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Secret Push Protection — Activation GitLab</w:t>
      </w:r>
    </w:p>
    <w:p>
      <w:pPr>
        <w:pBdr>
          <w:bottom w:val="single" w:color="2E75B6" w:sz="8" w:space="1"/>
        </w:pBd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Guide d'activation au niveau instance et projet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C'est quoi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Secret Push Protection</w:t>
      </w:r>
      <w:r>
        <w:rPr>
          <w:rFonts w:ascii="Calibri" w:cs="Calibri" w:eastAsia="Calibri" w:hAnsi="Calibri"/>
          <w:sz w:val="22"/>
          <w:szCs w:val="22"/>
        </w:rPr>
        <w:t xml:space="preserve"> est une fonctionnalité native GitLab (tier Ultimate / Dedicated) qui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bloque les push de commits contenant des secrets</w:t>
      </w:r>
      <w:r>
        <w:rPr>
          <w:rFonts w:ascii="Calibri" w:cs="Calibri" w:eastAsia="Calibri" w:hAnsi="Calibri"/>
          <w:sz w:val="22"/>
          <w:szCs w:val="22"/>
        </w:rPr>
        <w:t xml:space="preserve"> avant qu'ils n'atteignent le repository. GA depuis octobre 2024.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Concrètement : un développeur tente de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git push</w:t>
      </w:r>
      <w:r>
        <w:rPr>
          <w:rFonts w:ascii="Calibri" w:cs="Calibri" w:eastAsia="Calibri" w:hAnsi="Calibri"/>
          <w:sz w:val="22"/>
          <w:szCs w:val="22"/>
        </w:rPr>
        <w:t xml:space="preserve"> un commit qui contient une clé API, un token, un mot de passe. GitLab analyse le diff côté serveur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avant</w:t>
      </w:r>
      <w:r>
        <w:rPr>
          <w:rFonts w:ascii="Calibri" w:cs="Calibri" w:eastAsia="Calibri" w:hAnsi="Calibri"/>
          <w:sz w:val="22"/>
          <w:szCs w:val="22"/>
        </w:rPr>
        <w:t xml:space="preserve"> d'accepter le push et 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refuse</w:t>
      </w:r>
      <w:r>
        <w:rPr>
          <w:rFonts w:ascii="Calibri" w:cs="Calibri" w:eastAsia="Calibri" w:hAnsi="Calibri"/>
          <w:sz w:val="22"/>
          <w:szCs w:val="22"/>
        </w:rPr>
        <w:t xml:space="preserve"> si un secret à haute confiance est détecté.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À ne pas confondre avec le job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secret-detection</w:t>
      </w:r>
      <w:r>
        <w:rPr>
          <w:rFonts w:ascii="Calibri" w:cs="Calibri" w:eastAsia="Calibri" w:hAnsi="Calibri"/>
          <w:sz w:val="22"/>
          <w:szCs w:val="22"/>
        </w:rPr>
        <w:t xml:space="preserve"> du pipeline CI : ce dernier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détecte après-coup</w:t>
      </w:r>
      <w:r>
        <w:rPr>
          <w:rFonts w:ascii="Calibri" w:cs="Calibri" w:eastAsia="Calibri" w:hAnsi="Calibri"/>
          <w:sz w:val="22"/>
          <w:szCs w:val="22"/>
        </w:rPr>
        <w:t xml:space="preserve"> (le commit est déjà dans le repo), alors que Secret Push Protection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empêche en amont</w:t>
      </w:r>
      <w:r>
        <w:rPr>
          <w:rFonts w:ascii="Calibri" w:cs="Calibri" w:eastAsia="Calibri" w:hAnsi="Calibri"/>
          <w:sz w:val="22"/>
          <w:szCs w:val="22"/>
        </w:rPr>
        <w:t xml:space="preserve"> (le commit n'arrive jamais dans le repo). Les deux sont complémentaires.</w:t>
      </w:r>
    </w:p>
    <w:p>
      <w:pPr>
        <w:spacing w:after="100"/>
      </w:pPr>
      <w: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Pourquoi cumuler les deux protections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AF2F8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Défense en profondeur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Secret Push Protection (serveur GitLab)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empêche le secret d'entrer dans le repo. Première barrière, la plus efficace.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Job secret-detection (pipeline CI)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filet de sécurité si Secret Push Protection est désactivé sur un projet, bypass via skip flag, ou non encore activé. Permet aussi l'analyse de l'historique pré-existant (les anciens commits non scannés par Push Protection).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Les limitations de chaque couche sont compensées par l'autre. C'est exactement le pattern recommandé par GitLab.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Architecture de l'activation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L'activation se fait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deux niveaux</w:t>
      </w:r>
      <w:r>
        <w:rPr>
          <w:rFonts w:ascii="Calibri" w:cs="Calibri" w:eastAsia="Calibri" w:hAnsi="Calibri"/>
          <w:sz w:val="22"/>
          <w:szCs w:val="22"/>
        </w:rPr>
        <w:t xml:space="preserve"> sur GitLab Self-Managed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Niveau 1 — Instance</w:t>
      </w:r>
      <w:r>
        <w:rPr>
          <w:rFonts w:ascii="Calibri" w:cs="Calibri" w:eastAsia="Calibri" w:hAnsi="Calibri"/>
          <w:sz w:val="22"/>
          <w:szCs w:val="22"/>
        </w:rPr>
        <w:t xml:space="preserve"> : un administrateur GitLab autorise globalement la fonctionnalité. C'est juste une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autorisation</w:t>
      </w:r>
      <w:r>
        <w:rPr>
          <w:rFonts w:ascii="Calibri" w:cs="Calibri" w:eastAsia="Calibri" w:hAnsi="Calibri"/>
          <w:sz w:val="22"/>
          <w:szCs w:val="22"/>
        </w:rPr>
        <w:t xml:space="preserve">, aucune protection n'est encore active.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Niveau 2 — Projet</w:t>
      </w:r>
      <w:r>
        <w:rPr>
          <w:rFonts w:ascii="Calibri" w:cs="Calibri" w:eastAsia="Calibri" w:hAnsi="Calibri"/>
          <w:sz w:val="22"/>
          <w:szCs w:val="22"/>
        </w:rPr>
        <w:t xml:space="preserve"> : chaque projet active la protection individuellement. C'est à ce moment que les push sont effectivement contrôlés.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Tant que le niveau 1 n'est pas fait,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 niveau 2 n'est même pas disponible</w:t>
      </w:r>
      <w:r>
        <w:rPr>
          <w:rFonts w:ascii="Calibri" w:cs="Calibri" w:eastAsia="Calibri" w:hAnsi="Calibri"/>
          <w:sz w:val="22"/>
          <w:szCs w:val="22"/>
        </w:rPr>
        <w:t xml:space="preserve"> (la toggle n'apparaît pas dans l'interface projet).</w:t>
      </w:r>
    </w:p>
    <w:p>
      <w:pPr>
        <w:spacing w:after="100"/>
      </w:pPr>
      <w: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Niveau 1 — Activation au niveau instance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Action à demander à l'équipe Platform GitLab LCL.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Prérequis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Rôle Administrator sur l'instance GitLab.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Tier de licence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Ultimate</w:t>
      </w:r>
      <w:r>
        <w:rPr>
          <w:rFonts w:ascii="Calibri" w:cs="Calibri" w:eastAsia="Calibri" w:hAnsi="Calibri"/>
          <w:sz w:val="22"/>
          <w:szCs w:val="22"/>
        </w:rPr>
        <w:t xml:space="preserve"> ou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Dedicated</w:t>
      </w:r>
      <w:r>
        <w:rPr>
          <w:rFonts w:ascii="Calibri" w:cs="Calibri" w:eastAsia="Calibri" w:hAnsi="Calibri"/>
          <w:sz w:val="22"/>
          <w:szCs w:val="22"/>
        </w:rPr>
        <w:t xml:space="preserve"> (à vérifier auprès de l'équipe Platform).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Chemin UI</w:t>
      </w:r>
    </w:p>
    <w:p>
      <w:pPr>
        <w:pBdr>
          <w:top w:val="single" w:color="2E75B6" w:sz="4" w:space="1"/>
        </w:pBdr>
        <w:shd w:fill="F2F2F2" w:val="clear"/>
        <w:spacing w:after="0" w:before="8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Admin Area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→ Settings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→ Security and compliance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→ Secret detection</w:t>
      </w:r>
    </w:p>
    <w:p>
      <w:pPr>
        <w:pBdr>
          <w:bottom w:val="single" w:color="2E75B6" w:sz="4" w:space="1"/>
        </w:pBdr>
        <w:shd w:fill="F2F2F2" w:val="clear"/>
        <w:spacing w:after="14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→ cocher "Allow secret push protection"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24"/>
              <w:bottom w:val="single" w:color="B45309" w:sz="4"/>
              <w:right w:val="single" w:color="B45309" w:sz="4"/>
            </w:tcBorders>
            <w:shd w:fill="FFF4E5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Important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Cette case ne fait qu'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autoriser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l'usage de la fonctionnalité. Elle n'active aucune protection sur aucun projet.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Cocher cette case est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non-intrusif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pour les équipes : tant qu'aucun projet n'a activé sa propre toggle, rien ne change dans les workflows existants.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Niveau 2 — Activation par projet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Action squad / Maintainer du repo.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Prérequis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Rôle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Maintainer</w:t>
      </w:r>
      <w:r>
        <w:rPr>
          <w:rFonts w:ascii="Calibri" w:cs="Calibri" w:eastAsia="Calibri" w:hAnsi="Calibri"/>
          <w:sz w:val="22"/>
          <w:szCs w:val="22"/>
        </w:rPr>
        <w:t xml:space="preserve"> minimum sur le projet.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 niveau 1 (instance) doit avoir été activé au préalable.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Chemin UI (un projet à la fois)</w:t>
      </w:r>
    </w:p>
    <w:p>
      <w:pPr>
        <w:pBdr>
          <w:top w:val="single" w:color="2E75B6" w:sz="4" w:space="1"/>
        </w:pBdr>
        <w:shd w:fill="F2F2F2" w:val="clear"/>
        <w:spacing w:after="0" w:before="8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Projet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→ Secure (menu de gauche)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→ Security configuration</w:t>
      </w:r>
    </w:p>
    <w:p>
      <w:pPr>
        <w:pBdr>
          <w:bottom w:val="single" w:color="2E75B6" w:sz="4" w:space="1"/>
        </w:pBdr>
        <w:shd w:fill="F2F2F2" w:val="clear"/>
        <w:spacing w:after="14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→ activer la toggle "Secret push protection"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Activation en masse via API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Pour ~35 000 repos, l'activation manuelle n'est pas réaliste. GitLab expose une API.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Option A — REST par projet :</w:t>
      </w:r>
    </w:p>
    <w:p>
      <w:pPr>
        <w:pBdr>
          <w:top w:val="single" w:color="2E75B6" w:sz="4" w:space="1"/>
        </w:pBdr>
        <w:shd w:fill="F2F2F2" w:val="clear"/>
        <w:spacing w:after="0" w:before="8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curl --request PUT \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--header "PRIVATE-TOKEN: $GITLAB_TOKEN" \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--url "https://gitlab.lcl.example/api/v4/projects/:id/security_settings" \</w:t>
      </w:r>
    </w:p>
    <w:p>
      <w:pPr>
        <w:pBdr>
          <w:bottom w:val="single" w:color="2E75B6" w:sz="4" w:space="1"/>
        </w:pBdr>
        <w:shd w:fill="F2F2F2" w:val="clear"/>
        <w:spacing w:after="14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--data "secret_push_protection_enabled=true"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Option B — GraphQL par groupe (recommandée pour le rollout LCL) :</w:t>
      </w:r>
    </w:p>
    <w:p>
      <w:pPr>
        <w:pBdr>
          <w:top w:val="single" w:color="2E75B6" w:sz="4" w:space="1"/>
        </w:pBdr>
        <w:shd w:fill="F2F2F2" w:val="clear"/>
        <w:spacing w:after="0" w:before="8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mutation {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setPreReceiveSecretDetection(input: {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namespacePath: "lcl/squad-x",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enable: true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}) {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preReceiveSecretDetectionEnabled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errors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}</w:t>
      </w:r>
    </w:p>
    <w:p>
      <w:pPr>
        <w:pBdr>
          <w:bottom w:val="single" w:color="2E75B6" w:sz="4" w:space="1"/>
        </w:pBdr>
        <w:shd w:fill="F2F2F2" w:val="clear"/>
        <w:spacing w:after="14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GitLab a fait cet exercice en interne pour ~11 000 projets (gitlab-org + gitlab-com). Le pattern de script de migration est documenté publiquement, réutilisable pour le rollout LCL.</w:t>
      </w:r>
    </w:p>
    <w:p>
      <w:pPr>
        <w:spacing w:after="120"/>
      </w:pPr>
      <w: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Limites à connaître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Secret Push Protection ne bloque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</w:t>
      </w:r>
      <w:r>
        <w:rPr>
          <w:rFonts w:ascii="Calibri" w:cs="Calibri" w:eastAsia="Calibri" w:hAnsi="Calibri"/>
          <w:sz w:val="22"/>
          <w:szCs w:val="22"/>
        </w:rPr>
        <w:t xml:space="preserve"> un secret dans les cas suivants — d'où l'intérêt de garder le pipeline CI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secret-detection</w:t>
      </w:r>
      <w:r>
        <w:rPr>
          <w:rFonts w:ascii="Calibri" w:cs="Calibri" w:eastAsia="Calibri" w:hAnsi="Calibri"/>
          <w:sz w:val="22"/>
          <w:szCs w:val="22"/>
        </w:rPr>
        <w:t xml:space="preserve"> en complément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 développeur utilise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[skip secret push protection]</w:t>
      </w:r>
      <w:r>
        <w:rPr>
          <w:rFonts w:ascii="Calibri" w:cs="Calibri" w:eastAsia="Calibri" w:hAnsi="Calibri"/>
          <w:sz w:val="22"/>
          <w:szCs w:val="22"/>
        </w:rPr>
        <w:t xml:space="preserve"> dans son message de commit (option de contournement officielle).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 secret est dans une path explicitement exclue.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 fichier est binaire.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 fichier dépasse 1 MiB.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 diff patch dépasse 1 MiB.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 fichier a été renommé / déplacé / supprimé sans changement de contenu.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 contenu du fichier est identique à un autre fichier du repo.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Le commit fait partie du push initial qui a créé le repository.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Conséquence importante :</w:t>
      </w:r>
      <w:r>
        <w:rPr>
          <w:rFonts w:ascii="Calibri" w:cs="Calibri" w:eastAsia="Calibri" w:hAnsi="Calibri"/>
          <w:sz w:val="22"/>
          <w:szCs w:val="22"/>
        </w:rPr>
        <w:t xml:space="preserve"> tous les secrets pré-existants dans l'historique d'un repo migré ou créé avant l'activation passent à travers Push Protection.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AF2F8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Conséquence directe pour la story gitleaks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L'étape 2 du job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secret-detection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(analyse de l'historique avec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--exit-code 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 est précisément conçue pour couvrir ce que Push Protection ne couvre pas 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les secrets historiques pré-existants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C'est exactement la raison d'être du "mode warning" : sensibiliser les squads à la rotation des secrets que Push Protection ne détectera jamais.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Plan de rollout suggéré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1 — Activation instance</w:t>
      </w:r>
      <w:r>
        <w:rPr>
          <w:rFonts w:ascii="Calibri" w:cs="Calibri" w:eastAsia="Calibri" w:hAnsi="Calibri"/>
          <w:sz w:val="22"/>
          <w:szCs w:val="22"/>
        </w:rPr>
        <w:t xml:space="preserve"> : demande à l'équipe Platform GitLab.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Non-intrusif</w:t>
      </w:r>
      <w:r>
        <w:rPr>
          <w:rFonts w:ascii="Calibri" w:cs="Calibri" w:eastAsia="Calibri" w:hAnsi="Calibri"/>
          <w:sz w:val="22"/>
          <w:szCs w:val="22"/>
        </w:rPr>
        <w:t xml:space="preserve">, à faire immédiatement.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2 — Pilote</w:t>
      </w:r>
      <w:r>
        <w:rPr>
          <w:rFonts w:ascii="Calibri" w:cs="Calibri" w:eastAsia="Calibri" w:hAnsi="Calibri"/>
          <w:sz w:val="22"/>
          <w:szCs w:val="22"/>
        </w:rPr>
        <w:t xml:space="preserve"> : activation sur un groupe pilote (DevOps Hub + 2-3 squads volontaires). Mesure du taux de blocage, des faux positifs, du feedback développeurs. Durée 2 semaines.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3 — Communication</w:t>
      </w:r>
      <w:r>
        <w:rPr>
          <w:rFonts w:ascii="Calibri" w:cs="Calibri" w:eastAsia="Calibri" w:hAnsi="Calibri"/>
          <w:sz w:val="22"/>
          <w:szCs w:val="22"/>
        </w:rPr>
        <w:t xml:space="preserve"> : annonce de la généralisation auprès des squads, documentation interne, FAQ sur le contournement légitime (faux positifs).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4 — Rollout en masse</w:t>
      </w:r>
      <w:r>
        <w:rPr>
          <w:rFonts w:ascii="Calibri" w:cs="Calibri" w:eastAsia="Calibri" w:hAnsi="Calibri"/>
          <w:sz w:val="22"/>
          <w:szCs w:val="22"/>
        </w:rPr>
        <w:t xml:space="preserve"> : script GraphQL pour activer sur tous les projets par groupe, avec rythme contrôlé (ex. 1 grand groupe par jour pour avoir le temps de gérer les remontées).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5 — Monitoring</w:t>
      </w:r>
      <w:r>
        <w:rPr>
          <w:rFonts w:ascii="Calibri" w:cs="Calibri" w:eastAsia="Calibri" w:hAnsi="Calibri"/>
          <w:sz w:val="22"/>
          <w:szCs w:val="22"/>
        </w:rPr>
        <w:t xml:space="preserve"> : tableau de bord du taux d'utilisation de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[skip secret push protection]</w:t>
      </w:r>
      <w:r>
        <w:rPr>
          <w:rFonts w:ascii="Calibri" w:cs="Calibri" w:eastAsia="Calibri" w:hAnsi="Calibri"/>
          <w:sz w:val="22"/>
          <w:szCs w:val="22"/>
        </w:rPr>
        <w:t xml:space="preserve"> pour détecter les contournements abusifs. À surveiller périodiquement.</w:t>
      </w:r>
    </w:p>
    <w:p>
      <w:pPr>
        <w:spacing w:after="100"/>
      </w:pPr>
      <w: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Références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Documentation officielle Secret Push Protection — docs.gitlab.com → application security → secret detection → secret push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Annonce GA — about.gitlab.com/blog/prevent-secret-leaks-in-source-code-with-gitlab-secret-push-protection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Tutoriel pas-à-pas — docs.gitlab.com → push protection tutorial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 REST projects security_settings — docs.gitlab.com → api →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 GraphQL setPreReceiveSecretDetection — docs.gitlab.com → api → graphql → reference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/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Secret Push Protection — GitLab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Secret Push Protection — Activation GitLab</dc:title>
  <dc:creator>Dan</dc:creator>
  <dc:description>Doc explicative de l'activation Secret Push Protection sur GitLab Self-Managed</dc:description>
  <cp:lastModifiedBy>Un-named</cp:lastModifiedBy>
  <cp:revision>1</cp:revision>
  <dcterms:created xsi:type="dcterms:W3CDTF">2026-05-20T13:37:46.335Z</dcterms:created>
  <dcterms:modified xsi:type="dcterms:W3CDTF">2026-05-20T13:37:46.336Z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