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2A44"/>
          <w:sz w:val="36"/>
          <w:szCs w:val="36"/>
        </w:rPr>
        <w:t xml:space="preserve">AIDU OP</w:t>
      </w:r>
    </w:p>
    <w:p>
      <w:pPr>
        <w:spacing w:after="240"/>
      </w:pPr>
      <w:r>
        <w:rPr>
          <w:color w:val="555555"/>
          <w:sz w:val="28"/>
          <w:szCs w:val="28"/>
        </w:rPr>
        <w:t xml:space="preserve">Sprint S12.1 · Migración a Turso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Director Ejecutivo: Ignacio Vidiella González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Ejecutor técnico: Claude Code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Duración estimada: 20 minutos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Fecha: 3 de mayo de 2026</w:t>
      </w:r>
    </w:p>
    <w:p>
      <w:pPr>
        <w:pStyle w:val="Heading1"/>
      </w:pPr>
      <w:r>
        <w:t xml:space="preserve">1. Contexto del sprint</w:t>
      </w:r>
    </w:p>
    <w:p>
      <w:r>
        <w:t xml:space="preserve">La aplicación AIDU Op desplegada en Streamlit Cloud usa actualmente SQLite local en /tmp/AIDU_Op. Tras un reboot del contenedor, la base de datos madre se perdió. Estado actual reportado por la app: 0 vigentes / 19 adjudicadas. Estado esperado: 4.178 vigentes / 13.163 adjudicadas / 741 categorizadas AIDU.</w:t>
      </w:r>
    </w:p>
    <w:p>
      <w:r>
        <w:t xml:space="preserve">Causa raíz: /tmp/ en Streamlit Cloud es filesystem efímero. No garantiza persistencia entre reboots.</w:t>
      </w:r>
    </w:p>
    <w:p>
      <w:r>
        <w:t xml:space="preserve">Solución: migrar la capa de persistencia a Turso (libSQL en cloud, drop-in replacement de SQLite), manteniendo el resto del stack intacto.</w:t>
      </w:r>
    </w:p>
    <w:p>
      <w:pPr>
        <w:pStyle w:val="Heading1"/>
      </w:pPr>
      <w:r>
        <w:t xml:space="preserve">2. Objetivo del sprint</w:t>
      </w:r>
    </w:p>
    <w:p>
      <w:pPr>
        <w:pStyle w:val="ListParagraph"/>
        <w:numPr>
          <w:ilvl w:val="0"/>
          <w:numId w:val="2"/>
        </w:numPr>
      </w:pPr>
      <w:r>
        <w:t xml:space="preserve">Reemplazar la conexión sqlite3 local por libsql con credenciales Turso.</w:t>
      </w:r>
    </w:p>
    <w:p>
      <w:pPr>
        <w:pStyle w:val="ListParagraph"/>
        <w:numPr>
          <w:ilvl w:val="0"/>
          <w:numId w:val="2"/>
        </w:numPr>
      </w:pPr>
      <w:r>
        <w:t xml:space="preserve">Garantizar persistencia entre reboots del contenedor Streamlit.</w:t>
      </w:r>
    </w:p>
    <w:p>
      <w:pPr>
        <w:pStyle w:val="ListParagraph"/>
        <w:numPr>
          <w:ilvl w:val="0"/>
          <w:numId w:val="2"/>
        </w:numPr>
      </w:pPr>
      <w:r>
        <w:t xml:space="preserve">Bootstrap automático del schema completo si la BD remota está vacía.</w:t>
      </w:r>
    </w:p>
    <w:p>
      <w:pPr>
        <w:pStyle w:val="ListParagraph"/>
        <w:numPr>
          <w:ilvl w:val="0"/>
          <w:numId w:val="2"/>
        </w:numPr>
      </w:pPr>
      <w:r>
        <w:t xml:space="preserve">Validación de integridad al startup: la app no arranca con tablas faltantes.</w:t>
      </w:r>
    </w:p>
    <w:p>
      <w:pPr>
        <w:pStyle w:val="ListParagraph"/>
        <w:numPr>
          <w:ilvl w:val="0"/>
          <w:numId w:val="2"/>
        </w:numPr>
      </w:pPr>
      <w:r>
        <w:t xml:space="preserve">Cero refactor de queries SQL existentes (libsql es 100% compatible con sintaxis SQLite).</w:t>
      </w:r>
    </w:p>
    <w:p>
      <w:pPr>
        <w:pStyle w:val="Heading1"/>
      </w:pPr>
      <w:r>
        <w:t xml:space="preserve">3. Pre-requisitos a ejecutar por el Director Ejecutivo</w:t>
      </w:r>
    </w:p>
    <w:p>
      <w:r>
        <w:t xml:space="preserve">Tareas manuales antes de pasar el sprint a Claude Code (5 minutos):</w:t>
      </w:r>
    </w:p>
    <w:p>
      <w:pPr>
        <w:pStyle w:val="ListParagraph"/>
        <w:numPr>
          <w:ilvl w:val="0"/>
          <w:numId w:val="3"/>
        </w:numPr>
      </w:pPr>
      <w:r>
        <w:t xml:space="preserve">Crear cuenta en turso.tech con login GitHub (cuenta ividiellagonzalez-ship-it).</w:t>
      </w:r>
    </w:p>
    <w:p>
      <w:pPr>
        <w:pStyle w:val="ListParagraph"/>
        <w:numPr>
          <w:ilvl w:val="0"/>
          <w:numId w:val="3"/>
        </w:numPr>
      </w:pPr>
      <w:r>
        <w:t xml:space="preserve">Instalar Turso CLI (opcional, también se puede vía web UI):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curl -sSfL https://get.tur.so/install.sh | bash</w:t>
      </w:r>
    </w:p>
    <w:p>
      <w:pPr>
        <w:pStyle w:val="ListParagraph"/>
        <w:numPr>
          <w:ilvl w:val="0"/>
          <w:numId w:val="3"/>
        </w:numPr>
      </w:pPr>
      <w:r>
        <w:t xml:space="preserve">Crear la base de datos productiva: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turso db create aidu-op-prod</w:t>
      </w:r>
    </w:p>
    <w:p>
      <w:pPr>
        <w:pStyle w:val="ListParagraph"/>
        <w:numPr>
          <w:ilvl w:val="0"/>
          <w:numId w:val="3"/>
        </w:numPr>
      </w:pPr>
      <w:r>
        <w:t xml:space="preserve">Obtener URL de conexión: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turso db show aidu-op-prod --url</w:t>
      </w:r>
    </w:p>
    <w:p>
      <w:pPr>
        <w:pStyle w:val="ListParagraph"/>
        <w:numPr>
          <w:ilvl w:val="0"/>
          <w:numId w:val="3"/>
        </w:numPr>
      </w:pPr>
      <w:r>
        <w:t xml:space="preserve">Generar token de autenticación: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turso db tokens create aidu-op-prod</w:t>
      </w:r>
    </w:p>
    <w:p>
      <w:pPr>
        <w:pStyle w:val="ListParagraph"/>
        <w:numPr>
          <w:ilvl w:val="0"/>
          <w:numId w:val="3"/>
        </w:numPr>
      </w:pPr>
      <w:r>
        <w:t xml:space="preserve">Pegar credenciales en Streamlit Cloud → App settings → Secrets, en formato TOML: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TURSO_DATABASE_URL = "libsql://aidu-op-prod-[user].turso.io"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TURSO_AUTH_TOKEN = "eyJhbGciOi..."</w:t>
      </w:r>
    </w:p>
    <w:p>
      <w:pPr>
        <w:rPr>
          <w:i/>
          <w:iCs/>
          <w:color w:val="B91C1C"/>
        </w:rPr>
      </w:pPr>
      <w:r>
        <w:rPr>
          <w:i/>
          <w:iCs/>
          <w:color w:val="B91C1C"/>
        </w:rPr>
        <w:t xml:space="preserve">Importante: NO commitear estos secretos al repo. NO compartirlos por chat. Streamlit Cloud los inyecta como variables de entorno al runtime.</w:t>
      </w:r>
    </w:p>
    <w:p>
      <w:pPr>
        <w:pStyle w:val="Heading1"/>
      </w:pPr>
      <w:r>
        <w:t xml:space="preserve">4. Plan técnico para Claude Code</w:t>
      </w:r>
    </w:p>
    <w:p>
      <w:pPr>
        <w:pStyle w:val="Heading2"/>
      </w:pPr>
      <w:r>
        <w:t xml:space="preserve">4.1 Dependencias</w:t>
      </w:r>
    </w:p>
    <w:p>
      <w:r>
        <w:t xml:space="preserve">Agregar a requirements.txt: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libsql-experimental&gt;=0.0.40</w:t>
      </w:r>
    </w:p>
    <w:p>
      <w:r>
        <w:t xml:space="preserve">Mantener sqlite3 (built-in Python) como fallback para desarrollo local.</w:t>
      </w:r>
    </w:p>
    <w:p>
      <w:pPr>
        <w:pStyle w:val="Heading2"/>
      </w:pPr>
      <w:r>
        <w:t xml:space="preserve">4.2 Capa de abstracción de BD</w:t>
      </w:r>
    </w:p>
    <w:p>
      <w:r>
        <w:t xml:space="preserve">Crear archivo db/connection.py con función única get_connection() que:</w:t>
      </w:r>
    </w:p>
    <w:p>
      <w:pPr>
        <w:pStyle w:val="ListParagraph"/>
        <w:numPr>
          <w:ilvl w:val="0"/>
          <w:numId w:val="2"/>
        </w:numPr>
      </w:pPr>
      <w:r>
        <w:t xml:space="preserve">Detecta si TURSO_DATABASE_URL está en st.secrets o env.</w:t>
      </w:r>
    </w:p>
    <w:p>
      <w:pPr>
        <w:pStyle w:val="ListParagraph"/>
        <w:numPr>
          <w:ilvl w:val="0"/>
          <w:numId w:val="2"/>
        </w:numPr>
      </w:pPr>
      <w:r>
        <w:t xml:space="preserve">Si existe → conecta a Turso vía libsql.</w:t>
      </w:r>
    </w:p>
    <w:p>
      <w:pPr>
        <w:pStyle w:val="ListParagraph"/>
        <w:numPr>
          <w:ilvl w:val="0"/>
          <w:numId w:val="2"/>
        </w:numPr>
      </w:pPr>
      <w:r>
        <w:t xml:space="preserve">Si no existe → cae a SQLite local en ~/.aidu_op/aidu.db (desarrollo).</w:t>
      </w:r>
    </w:p>
    <w:p>
      <w:pPr>
        <w:pStyle w:val="ListParagraph"/>
        <w:numPr>
          <w:ilvl w:val="0"/>
          <w:numId w:val="2"/>
        </w:numPr>
      </w:pPr>
      <w:r>
        <w:t xml:space="preserve">Expone misma API que sqlite3.Connection (cursor, execute, commit, close).</w:t>
      </w:r>
    </w:p>
    <w:p>
      <w:pPr>
        <w:pStyle w:val="Heading2"/>
      </w:pPr>
      <w:r>
        <w:t xml:space="preserve">4.3 Bootstrap del schema</w:t>
      </w:r>
    </w:p>
    <w:p>
      <w:r>
        <w:t xml:space="preserve">Crear db/schema.sql con CREATE TABLE IF NOT EXISTS de las tablas core:</w:t>
      </w:r>
    </w:p>
    <w:p>
      <w:pPr>
        <w:pStyle w:val="ListParagraph"/>
        <w:numPr>
          <w:ilvl w:val="0"/>
          <w:numId w:val="2"/>
        </w:numPr>
      </w:pPr>
      <w:r>
        <w:t xml:space="preserve">mp_licitaciones_vigentes (PK código MP)</w:t>
      </w:r>
    </w:p>
    <w:p>
      <w:pPr>
        <w:pStyle w:val="ListParagraph"/>
        <w:numPr>
          <w:ilvl w:val="0"/>
          <w:numId w:val="2"/>
        </w:numPr>
      </w:pPr>
      <w:r>
        <w:t xml:space="preserve">mp_licitaciones_adjudicadas (PK código MP)</w:t>
      </w:r>
    </w:p>
    <w:p>
      <w:pPr>
        <w:pStyle w:val="ListParagraph"/>
        <w:numPr>
          <w:ilvl w:val="0"/>
          <w:numId w:val="2"/>
        </w:numPr>
      </w:pPr>
      <w:r>
        <w:t xml:space="preserve">mp_categorizacion_aidu (FK código MP, categoría CE-XX/GP-XX)</w:t>
      </w:r>
    </w:p>
    <w:p>
      <w:pPr>
        <w:pStyle w:val="ListParagraph"/>
        <w:numPr>
          <w:ilvl w:val="0"/>
          <w:numId w:val="2"/>
        </w:numPr>
      </w:pPr>
      <w:r>
        <w:t xml:space="preserve">mp_tabla_maestra_homologacion (PK código AIDU, HH típicas, plazo, m²)</w:t>
      </w:r>
    </w:p>
    <w:p>
      <w:pPr>
        <w:pStyle w:val="ListParagraph"/>
        <w:numPr>
          <w:ilvl w:val="0"/>
          <w:numId w:val="2"/>
        </w:numPr>
      </w:pPr>
      <w:r>
        <w:t xml:space="preserve">mp_indicadores_extraidos (FK código MP, plazo, m², entregables)</w:t>
      </w:r>
    </w:p>
    <w:p>
      <w:pPr>
        <w:pStyle w:val="ListParagraph"/>
        <w:numPr>
          <w:ilvl w:val="0"/>
          <w:numId w:val="2"/>
        </w:numPr>
      </w:pPr>
      <w:r>
        <w:t xml:space="preserve">mp_sync_log (timestamp, tipo, registros afectados, status)</w:t>
      </w:r>
    </w:p>
    <w:p>
      <w:r>
        <w:t xml:space="preserve">Crear db/bootstrap.py con función ensure_schema() que ejecuta el SQL al startup. Idempotente.</w:t>
      </w:r>
    </w:p>
    <w:p>
      <w:pPr>
        <w:pStyle w:val="Heading2"/>
      </w:pPr>
      <w:r>
        <w:t xml:space="preserve">4.4 Validación de integridad</w:t>
      </w:r>
    </w:p>
    <w:p>
      <w:r>
        <w:t xml:space="preserve">Crear db/health_check.py con función validate_db() que:</w:t>
      </w:r>
    </w:p>
    <w:p>
      <w:pPr>
        <w:pStyle w:val="ListParagraph"/>
        <w:numPr>
          <w:ilvl w:val="0"/>
          <w:numId w:val="2"/>
        </w:numPr>
      </w:pPr>
      <w:r>
        <w:t xml:space="preserve">Verifica existencia de las 6 tablas core.</w:t>
      </w:r>
    </w:p>
    <w:p>
      <w:pPr>
        <w:pStyle w:val="ListParagraph"/>
        <w:numPr>
          <w:ilvl w:val="0"/>
          <w:numId w:val="2"/>
        </w:numPr>
      </w:pPr>
      <w:r>
        <w:t xml:space="preserve">Cuenta registros en cada tabla.</w:t>
      </w:r>
    </w:p>
    <w:p>
      <w:pPr>
        <w:pStyle w:val="ListParagraph"/>
        <w:numPr>
          <w:ilvl w:val="0"/>
          <w:numId w:val="2"/>
        </w:numPr>
      </w:pPr>
      <w:r>
        <w:t xml:space="preserve">Si alguna tabla core no existe → llama bootstrap antes de continuar.</w:t>
      </w:r>
    </w:p>
    <w:p>
      <w:pPr>
        <w:pStyle w:val="ListParagraph"/>
        <w:numPr>
          <w:ilvl w:val="0"/>
          <w:numId w:val="2"/>
        </w:numPr>
      </w:pPr>
      <w:r>
        <w:t xml:space="preserve">Devuelve dict con status y conteos.</w:t>
      </w:r>
    </w:p>
    <w:p>
      <w:r>
        <w:t xml:space="preserve">Modificar app.py / Dashboard para llamar validate_db() en el primer render. Si falla, mostrar mensaje de error con instrucciones, no crash silencioso.</w:t>
      </w:r>
    </w:p>
    <w:p>
      <w:pPr>
        <w:pStyle w:val="Heading2"/>
      </w:pPr>
      <w:r>
        <w:t xml:space="preserve">4.5 Refactor de puntos de entrada</w:t>
      </w:r>
    </w:p>
    <w:p>
      <w:r>
        <w:t xml:space="preserve">Buscar y reemplazar en todo el repo: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sqlite3.connect(...)  →  get_connection()</w:t>
      </w:r>
    </w:p>
    <w:p>
      <w:r>
        <w:t xml:space="preserve">Validar que ningún módulo asume rutas en /tmp/AIDU_Op. Toda lectura/escritura pasa por get_connection().</w:t>
      </w:r>
    </w:p>
    <w:p>
      <w:pPr>
        <w:pStyle w:val="Heading1"/>
      </w:pPr>
      <w:r>
        <w:t xml:space="preserve">5. Entregables del sprint</w:t>
      </w:r>
    </w:p>
    <w:p>
      <w:pPr>
        <w:pStyle w:val="ListParagraph"/>
        <w:numPr>
          <w:ilvl w:val="0"/>
          <w:numId w:val="2"/>
        </w:numPr>
      </w:pPr>
      <w:r>
        <w:t xml:space="preserve">Archivo db/connection.py con abstracción libsql/sqlite.</w:t>
      </w:r>
    </w:p>
    <w:p>
      <w:pPr>
        <w:pStyle w:val="ListParagraph"/>
        <w:numPr>
          <w:ilvl w:val="0"/>
          <w:numId w:val="2"/>
        </w:numPr>
      </w:pPr>
      <w:r>
        <w:t xml:space="preserve">Archivo db/schema.sql con CREATE TABLE IF NOT EXISTS de 6 tablas core.</w:t>
      </w:r>
    </w:p>
    <w:p>
      <w:pPr>
        <w:pStyle w:val="ListParagraph"/>
        <w:numPr>
          <w:ilvl w:val="0"/>
          <w:numId w:val="2"/>
        </w:numPr>
      </w:pPr>
      <w:r>
        <w:t xml:space="preserve">Archivo db/bootstrap.py con función ensure_schema() idempotente.</w:t>
      </w:r>
    </w:p>
    <w:p>
      <w:pPr>
        <w:pStyle w:val="ListParagraph"/>
        <w:numPr>
          <w:ilvl w:val="0"/>
          <w:numId w:val="2"/>
        </w:numPr>
      </w:pPr>
      <w:r>
        <w:t xml:space="preserve">Archivo db/health_check.py con función validate_db().</w:t>
      </w:r>
    </w:p>
    <w:p>
      <w:pPr>
        <w:pStyle w:val="ListParagraph"/>
        <w:numPr>
          <w:ilvl w:val="0"/>
          <w:numId w:val="2"/>
        </w:numPr>
      </w:pPr>
      <w:r>
        <w:t xml:space="preserve">requirements.txt actualizado con libsql-experimental.</w:t>
      </w:r>
    </w:p>
    <w:p>
      <w:pPr>
        <w:pStyle w:val="ListParagraph"/>
        <w:numPr>
          <w:ilvl w:val="0"/>
          <w:numId w:val="2"/>
        </w:numPr>
      </w:pPr>
      <w:r>
        <w:t xml:space="preserve">Refactor de todos los puntos de conexión a BD para usar get_connection().</w:t>
      </w:r>
    </w:p>
    <w:p>
      <w:pPr>
        <w:pStyle w:val="ListParagraph"/>
        <w:numPr>
          <w:ilvl w:val="0"/>
          <w:numId w:val="2"/>
        </w:numPr>
      </w:pPr>
      <w:r>
        <w:t xml:space="preserve">Commit en rama feature/s12-turso con mensaje: feat(s12.1): migración a Turso para persistencia BD madre.</w:t>
      </w:r>
    </w:p>
    <w:p>
      <w:pPr>
        <w:pStyle w:val="ListParagraph"/>
        <w:numPr>
          <w:ilvl w:val="0"/>
          <w:numId w:val="2"/>
        </w:numPr>
      </w:pPr>
      <w:r>
        <w:t xml:space="preserve">Push a GitHub para deploy automático en Streamlit Cloud.</w:t>
      </w:r>
    </w:p>
    <w:p>
      <w:pPr>
        <w:pStyle w:val="Heading1"/>
      </w:pPr>
      <w:r>
        <w:t xml:space="preserve">6. Checklist de validación post-deploy</w:t>
      </w:r>
    </w:p>
    <w:p>
      <w:r>
        <w:t xml:space="preserve">El Director Ejecutivo valida con screenshots los siguientes criterios: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esperado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Streamlit arranca sin error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warnings rojos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no muestra error 'no such table'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 en pantalla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Panel ADMIN → Sistema reporta conexión activa a Turso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libsql visible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Reboot manual del contenedor en Streamlit Cloud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persisten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Tabla mp_tabla_maestra_homologacion conserva 12 filas (CE-01 a GP-06)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12/12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de inserción manual + query de verificación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Round-trip OK</w:t>
            </w:r>
          </w:p>
        </w:tc>
      </w:tr>
    </w:tbl>
    <w:p>
      <w:pPr>
        <w:pStyle w:val="Heading1"/>
      </w:pPr>
      <w:r>
        <w:t xml:space="preserve">7. Definition of Done</w:t>
      </w:r>
    </w:p>
    <w:p>
      <w:pPr>
        <w:pStyle w:val="ListParagraph"/>
        <w:numPr>
          <w:ilvl w:val="0"/>
          <w:numId w:val="2"/>
        </w:numPr>
      </w:pPr>
      <w:r>
        <w:t xml:space="preserve">Los 6 criterios del checklist están en verde.</w:t>
      </w:r>
    </w:p>
    <w:p>
      <w:pPr>
        <w:pStyle w:val="ListParagraph"/>
        <w:numPr>
          <w:ilvl w:val="0"/>
          <w:numId w:val="2"/>
        </w:numPr>
      </w:pPr>
      <w:r>
        <w:t xml:space="preserve">Reboot del contenedor de Streamlit Cloud no destruye los datos.</w:t>
      </w:r>
    </w:p>
    <w:p>
      <w:pPr>
        <w:pStyle w:val="ListParagraph"/>
        <w:numPr>
          <w:ilvl w:val="0"/>
          <w:numId w:val="2"/>
        </w:numPr>
      </w:pPr>
      <w:r>
        <w:t xml:space="preserve">La app está lista para recibir la descarga nacional 6 meses (sprint S12.3).</w:t>
      </w:r>
    </w:p>
    <w:p>
      <w:pPr>
        <w:pStyle w:val="ListParagraph"/>
        <w:numPr>
          <w:ilvl w:val="0"/>
          <w:numId w:val="2"/>
        </w:numPr>
      </w:pPr>
      <w:r>
        <w:t xml:space="preserve">CI no se rompe (test histórico de config_usuario que ya falla puede seguir fallando).</w:t>
      </w:r>
    </w:p>
    <w:p>
      <w:pPr>
        <w:pStyle w:val="Heading1"/>
      </w:pPr>
      <w:r>
        <w:t xml:space="preserve">8. Siguientes sprints (no parte de S12.1)</w:t>
      </w:r>
    </w:p>
    <w:p>
      <w:r>
        <w:t xml:space="preserve">Una vez S12.1 esté validado, la secuencia es:</w:t>
      </w:r>
    </w:p>
    <w:p>
      <w:pPr>
        <w:pStyle w:val="ListParagraph"/>
        <w:numPr>
          <w:ilvl w:val="0"/>
          <w:numId w:val="3"/>
        </w:numPr>
      </w:pPr>
      <w:r>
        <w:t xml:space="preserve">S12.2 — Validación de integridad al startup con UI clara en panel ADMIN.</w:t>
      </w:r>
    </w:p>
    <w:p>
      <w:pPr>
        <w:pStyle w:val="ListParagraph"/>
        <w:numPr>
          <w:ilvl w:val="0"/>
          <w:numId w:val="3"/>
        </w:numPr>
      </w:pPr>
      <w:r>
        <w:t xml:space="preserve">S12.3 — Re-descarga nacional 6 meses (Vigentes + Adjudicadas + Compras Ágiles, 16 regiones).</w:t>
      </w:r>
    </w:p>
    <w:p>
      <w:pPr>
        <w:pStyle w:val="ListParagraph"/>
        <w:numPr>
          <w:ilvl w:val="0"/>
          <w:numId w:val="3"/>
        </w:numPr>
      </w:pPr>
      <w:r>
        <w:t xml:space="preserve">S12.4 — Re-categorización AIDU del nuevo histórico + reporte de cobertura.</w:t>
      </w:r>
    </w:p>
    <w:p>
      <w:pPr>
        <w:rPr>
          <w:i/>
          <w:iCs/>
        </w:rPr>
      </w:pPr>
      <w:r>
        <w:rPr>
          <w:i/>
          <w:iCs/>
        </w:rPr>
        <w:t xml:space="preserve">Recién después: histograma de plazos, drill-down organismos, mapa Chile.</w:t>
      </w:r>
    </w:p>
    <w:p>
      <w:pPr>
        <w:pStyle w:val="Heading1"/>
      </w:pPr>
      <w:r>
        <w:t xml:space="preserve">9. Riesgos identificados y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Latencia Turso &gt; SQLite local en queries pesadas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Embedded replicas si latencia &gt; 200ms en producción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insuficiente al crecer la 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 (5GB &gt; 20× lo proyectado)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 a Developer ($4.99/mes) si se acerca al límite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libsql-experimental cambia API en versión nueva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 de versión exacta en requirements.txt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Turso filtrado en repo público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 si se respeta procedimiento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Revisión pre-commit; rotación inmediata si ocurre</w:t>
            </w:r>
          </w:p>
        </w:tc>
      </w:tr>
    </w:tbl>
    <w:p>
      <w:r>
        <w:t xml:space="preserve"/>
      </w:r>
    </w:p>
    <w:p>
      <w:pPr>
        <w:rPr>
          <w:i/>
          <w:iCs/>
          <w:color w:val="888888"/>
        </w:rPr>
      </w:pPr>
      <w:r>
        <w:rPr>
          <w:i/>
          <w:iCs/>
          <w:color w:val="888888"/>
        </w:rPr>
        <w:t xml:space="preserve">Fin del documento de sprint S12.1.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AIDU Op · Sprint S12.1 · Migración a Turso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A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2026-05-04T00:48:11.743Z</dcterms:created>
  <dcterms:modified xsi:type="dcterms:W3CDTF">2026-05-04T00:48:11.770Z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