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33F5" w14:textId="77777777" w:rsidR="00030B32" w:rsidRDefault="00030B32" w:rsidP="00030B32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Assignment</w:t>
      </w:r>
    </w:p>
    <w:p w14:paraId="001729FB" w14:textId="77777777" w:rsidR="00030B32" w:rsidRDefault="00030B32" w:rsidP="00030B32"/>
    <w:p w14:paraId="13B22BD9" w14:textId="77777777" w:rsidR="00030B32" w:rsidRDefault="00030B32" w:rsidP="00030B32"/>
    <w:p w14:paraId="3548D703" w14:textId="77777777" w:rsidR="00030B32" w:rsidRPr="00282FA9" w:rsidRDefault="00030B32" w:rsidP="00282FA9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282FA9">
        <w:rPr>
          <w:b/>
          <w:bCs/>
          <w:sz w:val="32"/>
          <w:szCs w:val="32"/>
        </w:rPr>
        <w:t>What is Data Modeling in Power BI? With example (Not the data We used in the class)</w:t>
      </w:r>
    </w:p>
    <w:p w14:paraId="466D518B" w14:textId="63326D58" w:rsidR="00030B32" w:rsidRDefault="00030B32" w:rsidP="00030B32">
      <w:pPr>
        <w:rPr>
          <w:rFonts w:eastAsia="Times New Roman"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Data Modeling in Power BI </w:t>
      </w:r>
      <w:r w:rsidR="000243FD">
        <w:rPr>
          <w:rFonts w:cstheme="minorHAnsi"/>
          <w:sz w:val="28"/>
          <w:szCs w:val="28"/>
        </w:rPr>
        <w:t>refers</w:t>
      </w:r>
      <w:r>
        <w:rPr>
          <w:rFonts w:cstheme="minorHAnsi"/>
          <w:sz w:val="28"/>
          <w:szCs w:val="28"/>
        </w:rPr>
        <w:t xml:space="preserve"> </w:t>
      </w:r>
      <w:r w:rsidR="000243FD">
        <w:rPr>
          <w:rFonts w:eastAsia="Times New Roman" w:cstheme="minorHAnsi"/>
          <w:sz w:val="28"/>
          <w:szCs w:val="28"/>
        </w:rPr>
        <w:t>to</w:t>
      </w:r>
      <w:r>
        <w:rPr>
          <w:rFonts w:eastAsia="Times New Roman" w:cstheme="minorHAnsi"/>
          <w:sz w:val="28"/>
          <w:szCs w:val="28"/>
        </w:rPr>
        <w:t xml:space="preserve"> the process of </w:t>
      </w:r>
      <w:r w:rsidR="000243FD">
        <w:rPr>
          <w:rFonts w:eastAsia="Times New Roman" w:cstheme="minorHAnsi"/>
          <w:sz w:val="28"/>
          <w:szCs w:val="28"/>
        </w:rPr>
        <w:t>organizing</w:t>
      </w:r>
      <w:r>
        <w:rPr>
          <w:rFonts w:eastAsia="Times New Roman" w:cstheme="minorHAnsi"/>
          <w:sz w:val="28"/>
          <w:szCs w:val="28"/>
        </w:rPr>
        <w:t xml:space="preserve"> and </w:t>
      </w:r>
      <w:r w:rsidR="000243FD">
        <w:rPr>
          <w:rFonts w:eastAsia="Times New Roman" w:cstheme="minorHAnsi"/>
          <w:sz w:val="28"/>
          <w:szCs w:val="28"/>
        </w:rPr>
        <w:t xml:space="preserve">structuring </w:t>
      </w:r>
      <w:r>
        <w:rPr>
          <w:rFonts w:eastAsia="Times New Roman" w:cstheme="minorHAnsi"/>
          <w:sz w:val="28"/>
          <w:szCs w:val="28"/>
        </w:rPr>
        <w:t xml:space="preserve">data from several tables </w:t>
      </w:r>
      <w:r w:rsidR="000243FD">
        <w:rPr>
          <w:rFonts w:eastAsia="Times New Roman" w:cstheme="minorHAnsi"/>
          <w:sz w:val="28"/>
          <w:szCs w:val="28"/>
        </w:rPr>
        <w:t>in</w:t>
      </w:r>
      <w:r>
        <w:rPr>
          <w:rFonts w:eastAsia="Times New Roman" w:cstheme="minorHAnsi"/>
          <w:sz w:val="28"/>
          <w:szCs w:val="28"/>
        </w:rPr>
        <w:t xml:space="preserve">to </w:t>
      </w:r>
      <w:r w:rsidR="000243FD">
        <w:rPr>
          <w:rFonts w:eastAsia="Times New Roman" w:cstheme="minorHAnsi"/>
          <w:sz w:val="28"/>
          <w:szCs w:val="28"/>
        </w:rPr>
        <w:t>a model that enables effective analysis, visualization,</w:t>
      </w:r>
      <w:r>
        <w:rPr>
          <w:rFonts w:eastAsia="Times New Roman" w:cstheme="minorHAnsi"/>
          <w:sz w:val="28"/>
          <w:szCs w:val="28"/>
        </w:rPr>
        <w:t xml:space="preserve"> and reporting .</w:t>
      </w:r>
    </w:p>
    <w:p w14:paraId="31ACA4A3" w14:textId="6766E9FD" w:rsidR="00030B32" w:rsidRDefault="00030B32"/>
    <w:p w14:paraId="722B8286" w14:textId="4D3E3EA0" w:rsidR="00030B32" w:rsidRDefault="00030B32">
      <w:r w:rsidRPr="00030B32">
        <w:drawing>
          <wp:inline distT="0" distB="0" distL="0" distR="0" wp14:anchorId="4942578E" wp14:editId="55986E27">
            <wp:extent cx="5943600" cy="2721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6966" w14:textId="4CD94FC3" w:rsidR="00282FA9" w:rsidRDefault="00282FA9"/>
    <w:p w14:paraId="47D5C049" w14:textId="6E3E7F31" w:rsidR="00282FA9" w:rsidRDefault="00282FA9"/>
    <w:p w14:paraId="6EA2705C" w14:textId="68BD7979" w:rsidR="00282FA9" w:rsidRDefault="00282FA9"/>
    <w:p w14:paraId="40A6BECF" w14:textId="77777777" w:rsidR="00282FA9" w:rsidRPr="00282FA9" w:rsidRDefault="00282FA9" w:rsidP="00282FA9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282FA9">
        <w:rPr>
          <w:b/>
          <w:bCs/>
          <w:sz w:val="32"/>
          <w:szCs w:val="32"/>
        </w:rPr>
        <w:t xml:space="preserve">Explain the difference between a calculated column and a </w:t>
      </w:r>
      <w:proofErr w:type="spellStart"/>
      <w:proofErr w:type="gramStart"/>
      <w:r w:rsidRPr="00282FA9">
        <w:rPr>
          <w:b/>
          <w:bCs/>
          <w:sz w:val="32"/>
          <w:szCs w:val="32"/>
        </w:rPr>
        <w:t>measure.Give</w:t>
      </w:r>
      <w:proofErr w:type="spellEnd"/>
      <w:proofErr w:type="gramEnd"/>
      <w:r w:rsidRPr="00282FA9">
        <w:rPr>
          <w:b/>
          <w:bCs/>
          <w:sz w:val="32"/>
          <w:szCs w:val="32"/>
        </w:rPr>
        <w:t xml:space="preserve"> example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282FA9" w14:paraId="19B9C987" w14:textId="77777777" w:rsidTr="00282FA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EAA8" w14:textId="77777777" w:rsidR="00282FA9" w:rsidRDefault="00282FA9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Calculated column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1189C" w14:textId="77777777" w:rsidR="00282FA9" w:rsidRDefault="00282FA9">
            <w:pPr>
              <w:tabs>
                <w:tab w:val="left" w:pos="960"/>
              </w:tabs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Measure</w:t>
            </w:r>
          </w:p>
        </w:tc>
      </w:tr>
      <w:tr w:rsidR="00282FA9" w14:paraId="162EF140" w14:textId="77777777" w:rsidTr="00282FA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50402" w14:textId="77777777" w:rsidR="00282FA9" w:rsidRDefault="00282FA9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Calculated column is a </w:t>
            </w:r>
            <w:proofErr w:type="gramStart"/>
            <w:r>
              <w:rPr>
                <w:sz w:val="28"/>
                <w:szCs w:val="28"/>
              </w:rPr>
              <w:t>row by row</w:t>
            </w:r>
            <w:proofErr w:type="gramEnd"/>
            <w:r>
              <w:rPr>
                <w:sz w:val="28"/>
                <w:szCs w:val="28"/>
              </w:rPr>
              <w:t xml:space="preserve"> calculation applied inside the table that affects the table and it is best </w:t>
            </w:r>
            <w:r>
              <w:rPr>
                <w:sz w:val="28"/>
                <w:szCs w:val="28"/>
              </w:rPr>
              <w:lastRenderedPageBreak/>
              <w:t>used for filtering and creating relationships.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76A8A" w14:textId="77777777" w:rsidR="00282FA9" w:rsidRDefault="00282FA9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Measure are calculations </w:t>
            </w:r>
            <w:proofErr w:type="gramStart"/>
            <w:r>
              <w:rPr>
                <w:sz w:val="28"/>
                <w:szCs w:val="28"/>
              </w:rPr>
              <w:t>applied  outside</w:t>
            </w:r>
            <w:proofErr w:type="gramEnd"/>
            <w:r>
              <w:rPr>
                <w:sz w:val="28"/>
                <w:szCs w:val="28"/>
              </w:rPr>
              <w:t xml:space="preserve"> the table that can only be seen by using visualization and it is best </w:t>
            </w:r>
            <w:r>
              <w:rPr>
                <w:sz w:val="28"/>
                <w:szCs w:val="28"/>
              </w:rPr>
              <w:lastRenderedPageBreak/>
              <w:t>used for aggregations(e.g. sums, averages)</w:t>
            </w:r>
          </w:p>
        </w:tc>
      </w:tr>
    </w:tbl>
    <w:p w14:paraId="47EA0121" w14:textId="6B8B4E16" w:rsidR="00282FA9" w:rsidRDefault="009E762F" w:rsidP="00282FA9">
      <w:r>
        <w:lastRenderedPageBreak/>
        <w:t>Example of Calculated column</w:t>
      </w:r>
    </w:p>
    <w:p w14:paraId="5A3F862C" w14:textId="520B1A47" w:rsidR="009E762F" w:rsidRDefault="009E762F" w:rsidP="00282FA9"/>
    <w:p w14:paraId="0EFBFCE6" w14:textId="77613EA0" w:rsidR="009E762F" w:rsidRDefault="009E762F" w:rsidP="00282FA9">
      <w:r w:rsidRPr="009E762F">
        <w:drawing>
          <wp:inline distT="0" distB="0" distL="0" distR="0" wp14:anchorId="6D3F3E36" wp14:editId="19DE11E5">
            <wp:extent cx="5943600" cy="1781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886B" w14:textId="60720B54" w:rsidR="009E762F" w:rsidRDefault="009E762F" w:rsidP="00282FA9"/>
    <w:p w14:paraId="1229840A" w14:textId="5DBB2409" w:rsidR="009E762F" w:rsidRDefault="009E762F" w:rsidP="00282FA9"/>
    <w:p w14:paraId="6F625425" w14:textId="175DC9A5" w:rsidR="009E762F" w:rsidRDefault="009E762F" w:rsidP="00282FA9">
      <w:r>
        <w:t>Example of Measure</w:t>
      </w:r>
    </w:p>
    <w:p w14:paraId="040D8860" w14:textId="16357EA7" w:rsidR="009E762F" w:rsidRDefault="009E762F" w:rsidP="00282FA9"/>
    <w:p w14:paraId="794E442A" w14:textId="7A1693D3" w:rsidR="009E762F" w:rsidRDefault="00A46B7E" w:rsidP="00282FA9">
      <w:r w:rsidRPr="00A46B7E">
        <w:drawing>
          <wp:inline distT="0" distB="0" distL="0" distR="0" wp14:anchorId="3D8605FA" wp14:editId="4A675AE3">
            <wp:extent cx="5943600" cy="17284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EBEE" w14:textId="4934E10D" w:rsidR="00A46B7E" w:rsidRDefault="00A46B7E" w:rsidP="00282FA9"/>
    <w:p w14:paraId="0CAA9687" w14:textId="075D749D" w:rsidR="00A46B7E" w:rsidRDefault="00A46B7E" w:rsidP="00282FA9"/>
    <w:p w14:paraId="08499B37" w14:textId="77777777" w:rsidR="00A46B7E" w:rsidRPr="00A46B7E" w:rsidRDefault="00A46B7E" w:rsidP="00A46B7E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A46B7E">
        <w:rPr>
          <w:b/>
          <w:bCs/>
          <w:sz w:val="32"/>
          <w:szCs w:val="32"/>
        </w:rPr>
        <w:t>What is DAX in Power BI? Give an example.</w:t>
      </w:r>
    </w:p>
    <w:p w14:paraId="0AD453A4" w14:textId="77777777" w:rsidR="00A46B7E" w:rsidRDefault="00A46B7E" w:rsidP="00A46B7E">
      <w:p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Dax Analysis </w:t>
      </w:r>
      <w:proofErr w:type="gramStart"/>
      <w:r>
        <w:rPr>
          <w:sz w:val="28"/>
          <w:szCs w:val="28"/>
        </w:rPr>
        <w:t>Expression(</w:t>
      </w:r>
      <w:proofErr w:type="gramEnd"/>
      <w:r>
        <w:rPr>
          <w:sz w:val="28"/>
          <w:szCs w:val="28"/>
        </w:rPr>
        <w:t>DAX) is a programming language used for creating formulas and expressions that are used for performing calculations and manipulating large data sets.</w:t>
      </w:r>
    </w:p>
    <w:p w14:paraId="274F6E06" w14:textId="3579EA05" w:rsidR="00A46B7E" w:rsidRDefault="00A46B7E" w:rsidP="00282FA9"/>
    <w:p w14:paraId="2113A373" w14:textId="12BFF74C" w:rsidR="00A46B7E" w:rsidRDefault="00A46B7E" w:rsidP="00282FA9">
      <w:r w:rsidRPr="00A46B7E">
        <w:lastRenderedPageBreak/>
        <w:drawing>
          <wp:inline distT="0" distB="0" distL="0" distR="0" wp14:anchorId="21DAC40F" wp14:editId="12F316D7">
            <wp:extent cx="5943600" cy="1875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D322" w14:textId="01F073FB" w:rsidR="00A46B7E" w:rsidRPr="00A46B7E" w:rsidRDefault="00A46B7E" w:rsidP="00282FA9">
      <w:pPr>
        <w:rPr>
          <w:sz w:val="28"/>
          <w:szCs w:val="28"/>
        </w:rPr>
      </w:pPr>
    </w:p>
    <w:p w14:paraId="183D2908" w14:textId="596F4A0F" w:rsidR="00A46B7E" w:rsidRPr="00A46B7E" w:rsidRDefault="00A46B7E" w:rsidP="00A46B7E">
      <w:pPr>
        <w:rPr>
          <w:b/>
          <w:bCs/>
          <w:sz w:val="28"/>
          <w:szCs w:val="28"/>
        </w:rPr>
      </w:pPr>
      <w:r w:rsidRPr="00A46B7E">
        <w:rPr>
          <w:b/>
          <w:bCs/>
          <w:sz w:val="28"/>
          <w:szCs w:val="28"/>
        </w:rPr>
        <w:t>4.</w:t>
      </w:r>
      <w:r w:rsidRPr="00A46B7E">
        <w:rPr>
          <w:b/>
          <w:bCs/>
          <w:sz w:val="28"/>
          <w:szCs w:val="28"/>
        </w:rPr>
        <w:t>Write a DAX formula to calculate Total Sales = Quantity × Unit Price.</w:t>
      </w:r>
    </w:p>
    <w:p w14:paraId="7D5BE634" w14:textId="23A8C66B" w:rsidR="00A46B7E" w:rsidRDefault="00A46B7E" w:rsidP="00A46B7E">
      <w:pPr>
        <w:rPr>
          <w:sz w:val="28"/>
          <w:szCs w:val="28"/>
        </w:rPr>
      </w:pPr>
      <w:r>
        <w:rPr>
          <w:sz w:val="28"/>
          <w:szCs w:val="28"/>
        </w:rPr>
        <w:t xml:space="preserve">Total Sales = </w:t>
      </w:r>
      <w:proofErr w:type="gramStart"/>
      <w:r>
        <w:rPr>
          <w:sz w:val="28"/>
          <w:szCs w:val="28"/>
        </w:rPr>
        <w:t>SUMX(</w:t>
      </w:r>
      <w:proofErr w:type="spellStart"/>
      <w:proofErr w:type="gramEnd"/>
      <w:r>
        <w:rPr>
          <w:sz w:val="28"/>
          <w:szCs w:val="28"/>
        </w:rPr>
        <w:t>Sales_Table</w:t>
      </w:r>
      <w:proofErr w:type="spellEnd"/>
      <w:r>
        <w:rPr>
          <w:sz w:val="28"/>
          <w:szCs w:val="28"/>
        </w:rPr>
        <w:t xml:space="preserve"> , Sales[Quantity] * Sales[Unit Price])</w:t>
      </w:r>
    </w:p>
    <w:p w14:paraId="1CD0CD31" w14:textId="115C8DDF" w:rsidR="00A46B7E" w:rsidRDefault="00A46B7E" w:rsidP="00A46B7E">
      <w:pPr>
        <w:rPr>
          <w:sz w:val="28"/>
          <w:szCs w:val="28"/>
        </w:rPr>
      </w:pPr>
    </w:p>
    <w:p w14:paraId="2679A9A1" w14:textId="474D17E9" w:rsidR="00A46B7E" w:rsidRPr="00A46B7E" w:rsidRDefault="00A46B7E" w:rsidP="00A46B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A46B7E">
        <w:rPr>
          <w:b/>
          <w:bCs/>
          <w:sz w:val="28"/>
          <w:szCs w:val="28"/>
        </w:rPr>
        <w:t>What are Time Intelligence Functions in DAX? Give two examples.</w:t>
      </w:r>
    </w:p>
    <w:p w14:paraId="246D3FA2" w14:textId="03B5AA06" w:rsidR="00A46B7E" w:rsidRDefault="00A46B7E" w:rsidP="00A46B7E">
      <w:pPr>
        <w:rPr>
          <w:sz w:val="28"/>
          <w:szCs w:val="28"/>
        </w:rPr>
      </w:pPr>
      <w:r>
        <w:rPr>
          <w:sz w:val="28"/>
          <w:szCs w:val="28"/>
        </w:rPr>
        <w:t xml:space="preserve">Time Intelligence Functions in DAX are </w:t>
      </w:r>
      <w:proofErr w:type="gramStart"/>
      <w:r>
        <w:rPr>
          <w:sz w:val="28"/>
          <w:szCs w:val="28"/>
        </w:rPr>
        <w:t>functions  that</w:t>
      </w:r>
      <w:proofErr w:type="gramEnd"/>
      <w:r>
        <w:rPr>
          <w:sz w:val="28"/>
          <w:szCs w:val="28"/>
        </w:rPr>
        <w:t xml:space="preserve"> helps</w:t>
      </w:r>
      <w:r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 perform calculations based on dates (e.g., YTD, MTD etc.).</w:t>
      </w:r>
    </w:p>
    <w:p w14:paraId="0E2F01E5" w14:textId="77777777" w:rsidR="00A46B7E" w:rsidRDefault="00A46B7E" w:rsidP="00A46B7E">
      <w:pPr>
        <w:rPr>
          <w:sz w:val="28"/>
          <w:szCs w:val="28"/>
        </w:rPr>
      </w:pPr>
      <w:r>
        <w:rPr>
          <w:sz w:val="28"/>
          <w:szCs w:val="28"/>
        </w:rPr>
        <w:t>Examples are;</w:t>
      </w:r>
    </w:p>
    <w:p w14:paraId="3C687214" w14:textId="77777777" w:rsidR="00A46B7E" w:rsidRDefault="00A46B7E" w:rsidP="00A46B7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Monthly Purchase = CALCULATE(SUMX(Sales_</w:t>
      </w:r>
      <w:proofErr w:type="gramStart"/>
      <w:r>
        <w:rPr>
          <w:rFonts w:eastAsia="Times New Roman" w:cstheme="minorHAnsi"/>
          <w:color w:val="000000"/>
          <w:sz w:val="28"/>
          <w:szCs w:val="28"/>
        </w:rPr>
        <w:t>Table,Sales</w:t>
      </w:r>
      <w:proofErr w:type="gramEnd"/>
      <w:r>
        <w:rPr>
          <w:rFonts w:eastAsia="Times New Roman" w:cstheme="minorHAnsi"/>
          <w:color w:val="000000"/>
          <w:sz w:val="28"/>
          <w:szCs w:val="28"/>
        </w:rPr>
        <w:t>_Table[Quantity]*Sales_Table[Purchase_Price]),MONTH(‘Order_Table’[Order_Date]))</w:t>
      </w:r>
    </w:p>
    <w:p w14:paraId="0DED3279" w14:textId="77777777" w:rsidR="00A46B7E" w:rsidRDefault="00A46B7E" w:rsidP="00A46B7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8"/>
          <w:szCs w:val="28"/>
        </w:rPr>
      </w:pPr>
    </w:p>
    <w:p w14:paraId="5FB61130" w14:textId="6B48635F" w:rsidR="00A46B7E" w:rsidRDefault="00A46B7E" w:rsidP="00A46B7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Sales YTD = TOTALYTD(SUM(Sales_</w:t>
      </w:r>
      <w:proofErr w:type="gramStart"/>
      <w:r>
        <w:rPr>
          <w:rFonts w:eastAsia="Times New Roman" w:cstheme="minorHAnsi"/>
          <w:color w:val="000000"/>
          <w:sz w:val="28"/>
          <w:szCs w:val="28"/>
        </w:rPr>
        <w:t>Table[</w:t>
      </w:r>
      <w:proofErr w:type="gramEnd"/>
      <w:r>
        <w:rPr>
          <w:rFonts w:eastAsia="Times New Roman" w:cstheme="minorHAnsi"/>
          <w:color w:val="000000"/>
          <w:sz w:val="28"/>
          <w:szCs w:val="28"/>
        </w:rPr>
        <w:t>Sales_Price]),’Order_Table’[Order_Date])</w:t>
      </w:r>
    </w:p>
    <w:p w14:paraId="53192062" w14:textId="05FC2699" w:rsidR="00A46B7E" w:rsidRDefault="00A46B7E" w:rsidP="00A46B7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8"/>
          <w:szCs w:val="28"/>
        </w:rPr>
      </w:pPr>
    </w:p>
    <w:p w14:paraId="3A167B4D" w14:textId="1D25B811" w:rsidR="00A46B7E" w:rsidRPr="00A46B7E" w:rsidRDefault="00A46B7E" w:rsidP="00A46B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A46B7E">
        <w:rPr>
          <w:b/>
          <w:bCs/>
          <w:sz w:val="28"/>
          <w:szCs w:val="28"/>
        </w:rPr>
        <w:t>How do you create relationships between multiple tables in Power BI?</w:t>
      </w:r>
    </w:p>
    <w:p w14:paraId="0B850A6C" w14:textId="77777777" w:rsidR="00A46B7E" w:rsidRDefault="00A46B7E" w:rsidP="00A46B7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Go to Model View.</w:t>
      </w:r>
    </w:p>
    <w:p w14:paraId="09ED95B9" w14:textId="77777777" w:rsidR="00A46B7E" w:rsidRDefault="00A46B7E" w:rsidP="00A46B7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Move a column from one table to the corresponding column in another table (for example, </w:t>
      </w:r>
      <w:proofErr w:type="spellStart"/>
      <w:r>
        <w:rPr>
          <w:rFonts w:eastAsia="Times New Roman" w:cstheme="minorHAnsi"/>
          <w:sz w:val="28"/>
          <w:szCs w:val="28"/>
        </w:rPr>
        <w:t>CustomerID</w:t>
      </w:r>
      <w:proofErr w:type="spellEnd"/>
      <w:r>
        <w:rPr>
          <w:rFonts w:eastAsia="Times New Roman" w:cstheme="minorHAnsi"/>
          <w:sz w:val="28"/>
          <w:szCs w:val="28"/>
        </w:rPr>
        <w:t>).</w:t>
      </w:r>
    </w:p>
    <w:p w14:paraId="7A958E6E" w14:textId="77777777" w:rsidR="00A46B7E" w:rsidRDefault="00A46B7E" w:rsidP="00A46B7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There will be a relationship line.</w:t>
      </w:r>
    </w:p>
    <w:p w14:paraId="568602F4" w14:textId="532A3148" w:rsidR="00A46B7E" w:rsidRDefault="00A46B7E" w:rsidP="000243FD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4B17352" w14:textId="76A1D44C" w:rsidR="000243FD" w:rsidRDefault="000243FD" w:rsidP="000243FD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FBF966F" w14:textId="77777777" w:rsidR="000243FD" w:rsidRDefault="000243FD" w:rsidP="000243FD">
      <w:pPr>
        <w:rPr>
          <w:sz w:val="28"/>
          <w:szCs w:val="28"/>
        </w:rPr>
      </w:pPr>
    </w:p>
    <w:p w14:paraId="13FADC32" w14:textId="79A5F98D" w:rsidR="000243FD" w:rsidRPr="000243FD" w:rsidRDefault="000243FD" w:rsidP="000243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7.</w:t>
      </w:r>
      <w:r w:rsidRPr="000243FD">
        <w:rPr>
          <w:b/>
          <w:bCs/>
          <w:sz w:val="32"/>
          <w:szCs w:val="32"/>
        </w:rPr>
        <w:t xml:space="preserve">How do you use </w:t>
      </w:r>
      <w:proofErr w:type="spellStart"/>
      <w:r w:rsidRPr="000243FD">
        <w:rPr>
          <w:b/>
          <w:bCs/>
          <w:sz w:val="32"/>
          <w:szCs w:val="32"/>
        </w:rPr>
        <w:t>Drillthrough</w:t>
      </w:r>
      <w:proofErr w:type="spellEnd"/>
      <w:r w:rsidRPr="000243FD">
        <w:rPr>
          <w:b/>
          <w:bCs/>
          <w:sz w:val="32"/>
          <w:szCs w:val="32"/>
        </w:rPr>
        <w:t xml:space="preserve"> and Drilldown in Power BI reports?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0243FD" w14:paraId="4EE59D50" w14:textId="77777777" w:rsidTr="000243F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E22AA" w14:textId="77777777" w:rsidR="000243FD" w:rsidRDefault="000243FD">
            <w:pPr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Drillthrough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8595" w14:textId="77777777" w:rsidR="000243FD" w:rsidRDefault="000243F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Drilldown</w:t>
            </w:r>
          </w:p>
        </w:tc>
      </w:tr>
      <w:tr w:rsidR="000243FD" w14:paraId="29FD5891" w14:textId="77777777" w:rsidTr="000243F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ED63" w14:textId="77777777" w:rsidR="000243FD" w:rsidRDefault="000243F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is used to navigate to a detailed report page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DB50" w14:textId="77777777" w:rsidR="000243FD" w:rsidRDefault="000243F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It is used to explore deeper levels in the same visual</w:t>
            </w:r>
          </w:p>
        </w:tc>
      </w:tr>
    </w:tbl>
    <w:p w14:paraId="395A5AB3" w14:textId="77777777" w:rsidR="000243FD" w:rsidRPr="000243FD" w:rsidRDefault="000243FD" w:rsidP="000243FD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35616AA3" w14:textId="77777777" w:rsidR="00A46B7E" w:rsidRDefault="00A46B7E" w:rsidP="00A46B7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8"/>
          <w:szCs w:val="28"/>
        </w:rPr>
      </w:pPr>
    </w:p>
    <w:p w14:paraId="2A0421DB" w14:textId="596A11E4" w:rsidR="000243FD" w:rsidRPr="000243FD" w:rsidRDefault="000243FD" w:rsidP="000243FD">
      <w:pPr>
        <w:rPr>
          <w:b/>
          <w:bCs/>
          <w:sz w:val="28"/>
          <w:szCs w:val="28"/>
        </w:rPr>
      </w:pPr>
      <w:r w:rsidRPr="000243FD">
        <w:rPr>
          <w:b/>
          <w:bCs/>
          <w:sz w:val="28"/>
          <w:szCs w:val="28"/>
        </w:rPr>
        <w:t>8.</w:t>
      </w:r>
      <w:r w:rsidRPr="000243FD">
        <w:rPr>
          <w:b/>
          <w:bCs/>
          <w:sz w:val="28"/>
          <w:szCs w:val="28"/>
        </w:rPr>
        <w:t xml:space="preserve">What is the difference between </w:t>
      </w:r>
      <w:proofErr w:type="gramStart"/>
      <w:r w:rsidRPr="000243FD">
        <w:rPr>
          <w:b/>
          <w:bCs/>
          <w:sz w:val="28"/>
          <w:szCs w:val="28"/>
        </w:rPr>
        <w:t>SUM(</w:t>
      </w:r>
      <w:proofErr w:type="gramEnd"/>
      <w:r w:rsidRPr="000243FD">
        <w:rPr>
          <w:b/>
          <w:bCs/>
          <w:sz w:val="28"/>
          <w:szCs w:val="28"/>
        </w:rPr>
        <w:t>) and SUMX() in DAX?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0243FD" w14:paraId="1A1BC9C4" w14:textId="77777777" w:rsidTr="000243F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9CEE" w14:textId="77777777" w:rsidR="000243FD" w:rsidRDefault="000243FD">
            <w:pPr>
              <w:spacing w:line="24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SUM(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5683" w14:textId="77777777" w:rsidR="000243FD" w:rsidRDefault="000243FD">
            <w:pPr>
              <w:spacing w:line="24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SUMX(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</w:tr>
      <w:tr w:rsidR="000243FD" w14:paraId="4E3C16F3" w14:textId="77777777" w:rsidTr="000243FD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82671" w14:textId="77777777" w:rsidR="000243FD" w:rsidRDefault="000243F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is used to add up values from a single column e.g. SUM(</w:t>
            </w:r>
            <w:proofErr w:type="gramStart"/>
            <w:r>
              <w:rPr>
                <w:sz w:val="28"/>
                <w:szCs w:val="28"/>
              </w:rPr>
              <w:t>Sales[</w:t>
            </w:r>
            <w:proofErr w:type="gramEnd"/>
            <w:r>
              <w:rPr>
                <w:sz w:val="28"/>
                <w:szCs w:val="28"/>
              </w:rPr>
              <w:t>Amount])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78668" w14:textId="77777777" w:rsidR="000243FD" w:rsidRDefault="000243F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It is used to evaluate an expression row by row and then sum e.g. </w:t>
            </w:r>
            <w:proofErr w:type="gramStart"/>
            <w:r>
              <w:rPr>
                <w:sz w:val="28"/>
                <w:szCs w:val="28"/>
              </w:rPr>
              <w:t>SUMX(</w:t>
            </w:r>
            <w:proofErr w:type="spellStart"/>
            <w:proofErr w:type="gramEnd"/>
            <w:r>
              <w:rPr>
                <w:sz w:val="28"/>
                <w:szCs w:val="28"/>
              </w:rPr>
              <w:t>Sales_Table</w:t>
            </w:r>
            <w:proofErr w:type="spellEnd"/>
            <w:r>
              <w:rPr>
                <w:sz w:val="28"/>
                <w:szCs w:val="28"/>
              </w:rPr>
              <w:t xml:space="preserve"> ,   Sales[Quantity] * Sales[Unit Price])</w:t>
            </w:r>
          </w:p>
        </w:tc>
      </w:tr>
    </w:tbl>
    <w:p w14:paraId="009E03CF" w14:textId="67CC8135" w:rsidR="00A46B7E" w:rsidRDefault="00A46B7E" w:rsidP="00282FA9"/>
    <w:p w14:paraId="143A485B" w14:textId="77777777" w:rsidR="000243FD" w:rsidRDefault="000243FD" w:rsidP="000243FD">
      <w:pPr>
        <w:rPr>
          <w:sz w:val="28"/>
          <w:szCs w:val="28"/>
        </w:rPr>
      </w:pPr>
    </w:p>
    <w:p w14:paraId="1AF67B2A" w14:textId="69911FE4" w:rsidR="000243FD" w:rsidRPr="000243FD" w:rsidRDefault="000243FD" w:rsidP="000243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</w:t>
      </w:r>
      <w:r w:rsidRPr="000243FD">
        <w:rPr>
          <w:b/>
          <w:bCs/>
          <w:sz w:val="28"/>
          <w:szCs w:val="28"/>
        </w:rPr>
        <w:t>What is the use of Power Query Editor in Power BI?</w:t>
      </w:r>
    </w:p>
    <w:p w14:paraId="7CDFC542" w14:textId="77777777" w:rsidR="000243FD" w:rsidRDefault="000243FD" w:rsidP="000243FD">
      <w:pPr>
        <w:rPr>
          <w:b/>
          <w:bCs/>
          <w:sz w:val="32"/>
          <w:szCs w:val="32"/>
        </w:rPr>
      </w:pPr>
      <w:r>
        <w:rPr>
          <w:sz w:val="28"/>
          <w:szCs w:val="28"/>
        </w:rPr>
        <w:t>Power Query Editor is used for data preparation and transformation before modeling.</w:t>
      </w:r>
    </w:p>
    <w:p w14:paraId="2F9F6E5D" w14:textId="4F7C8DDC" w:rsidR="000243FD" w:rsidRPr="000243FD" w:rsidRDefault="000243FD" w:rsidP="000243FD">
      <w:pPr>
        <w:pStyle w:val="NoSpacing"/>
        <w:rPr>
          <w:b/>
          <w:bCs/>
          <w:sz w:val="28"/>
          <w:szCs w:val="28"/>
        </w:rPr>
      </w:pPr>
      <w:r w:rsidRPr="000243FD">
        <w:rPr>
          <w:b/>
          <w:bCs/>
          <w:sz w:val="28"/>
          <w:szCs w:val="28"/>
        </w:rPr>
        <w:t>10.</w:t>
      </w:r>
      <w:r w:rsidRPr="000243FD">
        <w:rPr>
          <w:b/>
          <w:bCs/>
          <w:sz w:val="28"/>
          <w:szCs w:val="28"/>
        </w:rPr>
        <w:t xml:space="preserve">What is the purpose of the </w:t>
      </w:r>
      <w:proofErr w:type="gramStart"/>
      <w:r w:rsidRPr="000243FD">
        <w:rPr>
          <w:b/>
          <w:bCs/>
          <w:sz w:val="28"/>
          <w:szCs w:val="28"/>
        </w:rPr>
        <w:t>RELATED(</w:t>
      </w:r>
      <w:proofErr w:type="gramEnd"/>
      <w:r w:rsidRPr="000243FD">
        <w:rPr>
          <w:b/>
          <w:bCs/>
          <w:sz w:val="28"/>
          <w:szCs w:val="28"/>
        </w:rPr>
        <w:t>) function in DAX?</w:t>
      </w:r>
    </w:p>
    <w:p w14:paraId="1259A328" w14:textId="77777777" w:rsidR="000243FD" w:rsidRDefault="000243FD" w:rsidP="000243F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gramStart"/>
      <w:r>
        <w:rPr>
          <w:sz w:val="28"/>
          <w:szCs w:val="28"/>
        </w:rPr>
        <w:t>RELATED(</w:t>
      </w:r>
      <w:proofErr w:type="gramEnd"/>
      <w:r>
        <w:rPr>
          <w:sz w:val="28"/>
          <w:szCs w:val="28"/>
        </w:rPr>
        <w:t>) function brings a value from a related table into the current row context.</w:t>
      </w:r>
    </w:p>
    <w:p w14:paraId="2B85B7FB" w14:textId="77777777" w:rsidR="000243FD" w:rsidRDefault="000243FD" w:rsidP="00282FA9"/>
    <w:sectPr w:rsidR="00024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40F2"/>
    <w:multiLevelType w:val="hybridMultilevel"/>
    <w:tmpl w:val="C77EC43A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21E92222"/>
    <w:multiLevelType w:val="hybridMultilevel"/>
    <w:tmpl w:val="CB701FFC"/>
    <w:lvl w:ilvl="0" w:tplc="4ED4A96A">
      <w:start w:val="1"/>
      <w:numFmt w:val="decimal"/>
      <w:lvlText w:val="(%1)"/>
      <w:lvlJc w:val="left"/>
      <w:pPr>
        <w:ind w:left="795" w:hanging="43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343AA"/>
    <w:multiLevelType w:val="hybridMultilevel"/>
    <w:tmpl w:val="B35A117A"/>
    <w:lvl w:ilvl="0" w:tplc="4ED4A96A">
      <w:start w:val="1"/>
      <w:numFmt w:val="decimal"/>
      <w:lvlText w:val="(%1)"/>
      <w:lvlJc w:val="left"/>
      <w:pPr>
        <w:ind w:left="435" w:hanging="435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FF6233"/>
    <w:multiLevelType w:val="hybridMultilevel"/>
    <w:tmpl w:val="FA58C5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D4DA1"/>
    <w:multiLevelType w:val="hybridMultilevel"/>
    <w:tmpl w:val="BCBE59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32"/>
    <w:rsid w:val="000243FD"/>
    <w:rsid w:val="00030B32"/>
    <w:rsid w:val="00282FA9"/>
    <w:rsid w:val="009E762F"/>
    <w:rsid w:val="00A46B7E"/>
    <w:rsid w:val="00CE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34B16"/>
  <w15:chartTrackingRefBased/>
  <w15:docId w15:val="{35E2C066-AF5C-4304-A4DE-723E93A7A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B3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B32"/>
    <w:pPr>
      <w:ind w:left="720"/>
      <w:contextualSpacing/>
    </w:pPr>
  </w:style>
  <w:style w:type="table" w:styleId="TableGrid">
    <w:name w:val="Table Grid"/>
    <w:basedOn w:val="TableNormal"/>
    <w:uiPriority w:val="39"/>
    <w:rsid w:val="00282FA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243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2025-09-16T10:02:00Z</dcterms:created>
  <dcterms:modified xsi:type="dcterms:W3CDTF">2025-09-16T11:02:00Z</dcterms:modified>
</cp:coreProperties>
</file>