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03 — Цепочка завершения KYC — Руководство по внедрению</w:t>
      </w:r>
    </w:p>
    <w:p>
      <w:r>
        <w:rPr>
          <w:b/>
        </w:rPr>
        <w:t>Цепочка:</w:t>
      </w:r>
      <w:r>
        <w:t xml:space="preserve"> Завершение KYC (Email → Телефон → Документы)</w:t>
      </w:r>
    </w:p>
    <w:p>
      <w:r>
        <w:rPr>
          <w:b/>
        </w:rPr>
        <w:t>Приоритет:</w:t>
      </w:r>
      <w:r>
        <w:t xml:space="preserve"> Высокий</w:t>
      </w:r>
    </w:p>
    <w:p>
      <w:r>
        <w:rPr>
          <w:b/>
        </w:rPr>
        <w:t>Расчётное количество коммуникаций:</w:t>
      </w:r>
      <w:r>
        <w:t xml:space="preserve"> 9+ касаний в 3 фазах</w:t>
      </w:r>
    </w:p>
    <w:p>
      <w:r>
        <w:rPr>
          <w:b/>
        </w:rPr>
        <w:t>Ключевой результат:</w:t>
      </w:r>
      <w:r>
        <w:t xml:space="preserve"> Верификация телефона автоматически подписывает игроков на SMS-канал (лучший канал: 19.68% click rate)</w:t>
      </w:r>
    </w:p>
    <w:p>
      <w:r>
        <w:rPr>
          <w:b/>
        </w:rPr>
        <w:t>Предварительные условия из основного документа:</w:t>
      </w:r>
      <w:r>
        <w:t xml:space="preserve"> События </w:t>
      </w:r>
      <w:r>
        <w:rPr>
          <w:rFonts w:ascii="Consolas" w:hAnsi="Consolas"/>
          <w:color w:val="C0392B"/>
          <w:sz w:val="19"/>
        </w:rPr>
        <w:t>email_verified</w:t>
      </w:r>
      <w:r>
        <w:t xml:space="preserve">, </w:t>
      </w:r>
      <w:r>
        <w:rPr>
          <w:rFonts w:ascii="Consolas" w:hAnsi="Consolas"/>
          <w:color w:val="C0392B"/>
          <w:sz w:val="19"/>
        </w:rPr>
        <w:t>phone_verified</w:t>
      </w:r>
      <w:r>
        <w:t xml:space="preserve">, </w:t>
      </w:r>
      <w:r>
        <w:rPr>
          <w:rFonts w:ascii="Consolas" w:hAnsi="Consolas"/>
          <w:color w:val="C0392B"/>
          <w:sz w:val="19"/>
        </w:rPr>
        <w:t>documents_submitted</w:t>
      </w:r>
      <w:r>
        <w:t xml:space="preserve">, </w:t>
      </w:r>
      <w:r>
        <w:rPr>
          <w:rFonts w:ascii="Consolas" w:hAnsi="Consolas"/>
          <w:color w:val="C0392B"/>
          <w:sz w:val="19"/>
        </w:rPr>
        <w:t>documents_approved</w:t>
      </w:r>
      <w:r>
        <w:t xml:space="preserve">, </w:t>
      </w:r>
      <w:r>
        <w:rPr>
          <w:rFonts w:ascii="Consolas" w:hAnsi="Consolas"/>
          <w:color w:val="C0392B"/>
          <w:sz w:val="19"/>
        </w:rPr>
        <w:t>documents_rejected</w:t>
      </w:r>
      <w:r>
        <w:t xml:space="preserve">, </w:t>
      </w:r>
      <w:r>
        <w:rPr>
          <w:rFonts w:ascii="Consolas" w:hAnsi="Consolas"/>
          <w:color w:val="C0392B"/>
          <w:sz w:val="19"/>
        </w:rPr>
        <w:t>deposit_success</w:t>
      </w:r>
      <w:r>
        <w:t xml:space="preserve">; Атрибуты </w:t>
      </w:r>
      <w:r>
        <w:rPr>
          <w:rFonts w:ascii="Consolas" w:hAnsi="Consolas"/>
          <w:color w:val="C0392B"/>
          <w:sz w:val="19"/>
        </w:rPr>
        <w:t>kyc_level</w:t>
      </w:r>
      <w:r>
        <w:t xml:space="preserve">, </w:t>
      </w:r>
      <w:r>
        <w:rPr>
          <w:rFonts w:ascii="Consolas" w:hAnsi="Consolas"/>
          <w:color w:val="C0392B"/>
          <w:sz w:val="19"/>
        </w:rPr>
        <w:t>email_verified</w:t>
      </w:r>
      <w:r>
        <w:t xml:space="preserve">, </w:t>
      </w:r>
      <w:r>
        <w:rPr>
          <w:rFonts w:ascii="Consolas" w:hAnsi="Consolas"/>
          <w:color w:val="C0392B"/>
          <w:sz w:val="19"/>
        </w:rPr>
        <w:t>phone_verified</w:t>
      </w:r>
      <w:r>
        <w:t xml:space="preserve">, </w:t>
      </w:r>
      <w:r>
        <w:rPr>
          <w:rFonts w:ascii="Consolas" w:hAnsi="Consolas"/>
          <w:color w:val="C0392B"/>
          <w:sz w:val="19"/>
        </w:rPr>
        <w:t>documents_status</w:t>
      </w:r>
      <w:r>
        <w:t xml:space="preserve">, </w:t>
      </w:r>
      <w:r>
        <w:rPr>
          <w:rFonts w:ascii="Consolas" w:hAnsi="Consolas"/>
          <w:color w:val="C0392B"/>
          <w:sz w:val="19"/>
        </w:rPr>
        <w:t>cumulative_deposits_ars</w:t>
      </w:r>
      <w:r>
        <w:t xml:space="preserve">; Сегменты </w:t>
      </w:r>
      <w:r>
        <w:rPr>
          <w:rFonts w:ascii="Consolas" w:hAnsi="Consolas"/>
          <w:color w:val="C0392B"/>
          <w:sz w:val="19"/>
        </w:rPr>
        <w:t>SEG-KYC-NONE</w:t>
      </w:r>
      <w:r>
        <w:t xml:space="preserve">, </w:t>
      </w:r>
      <w:r>
        <w:rPr>
          <w:rFonts w:ascii="Consolas" w:hAnsi="Consolas"/>
          <w:color w:val="C0392B"/>
          <w:sz w:val="19"/>
        </w:rPr>
        <w:t>SEG-KYC-EMAIL-PENDING</w:t>
      </w:r>
      <w:r>
        <w:t xml:space="preserve">, </w:t>
      </w:r>
      <w:r>
        <w:rPr>
          <w:rFonts w:ascii="Consolas" w:hAnsi="Consolas"/>
          <w:color w:val="C0392B"/>
          <w:sz w:val="19"/>
        </w:rPr>
        <w:t>SEG-KYC-PHONE-PENDING</w:t>
      </w:r>
      <w:r>
        <w:t xml:space="preserve">, </w:t>
      </w:r>
      <w:r>
        <w:rPr>
          <w:rFonts w:ascii="Consolas" w:hAnsi="Consolas"/>
          <w:color w:val="C0392B"/>
          <w:sz w:val="19"/>
        </w:rPr>
        <w:t>SEG-KYC-DOCS-PENDING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ШАГ 0: ПРЕДВАРИТЕЛЬНЫЙ ЧЕК-ЛИСТ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 xml:space="preserve">Событие </w:t>
      </w:r>
      <w:r>
        <w:rPr>
          <w:rFonts w:ascii="Consolas" w:hAnsi="Consolas"/>
          <w:color w:val="C0392B"/>
          <w:sz w:val="19"/>
        </w:rPr>
        <w:t>email_verified</w:t>
      </w:r>
      <w:r>
        <w:t xml:space="preserve"> срабатывает, когда игрок нажимает на ссылку верификации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 xml:space="preserve">Событие </w:t>
      </w:r>
      <w:r>
        <w:rPr>
          <w:rFonts w:ascii="Consolas" w:hAnsi="Consolas"/>
          <w:color w:val="C0392B"/>
          <w:sz w:val="19"/>
        </w:rPr>
        <w:t>phone_verified</w:t>
      </w:r>
      <w:r>
        <w:t xml:space="preserve"> срабатывает, когда игрок вводит правильный SMS-код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 xml:space="preserve">Событие </w:t>
      </w:r>
      <w:r>
        <w:rPr>
          <w:rFonts w:ascii="Consolas" w:hAnsi="Consolas"/>
          <w:color w:val="C0392B"/>
          <w:sz w:val="19"/>
        </w:rPr>
        <w:t>documents_submitted</w:t>
      </w:r>
      <w:r>
        <w:t xml:space="preserve"> срабатывает, когда игрок загружает документы KYC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 xml:space="preserve">События </w:t>
      </w:r>
      <w:r>
        <w:rPr>
          <w:rFonts w:ascii="Consolas" w:hAnsi="Consolas"/>
          <w:color w:val="C0392B"/>
          <w:sz w:val="19"/>
        </w:rPr>
        <w:t>documents_approved</w:t>
      </w:r>
      <w:r>
        <w:t xml:space="preserve"> / </w:t>
      </w:r>
      <w:r>
        <w:rPr>
          <w:rFonts w:ascii="Consolas" w:hAnsi="Consolas"/>
          <w:color w:val="C0392B"/>
          <w:sz w:val="19"/>
        </w:rPr>
        <w:t>documents_rejected</w:t>
      </w:r>
      <w:r>
        <w:t xml:space="preserve"> срабатывают по завершении проверки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 xml:space="preserve">Атрибут </w:t>
      </w:r>
      <w:r>
        <w:rPr>
          <w:rFonts w:ascii="Consolas" w:hAnsi="Consolas"/>
          <w:color w:val="C0392B"/>
          <w:sz w:val="19"/>
        </w:rPr>
        <w:t>cumulative_deposits_ars</w:t>
      </w:r>
      <w:r>
        <w:t xml:space="preserve"> обновляется в реальном времени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 xml:space="preserve">Шаблон бонуса </w:t>
      </w:r>
      <w:r>
        <w:rPr>
          <w:rFonts w:ascii="Consolas" w:hAnsi="Consolas"/>
          <w:color w:val="C0392B"/>
          <w:sz w:val="19"/>
        </w:rPr>
        <w:t>KYC-EMAIL-REWARD</w:t>
      </w:r>
      <w:r>
        <w:t>: 2,300 ARS, без вейджера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 xml:space="preserve">Шаблон бонуса </w:t>
      </w:r>
      <w:r>
        <w:rPr>
          <w:rFonts w:ascii="Consolas" w:hAnsi="Consolas"/>
          <w:color w:val="C0392B"/>
          <w:sz w:val="19"/>
        </w:rPr>
        <w:t>KYC-PHONE-REWARD</w:t>
      </w:r>
      <w:r>
        <w:t>: 2,300 ARS, без вейджера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 xml:space="preserve">Шаблон бонуса </w:t>
      </w:r>
      <w:r>
        <w:rPr>
          <w:rFonts w:ascii="Consolas" w:hAnsi="Consolas"/>
          <w:color w:val="C0392B"/>
          <w:sz w:val="19"/>
        </w:rPr>
        <w:t>KYC-DOCS-REWARD-EARLY</w:t>
      </w:r>
      <w:r>
        <w:t>: 4,600 ARS, без вейджера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 xml:space="preserve">Шаблон бонуса </w:t>
      </w:r>
      <w:r>
        <w:rPr>
          <w:rFonts w:ascii="Consolas" w:hAnsi="Consolas"/>
          <w:color w:val="C0392B"/>
          <w:sz w:val="19"/>
        </w:rPr>
        <w:t>KYC-DOCS-REWARD-HARD</w:t>
      </w:r>
      <w:r>
        <w:t>: 9,000 ARS, без вейджера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Верификация телефона автоматически активирует SMS opt-in (настроить в параметрах канала)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 xml:space="preserve">Диплинк на страницу загрузки документов: </w:t>
      </w:r>
      <w:r>
        <w:rPr>
          <w:rFonts w:ascii="Consolas" w:hAnsi="Consolas"/>
          <w:color w:val="C0392B"/>
          <w:sz w:val="19"/>
        </w:rPr>
        <w:t>{base_url}/profile/verify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SLA проверки документов KYC определён (цель: 24 ч)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ШАГ 1: СОЗДАНИЕ JOURNEY</w:t>
      </w:r>
    </w:p>
    <w:p>
      <w:r>
        <w:rPr>
          <w:b/>
        </w:rPr>
        <w:t>Название кампании:</w:t>
      </w:r>
      <w:r>
        <w:t xml:space="preserve"> </w:t>
      </w:r>
      <w:r>
        <w:rPr>
          <w:rFonts w:ascii="Consolas" w:hAnsi="Consolas"/>
          <w:color w:val="C0392B"/>
          <w:sz w:val="19"/>
        </w:rPr>
        <w:t>03-KYC-JOURNEY</w:t>
      </w:r>
    </w:p>
    <w:p>
      <w:r>
        <w:rPr>
          <w:b/>
        </w:rPr>
        <w:t>Тип:</w:t>
      </w:r>
      <w:r>
        <w:t xml:space="preserve"> Triggered journey (на основе события)</w:t>
      </w:r>
    </w:p>
    <w:p>
      <w:r>
        <w:rPr>
          <w:b/>
        </w:rPr>
        <w:t>Триггер входа:</w:t>
      </w:r>
      <w:r>
        <w:t xml:space="preserve"> Событие = </w:t>
      </w:r>
      <w:r>
        <w:rPr>
          <w:rFonts w:ascii="Consolas" w:hAnsi="Consolas"/>
          <w:color w:val="C0392B"/>
          <w:sz w:val="19"/>
        </w:rPr>
        <w:t>player_registered</w:t>
      </w:r>
    </w:p>
    <w:p>
      <w:r>
        <w:rPr>
          <w:b/>
        </w:rPr>
        <w:t>Повторный вход:</w:t>
      </w:r>
      <w:r>
        <w:t xml:space="preserve"> Нет</w:t>
      </w:r>
    </w:p>
    <w:p>
      <w:r>
        <w:rPr>
          <w:b/>
        </w:rPr>
        <w:t>Окно journey:</w:t>
      </w:r>
      <w:r>
        <w:t xml:space="preserve"> Бессрочно (Фаза 3 срабатывает по порогу депозитов, может быть через недели)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ШАГ 2: ФАЗА 1 — ВЕРИФИКАЦИЯ EMAIL</w:t>
      </w:r>
    </w:p>
    <w:p>
      <w:pPr>
        <w:pStyle w:val="Heading3"/>
      </w:pPr>
      <w:r>
        <w:t>2.1 Касание 1 — Запрос верификации Email (T+0)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03-KYC-P1-01-POPUP-EMAIL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Канал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In-session popup + Confirmation email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T+0 (сразу при регистрации)</w:t>
            </w:r>
          </w:p>
        </w:tc>
      </w:tr>
    </w:tbl>
    <w:p/>
    <w:p>
      <w:r>
        <w:rPr>
          <w:b/>
        </w:rPr>
        <w:t>Контент In-Session Popup: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Banner Text (ES):</w:t>
      </w:r>
      <w:r>
        <w:t xml:space="preserve"> </w:t>
      </w:r>
      <w:r>
        <w:rPr>
          <w:rFonts w:ascii="Consolas" w:hAnsi="Consolas"/>
          <w:color w:val="C0392B"/>
          <w:sz w:val="19"/>
        </w:rPr>
        <w:t>Verificá tu Email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баннера:</w:t>
      </w:r>
      <w:r>
        <w:t xml:space="preserve"> Чистая тема верификации — иконка конверта с галочкой, визуал монеты 2,300 ARS, зелёный акцентный цвет, простой и вызывающий доверие дизайн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Body (ES):</w:t>
      </w:r>
      <w:r>
        <w:t xml:space="preserve"> </w:t>
      </w:r>
      <w:r>
        <w:rPr>
          <w:rFonts w:ascii="Consolas" w:hAnsi="Consolas"/>
          <w:color w:val="C0392B"/>
          <w:sz w:val="19"/>
        </w:rPr>
        <w:t>Verificá tu email y recibí 2,300 ARS de regalo al instante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CTA Button (ES):</w:t>
      </w:r>
      <w:r>
        <w:t xml:space="preserve"> </w:t>
      </w:r>
      <w:r>
        <w:rPr>
          <w:rFonts w:ascii="Consolas" w:hAnsi="Consolas"/>
          <w:color w:val="C0392B"/>
          <w:sz w:val="19"/>
        </w:rPr>
        <w:t>Verificar</w:t>
      </w:r>
      <w:r>
        <w:t xml:space="preserve"> → повторно отправляет email при необходимости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Закрытие:</w:t>
      </w:r>
      <w:r>
        <w:t xml:space="preserve"> Можно закрыть, но показать снова в следующей сессии</w:t>
      </w:r>
    </w:p>
    <w:p>
      <w:r>
        <w:rPr>
          <w:b/>
        </w:rPr>
        <w:t>Контент Verification Email: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Тема (ES):</w:t>
      </w:r>
      <w:r>
        <w:t xml:space="preserve"> </w:t>
      </w:r>
      <w:r>
        <w:rPr>
          <w:rFonts w:ascii="Consolas" w:hAnsi="Consolas"/>
          <w:color w:val="C0392B"/>
          <w:sz w:val="19"/>
        </w:rPr>
        <w:t>🎁 2,300 ARS de regalo - verificá tu email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Прехедер (ES):</w:t>
      </w:r>
      <w:r>
        <w:t xml:space="preserve"> </w:t>
      </w:r>
      <w:r>
        <w:rPr>
          <w:rFonts w:ascii="Consolas" w:hAnsi="Consolas"/>
          <w:color w:val="C0392B"/>
          <w:sz w:val="19"/>
        </w:rPr>
        <w:t>Un click y recibís 2,300 ARS al instante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Banner Text (ES):</w:t>
      </w:r>
      <w:r>
        <w:t xml:space="preserve"> </w:t>
      </w:r>
      <w:r>
        <w:rPr>
          <w:rFonts w:ascii="Consolas" w:hAnsi="Consolas"/>
          <w:color w:val="C0392B"/>
          <w:sz w:val="19"/>
        </w:rPr>
        <w:t>2,300 ARS de Regalo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баннера:</w:t>
      </w:r>
      <w:r>
        <w:t xml:space="preserve"> Визуал верификации email — конверт раскрывается с золотыми монетами, значок с галочкой, брендинг CuatroBet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тела:</w:t>
      </w:r>
      <w:r>
        <w:t xml:space="preserve"> Приветствие. Объясните, что верификация email открывает мгновенный подарок 2,300 ARS. Одна CTA-кнопка для верификации.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CTA Button (ES):</w:t>
      </w:r>
      <w:r>
        <w:t xml:space="preserve"> </w:t>
      </w:r>
      <w:r>
        <w:rPr>
          <w:rFonts w:ascii="Consolas" w:hAnsi="Consolas"/>
          <w:color w:val="C0392B"/>
          <w:sz w:val="19"/>
        </w:rPr>
        <w:t>Verificar mi email</w:t>
      </w:r>
      <w:r>
        <w:t xml:space="preserve"> → ссылка верификации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Footer:</w:t>
      </w:r>
      <w:r>
        <w:t xml:space="preserve"> Стандартный юридический текст + пояснение, что это разовая верификация</w:t>
      </w:r>
    </w:p>
    <w:p>
      <w:r>
        <w:rPr>
          <w:b/>
        </w:rPr>
        <w:t>Шаги настройки: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>При событии регистрации запустить два параллельных действия:</w:t>
      </w:r>
    </w:p>
    <w:p>
      <w:pPr>
        <w:spacing w:before="20" w:after="20"/>
        <w:ind w:left="567" w:hanging="283"/>
      </w:pPr>
      <w:r>
        <w:t xml:space="preserve">• </w:t>
      </w:r>
      <w:r>
        <w:t>Показать in-session popup</w:t>
      </w:r>
    </w:p>
    <w:p>
      <w:pPr>
        <w:spacing w:before="20" w:after="20"/>
        <w:ind w:left="567" w:hanging="283"/>
      </w:pPr>
      <w:r>
        <w:t xml:space="preserve">• </w:t>
      </w:r>
      <w:r>
        <w:t>Отправить verification email с уникальной ссылкой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 xml:space="preserve">При событии </w:t>
      </w:r>
      <w:r>
        <w:rPr>
          <w:rFonts w:ascii="Consolas" w:hAnsi="Consolas"/>
          <w:color w:val="C0392B"/>
          <w:sz w:val="19"/>
        </w:rPr>
        <w:t>email_verified</w:t>
      </w:r>
      <w:r>
        <w:t xml:space="preserve"> → начислить 2,300 ARS → перейти к Фазе 2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>Если не верифицирован → ожидание 15 минут → Касание 2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2.2 Точка принятия решения — T+15 мин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Условие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Путь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email_verified = true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Начислить 2,300 ARS → перейти к Фазе 2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email_verified = false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Касание 2 (SMS-напоминание)</w:t>
            </w:r>
          </w:p>
        </w:tc>
      </w:tr>
    </w:tbl>
    <w:p/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2.3 Касание 2 — SMS-напоминание (T+15 мин)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03-KYC-P1-02-SMS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Канал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SMS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T+15 минут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Условие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Email НЕ верифицирован</w:t>
            </w:r>
          </w:p>
        </w:tc>
      </w:tr>
    </w:tbl>
    <w:p/>
    <w:p>
      <w:r>
        <w:rPr>
          <w:b/>
        </w:rPr>
        <w:t>Контент SMS: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Текст (ES):</w:t>
      </w:r>
      <w:r>
        <w:t xml:space="preserve"> </w:t>
      </w:r>
      <w:r>
        <w:rPr>
          <w:rFonts w:ascii="Consolas" w:hAnsi="Consolas"/>
          <w:color w:val="C0392B"/>
          <w:sz w:val="19"/>
        </w:rPr>
        <w:t>CuatroBet: Verificá tu email y recibí 2,300 ARS al instante: {verification_link}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Количество символов:</w:t>
      </w:r>
      <w:r>
        <w:t xml:space="preserve"> ≤160</w:t>
      </w:r>
    </w:p>
    <w:p>
      <w:r>
        <w:rPr>
          <w:b/>
        </w:rPr>
        <w:t>Шаги настройки: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>Добавить задержку 15 минут после регистрации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 xml:space="preserve">Добавить условие: </w:t>
      </w:r>
      <w:r>
        <w:rPr>
          <w:rFonts w:ascii="Consolas" w:hAnsi="Consolas"/>
          <w:color w:val="C0392B"/>
          <w:sz w:val="19"/>
        </w:rPr>
        <w:t>email_verified = false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>Если true → отправить SMS со ссылкой верификации</w:t>
      </w:r>
    </w:p>
    <w:p>
      <w:pPr>
        <w:spacing w:before="20" w:after="20"/>
        <w:ind w:left="567" w:hanging="283"/>
      </w:pPr>
      <w:r>
        <w:rPr>
          <w:b/>
        </w:rPr>
        <w:t xml:space="preserve">4. </w:t>
      </w:r>
      <w:r>
        <w:t xml:space="preserve">При событии </w:t>
      </w:r>
      <w:r>
        <w:rPr>
          <w:rFonts w:ascii="Consolas" w:hAnsi="Consolas"/>
          <w:color w:val="C0392B"/>
          <w:sz w:val="19"/>
        </w:rPr>
        <w:t>email_verified</w:t>
      </w:r>
      <w:r>
        <w:t xml:space="preserve"> в любой момент → начислить 2,300 ARS → Фаза 2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2.4 Точка принятия решения — T+24 ч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Условие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Путь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email_verified = true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Начислить 2,300 ARS → Фаза 2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email_verified = false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Перейти к Фазе 2 в любом случае (email может быть верифицирован позже; прослушивание продолжается)</w:t>
            </w:r>
          </w:p>
        </w:tc>
      </w:tr>
    </w:tbl>
    <w:p/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ШАГ 3: ФАЗА 2 — ВЕРИФИКАЦИЯ ТЕЛЕФОНА</w:t>
      </w:r>
    </w:p>
    <w:p>
      <w:r>
        <w:rPr>
          <w:b/>
        </w:rPr>
        <w:t>Вход:</w:t>
      </w:r>
      <w:r>
        <w:t xml:space="preserve"> Сразу после завершения Фазы 1 (верификация пройдена или таймаут 24 ч)</w:t>
      </w:r>
    </w:p>
    <w:p>
      <w:pPr>
        <w:pStyle w:val="Heading3"/>
      </w:pPr>
      <w:r>
        <w:t>3.1 Касание 3 — Запрос верификации телефона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03-KYC-P2-01-POPUP-SMS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Канал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In-session popup + SMS с кодом верификации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Сразу при входе в Фазу 2</w:t>
            </w:r>
          </w:p>
        </w:tc>
      </w:tr>
    </w:tbl>
    <w:p/>
    <w:p>
      <w:r>
        <w:rPr>
          <w:b/>
        </w:rPr>
        <w:t>Контент In-Session Popup: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Banner Text (ES):</w:t>
      </w:r>
      <w:r>
        <w:t xml:space="preserve"> </w:t>
      </w:r>
      <w:r>
        <w:rPr>
          <w:rFonts w:ascii="Consolas" w:hAnsi="Consolas"/>
          <w:color w:val="C0392B"/>
          <w:sz w:val="19"/>
        </w:rPr>
        <w:t>Verificá tu Teléfono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баннера:</w:t>
      </w:r>
      <w:r>
        <w:t xml:space="preserve"> Визуал верификации телефона — иконка смартфона со щитом/замком, пузыри SMS-кода, монета 2,300 ARS, зелёные акценты доверия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Body (ES):</w:t>
      </w:r>
      <w:r>
        <w:t xml:space="preserve"> </w:t>
      </w:r>
      <w:r>
        <w:rPr>
          <w:rFonts w:ascii="Consolas" w:hAnsi="Consolas"/>
          <w:color w:val="C0392B"/>
          <w:sz w:val="19"/>
        </w:rPr>
        <w:t>Verificá tu teléfono y recibí 2,300 ARS más. Total: 4,600 ARS al instante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CTA Button (ES):</w:t>
      </w:r>
      <w:r>
        <w:t xml:space="preserve"> </w:t>
      </w:r>
      <w:r>
        <w:rPr>
          <w:rFonts w:ascii="Consolas" w:hAnsi="Consolas"/>
          <w:color w:val="C0392B"/>
          <w:sz w:val="19"/>
        </w:rPr>
        <w:t>Ingresar código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Поле ввода:</w:t>
      </w:r>
      <w:r>
        <w:t xml:space="preserve"> Ввод 6-значного кода</w:t>
      </w:r>
    </w:p>
    <w:p>
      <w:r>
        <w:rPr>
          <w:b/>
        </w:rPr>
        <w:t>SMS с кодом верификации: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Текст (ES):</w:t>
      </w:r>
      <w:r>
        <w:t xml:space="preserve"> </w:t>
      </w:r>
      <w:r>
        <w:rPr>
          <w:rFonts w:ascii="Consolas" w:hAnsi="Consolas"/>
          <w:color w:val="C0392B"/>
          <w:sz w:val="19"/>
        </w:rPr>
        <w:t>CuatroBet: Tu código de verificación es {code}. Ingresalo en la app para recibir 2,300 ARS.</w:t>
      </w:r>
    </w:p>
    <w:p>
      <w:r>
        <w:rPr>
          <w:b/>
        </w:rPr>
        <w:t>При верификации телефона (событие `phone_verified`):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>Начислить бонус 2,300 ARS (без вейджера)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rPr>
          <w:b/>
        </w:rPr>
        <w:t>АВТОМАТИЧЕСКИЙ OPT-IN В SMS-КАНАЛ</w:t>
      </w:r>
      <w:r>
        <w:t xml:space="preserve"> ← Самый ценный побочный эффект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 xml:space="preserve">Обновить </w:t>
      </w:r>
      <w:r>
        <w:rPr>
          <w:rFonts w:ascii="Consolas" w:hAnsi="Consolas"/>
          <w:color w:val="C0392B"/>
          <w:sz w:val="19"/>
        </w:rPr>
        <w:t>sms_opt_in = true</w:t>
      </w:r>
    </w:p>
    <w:p>
      <w:pPr>
        <w:spacing w:before="20" w:after="20"/>
        <w:ind w:left="567" w:hanging="283"/>
      </w:pPr>
      <w:r>
        <w:rPr>
          <w:b/>
        </w:rPr>
        <w:t xml:space="preserve">4. </w:t>
      </w:r>
      <w:r>
        <w:t>Перейти к завершению Фазы 2</w:t>
      </w:r>
    </w:p>
    <w:p>
      <w:r>
        <w:rPr>
          <w:b/>
        </w:rPr>
        <w:t>Шаги настройки: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>Добавить узел popup с запросом верификации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>Запустить отправку SMS OTP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 xml:space="preserve">Слушать событие </w:t>
      </w:r>
      <w:r>
        <w:rPr>
          <w:rFonts w:ascii="Consolas" w:hAnsi="Consolas"/>
          <w:color w:val="C0392B"/>
          <w:sz w:val="19"/>
        </w:rPr>
        <w:t>phone_verified</w:t>
      </w:r>
    </w:p>
    <w:p>
      <w:pPr>
        <w:spacing w:before="20" w:after="20"/>
        <w:ind w:left="567" w:hanging="283"/>
      </w:pPr>
      <w:r>
        <w:rPr>
          <w:b/>
        </w:rPr>
        <w:t xml:space="preserve">4. </w:t>
      </w:r>
      <w:r>
        <w:t>При верификации: начислить бонус + активировать SMS opt-in</w:t>
      </w:r>
    </w:p>
    <w:p>
      <w:pPr>
        <w:spacing w:before="20" w:after="20"/>
        <w:ind w:left="567" w:hanging="283"/>
      </w:pPr>
      <w:r>
        <w:rPr>
          <w:b/>
        </w:rPr>
        <w:t xml:space="preserve">5. </w:t>
      </w:r>
      <w:r>
        <w:t>Если не верифицирован в течение 48 ч → Касание 4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3.2 Касание 4 — Напоминание о телефоне (T+48 ч после начала Фазы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03-KYC-P2-02-SMS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Канал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SMS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48 часов после начала Фазы 2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Условие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Телефон НЕ верифицирован</w:t>
            </w:r>
          </w:p>
        </w:tc>
      </w:tr>
    </w:tbl>
    <w:p/>
    <w:p>
      <w:r>
        <w:rPr>
          <w:b/>
        </w:rPr>
        <w:t>Контент SMS: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Текст (ES):</w:t>
      </w:r>
      <w:r>
        <w:t xml:space="preserve"> </w:t>
      </w:r>
      <w:r>
        <w:rPr>
          <w:rFonts w:ascii="Consolas" w:hAnsi="Consolas"/>
          <w:color w:val="C0392B"/>
          <w:sz w:val="19"/>
        </w:rPr>
        <w:t>CuatroBet: 2,300 ARS te esperan. Verificá tu teléfono para recibirlos: {link}</w:t>
      </w:r>
    </w:p>
    <w:p>
      <w:r>
        <w:rPr>
          <w:b/>
        </w:rPr>
        <w:t>Шаги настройки: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>Добавить задержку 48 часов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 xml:space="preserve">Условие: </w:t>
      </w:r>
      <w:r>
        <w:rPr>
          <w:rFonts w:ascii="Consolas" w:hAnsi="Consolas"/>
          <w:color w:val="C0392B"/>
          <w:sz w:val="19"/>
        </w:rPr>
        <w:t>phone_verified = false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>Отправить SMS-напоминание</w:t>
      </w:r>
    </w:p>
    <w:p>
      <w:pPr>
        <w:spacing w:before="20" w:after="20"/>
        <w:ind w:left="567" w:hanging="283"/>
      </w:pPr>
      <w:r>
        <w:rPr>
          <w:b/>
        </w:rPr>
        <w:t xml:space="preserve">4. </w:t>
      </w:r>
      <w:r>
        <w:t>НЕ блокировать игроку возможность вносить депозиты — продолжить в любом случае после напоминания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ШАГ 4: ФАЗА 3 — ВЕРИФИКАЦИЯ ДОКУМЕНТОВ</w:t>
      </w:r>
    </w:p>
    <w:p>
      <w:r>
        <w:rPr>
          <w:b/>
        </w:rPr>
        <w:t>Вход:</w:t>
      </w:r>
      <w:r>
        <w:t xml:space="preserve"> </w:t>
      </w:r>
      <w:r>
        <w:rPr>
          <w:rFonts w:ascii="Consolas" w:hAnsi="Consolas"/>
          <w:color w:val="C0392B"/>
          <w:sz w:val="19"/>
        </w:rPr>
        <w:t>cumulative_deposits_ars &gt;= 69000</w:t>
      </w:r>
      <w:r>
        <w:t xml:space="preserve"> И </w:t>
      </w:r>
      <w:r>
        <w:rPr>
          <w:rFonts w:ascii="Consolas" w:hAnsi="Consolas"/>
          <w:color w:val="C0392B"/>
          <w:sz w:val="19"/>
        </w:rPr>
        <w:t>documents_status = "none"</w:t>
      </w:r>
    </w:p>
    <w:p>
      <w:r>
        <w:rPr>
          <w:b/>
        </w:rPr>
        <w:t>Обоснование:</w:t>
      </w:r>
      <w:r>
        <w:t xml:space="preserve"> Начало за 30% до жёсткого порога 103,000 ARS</w:t>
      </w:r>
    </w:p>
    <w:p>
      <w:pPr>
        <w:pStyle w:val="Heading3"/>
      </w:pPr>
      <w:r>
        <w:t>4.1 Касание 5 — Запрос верификации документов (День 1 Фазы 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03-KYC-P3-01-BANNER-EMAIL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Канал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InApp баннер + Email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При достижении депозитов 69,000 ARS</w:t>
            </w:r>
          </w:p>
        </w:tc>
      </w:tr>
    </w:tbl>
    <w:p/>
    <w:p>
      <w:r>
        <w:rPr>
          <w:b/>
        </w:rPr>
        <w:t>InApp баннер: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Позиция:</w:t>
      </w:r>
      <w:r>
        <w:t xml:space="preserve"> Вверху главного экрана, постоянный до закрытия или верификации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Текст (ES):</w:t>
      </w:r>
      <w:r>
        <w:t xml:space="preserve"> </w:t>
      </w:r>
      <w:r>
        <w:rPr>
          <w:rFonts w:ascii="Consolas" w:hAnsi="Consolas"/>
          <w:color w:val="C0392B"/>
          <w:sz w:val="19"/>
        </w:rPr>
        <w:t>Completá tu verificación y desbloqueá retiros rápidos + 4,600 ARS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CTA (ES):</w:t>
      </w:r>
      <w:r>
        <w:t xml:space="preserve"> </w:t>
      </w:r>
      <w:r>
        <w:rPr>
          <w:rFonts w:ascii="Consolas" w:hAnsi="Consolas"/>
          <w:color w:val="C0392B"/>
          <w:sz w:val="19"/>
        </w:rPr>
        <w:t>Verificar ahora</w:t>
      </w:r>
      <w:r>
        <w:t xml:space="preserve"> → </w:t>
      </w:r>
      <w:r>
        <w:rPr>
          <w:rFonts w:ascii="Consolas" w:hAnsi="Consolas"/>
          <w:color w:val="C0392B"/>
          <w:sz w:val="19"/>
        </w:rPr>
        <w:t>{base_url}/profile/verify</w:t>
      </w:r>
    </w:p>
    <w:p>
      <w:r>
        <w:rPr>
          <w:b/>
        </w:rPr>
        <w:t>Контент Email: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Тема (ES):</w:t>
      </w:r>
      <w:r>
        <w:t xml:space="preserve"> </w:t>
      </w:r>
      <w:r>
        <w:rPr>
          <w:rFonts w:ascii="Consolas" w:hAnsi="Consolas"/>
          <w:color w:val="C0392B"/>
          <w:sz w:val="19"/>
        </w:rPr>
        <w:t>🔓 4,600 ARS - tu cuenta a un paso del acceso total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Прехедер (ES):</w:t>
      </w:r>
      <w:r>
        <w:t xml:space="preserve"> </w:t>
      </w:r>
      <w:r>
        <w:rPr>
          <w:rFonts w:ascii="Consolas" w:hAnsi="Consolas"/>
          <w:color w:val="C0392B"/>
          <w:sz w:val="19"/>
        </w:rPr>
        <w:t>Verificá tus documentos y recibí 4,600 ARS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Banner Text (ES):</w:t>
      </w:r>
      <w:r>
        <w:t xml:space="preserve"> </w:t>
      </w:r>
      <w:r>
        <w:rPr>
          <w:rFonts w:ascii="Consolas" w:hAnsi="Consolas"/>
          <w:color w:val="C0392B"/>
          <w:sz w:val="19"/>
        </w:rPr>
        <w:t>4,600 ARS por Verificación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баннера:</w:t>
      </w:r>
      <w:r>
        <w:t xml:space="preserve"> Визуал верификации документов — иконка удостоверения с галочкой, стопка золотых монет 4,600 ARS, переход замок-открытие, профессиональный дизайн доверия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тела:</w:t>
      </w:r>
      <w:r>
        <w:t xml:space="preserve"> Сообщить игроку, что аккаунт почти готов. Перечислить необходимые документы (DNI лицевая/обратная сторона, подтверждение адреса). Перечислить преимущества: быстрые выводы, повышенные лимиты, бонус 4,600 ARS без вейджера. Упомянуть SLA проверки 24 ч.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CTA Button (ES):</w:t>
      </w:r>
      <w:r>
        <w:t xml:space="preserve"> </w:t>
      </w:r>
      <w:r>
        <w:rPr>
          <w:rFonts w:ascii="Consolas" w:hAnsi="Consolas"/>
          <w:color w:val="C0392B"/>
          <w:sz w:val="19"/>
        </w:rPr>
        <w:t>Subir documentos</w:t>
      </w:r>
      <w:r>
        <w:t xml:space="preserve"> → </w:t>
      </w:r>
      <w:r>
        <w:rPr>
          <w:rFonts w:ascii="Consolas" w:hAnsi="Consolas"/>
          <w:color w:val="C0392B"/>
          <w:sz w:val="19"/>
        </w:rPr>
        <w:t>{base_url}/profile/verify</w:t>
      </w:r>
    </w:p>
    <w:p>
      <w:r>
        <w:rPr>
          <w:b/>
        </w:rPr>
        <w:t>Шаги настройки: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 xml:space="preserve">Создать новый triggered journey или под-journey: </w:t>
      </w:r>
      <w:r>
        <w:rPr>
          <w:rFonts w:ascii="Consolas" w:hAnsi="Consolas"/>
          <w:color w:val="C0392B"/>
          <w:sz w:val="19"/>
        </w:rPr>
        <w:t>03-KYC-P3-JOURNEY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 xml:space="preserve">Триггер входа: </w:t>
      </w:r>
      <w:r>
        <w:rPr>
          <w:rFonts w:ascii="Consolas" w:hAnsi="Consolas"/>
          <w:color w:val="C0392B"/>
          <w:sz w:val="19"/>
        </w:rPr>
        <w:t>cumulative_deposits_ars &gt;= 69000</w:t>
      </w:r>
      <w:r>
        <w:t xml:space="preserve"> И </w:t>
      </w:r>
      <w:r>
        <w:rPr>
          <w:rFonts w:ascii="Consolas" w:hAnsi="Consolas"/>
          <w:color w:val="C0392B"/>
          <w:sz w:val="19"/>
        </w:rPr>
        <w:t>documents_status = "none"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>Показать постоянный InApp баннер</w:t>
      </w:r>
    </w:p>
    <w:p>
      <w:pPr>
        <w:spacing w:before="20" w:after="20"/>
        <w:ind w:left="567" w:hanging="283"/>
      </w:pPr>
      <w:r>
        <w:rPr>
          <w:b/>
        </w:rPr>
        <w:t xml:space="preserve">4. </w:t>
      </w:r>
      <w:r>
        <w:t>Отправить email с инструкциями по загрузке документов</w:t>
      </w:r>
    </w:p>
    <w:p>
      <w:pPr>
        <w:spacing w:before="20" w:after="20"/>
        <w:ind w:left="567" w:hanging="283"/>
      </w:pPr>
      <w:r>
        <w:rPr>
          <w:b/>
        </w:rPr>
        <w:t xml:space="preserve">5. </w:t>
      </w:r>
      <w:r>
        <w:t xml:space="preserve">Слушать событие </w:t>
      </w:r>
      <w:r>
        <w:rPr>
          <w:rFonts w:ascii="Consolas" w:hAnsi="Consolas"/>
          <w:color w:val="C0392B"/>
          <w:sz w:val="19"/>
        </w:rPr>
        <w:t>documents_submitted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4.2 Касание 6 — Email-руководство (День 2 Фазы 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03-KYC-P3-02-EMAIL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Канал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Email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День 2 Фазы 3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Условие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Документы НЕ отправлены</w:t>
            </w:r>
          </w:p>
        </w:tc>
      </w:tr>
    </w:tbl>
    <w:p/>
    <w:p>
      <w:r>
        <w:rPr>
          <w:b/>
        </w:rPr>
        <w:t>Контент Email: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Тема (ES):</w:t>
      </w:r>
      <w:r>
        <w:t xml:space="preserve"> </w:t>
      </w:r>
      <w:r>
        <w:rPr>
          <w:rFonts w:ascii="Consolas" w:hAnsi="Consolas"/>
          <w:color w:val="C0392B"/>
          <w:sz w:val="19"/>
        </w:rPr>
        <w:t>❓ ¿Necesitás ayuda con la verificación?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Прехедер (ES):</w:t>
      </w:r>
      <w:r>
        <w:t xml:space="preserve"> </w:t>
      </w:r>
      <w:r>
        <w:rPr>
          <w:rFonts w:ascii="Consolas" w:hAnsi="Consolas"/>
          <w:color w:val="C0392B"/>
          <w:sz w:val="19"/>
        </w:rPr>
        <w:t>Nuestro equipo está listo para asistirte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Banner Text (ES):</w:t>
      </w:r>
      <w:r>
        <w:t xml:space="preserve"> </w:t>
      </w:r>
      <w:r>
        <w:rPr>
          <w:rFonts w:ascii="Consolas" w:hAnsi="Consolas"/>
          <w:color w:val="C0392B"/>
          <w:sz w:val="19"/>
        </w:rPr>
        <w:t>Verificación en 5 Pasos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баннера:</w:t>
      </w:r>
      <w:r>
        <w:t xml:space="preserve"> Визуальное пошаговое руководство — 5 пронумерованных шагов в виде иконок (аккаунт → верификация → фото → загрузка → готово), прогресс-бар, дружелюбный персонаж-помощник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тела:</w:t>
      </w:r>
      <w:r>
        <w:t xml:space="preserve"> Пошаговое руководство со скриншотами: 1) Перейти в "Mi Cuenta", 2) Нажать "Verificar identidad", 3) Фото лицевой/обратной стороны DNI, 4) Загрузить подтверждение адреса, 5) Отправить и ждать &lt;24 ч. Визуальное руководство/скриншоты включены. Напомнить о бонусе 4,600 ARS.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CTA Button (ES):</w:t>
      </w:r>
      <w:r>
        <w:t xml:space="preserve"> </w:t>
      </w:r>
      <w:r>
        <w:rPr>
          <w:rFonts w:ascii="Consolas" w:hAnsi="Consolas"/>
          <w:color w:val="C0392B"/>
          <w:sz w:val="19"/>
        </w:rPr>
        <w:t>Subir documentos</w:t>
      </w:r>
      <w:r>
        <w:t xml:space="preserve"> → </w:t>
      </w:r>
      <w:r>
        <w:rPr>
          <w:rFonts w:ascii="Consolas" w:hAnsi="Consolas"/>
          <w:color w:val="C0392B"/>
          <w:sz w:val="19"/>
        </w:rPr>
        <w:t>{base_url}/profile/verify</w:t>
      </w:r>
    </w:p>
    <w:p>
      <w:r>
        <w:rPr>
          <w:b/>
        </w:rPr>
        <w:t>Шаги настройки: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>Добавить задержку 1 день от Касания 5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 xml:space="preserve">Условие: </w:t>
      </w:r>
      <w:r>
        <w:rPr>
          <w:rFonts w:ascii="Consolas" w:hAnsi="Consolas"/>
          <w:color w:val="C0392B"/>
          <w:sz w:val="19"/>
        </w:rPr>
        <w:t>documents_status = "none"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>Отправить email с пошаговым руководством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4.3 Точка принятия решения — День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Условие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Путь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documents_submitted = true</w:t>
            </w:r>
            <w:r>
              <w:rPr>
                <w:rFonts w:ascii="Calibri" w:hAnsi="Calibri"/>
                <w:sz w:val="20"/>
              </w:rPr>
              <w:t xml:space="preserve"> И </w:t>
            </w:r>
            <w:r>
              <w:rPr>
                <w:rFonts w:ascii="Calibri" w:hAnsi="Calibri"/>
                <w:color w:val="C0392B"/>
                <w:sz w:val="20"/>
              </w:rPr>
              <w:t>documents_status = "approved"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Начислить 4,600 ARS → празднование → ВЫХОД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documents_submitted = false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Ожидание жёсткого порога (103,000 ARS)</w:t>
            </w:r>
          </w:p>
        </w:tc>
      </w:tr>
    </w:tbl>
    <w:p/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4.4 Касание 7 — Достижение жёсткого порога (103,000 ARS)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03-KYC-P3-03-POPUP-EMAIL-SMS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Канал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In-session popup + Email + SMS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При достижении депозитов 103,000 ARS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Условие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Документы НЕ отправлены</w:t>
            </w:r>
          </w:p>
        </w:tc>
      </w:tr>
    </w:tbl>
    <w:p/>
    <w:p>
      <w:r>
        <w:rPr>
          <w:b/>
        </w:rPr>
        <w:t>Контент In-Session Popup: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Banner Text (ES):</w:t>
      </w:r>
      <w:r>
        <w:t xml:space="preserve"> </w:t>
      </w:r>
      <w:r>
        <w:rPr>
          <w:rFonts w:ascii="Consolas" w:hAnsi="Consolas"/>
          <w:color w:val="C0392B"/>
          <w:sz w:val="19"/>
        </w:rPr>
        <w:t>Verificación Obligatoria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баннера:</w:t>
      </w:r>
      <w:r>
        <w:t xml:space="preserve"> Срочная тема предупреждения — янтарно-оранжевый фон, щит с восклицательным знаком, стопка золотых монет 9,000 ARS как стимул, серьёзный, но мотивирующий дизайн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Body (ES):</w:t>
      </w:r>
      <w:r>
        <w:t xml:space="preserve"> </w:t>
      </w:r>
      <w:r>
        <w:rPr>
          <w:rFonts w:ascii="Consolas" w:hAnsi="Consolas"/>
          <w:color w:val="C0392B"/>
          <w:sz w:val="19"/>
        </w:rPr>
        <w:t>Verificación obligatoria para retiros. Completá ahora y recibí 9,000 ARS de bono final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CTA Button (ES):</w:t>
      </w:r>
      <w:r>
        <w:t xml:space="preserve"> </w:t>
      </w:r>
      <w:r>
        <w:rPr>
          <w:rFonts w:ascii="Consolas" w:hAnsi="Consolas"/>
          <w:color w:val="C0392B"/>
          <w:sz w:val="19"/>
        </w:rPr>
        <w:t>Verificar ahora</w:t>
      </w:r>
      <w:r>
        <w:t xml:space="preserve"> → </w:t>
      </w:r>
      <w:r>
        <w:rPr>
          <w:rFonts w:ascii="Consolas" w:hAnsi="Consolas"/>
          <w:color w:val="C0392B"/>
          <w:sz w:val="19"/>
        </w:rPr>
        <w:t>{base_url}/profile/verify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Стиль:</w:t>
      </w:r>
      <w:r>
        <w:t xml:space="preserve"> Срочный (янтарная/предупреждающая тема)</w:t>
      </w:r>
    </w:p>
    <w:p>
      <w:r>
        <w:rPr>
          <w:b/>
        </w:rPr>
        <w:t>Контент Email: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Тема (ES):</w:t>
      </w:r>
      <w:r>
        <w:t xml:space="preserve"> </w:t>
      </w:r>
      <w:r>
        <w:rPr>
          <w:rFonts w:ascii="Consolas" w:hAnsi="Consolas"/>
          <w:color w:val="C0392B"/>
          <w:sz w:val="19"/>
        </w:rPr>
        <w:t>📢 Acción requerida: verificá tu cuenta para retiros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Прехедер (ES):</w:t>
      </w:r>
      <w:r>
        <w:t xml:space="preserve"> </w:t>
      </w:r>
      <w:r>
        <w:rPr>
          <w:rFonts w:ascii="Consolas" w:hAnsi="Consolas"/>
          <w:color w:val="C0392B"/>
          <w:sz w:val="19"/>
        </w:rPr>
        <w:t>Completá la verificación para habilitar retiros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Banner Text (ES):</w:t>
      </w:r>
      <w:r>
        <w:t xml:space="preserve"> </w:t>
      </w:r>
      <w:r>
        <w:rPr>
          <w:rFonts w:ascii="Consolas" w:hAnsi="Consolas"/>
          <w:color w:val="C0392B"/>
          <w:sz w:val="19"/>
        </w:rPr>
        <w:t>Acción Requerida — 9,000 ARS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баннера:</w:t>
      </w:r>
      <w:r>
        <w:t xml:space="preserve"> Срочная тема — янтарная предупреждающая полоса, иконка замка с переходом к открытию, "9,000 ARS" крупно, значок "требуется действие"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тела:</w:t>
      </w:r>
      <w:r>
        <w:t xml:space="preserve"> Сообщить, что выводы приостановлены до завершения верификации личности. Описать простой 5-минутный процесс (загрузить DNI + подтверждение адреса). Подчеркнуть удвоенный бонус: 9,000 ARS при завершении.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CTA Button (ES):</w:t>
      </w:r>
      <w:r>
        <w:t xml:space="preserve"> </w:t>
      </w:r>
      <w:r>
        <w:rPr>
          <w:rFonts w:ascii="Consolas" w:hAnsi="Consolas"/>
          <w:color w:val="C0392B"/>
          <w:sz w:val="19"/>
        </w:rPr>
        <w:t>Verificar ahora</w:t>
      </w:r>
      <w:r>
        <w:t xml:space="preserve"> → </w:t>
      </w:r>
      <w:r>
        <w:rPr>
          <w:rFonts w:ascii="Consolas" w:hAnsi="Consolas"/>
          <w:color w:val="C0392B"/>
          <w:sz w:val="19"/>
        </w:rPr>
        <w:t>{base_url}/profile/verify</w:t>
      </w:r>
    </w:p>
    <w:p>
      <w:r>
        <w:rPr>
          <w:b/>
        </w:rPr>
        <w:t>Контент SMS: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Текст (ES):</w:t>
      </w:r>
      <w:r>
        <w:t xml:space="preserve"> </w:t>
      </w:r>
      <w:r>
        <w:rPr>
          <w:rFonts w:ascii="Consolas" w:hAnsi="Consolas"/>
          <w:color w:val="C0392B"/>
          <w:sz w:val="19"/>
        </w:rPr>
        <w:t>CuatroBet: Verificación obligatoria para retiros. Completá ahora y recibí 9,000 ARS: {link}</w:t>
      </w:r>
    </w:p>
    <w:p>
      <w:r>
        <w:rPr>
          <w:b/>
        </w:rPr>
        <w:t>Шаги настройки: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 xml:space="preserve">Создать триггер: </w:t>
      </w:r>
      <w:r>
        <w:rPr>
          <w:rFonts w:ascii="Consolas" w:hAnsi="Consolas"/>
          <w:color w:val="C0392B"/>
          <w:sz w:val="19"/>
        </w:rPr>
        <w:t>cumulative_deposits_ars &gt;= 103000</w:t>
      </w:r>
      <w:r>
        <w:t xml:space="preserve"> И </w:t>
      </w:r>
      <w:r>
        <w:rPr>
          <w:rFonts w:ascii="Consolas" w:hAnsi="Consolas"/>
          <w:color w:val="C0392B"/>
          <w:sz w:val="19"/>
        </w:rPr>
        <w:t>documents_status = "none"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>Запустить все 3 канала одновременно (popup, email, SMS)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>Это СРОЧНО — выводы заблокированы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4.5 Касание 8 — Верификация принята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03-KYC-P3-04-POPUP-SYSTEM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Канал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In-session popup + системное действие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При событии </w:t>
            </w:r>
            <w:r>
              <w:rPr>
                <w:rFonts w:ascii="Calibri" w:hAnsi="Calibri"/>
                <w:color w:val="C0392B"/>
                <w:sz w:val="20"/>
              </w:rPr>
              <w:t>documents_approved</w:t>
            </w:r>
          </w:p>
        </w:tc>
      </w:tr>
    </w:tbl>
    <w:p/>
    <w:p>
      <w:r>
        <w:rPr>
          <w:b/>
        </w:rPr>
        <w:t>Контент Popup: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Banner Text (ES):</w:t>
      </w:r>
      <w:r>
        <w:t xml:space="preserve"> </w:t>
      </w:r>
      <w:r>
        <w:rPr>
          <w:rFonts w:ascii="Consolas" w:hAnsi="Consolas"/>
          <w:color w:val="C0392B"/>
          <w:sz w:val="19"/>
        </w:rPr>
        <w:t>Verificación Completa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баннера:</w:t>
      </w:r>
      <w:r>
        <w:t xml:space="preserve"> Праздничная тема — зелёный фон, большая анимированная галочка, конфетти, падающие золотые монеты, значок "Verified"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Body (ES):</w:t>
      </w:r>
      <w:r>
        <w:t xml:space="preserve"> </w:t>
      </w:r>
      <w:r>
        <w:rPr>
          <w:rFonts w:ascii="Consolas" w:hAnsi="Consolas"/>
          <w:color w:val="C0392B"/>
          <w:sz w:val="19"/>
        </w:rPr>
        <w:t>Retiros rápidos activados. Tenés acceso al canal VIP.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Закрытие:</w:t>
      </w:r>
      <w:r>
        <w:t xml:space="preserve"> Автоматическое через 10 секунд или при нажатии CTA</w:t>
      </w:r>
    </w:p>
    <w:p>
      <w:r>
        <w:rPr>
          <w:b/>
        </w:rPr>
        <w:t>Системные действия: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>Начислить бонус:</w:t>
      </w:r>
    </w:p>
    <w:p>
      <w:pPr>
        <w:spacing w:before="20" w:after="20"/>
        <w:ind w:left="567" w:hanging="283"/>
      </w:pPr>
      <w:r>
        <w:t xml:space="preserve">• </w:t>
      </w:r>
      <w:r>
        <w:t>Если верифицирован ДО порога 22,500 → 4,600 ARS</w:t>
      </w:r>
    </w:p>
    <w:p>
      <w:pPr>
        <w:spacing w:before="20" w:after="20"/>
        <w:ind w:left="567" w:hanging="283"/>
      </w:pPr>
      <w:r>
        <w:t xml:space="preserve">• </w:t>
      </w:r>
      <w:r>
        <w:t>Если верифицирован НА/ПОСЛЕ порога 22,500 → 9,000 ARS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 xml:space="preserve">Обновить </w:t>
      </w:r>
      <w:r>
        <w:rPr>
          <w:rFonts w:ascii="Consolas" w:hAnsi="Consolas"/>
          <w:color w:val="C0392B"/>
          <w:sz w:val="19"/>
        </w:rPr>
        <w:t>kyc_level = "full"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>Разблокировать выводы</w:t>
      </w:r>
    </w:p>
    <w:p>
      <w:pPr>
        <w:spacing w:before="20" w:after="20"/>
        <w:ind w:left="567" w:hanging="283"/>
      </w:pPr>
      <w:r>
        <w:rPr>
          <w:b/>
        </w:rPr>
        <w:t xml:space="preserve">4. </w:t>
      </w:r>
      <w:r>
        <w:t>ВЫХОД в активный жизненный цикл на текущем этапе</w:t>
      </w:r>
    </w:p>
    <w:p>
      <w:r>
        <w:rPr>
          <w:b/>
        </w:rPr>
        <w:t>Шаги настройки: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 xml:space="preserve">Слушать событие </w:t>
      </w:r>
      <w:r>
        <w:rPr>
          <w:rFonts w:ascii="Consolas" w:hAnsi="Consolas"/>
          <w:color w:val="C0392B"/>
          <w:sz w:val="19"/>
        </w:rPr>
        <w:t>documents_approved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>Проверить, какая сумма бонуса применяется (условие по времени)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>Начислить бонус</w:t>
      </w:r>
    </w:p>
    <w:p>
      <w:pPr>
        <w:spacing w:before="20" w:after="20"/>
        <w:ind w:left="567" w:hanging="283"/>
      </w:pPr>
      <w:r>
        <w:rPr>
          <w:b/>
        </w:rPr>
        <w:t xml:space="preserve">4. </w:t>
      </w:r>
      <w:r>
        <w:t>Показать праздничный popup</w:t>
      </w:r>
    </w:p>
    <w:p>
      <w:pPr>
        <w:spacing w:before="20" w:after="20"/>
        <w:ind w:left="567" w:hanging="283"/>
      </w:pPr>
      <w:r>
        <w:rPr>
          <w:b/>
        </w:rPr>
        <w:t xml:space="preserve">5. </w:t>
      </w:r>
      <w:r>
        <w:t>Завершить KYC journey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4.6 Касание 9 — Верификация отклонена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03-KYC-P3-05-EMAIL-SUPPORT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Канал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Email + очередь поддержки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При событии </w:t>
            </w:r>
            <w:r>
              <w:rPr>
                <w:rFonts w:ascii="Calibri" w:hAnsi="Calibri"/>
                <w:color w:val="C0392B"/>
                <w:sz w:val="20"/>
              </w:rPr>
              <w:t>documents_rejected</w:t>
            </w:r>
          </w:p>
        </w:tc>
      </w:tr>
    </w:tbl>
    <w:p/>
    <w:p>
      <w:r>
        <w:rPr>
          <w:b/>
        </w:rPr>
        <w:t>Контент Email: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Тема (ES):</w:t>
      </w:r>
      <w:r>
        <w:t xml:space="preserve"> </w:t>
      </w:r>
      <w:r>
        <w:rPr>
          <w:rFonts w:ascii="Consolas" w:hAnsi="Consolas"/>
          <w:color w:val="C0392B"/>
          <w:sz w:val="19"/>
        </w:rPr>
        <w:t>📝 Tu verificación necesita una corrección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Прехедер (ES):</w:t>
      </w:r>
      <w:r>
        <w:t xml:space="preserve"> </w:t>
      </w:r>
      <w:r>
        <w:rPr>
          <w:rFonts w:ascii="Consolas" w:hAnsi="Consolas"/>
          <w:color w:val="C0392B"/>
          <w:sz w:val="19"/>
        </w:rPr>
        <w:t>Un pequeño ajuste y estarás listo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Banner Text (ES):</w:t>
      </w:r>
      <w:r>
        <w:t xml:space="preserve"> </w:t>
      </w:r>
      <w:r>
        <w:rPr>
          <w:rFonts w:ascii="Consolas" w:hAnsi="Consolas"/>
          <w:color w:val="C0392B"/>
          <w:sz w:val="19"/>
        </w:rPr>
        <w:t>Corrección Necesaria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баннера:</w:t>
      </w:r>
      <w:r>
        <w:t xml:space="preserve"> Мягкое предупреждение — оранжево-янтарный информационный баннер, иконка документа с карандашом/символом редактирования, поддерживающий и не пугающий дизайн, стрелка повторной попытки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тела:</w:t>
      </w:r>
      <w:r>
        <w:t xml:space="preserve"> Сообщить игроку, что документы проверены и требуется корректировка. Показать причину отклонения (динамическая). Дать 3 совета: чёткое/разборчивое фото, не просроченный документ, повторная загрузка из приложения. Заверить, что бонус остаётся доступным после успешной верификации.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CTA Button (ES):</w:t>
      </w:r>
      <w:r>
        <w:t xml:space="preserve"> </w:t>
      </w:r>
      <w:r>
        <w:rPr>
          <w:rFonts w:ascii="Consolas" w:hAnsi="Consolas"/>
          <w:color w:val="C0392B"/>
          <w:sz w:val="19"/>
        </w:rPr>
        <w:t>Subir documentos de nuevo</w:t>
      </w:r>
      <w:r>
        <w:t xml:space="preserve"> → </w:t>
      </w:r>
      <w:r>
        <w:rPr>
          <w:rFonts w:ascii="Consolas" w:hAnsi="Consolas"/>
          <w:color w:val="C0392B"/>
          <w:sz w:val="19"/>
        </w:rPr>
        <w:t>{base_url}/profile/verify</w:t>
      </w:r>
    </w:p>
    <w:p>
      <w:r>
        <w:rPr>
          <w:b/>
        </w:rPr>
        <w:t>Системные действия: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>Создать тикет поддержки с деталями отклонения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>Вернуться в состояние ожидания новой отправки документов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>Предложение бонуса остаётся действительным</w:t>
      </w:r>
    </w:p>
    <w:p>
      <w:r>
        <w:rPr>
          <w:b/>
        </w:rPr>
        <w:t>Шаги настройки: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 xml:space="preserve">Слушать событие </w:t>
      </w:r>
      <w:r>
        <w:rPr>
          <w:rFonts w:ascii="Consolas" w:hAnsi="Consolas"/>
          <w:color w:val="C0392B"/>
          <w:sz w:val="19"/>
        </w:rPr>
        <w:t>documents_rejected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 xml:space="preserve">Отправить email с причиной отклонения (персонализировать </w:t>
      </w:r>
      <w:r>
        <w:rPr>
          <w:rFonts w:ascii="Consolas" w:hAnsi="Consolas"/>
          <w:color w:val="C0392B"/>
          <w:sz w:val="19"/>
        </w:rPr>
        <w:t>{rejection_reason}</w:t>
      </w:r>
      <w:r>
        <w:t>)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>Создать тикет поддержки</w:t>
      </w:r>
    </w:p>
    <w:p>
      <w:pPr>
        <w:spacing w:before="20" w:after="20"/>
        <w:ind w:left="567" w:hanging="283"/>
      </w:pPr>
      <w:r>
        <w:rPr>
          <w:b/>
        </w:rPr>
        <w:t xml:space="preserve">4. </w:t>
      </w:r>
      <w:r>
        <w:t xml:space="preserve">Зацикить обратно к ожиданию события </w:t>
      </w:r>
      <w:r>
        <w:rPr>
          <w:rFonts w:ascii="Consolas" w:hAnsi="Consolas"/>
          <w:color w:val="C0392B"/>
          <w:sz w:val="19"/>
        </w:rPr>
        <w:t>documents_submitted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ШАГ 5: ЧЕК-ЛИСТ ТЕСТИРОВАНИЯ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Фаза 1: Регистрация запускает popup + verification email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Фаза 1: Верификация email начисляет 2,300 ARS мгновенно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Фаза 1: SMS через T+15 мин срабатывает только если email не верифицирован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Фаза 2: Popup верификации телефона появляется после Фазы 1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Фаза 2: Правильный OTP-код верифицирует телефон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Фаза 2: Верификация телефона начисляет 2,300 ARS + активирует SMS opt-in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Фаза 2: Напоминание через T+48 ч срабатывает только если телефон не верифицирован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Фаза 3: Срабатывает при 69,000 ARS депозитов (не 22,500)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Фаза 3: InApp баннер остаётся до верификации или закрытия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Фаза 3: Email на день 2 отправляется только если документы не отправлены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Фаза 3: Жёсткий порог (22,500) запускает срочную мультиканальную рассылку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Фаза 3: Принято → корректный бонус (1,000 или 9,000 ARS в зависимости от времени)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Фаза 3: Отклонено → email с причиной + тикет поддержки + цикл повторной отправки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Игрок НЕ блокируется от внесения депозитов ни на какой фазе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SMS opt-in корректно активируется после верификации телефона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МОДЕЛЬ ЗАТРАТ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Фаза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Стоимость на верифицированного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Фаза 1 (Email)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2,300 ARS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Фаза 2 (Телефон)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2,300 ARS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Фаза 3 (Документы, ранний)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4,600 ARS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Фаза 3 (Документы, жёсткий порог)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9,000 ARS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Средневзвешенная на зарегистрированного игрока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1,800–2,300 ARS</w:t>
            </w:r>
          </w:p>
        </w:tc>
      </w:tr>
    </w:tbl>
    <w:p/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ЦЕЛЕВЫЕ KPI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Метрика</w:t>
            </w:r>
          </w:p>
        </w:tc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Базовый показатель</w:t>
            </w:r>
          </w:p>
        </w:tc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Цель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Уровень завершения KYC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20%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35–40%</w:t>
            </w:r>
          </w:p>
        </w:tc>
      </w:tr>
      <w:tr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Уровень SMS opt-in (от верификации телефона)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+25–40%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A1A2E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