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Failed Deposits: Communication Ladders — Implementation Guide</w:t>
      </w:r>
    </w:p>
    <w:p>
      <w:r/>
      <w:r>
        <w:rPr>
          <w:b/>
        </w:rPr>
        <w:t>Chain:</w:t>
      </w:r>
      <w:r>
        <w:t xml:space="preserve"> Failed Deposits (post-recovery follow-up)  </w:t>
      </w:r>
    </w:p>
    <w:p>
      <w:r/>
      <w:r>
        <w:rPr>
          <w:b/>
        </w:rPr>
        <w:t>Start Point:</w:t>
      </w:r>
      <w:r>
        <w:t xml:space="preserve"> T+5 min after deposit failure (chain 04 handles T+0 to T+5min)  </w:t>
      </w:r>
    </w:p>
    <w:p>
      <w:r/>
      <w:r>
        <w:rPr>
          <w:b/>
        </w:rPr>
        <w:t>Scope:</w:t>
      </w:r>
      <w:r>
        <w:t xml:space="preserve"> 5 failure reasons × 4 communications = 20 total communications  </w:t>
      </w:r>
    </w:p>
    <w:p>
      <w:r/>
      <w:r>
        <w:rPr>
          <w:b/>
        </w:rPr>
        <w:t>Prerequisites from Master Doc:</w:t>
      </w:r>
      <w:r>
        <w:t xml:space="preserve"> Events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, </w:t>
      </w:r>
      <w:r>
        <w:rPr>
          <w:rFonts w:ascii="Consolas" w:hAnsi="Consolas"/>
          <w:color w:val="606060"/>
          <w:sz w:val="18"/>
        </w:rPr>
        <w:t>cashier_opened</w:t>
      </w:r>
      <w:r>
        <w:t xml:space="preserve">, </w:t>
      </w:r>
      <w:r>
        <w:rPr>
          <w:rFonts w:ascii="Consolas" w:hAnsi="Consolas"/>
          <w:color w:val="606060"/>
          <w:sz w:val="18"/>
        </w:rPr>
        <w:t>cashier_closed</w:t>
      </w:r>
      <w:r>
        <w:t xml:space="preserve">,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; Attributes </w:t>
      </w:r>
      <w:r>
        <w:rPr>
          <w:rFonts w:ascii="Consolas" w:hAnsi="Consolas"/>
          <w:color w:val="606060"/>
          <w:sz w:val="18"/>
        </w:rPr>
        <w:t>deposit_count</w:t>
      </w:r>
      <w:r>
        <w:t xml:space="preserve">, </w:t>
      </w:r>
      <w:r>
        <w:rPr>
          <w:rFonts w:ascii="Consolas" w:hAnsi="Consolas"/>
          <w:color w:val="606060"/>
          <w:sz w:val="18"/>
        </w:rPr>
        <w:t>welcome_bonus_claimed</w:t>
      </w:r>
      <w:r>
        <w:t xml:space="preserve">; Segments </w:t>
      </w:r>
      <w:r>
        <w:rPr>
          <w:rFonts w:ascii="Consolas" w:hAnsi="Consolas"/>
          <w:color w:val="606060"/>
          <w:sz w:val="18"/>
        </w:rPr>
        <w:t>SEG-CASHIER-ABANDONED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>[ ] Chain 04 (Payment Failure Recovery) is live and hands off at T+30min</w:t>
      </w:r>
    </w:p>
    <w:p>
      <w:pPr>
        <w:pStyle w:val="ListBullet"/>
      </w:pPr>
      <w:r>
        <w:t xml:space="preserve">[ ] Event </w:t>
      </w:r>
      <w:r>
        <w:rPr>
          <w:rFonts w:ascii="Consolas" w:hAnsi="Consolas"/>
          <w:color w:val="606060"/>
          <w:sz w:val="18"/>
        </w:rPr>
        <w:t>cashier_closed</w:t>
      </w:r>
      <w:r>
        <w:t xml:space="preserve"> fires when player leaves deposit page without depositing</w:t>
      </w:r>
    </w:p>
    <w:p>
      <w:pPr>
        <w:pStyle w:val="ListBullet"/>
      </w:pPr>
      <w:r>
        <w:t xml:space="preserve">[ ] Failure reason codes available: </w:t>
      </w:r>
      <w:r>
        <w:rPr>
          <w:rFonts w:ascii="Consolas" w:hAnsi="Consolas"/>
          <w:color w:val="606060"/>
          <w:sz w:val="18"/>
        </w:rPr>
        <w:t>INSUFF</w:t>
      </w:r>
      <w:r>
        <w:t xml:space="preserve">, </w:t>
      </w:r>
      <w:r>
        <w:rPr>
          <w:rFonts w:ascii="Consolas" w:hAnsi="Consolas"/>
          <w:color w:val="606060"/>
          <w:sz w:val="18"/>
        </w:rPr>
        <w:t>METHOD</w:t>
      </w:r>
      <w:r>
        <w:t xml:space="preserve">, </w:t>
      </w:r>
      <w:r>
        <w:rPr>
          <w:rFonts w:ascii="Consolas" w:hAnsi="Consolas"/>
          <w:color w:val="606060"/>
          <w:sz w:val="18"/>
        </w:rPr>
        <w:t>DECLINE</w:t>
      </w:r>
      <w:r>
        <w:t xml:space="preserve">, </w:t>
      </w:r>
      <w:r>
        <w:rPr>
          <w:rFonts w:ascii="Consolas" w:hAnsi="Consolas"/>
          <w:color w:val="606060"/>
          <w:sz w:val="18"/>
        </w:rPr>
        <w:t>TIMEOUT</w:t>
      </w:r>
      <w:r>
        <w:t xml:space="preserve">, </w:t>
      </w:r>
      <w:r>
        <w:rPr>
          <w:rFonts w:ascii="Consolas" w:hAnsi="Consolas"/>
          <w:color w:val="606060"/>
          <w:sz w:val="18"/>
        </w:rPr>
        <w:t>FRAUD</w:t>
      </w:r>
      <w:r/>
    </w:p>
    <w:p>
      <w:pPr>
        <w:pStyle w:val="ListBullet"/>
      </w:pPr>
      <w:r>
        <w:t xml:space="preserve">[ ] Player's </w:t>
      </w:r>
      <w:r>
        <w:rPr>
          <w:rFonts w:ascii="Consolas" w:hAnsi="Consolas"/>
          <w:color w:val="606060"/>
          <w:sz w:val="18"/>
        </w:rPr>
        <w:t>attempt_count_session</w:t>
      </w:r>
      <w:r>
        <w:t xml:space="preserve"> tracks retry count</w:t>
      </w:r>
    </w:p>
    <w:p>
      <w:pPr>
        <w:pStyle w:val="ListBullet"/>
      </w:pPr>
      <w:r>
        <w:t>[ ] Support ticket API available (for Reason 3 and Reason 5)</w:t>
      </w:r>
    </w:p>
    <w:p>
      <w:pPr>
        <w:pStyle w:val="ListBullet"/>
      </w:pPr>
      <w:r>
        <w:t>[ ] Fraud review queue exists (for Reason 5)</w:t>
      </w:r>
    </w:p>
    <w:p>
      <w:pPr>
        <w:pStyle w:val="ListBullet"/>
      </w:pPr>
      <w:r>
        <w:t>[ ] All bonus templates from master doc are created (welcome bonus, apology credits)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1: CREATE 5 SEPARATE JOURNEYS</w:t>
      </w:r>
    </w:p>
    <w:p>
      <w:r>
        <w:t>Create one journey per failure reason. This keeps logic clean and allows independent optimization.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Journey Name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Entry Trigger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Start Timing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cashier_closed</w:t>
            </w:r>
            <w:r>
              <w:rPr>
                <w:sz w:val="18"/>
              </w:rPr>
              <w:t xml:space="preserve"> + no deposit attempt + 30 min inactive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T+30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deposit_failed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606060"/>
                <w:sz w:val="18"/>
              </w:rPr>
              <w:t>failure_reason = TIMEOUT/METHOD</w:t>
            </w:r>
            <w:r>
              <w:rPr>
                <w:sz w:val="18"/>
              </w:rPr>
              <w:t xml:space="preserve"> + attempt_count = 1 + not recovered in chain 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T+5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deposit_failed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606060"/>
                <w:sz w:val="18"/>
              </w:rPr>
              <w:t>attempt_count_session &gt;= 2</w:t>
            </w:r>
            <w:r>
              <w:rPr>
                <w:sz w:val="18"/>
              </w:rPr>
              <w:t xml:space="preserve"> + technical reason + not recovered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T+5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deposit_failed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606060"/>
                <w:sz w:val="18"/>
              </w:rPr>
              <w:t>failure_reason = DECLINE/INSUFF</w:t>
            </w:r>
            <w:r>
              <w:rPr>
                <w:sz w:val="18"/>
              </w:rPr>
              <w:t xml:space="preserve"> + not recovered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T+5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deposit_failed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606060"/>
                <w:sz w:val="18"/>
              </w:rPr>
              <w:t>failure_reason = FRAUD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T+5 min</w:t>
            </w:r>
          </w:p>
        </w:tc>
      </w:tr>
    </w:tbl>
    <w:p/>
    <w:p>
      <w:r/>
      <w:r>
        <w:rPr>
          <w:b/>
        </w:rPr>
        <w:t>Global exit for all journeys:</w:t>
      </w:r>
      <w:r>
        <w:t xml:space="preserve">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event → exit journey immediately.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2: REASON 1 — No Attempt for Deposit</w:t>
      </w:r>
    </w:p>
    <w:p>
      <w:r/>
      <w:r>
        <w:rPr>
          <w:b/>
        </w:rPr>
        <w:t>Segment:</w:t>
      </w:r>
      <w:r>
        <w:t xml:space="preserve"> Player opened cashier, made no deposit attempt, left.</w:t>
      </w:r>
    </w:p>
    <w:p>
      <w:pPr>
        <w:pStyle w:val="Heading3"/>
      </w:pPr>
      <w:r>
        <w:t>Comm 1 — T+30 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06-FAIL-R1-C1-POPUP-SMS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(if in session) OR SMS (if exited)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 min after cashier close</w:t>
            </w:r>
          </w:p>
        </w:tc>
      </w:tr>
    </w:tbl>
    <w:p/>
    <w:p>
      <w:r/>
      <w:r>
        <w:rPr>
          <w:b/>
        </w:rPr>
        <w:t>Popup Content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¡Te Faltó un Paso!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Friendly nudge — half-filled progress bar, one step remaining icon, welcome bonus preview (120% + 50 FS), inviting green CTA glow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Te faltó un paso. Tu bono de bienvenida te espera. Depositá ahora y empezá a jugar.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Te faltó un paso. Tu bono de 120% + 50 giros te espera. Depositá ahora: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2 — T+2h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Tu bono de 120% + 50 giros aún te espera. Depositá en minutos: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3 — T+24h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120% + 50 Giros - vence pronto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No pierdas tu bono de bienvenida, depositá ahora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— Vence Pronto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Urgency welcome bonus visual — countdown clock overlay, "120% + 50 FS" in large gold text, Gates of Olympus artwork, amber glow for urgency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Urgency framing — bonus expiring soon. Step-by-step deposit guide (3 simple steps). List available payment methods. Offer: welcome bonus + 200 CC added incentive.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4 — T+48h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Última oportunidad. 120% + 50 giros. Válido 24h más: {link}</w:t>
      </w:r>
      <w:r/>
    </w:p>
    <w:p>
      <w:r/>
      <w:r>
        <w:rPr>
          <w:b/>
        </w:rPr>
        <w:t>Exit:</w:t>
      </w:r>
      <w:r>
        <w:t xml:space="preserve"> Deposit → Day 1 Retention Layer. No response → Reactivation (pre-FTD cohort).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3: REASON 2 — Failed Deposit (Tech, Single Attempt)</w:t>
      </w:r>
    </w:p>
    <w:p>
      <w:pPr>
        <w:pStyle w:val="Heading3"/>
      </w:pPr>
      <w:r>
        <w:t>Comm 1 — T+5 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</w:tbl>
    <w:p/>
    <w:p>
      <w:r/>
      <w:r>
        <w:rPr>
          <w:b/>
        </w:rPr>
        <w:t>Popup Content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Problema Técnico Resuelto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Recovery popup — wrench icon transforming to checkmark, supportive blue tones, "try again" arrow icon, payment method icons below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Tuvimos un problema técnico. Probá de nuevo o usá otro método de pago.</w:t>
      </w:r>
      <w:r/>
    </w:p>
    <w:p>
      <w:pPr>
        <w:pStyle w:val="ListBullet"/>
      </w:pPr>
      <w:r/>
      <w:r>
        <w:rPr>
          <w:b/>
        </w:rPr>
        <w:t>CTA 1 (ES):</w:t>
      </w:r>
      <w:r>
        <w:t xml:space="preserve"> </w:t>
      </w:r>
      <w:r>
        <w:rPr>
          <w:rFonts w:ascii="Consolas" w:hAnsi="Consolas"/>
          <w:color w:val="606060"/>
          <w:sz w:val="18"/>
        </w:rPr>
        <w:t>Reintentar</w:t>
      </w:r>
      <w:r/>
    </w:p>
    <w:p>
      <w:pPr>
        <w:pStyle w:val="ListBullet"/>
      </w:pPr>
      <w:r/>
      <w:r>
        <w:rPr>
          <w:b/>
        </w:rPr>
        <w:t>CTA 2 (ES):</w:t>
      </w:r>
      <w:r>
        <w:t xml:space="preserve"> </w:t>
      </w:r>
      <w:r>
        <w:rPr>
          <w:rFonts w:ascii="Consolas" w:hAnsi="Consolas"/>
          <w:color w:val="606060"/>
          <w:sz w:val="18"/>
        </w:rPr>
        <w:t>Otro método</w:t>
      </w:r>
      <w:r>
        <w:t xml:space="preserve"> → show alternative payment methods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2 — T+1h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El problema está resuelto. Depositá ahora y activá tu bono: {link}</w:t>
      </w:r>
      <w:r/>
    </w:p>
    <w:p>
      <w:pPr>
        <w:pStyle w:val="ListBullet"/>
      </w:pPr>
      <w:r>
        <w:t>Bonus: Welcome bonus reminder + 200 ARS extra no-deposit credit as apology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3 — T+6h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✅ Tu depósito está listo para completarse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con el método recomendado y activá tu bono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Depósito Está Listo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Resolution visual — checkmark over payment icon, recommended payment method highlighted, 200 ARS apology gift visual, calm professional design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Apology for technical issue. Suggest best/recommended payment method with visual guide. Offer: welcome bonus + 200 ARS no-deposit apology credit.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4 — T+24h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Tu bono 120% + 50 giros + 200 ARS de regalo te esperan: {link}</w:t>
      </w:r>
      <w:r/>
    </w:p>
    <w:p>
      <w:r/>
      <w:r>
        <w:rPr>
          <w:b/>
        </w:rPr>
        <w:t>Exit:</w:t>
      </w:r>
      <w:r>
        <w:t xml:space="preserve"> Deposit → Day 1 Retention + 200 ARS credit. No response → Reactivation (Payment-blocked sub-cohort).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4: REASON 3 — Failed 2+ Attempts (Persistent Issue)</w:t>
      </w:r>
    </w:p>
    <w:p>
      <w:pPr>
        <w:pStyle w:val="Heading3"/>
      </w:pPr>
      <w:r>
        <w:t>Comm 1 — T+5 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</w:tbl>
    <w:p/>
    <w:p>
      <w:r/>
      <w:r>
        <w:rPr>
          <w:b/>
        </w:rPr>
        <w:t>Popup Content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Estamos Revisando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Investigation visual — magnifying glass over gear icon, support team avatar, progress indicator, reassuring blue tones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Detectamos un problema persistente. Nuestro equipo está revisando. Te avisamos cuando esté resuelto.</w:t>
      </w:r>
      <w:r/>
    </w:p>
    <w:p>
      <w:pPr>
        <w:pStyle w:val="ListBullet"/>
      </w:pPr>
      <w:r/>
      <w:r>
        <w:rPr>
          <w:b/>
        </w:rPr>
        <w:t>CTA 1 (ES):</w:t>
      </w:r>
      <w:r>
        <w:t xml:space="preserve"> </w:t>
      </w:r>
      <w:r>
        <w:rPr>
          <w:rFonts w:ascii="Consolas" w:hAnsi="Consolas"/>
          <w:color w:val="606060"/>
          <w:sz w:val="18"/>
        </w:rPr>
        <w:t>Avisame por SMS</w:t>
      </w:r>
      <w:r/>
    </w:p>
    <w:p>
      <w:pPr>
        <w:pStyle w:val="ListBullet"/>
      </w:pPr>
      <w:r/>
      <w:r>
        <w:rPr>
          <w:b/>
        </w:rPr>
        <w:t>CTA 2 (ES):</w:t>
      </w:r>
      <w:r>
        <w:t xml:space="preserve"> </w:t>
      </w:r>
      <w:r>
        <w:rPr>
          <w:rFonts w:ascii="Consolas" w:hAnsi="Consolas"/>
          <w:color w:val="606060"/>
          <w:sz w:val="18"/>
        </w:rPr>
        <w:t>Avisame por email</w:t>
      </w:r>
      <w:r/>
    </w:p>
    <w:p>
      <w:pPr>
        <w:pStyle w:val="ListBullet"/>
      </w:pPr>
      <w:r>
        <w:t>Action: Auto-create support ticket, record preferred contact method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2 — T+2h or on resolution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06-FAIL-R3-C2-PREFERRED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Player's preferred channel (SMS or Email, chosen in Comm 1)</w:t>
            </w:r>
          </w:p>
        </w:tc>
      </w:tr>
    </w:tbl>
    <w:p/>
    <w:p>
      <w:r/>
      <w:r>
        <w:rPr>
          <w:b/>
        </w:rPr>
        <w:t>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El problema se resolvió. Depositá ahora y recibí un regalo extra: {link}</w:t>
      </w:r>
      <w:r/>
    </w:p>
    <w:p>
      <w:pPr>
        <w:pStyle w:val="ListBullet"/>
      </w:pPr>
      <w:r>
        <w:t>Bonus: Welcome bonus + 500 ARS apology credit (no wagering)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3 — T+12h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🎁 500 ARS de regalo + disculpas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Problem resuelto, tenés un crédito especial esperando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Disculpas + 500 ARS de Regalo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Apology gift visual — gift box opening with 500 ARS coin, formal "sorry" ribbon, multiple payment method icons shown as options, professional warm design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Formal apology for persistent issue. Confirm issue is resolved. List all available payment methods with brief pros of each. Offer: welcome bonus + 500 ARS no-wagering apology credit.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4 — T+48h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Tu bono + 500 ARS de regalo siguen esperándote: {link}</w:t>
      </w:r>
      <w:r/>
    </w:p>
    <w:p>
      <w:r/>
      <w:r>
        <w:rPr>
          <w:b/>
        </w:rPr>
        <w:t>Exit:</w:t>
      </w:r>
      <w:r>
        <w:t xml:space="preserve"> Deposit → exit. No response → Reactivation (Payment-blocked, high-priority flag).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5: REASON 4 — Acquirer Declined</w:t>
      </w:r>
    </w:p>
    <w:p>
      <w:pPr>
        <w:pStyle w:val="Heading3"/>
      </w:pPr>
      <w:r>
        <w:t>Comm 1 — T+5 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</w:tbl>
    <w:p/>
    <w:p>
      <w:r/>
      <w:r>
        <w:rPr>
          <w:b/>
        </w:rPr>
        <w:t>Popup Content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otro Método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Payment alternatives popup — declined card icon fading out, alternative method icons (Mercado Pago, bank transfer, Naranja) highlighted, helpful arrow pointing to alternatives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banco no aprobó la transacción. Probá con otro método o un monto menor.</w:t>
      </w:r>
      <w:r/>
    </w:p>
    <w:p>
      <w:pPr>
        <w:pStyle w:val="ListBullet"/>
      </w:pPr>
      <w:r/>
      <w:r>
        <w:rPr>
          <w:b/>
        </w:rPr>
        <w:t>CTA 1 (ES):</w:t>
      </w:r>
      <w:r>
        <w:t xml:space="preserve"> </w:t>
      </w:r>
      <w:r>
        <w:rPr>
          <w:rFonts w:ascii="Consolas" w:hAnsi="Consolas"/>
          <w:color w:val="606060"/>
          <w:sz w:val="18"/>
        </w:rPr>
        <w:t>Otro método</w:t>
      </w:r>
      <w:r>
        <w:t xml:space="preserve"> → alternative payment methods</w:t>
      </w:r>
    </w:p>
    <w:p>
      <w:pPr>
        <w:pStyle w:val="ListBullet"/>
      </w:pPr>
      <w:r/>
      <w:r>
        <w:rPr>
          <w:b/>
        </w:rPr>
        <w:t>CTA 2 (ES):</w:t>
      </w:r>
      <w:r>
        <w:t xml:space="preserve"> </w:t>
      </w:r>
      <w:r>
        <w:rPr>
          <w:rFonts w:ascii="Consolas" w:hAnsi="Consolas"/>
          <w:color w:val="606060"/>
          <w:sz w:val="18"/>
        </w:rPr>
        <w:t>Monto menor</w:t>
      </w:r>
      <w:r>
        <w:t xml:space="preserve"> → preset amounts (500/1000/1500 ARS)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2 — T+1h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Probá con Mercado Pago o transferencia bancaria. Tu bono te espera: {link}</w:t>
      </w:r>
      <w:r/>
    </w:p>
    <w:p>
      <w:pPr>
        <w:pStyle w:val="ListBullet"/>
      </w:pPr>
      <w:r>
        <w:t>Link: Cashier with alternative method preselected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3 — T+12h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💳 Métodos alternativos para tu depósito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Mercado Pago, Naranja y más opciones para depositar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Métodos de Pago Alternativos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Payment methods showcase — grid of payment logos (Mercado Pago, Naranja, bank transfer), each with brief advantage label, inviting layout, green checkmarks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List all available payment methods with pros of each (Mercado Pago: instant, Naranja: easy, bank transfer: secure). Offer: welcome bonus + 100 CC for trying alternative method. Deep link per method.</w:t>
      </w:r>
    </w:p>
    <w:p>
      <w:pPr>
        <w:pStyle w:val="ListBullet"/>
      </w:pPr>
      <w:r/>
      <w:r>
        <w:rPr>
          <w:b/>
        </w:rPr>
        <w:t>CTA (ES):</w:t>
      </w:r>
      <w:r>
        <w:t xml:space="preserve"> Per-method deep links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4 — T+48h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Todavía podés activar tu bono de 120%. Probá otro método: {link}</w:t>
      </w:r>
      <w:r/>
    </w:p>
    <w:p>
      <w:r/>
      <w:r>
        <w:rPr>
          <w:b/>
        </w:rPr>
        <w:t>Exit:</w:t>
      </w:r>
      <w:r>
        <w:t xml:space="preserve"> Deposit → exit. No response → Reactivation (Payment-blocked cohort).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6: REASON 5 — Fraud</w:t>
      </w:r>
    </w:p>
    <w:p>
      <w:pPr>
        <w:pStyle w:val="Heading3"/>
      </w:pPr>
      <w:r>
        <w:t>Comm 1 — T+5 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</w:tbl>
    <w:p/>
    <w:p>
      <w:r/>
      <w:r>
        <w:rPr>
          <w:b/>
        </w:rPr>
        <w:t>Popup Content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de Seguridad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Security verification visual — shield icon with magnifying glass, professional dark blue security theme, progress spinner, trust-building design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Tu transacción está siendo verificada por seguridad. Te contactaremos pronto.</w:t>
      </w:r>
      <w:r/>
    </w:p>
    <w:p>
      <w:pPr>
        <w:pStyle w:val="ListBullet"/>
      </w:pPr>
      <w:r/>
      <w:r>
        <w:rPr>
          <w:b/>
        </w:rPr>
        <w:t>Action:</w:t>
      </w:r>
      <w:r>
        <w:t xml:space="preserve"> Flag account, route to fraud review queue</w:t>
      </w:r>
    </w:p>
    <w:p>
      <w:pPr>
        <w:pStyle w:val="ListBullet"/>
      </w:pPr>
      <w:r/>
      <w:r>
        <w:rPr>
          <w:b/>
        </w:rPr>
        <w:t>CTA:</w:t>
      </w:r>
      <w:r>
        <w:t xml:space="preserve"> None (informational only)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2 — On fraud review completion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If false positive (ES):</w:t>
      </w:r>
      <w:r/>
    </w:p>
    <w:p>
      <w:pPr>
        <w:pStyle w:val="ListBullet"/>
      </w:pPr>
      <w:r/>
      <w:r>
        <w:rPr>
          <w:b/>
        </w:rPr>
        <w:t>Subject:</w:t>
      </w:r>
      <w:r>
        <w:t xml:space="preserve"> </w:t>
      </w:r>
      <w:r>
        <w:rPr>
          <w:rFonts w:ascii="Consolas" w:hAnsi="Consolas"/>
          <w:color w:val="606060"/>
          <w:sz w:val="18"/>
        </w:rPr>
        <w:t>✅ Tu cuenta está verificada</w:t>
      </w:r>
      <w:r/>
    </w:p>
    <w:p>
      <w:pPr>
        <w:pStyle w:val="ListBullet"/>
      </w:pPr>
      <w:r/>
      <w:r>
        <w:rPr>
          <w:b/>
        </w:rPr>
        <w:t>Preheader:</w:t>
      </w:r>
      <w:r>
        <w:t xml:space="preserve"> </w:t>
      </w:r>
      <w:r>
        <w:rPr>
          <w:rFonts w:ascii="Consolas" w:hAnsi="Consolas"/>
          <w:color w:val="606060"/>
          <w:sz w:val="18"/>
        </w:rPr>
        <w:t>Todo listo, ya podés depositar normalmente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Cuenta Verificada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Verification success — green shield with checkmark, "verified" badge, welcoming design, deposit CTA prominent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Confirm security verification passed. Inform player can deposit normally. Welcoming tone.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cashier</w:t>
      </w:r>
    </w:p>
    <w:p>
      <w:r/>
      <w:r>
        <w:rPr>
          <w:b/>
        </w:rPr>
        <w:t>If confirmed fraud:</w:t>
      </w:r>
      <w:r/>
    </w:p>
    <w:p>
      <w:pPr>
        <w:pStyle w:val="ListBullet"/>
      </w:pPr>
      <w:r>
        <w:t>Account closure notification (separate template managed by legal/compliance)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3 — T+24h (false positive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Tu cuenta está verificada. Depositá y activá tu bono: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Comm 4 — T+48h (false positive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Tu bono de bienvenida sigue disponible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te esperan, depositá ahora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Te Espera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Welcome bonus reminder — 120% + 50 FS visual, friendly inviting design, "still available" badge, warm golden tones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Final reminder with welcome bonus details (120% match + 50 FS). Reassure player after security check cleared. Soft urgency.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/>
    </w:p>
    <w:p>
      <w:r/>
      <w:r>
        <w:rPr>
          <w:b/>
        </w:rPr>
        <w:t>Exit:</w:t>
      </w:r>
      <w:r>
        <w:t xml:space="preserve"> Resolved (false positive) → normal lifecycle. Confirmed fraud → account closed.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7: TESTING CHECKLIST</w:t>
      </w:r>
    </w:p>
    <w:p>
      <w:pPr>
        <w:pStyle w:val="ListBullet"/>
      </w:pPr>
      <w:r>
        <w:t>[ ] Each reason correctly routes to its own journey</w:t>
      </w:r>
    </w:p>
    <w:p>
      <w:pPr>
        <w:pStyle w:val="ListBullet"/>
      </w:pPr>
      <w:r>
        <w:t xml:space="preserve">[ ] Global exit fires on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(stops all comms immediately)</w:t>
      </w:r>
    </w:p>
    <w:p>
      <w:pPr>
        <w:pStyle w:val="ListBullet"/>
      </w:pPr>
      <w:r>
        <w:t>[ ] Reason 1: Cashier close + 30 min inactivity triggers journey</w:t>
      </w:r>
    </w:p>
    <w:p>
      <w:pPr>
        <w:pStyle w:val="ListBullet"/>
      </w:pPr>
      <w:r>
        <w:t>[ ] Reason 2: Single tech failure + no recovery → journey starts at T+5min</w:t>
      </w:r>
    </w:p>
    <w:p>
      <w:pPr>
        <w:pStyle w:val="ListBullet"/>
      </w:pPr>
      <w:r>
        <w:t>[ ] Reason 3: 2+ failures detected → support ticket auto-created</w:t>
      </w:r>
    </w:p>
    <w:p>
      <w:pPr>
        <w:pStyle w:val="ListBullet"/>
      </w:pPr>
      <w:r>
        <w:t>[ ] Reason 3: Player's preferred contact method is recorded and used</w:t>
      </w:r>
    </w:p>
    <w:p>
      <w:pPr>
        <w:pStyle w:val="ListBullet"/>
      </w:pPr>
      <w:r>
        <w:t>[ ] Reason 4: Alternative payment methods shown dynamically</w:t>
      </w:r>
    </w:p>
    <w:p>
      <w:pPr>
        <w:pStyle w:val="ListBullet"/>
      </w:pPr>
      <w:r>
        <w:t>[ ] Reason 5: Account flagged → fraud review queue</w:t>
      </w:r>
    </w:p>
    <w:p>
      <w:pPr>
        <w:pStyle w:val="ListBullet"/>
      </w:pPr>
      <w:r>
        <w:t>[ ] Reason 5: Comms 3–4 only fire for false positives</w:t>
      </w:r>
    </w:p>
    <w:p>
      <w:pPr>
        <w:pStyle w:val="ListBullet"/>
      </w:pPr>
      <w:r>
        <w:t>[ ] Apology credits (200 ARS / 500 ARS) credited correctly</w:t>
      </w:r>
    </w:p>
    <w:p>
      <w:pPr>
        <w:pStyle w:val="ListBullet"/>
      </w:pPr>
      <w:r>
        <w:t>[ ] SMS character count ≤160 for all messages</w:t>
      </w:r>
    </w:p>
    <w:p>
      <w:pPr>
        <w:pStyle w:val="ListBullet"/>
      </w:pPr>
      <w:r>
        <w:t>[ ] UTM parameters on all links</w:t>
      </w:r>
    </w:p>
    <w:p>
      <w:pPr>
        <w:pStyle w:val="ListBullet"/>
      </w:pPr>
      <w:r>
        <w:t>[ ] Frequency caps respected (max 2/day for pre-FTD)</w:t>
      </w:r>
    </w:p>
    <w:p>
      <w:pPr>
        <w:pStyle w:val="ListBullet"/>
      </w:pPr>
      <w:r>
        <w:t>[ ] No overlap with chain 04 (PFR handles T+0 to T+5min only)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Reason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Comms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Bonus/Credit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R1: No attempt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+ 200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R2: Tech (single)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+ 200 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R3: Tech (persistent)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+ 500 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R4: Acquirer declined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+ 100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R5: Fraud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(if cleared)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