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 — Редизайн лендінгу бонусів — Гайд з імплементації</w:t>
      </w:r>
    </w:p>
    <w:p>
      <w:r/>
      <w:r>
        <w:rPr>
          <w:b/>
        </w:rPr>
        <w:t>Ланцюжок:</w:t>
      </w:r>
      <w:r>
        <w:t xml:space="preserve"> Landing Page Personalization (Lifecycle-based card layout + виправлення)  </w:t>
      </w:r>
    </w:p>
    <w:p>
      <w:r/>
      <w:r>
        <w:rPr>
          <w:b/>
        </w:rPr>
        <w:t>Пріоритет:</w:t>
      </w:r>
      <w:r>
        <w:t xml:space="preserve"> Phase 1 (Тиждень 2–3)  </w:t>
      </w:r>
    </w:p>
    <w:p>
      <w:r/>
      <w:r>
        <w:rPr>
          <w:b/>
        </w:rPr>
        <w:t>Тип:</w:t>
      </w:r>
      <w:r>
        <w:t xml:space="preserve"> UI/UX зміна, не CRM journey  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0: ПЕРЕДСТАРТОВИЙ ЧЕК-ЛИСТ</w:t>
      </w:r>
    </w:p>
    <w:p>
      <w:pPr>
        <w:pStyle w:val="ListBullet"/>
      </w:pPr>
      <w:r>
        <w:t>[ ] Доступ до CMS або конструктора лендінгів GR8 Tech</w:t>
      </w:r>
    </w:p>
    <w:p>
      <w:pPr>
        <w:pStyle w:val="ListBullet"/>
      </w:pPr>
      <w:r>
        <w:t>[ ] Атрибут lifecycle stage гравця доступний для персоналізації сторінки</w:t>
      </w:r>
    </w:p>
    <w:p>
      <w:pPr>
        <w:pStyle w:val="ListBullet"/>
      </w:pPr>
      <w:r>
        <w:t>[ ] Можливість рендерингу динамічного контенту (показ/приховування карток за сегментом)</w:t>
      </w:r>
    </w:p>
    <w:p>
      <w:pPr>
        <w:pStyle w:val="ListBullet"/>
      </w:pPr>
      <w:r>
        <w:t>[ ] Розклад розіграшів Lucky Wheel налаштований (щоденно/щотижня)</w:t>
      </w:r>
    </w:p>
    <w:p>
      <w:pPr>
        <w:pStyle w:val="ListBullet"/>
      </w:pPr>
      <w:r>
        <w:t>[ ] API рекомендацій ігор доступний (або ручний список топ-10)</w:t>
      </w:r>
    </w:p>
    <w:p>
      <w:pPr>
        <w:pStyle w:val="ListBullet"/>
      </w:pPr>
      <w:r>
        <w:t>[ ] Аналітичне відстеження показів карток, кліків, конверсій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ВИПРАВЛЕННЯ КРИТИЧНИХ ПРОБЛЕМ (до редизайну)</w:t>
      </w:r>
    </w:p>
    <w:p>
      <w:pPr>
        <w:pStyle w:val="Heading3"/>
      </w:pPr>
      <w:r>
        <w:t>Виправлення 1: Зворотний відлік Lucky Wheel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"357D LEFT" — майже рік. Жодної терміновості. Сторінка виглядає застарілою.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Рішення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Замінити на зворотний відлік до </w:t>
            </w:r>
            <w:r>
              <w:rPr>
                <w:b/>
                <w:sz w:val="18"/>
              </w:rPr>
              <w:t>наступного запланованого розіграшу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Логіка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IF draw_scheduled → show "Próximo sorteo en {hours}h {minutes}m"</w:t>
            </w:r>
            <w:r>
              <w:rPr>
                <w:sz w:val="18"/>
              </w:rPr>
              <w:t xml:space="preserve"> &lt;br&gt; </w:t>
            </w:r>
            <w:r>
              <w:rPr>
                <w:rFonts w:ascii="Consolas" w:hAnsi="Consolas"/>
                <w:color w:val="606060"/>
                <w:sz w:val="18"/>
              </w:rPr>
              <w:t>IF no_draw_scheduled → show "Próximo Lucky Wheel: {date}" teaser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НІКОЛИ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Показувати зворотний відлік &gt; 7 днів. Якщо таймер &gt; 7д — приховати картку.</w:t>
            </w:r>
          </w:p>
        </w:tc>
      </w:tr>
    </w:tbl>
    <w:p/>
    <w:p>
      <w:pPr>
        <w:pStyle w:val="Heading3"/>
      </w:pPr>
      <w:r>
        <w:t>Виправлення 2: Вітальний бонус на спорт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Помітно відображається. 99.9% — казино-гравці. Марна витрата простору.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Рішення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Додати фільтр-вкладки зверху: </w:t>
            </w:r>
            <w:r>
              <w:rPr>
                <w:b/>
                <w:sz w:val="18"/>
              </w:rPr>
              <w:t>Todo / Casino / Deportes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 замовчуванням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Вкладка Casino обрана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Картка Sports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Видима тільки у вкладці Deportes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Виключення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Якщо </w:t>
            </w:r>
            <w:r>
              <w:rPr>
                <w:rFonts w:ascii="Consolas" w:hAnsi="Consolas"/>
                <w:color w:val="606060"/>
                <w:sz w:val="18"/>
              </w:rPr>
              <w:t>player.game_preference = "Sports"</w:t>
            </w:r>
            <w:r>
              <w:rPr>
                <w:sz w:val="18"/>
              </w:rPr>
              <w:t xml:space="preserve"> → за замовчуванням вкладка Deportes</w:t>
            </w:r>
          </w:p>
        </w:tc>
      </w:tr>
    </w:tbl>
    <w:p/>
    <w:p>
      <w:pPr>
        <w:pStyle w:val="Heading3"/>
      </w:pPr>
      <w:r>
        <w:t>Виправлення 3: Дублікати вітальних карток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2 майже ідентичні картки Slots/Live (150% + 60 FS vs 150%). Канібалізація.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Рішення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Об'єднати в </w:t>
            </w:r>
            <w:r>
              <w:rPr>
                <w:b/>
                <w:sz w:val="18"/>
              </w:rPr>
              <w:t>одну</w:t>
            </w:r>
            <w:r>
              <w:rPr>
                <w:sz w:val="18"/>
              </w:rPr>
              <w:t xml:space="preserve"> hero-картку: </w:t>
            </w:r>
            <w:r>
              <w:rPr>
                <w:rFonts w:ascii="Consolas" w:hAnsi="Consolas"/>
                <w:color w:val="606060"/>
                <w:sz w:val="18"/>
              </w:rPr>
              <w:t>120% + 50 FS</w:t>
            </w:r>
            <w:r>
              <w:rPr>
                <w:sz w:val="18"/>
              </w:rPr>
              <w:t xml:space="preserve"> (узгоджено з драбиною Chain 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Показувати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Одну картку з чітким CTA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Якщо гравець використав вітальний бонус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Приховати картку повністю, замінити на reload-пропозицію</w:t>
            </w:r>
          </w:p>
        </w:tc>
      </w:tr>
    </w:tbl>
    <w:p/>
    <w:p>
      <w:pPr>
        <w:pStyle w:val="Heading3"/>
      </w:pPr>
      <w:r>
        <w:t>Виправлення 4: Відсутня візуальна ієрархія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Lucky Wheel візуально рівний з вітальними бонусами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Рішення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Hero-картка (велика, зверху) + підтримуючі картки (менші, знизу)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Макет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 hero (на всю ширину) + 2–3 підтримуючі (сітка на половину ширини)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ПЕРСОНАЛІЗОВАНІ МАКЕТИ ЗА LIFECYCLE</w:t>
      </w:r>
    </w:p>
    <w:p>
      <w:pPr>
        <w:pStyle w:val="Heading3"/>
      </w:pPr>
      <w:r>
        <w:t>Макет 1: Гравець Pre-FTD</w:t>
      </w:r>
    </w:p>
    <w:p>
      <w:r/>
      <w:r>
        <w:rPr>
          <w:b/>
        </w:rPr>
        <w:t>Сегмент:</w:t>
      </w:r>
      <w:r>
        <w:t xml:space="preserve"> </w:t>
      </w:r>
      <w:r>
        <w:rPr>
          <w:rFonts w:ascii="Consolas" w:hAnsi="Consolas"/>
          <w:color w:val="606060"/>
          <w:sz w:val="18"/>
        </w:rPr>
        <w:t>lifecycle_stage = "Registered" OR "Activated"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Позиція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Картка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Hero</w:t>
            </w:r>
            <w:r>
              <w:rPr>
                <w:sz w:val="18"/>
              </w:rPr>
              <w:t xml:space="preserve"> (на всю ширину)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Bono de bienvenida: 120% + 50 giros gratis en Gates of Olympus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Depositar ahora</w:t>
            </w:r>
            <w:r>
              <w:rPr>
                <w:sz w:val="18"/>
              </w:rPr>
              <w:t xml:space="preserve"> → Cashier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Підтримуюча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Próximo sorteo en {countdown}. Depositá para participar.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Ver premios</w:t>
            </w:r>
            <w:r>
              <w:rPr>
                <w:sz w:val="18"/>
              </w:rPr>
              <w:t xml:space="preserve"> → Wheel page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Підтримуюча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Top Games 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 вибрані слоти з топ-10 (зображення + назви)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Jugar gratis</w:t>
            </w:r>
            <w:r>
              <w:rPr>
                <w:sz w:val="18"/>
              </w:rPr>
              <w:t xml:space="preserve"> → Demo mode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Підтримуюча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How-To Guide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Cómo depositar en 2 minutos</w:t>
            </w:r>
            <w:r>
              <w:rPr>
                <w:sz w:val="18"/>
              </w:rPr>
              <w:t xml:space="preserve"> (покрокова візуалізація)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Depositar</w:t>
            </w:r>
            <w:r>
              <w:rPr>
                <w:sz w:val="18"/>
              </w:rPr>
              <w:t xml:space="preserve"> → Cashier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Приховано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Reload-пропозиції, VIP-контент, Bonus Shop, 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Макет 2: Day 1 Layer (Post-FTD, перші 72 год.)</w:t>
      </w:r>
    </w:p>
    <w:p>
      <w:r/>
      <w:r>
        <w:rPr>
          <w:b/>
        </w:rPr>
        <w:t>Сегмент:</w:t>
      </w:r>
      <w:r>
        <w:t xml:space="preserve"> </w:t>
      </w:r>
      <w:r>
        <w:rPr>
          <w:rFonts w:ascii="Consolas" w:hAnsi="Consolas"/>
          <w:color w:val="606060"/>
          <w:sz w:val="18"/>
        </w:rPr>
        <w:t>lifecycle_stage = "FTD" OR "Day_1_3"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Позиція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Картка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Hero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Second Deposit Offer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segundo depósito: 75% + 30 giros en {first_session_game}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Depositar</w:t>
            </w:r>
            <w:r>
              <w:rPr>
                <w:sz w:val="18"/>
              </w:rPr>
              <w:t xml:space="preserve"> → Cashier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Підтримуюча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FS Remaining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Te quedan {remaining_fs} giros gratis. Usalos ahora.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Jugar</w:t>
            </w:r>
            <w:r>
              <w:rPr>
                <w:sz w:val="18"/>
              </w:rPr>
              <w:t xml:space="preserve"> → Slot page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Підтримуюча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Реальний зворотний відлік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Girar</w:t>
            </w:r>
            <w:r>
              <w:rPr>
                <w:sz w:val="18"/>
              </w:rPr>
              <w:t xml:space="preserve"> → Wheel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Підтримуюча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Game Recommendations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На основі поведінки першої сесії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Probar</w:t>
            </w:r>
            <w:r>
              <w:rPr>
                <w:sz w:val="18"/>
              </w:rPr>
              <w:t xml:space="preserve"> → Game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Макет 3: Звичайний гравець</w:t>
      </w:r>
    </w:p>
    <w:p>
      <w:r/>
      <w:r>
        <w:rPr>
          <w:b/>
        </w:rPr>
        <w:t>Сегмент:</w:t>
      </w:r>
      <w:r>
        <w:t xml:space="preserve"> </w:t>
      </w:r>
      <w:r>
        <w:rPr>
          <w:rFonts w:ascii="Consolas" w:hAnsi="Consolas"/>
          <w:color w:val="606060"/>
          <w:sz w:val="18"/>
        </w:rPr>
        <w:t>lifecycle_stage = "Regular"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Позиція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Картка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Hero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Weekly Reload (ротація)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Recarga semanal: {offer_pct}% + {fs_count} giros. Válido hasta domingo.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Activar</w:t>
            </w:r>
            <w:r>
              <w:rPr>
                <w:sz w:val="18"/>
              </w:rPr>
              <w:t xml:space="preserve"> → Deposit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Підтримуюча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Misión activa: {quest_name}. Progreso: {progress}%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Ver misión</w:t>
            </w:r>
            <w:r>
              <w:rPr>
                <w:sz w:val="18"/>
              </w:rPr>
              <w:t xml:space="preserve"> → Quest page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Підтримуюча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Реальний зворотний відлік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Girar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Підтримуюча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Bonus Shop Featured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Топ-2 позиції за кількістю обмінів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Ver tienda</w:t>
            </w:r>
            <w:r>
              <w:rPr>
                <w:sz w:val="18"/>
              </w:rPr>
              <w:t xml:space="preserve"> → Shop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Макет 4: Pre-VIP / VIP</w:t>
      </w:r>
    </w:p>
    <w:p>
      <w:r/>
      <w:r>
        <w:rPr>
          <w:b/>
        </w:rPr>
        <w:t>Сегмент:</w:t>
      </w:r>
      <w:r>
        <w:t xml:space="preserve"> </w:t>
      </w:r>
      <w:r>
        <w:rPr>
          <w:rFonts w:ascii="Consolas" w:hAnsi="Consolas"/>
          <w:color w:val="606060"/>
          <w:sz w:val="18"/>
        </w:rPr>
        <w:t>lifecycle_stage IN ("Pre-VIP", "VIP_I", "VIP_II", "VIP_III", "VIP_IV")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Позиція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Картка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Hero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 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{crm_owner_name}: {personalized_message}. Tu cashback esta semana: {cashback_amount} ARS.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Ver mi cuenta VIP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Підтримуюча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Exclusive Offer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Ексклюзивна VIP-пропозиція (ротація щотижня)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Activar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Підтримуюча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VIP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Майбутні турніри, ексклюзивні розіграші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Ver eventos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Підтримуюча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Curated Games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AI-підбір на основі історії гри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Jugar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Приховано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Стандартні welcome/reload-пропозиції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СПЕЦИФІКАЦІЇ КОМПОНЕНТУ КАРТКИ</w:t>
      </w:r>
    </w:p>
    <w:p>
      <w:pPr>
        <w:pStyle w:val="Heading3"/>
      </w:pPr>
      <w:r>
        <w:t>Hero-картка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Width: 100%</w:t>
      </w:r>
    </w:p>
    <w:p>
      <w:r>
        <w:t>Height: 280px</w:t>
      </w:r>
    </w:p>
    <w:p>
      <w:r>
        <w:t>Background: Градієнт або банерне зображення гри</w:t>
      </w:r>
    </w:p>
    <w:p>
      <w:r>
        <w:t>Title: Bold, 24px, white</w:t>
      </w:r>
    </w:p>
    <w:p>
      <w:r>
        <w:t>Subtitle: 16px, white 80% opacity</w:t>
      </w:r>
    </w:p>
    <w:p>
      <w:r>
        <w:t>CTA Button: Primary brand color, 14px bold uppercase</w:t>
      </w:r>
    </w:p>
    <w:p>
      <w:r>
        <w:t>Countdown (якщо застосовується): Live-таймер, 18px monospace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pPr>
        <w:pStyle w:val="Heading3"/>
      </w:pPr>
      <w:r>
        <w:t>Підтримуюча картка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Width: 48% (2-колонкова сітка з відступом 4%)</w:t>
      </w:r>
    </w:p>
    <w:p>
      <w:r>
        <w:t>Height: 160px</w:t>
      </w:r>
    </w:p>
    <w:p>
      <w:r>
        <w:t>Background: Темна картка, акцентна рамка бренду</w:t>
      </w:r>
    </w:p>
    <w:p>
      <w:r>
        <w:t>Title: 16px bold</w:t>
      </w:r>
    </w:p>
    <w:p>
      <w:r>
        <w:t>Description: 13px, макс. 2 рядки</w:t>
      </w:r>
    </w:p>
    <w:p>
      <w:r>
        <w:t>CTA: Вторинна кнопка або текстове посилання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АНАЛІТИЧНЕ ВІДСТЕЖЕННЯ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Подія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Коли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Дані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card_impression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Картка видима у viewport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card_id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lifecycle_stage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position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card_click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клікає CTA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card_id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lifecycle_stage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cta_text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card_conversion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завершує дію (депозит, гра тощо)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card_id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lifecycle_stage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conversion_value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Щотижневий звіт:</w:t>
      </w:r>
      <w:r/>
    </w:p>
    <w:p>
      <w:pPr>
        <w:pStyle w:val="ListBullet"/>
      </w:pPr>
      <w:r>
        <w:t>CTR карток за lifecycle stage</w:t>
      </w:r>
    </w:p>
    <w:p>
      <w:pPr>
        <w:pStyle w:val="ListBullet"/>
      </w:pPr>
      <w:r>
        <w:t>Conversion rate hero-картки</w:t>
      </w:r>
    </w:p>
    <w:p>
      <w:pPr>
        <w:pStyle w:val="ListBullet"/>
      </w:pPr>
      <w:r>
        <w:t>Використання фільтр-вкладок (Casino vs Sports)</w:t>
      </w:r>
    </w:p>
    <w:p>
      <w:pPr>
        <w:pStyle w:val="ListBullet"/>
      </w:pPr>
      <w:r>
        <w:t>Engagement rate Lucky Wheel (до/після виправлення)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ЧЕК-ЛИСТ ТЕСТУВАННЯ</w:t>
      </w:r>
    </w:p>
    <w:p>
      <w:pPr>
        <w:pStyle w:val="ListBullet"/>
      </w:pPr>
      <w:r>
        <w:t>[ ] Гравець Pre-FTD бачить welcome hero, а НЕ reload-пропозиції</w:t>
      </w:r>
    </w:p>
    <w:p>
      <w:pPr>
        <w:pStyle w:val="ListBullet"/>
      </w:pPr>
      <w:r>
        <w:t>[ ] Гравець Day 1 бачить hero другого депозиту з правильною грою</w:t>
      </w:r>
    </w:p>
    <w:p>
      <w:pPr>
        <w:pStyle w:val="ListBullet"/>
      </w:pPr>
      <w:r>
        <w:t>[ ] Звичайний гравець бачить hero щотижневого reload</w:t>
      </w:r>
    </w:p>
    <w:p>
      <w:pPr>
        <w:pStyle w:val="ListBullet"/>
      </w:pPr>
      <w:r>
        <w:t>[ ] VIP-гравець бачить hero з персональним повідомленням</w:t>
      </w:r>
    </w:p>
    <w:p>
      <w:pPr>
        <w:pStyle w:val="ListBullet"/>
      </w:pPr>
      <w:r>
        <w:t>[ ] Lucky Wheel показує реальний зворотний відлік (не 357 днів)</w:t>
      </w:r>
    </w:p>
    <w:p>
      <w:pPr>
        <w:pStyle w:val="ListBullet"/>
      </w:pPr>
      <w:r>
        <w:t>[ ] Картка Lucky Wheel прихована, якщо розіграшу немає протягом 7 днів</w:t>
      </w:r>
    </w:p>
    <w:p>
      <w:pPr>
        <w:pStyle w:val="ListBullet"/>
      </w:pPr>
      <w:r>
        <w:t>[ ] Картка Sports видима тільки у вкладці Deportes</w:t>
      </w:r>
    </w:p>
    <w:p>
      <w:pPr>
        <w:pStyle w:val="ListBullet"/>
      </w:pPr>
      <w:r>
        <w:t>[ ] Вкладка Casino є за замовчуванням для всіх не-спортивних гравців</w:t>
      </w:r>
    </w:p>
    <w:p>
      <w:pPr>
        <w:pStyle w:val="ListBullet"/>
      </w:pPr>
      <w:r>
        <w:t>[ ] Дублікати вітальних карток об'єднані в одну картку</w:t>
      </w:r>
    </w:p>
    <w:p>
      <w:pPr>
        <w:pStyle w:val="ListBullet"/>
      </w:pPr>
      <w:r>
        <w:t>[ ] Візуальна ієрархія Hero/підтримуючі чітка</w:t>
      </w:r>
    </w:p>
    <w:p>
      <w:pPr>
        <w:pStyle w:val="ListBullet"/>
      </w:pPr>
      <w:r>
        <w:t>[ ] Картки відстежують покази та кліки</w:t>
      </w:r>
    </w:p>
    <w:p>
      <w:pPr>
        <w:pStyle w:val="ListBullet"/>
      </w:pPr>
      <w:r>
        <w:t>[ ] Мобільна адаптивність (картки стакаються вертикально)</w:t>
      </w:r>
    </w:p>
    <w:p>
      <w:pPr>
        <w:pStyle w:val="ListBullet"/>
      </w:pPr>
      <w:r>
        <w:t>[ ] Без зсуву макету при перемиканні вкладок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ЦІЛЬОВІ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Поточне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Ціль (4 тижні)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CTR hero-картки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 (немає hero)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≥ 8%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Конверсія вітального бонусу (Pre-FTD)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Невідомо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≥ 15%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Engagement Lucky Wheel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Низький (застарілий відлік)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2× від поточного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Використання вкладки Sports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Зафіксувати baseline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Bounce rate сторінки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Високий (передбачуваний)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-30%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