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16 — Реферальна програма — Гайд з імплементації</w:t>
      </w:r>
    </w:p>
    <w:p>
      <w:r/>
      <w:r>
        <w:rPr>
          <w:b/>
        </w:rPr>
        <w:t>Ланцюжок:</w:t>
      </w:r>
      <w:r>
        <w:t xml:space="preserve"> Referral Mechanics (Нова функція — наразі не існує)  </w:t>
      </w:r>
    </w:p>
    <w:p>
      <w:r/>
      <w:r>
        <w:rPr>
          <w:b/>
        </w:rPr>
        <w:t>Пріоритет:</w:t>
      </w:r>
      <w:r>
        <w:t xml:space="preserve"> Phase 4 (Тиждень 9–10)  </w:t>
      </w:r>
    </w:p>
    <w:p>
      <w:r/>
      <w:r>
        <w:rPr>
          <w:b/>
        </w:rPr>
        <w:t>Тип:</w:t>
      </w:r>
      <w:r>
        <w:t xml:space="preserve"> Продуктова функція + CRM-комунікації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КРОК 0: ПЕРЕДСТАРТОВИЙ ЧЕК-ЛИСТ</w:t>
      </w:r>
    </w:p>
    <w:p>
      <w:pPr>
        <w:pStyle w:val="ListBullet"/>
      </w:pPr>
      <w:r>
        <w:t>[ ] API генерації унікальних реферальних посилань/кодів доступний у GR8 Tech</w:t>
      </w:r>
    </w:p>
    <w:p>
      <w:pPr>
        <w:pStyle w:val="ListBullet"/>
      </w:pPr>
      <w:r>
        <w:t>[ ] Відстеження рефералів: клік за посиланням → реєстрація → FTD → STD атрибуція</w:t>
      </w:r>
    </w:p>
    <w:p>
      <w:pPr>
        <w:pStyle w:val="ListBullet"/>
      </w:pPr>
      <w:r>
        <w:t>[ ] Виявлення фроду: IP-збіг, відбиток пристрою, дедуплікація платіжного методу</w:t>
      </w:r>
    </w:p>
    <w:p>
      <w:pPr>
        <w:pStyle w:val="ListBullet"/>
      </w:pPr>
      <w:r>
        <w:t>[ ] API нарахування CC для автоматизованих нагород</w:t>
      </w:r>
    </w:p>
    <w:p>
      <w:pPr>
        <w:pStyle w:val="ListBullet"/>
      </w:pPr>
      <w:r>
        <w:t>[ ] API нарахування грошового бонусу (ручний або автоматизований)</w:t>
      </w:r>
    </w:p>
    <w:p>
      <w:pPr>
        <w:pStyle w:val="ListBullet"/>
      </w:pPr>
      <w:r>
        <w:t>[ ] UI дашборду реферальної програми у профілі гравця (або підтвердити терміни розробки)</w:t>
      </w:r>
    </w:p>
    <w:p>
      <w:pPr>
        <w:pStyle w:val="ListBullet"/>
      </w:pPr>
      <w:r>
        <w:t>[ ] Кнопки шерингу через WhatsApp, Instagram та копіювання посилання доступні</w:t>
      </w:r>
    </w:p>
    <w:p>
      <w:pPr>
        <w:pStyle w:val="ListBullet"/>
      </w:pPr>
      <w:r>
        <w:t>[ ] API перевірки KYC-статусу (блокування нагород понад 1 000 ARS)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A. МЕХАНІКА РЕФЕРАЛЬНОЇ ПРОГРАМИ</w:t>
      </w:r>
    </w:p>
    <w:p>
      <w:pPr>
        <w:pStyle w:val="Heading3"/>
      </w:pPr>
      <w:r>
        <w:t>Як це працює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Referrer (існуючий гравець)          Referred (новий гравець)</w:t>
      </w:r>
    </w:p>
    <w:p>
      <w:r>
        <w:t xml:space="preserve">    │                                     │</w:t>
      </w:r>
    </w:p>
    <w:p>
      <w:r>
        <w:t xml:space="preserve">    ├─ Отримує унікальне посилання/код    │</w:t>
      </w:r>
    </w:p>
    <w:p>
      <w:r>
        <w:t xml:space="preserve">    ├─ Ділиться через WhatsApp/IG/copy    │</w:t>
      </w:r>
    </w:p>
    <w:p>
      <w:r>
        <w:t xml:space="preserve">    │                                     │</w:t>
      </w:r>
    </w:p>
    <w:p>
      <w:r>
        <w:t xml:space="preserve">    │                    ┌────────────────┤</w:t>
      </w:r>
    </w:p>
    <w:p>
      <w:r>
        <w:t xml:space="preserve">    │                    │ Реєструється за посиланням</w:t>
      </w:r>
    </w:p>
    <w:p>
      <w:r>
        <w:t xml:space="preserve">    │                    │ Отримує покращений вітальний бонус</w:t>
      </w:r>
    </w:p>
    <w:p>
      <w:r>
        <w:t xml:space="preserve">    │                    │ Робить FTD</w:t>
      </w:r>
    </w:p>
    <w:p>
      <w:r>
        <w:t xml:space="preserve">    │                    │ Робить STD ←─── ТРИГЕР НАГОРОДИ</w:t>
      </w:r>
    </w:p>
    <w:p>
      <w:r>
        <w:t xml:space="preserve">    │                    └────────────────┘</w:t>
      </w:r>
    </w:p>
    <w:p>
      <w:r>
        <w:t xml:space="preserve">    │</w:t>
      </w:r>
    </w:p>
    <w:p>
      <w:r>
        <w:t xml:space="preserve">    ├─ Отримує реферальну нагороду (готівка + CC)</w:t>
      </w:r>
    </w:p>
    <w:p>
      <w:r>
        <w:t xml:space="preserve">    └─ Прогрес до milestone рівня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Чому STD (Second Deposit) як тригер?</w:t>
      </w:r>
      <w:r/>
    </w:p>
    <w:p>
      <w:pPr>
        <w:pStyle w:val="ListBullet"/>
      </w:pPr>
      <w:r>
        <w:t>Захист від зловживань (самореферал, боти)</w:t>
      </w:r>
    </w:p>
    <w:p>
      <w:pPr>
        <w:pStyle w:val="ListBullet"/>
      </w:pPr>
      <w:r>
        <w:t>Узгоджено з фактичним створенням цінності (гравець залучений, а не просто тестує)</w:t>
      </w:r>
    </w:p>
    <w:p>
      <w:pPr>
        <w:pStyle w:val="ListBullet"/>
      </w:pPr>
      <w:r>
        <w:t>Зменшує шахрайські реєстрації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B. СТРУКТУРА НАГОРОД</w:t>
      </w:r>
    </w:p>
    <w:p>
      <w:pPr>
        <w:pStyle w:val="Heading3"/>
      </w:pPr>
      <w:r>
        <w:t>Нагороди для рефереру (нараховуються при STD запрошеного гравця)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Тип нагороди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Сума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Умови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Грошовий бонус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2 000 ARS</w:t>
            </w:r>
            <w:r>
              <w:rPr>
                <w:sz w:val="18"/>
              </w:rPr>
              <w:t xml:space="preserve"> за кожен успішний реферал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Автонарахування, 10× вейджер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Бонус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500 CC</w:t>
            </w:r>
            <w:r>
              <w:rPr>
                <w:sz w:val="18"/>
              </w:rPr>
              <w:t xml:space="preserve"> за реферал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Миттєве нарахування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Milestone рівня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5 рефералів</w:t>
            </w:r>
            <w:r>
              <w:rPr>
                <w:sz w:val="18"/>
              </w:rPr>
              <w:t xml:space="preserve"> → 10 000 ARS + вхід до VIP Lucky Wheel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Кумулятивно, довічно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Місячний лідерборд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Топ-10</w:t>
            </w:r>
            <w:r>
              <w:rPr>
                <w:sz w:val="18"/>
              </w:rPr>
              <w:t xml:space="preserve"> → додаткові 10 000 ARS грошовий приз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Скидається щомісяця</w:t>
            </w:r>
          </w:p>
        </w:tc>
      </w:tr>
    </w:tbl>
    <w:p/>
    <w:p>
      <w:pPr>
        <w:pStyle w:val="Heading3"/>
      </w:pPr>
      <w:r>
        <w:t>Нагороди для запрошеного гравця (при реєстрації)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Тип нагороди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Сума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Умови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Покращений вітальний бонус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150% match</w:t>
            </w:r>
            <w:r>
              <w:rPr>
                <w:sz w:val="18"/>
              </w:rPr>
              <w:t xml:space="preserve"> (замість стандартних 120%) + </w:t>
            </w:r>
            <w:r>
              <w:rPr>
                <w:b/>
                <w:sz w:val="18"/>
              </w:rPr>
              <w:t>60 FS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На FTD, 15× вейджер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Подарунок за реєстрацію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500 ARS</w:t>
            </w:r>
            <w:r>
              <w:rPr>
                <w:sz w:val="18"/>
              </w:rPr>
              <w:t xml:space="preserve"> бонус без депозиту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Миттєво, 20× вейджер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Бейдж профілю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"Invited by {referrer_name}"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Видимий у профілі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C. ПРАВИЛА ЗАХИСТУ ВІД ЗЛОВЖИВАНЬ — НАЛАШТУВАТИ В GR8 TECH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Правило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Імплементація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Дія при порушенні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Самореферал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Блокувати якщо IP АБО відбиток пристрою АБО платіжний метод збігаються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Відхилити реферал, без нагород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Однаковий платіжний метод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Реферер + запрошений не можуть мати спільний платіжний метод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Відхилити при валідації STD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Право на участь рефереру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Мати ≥3 депозити за весь час для генерації коду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Приховати секцію реферальної програми якщо не відповідає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Місячний ліміт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Макс. 10 успішних рефералів на рефереру на місяць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Деактивувати посилання після 10, показати "Limit reached"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Блокування KYC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KYC повністю верифікований — обов'язково для грошових нагород &gt;1 000 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Утримати нагороду, запропонувати завершити KYC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Перевірка швидкості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&gt;5 рефералів за 48 год.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Позначити для ручної перевірки, утримати нагороди</w:t>
            </w:r>
          </w:p>
        </w:tc>
      </w:tr>
    </w:tbl>
    <w:p/>
    <w:p>
      <w:pPr>
        <w:pStyle w:val="Heading3"/>
      </w:pPr>
      <w:r>
        <w:t>Черга фрод-перевірки</w:t>
      </w:r>
    </w:p>
    <w:p>
      <w:r>
        <w:t>Коли спрацьовує перевірка швидкості:</w:t>
      </w:r>
    </w:p>
    <w:p>
      <w:pPr>
        <w:pStyle w:val="ListNumber"/>
      </w:pPr>
      <w:r>
        <w:t>Утримати всі очікуючі реферальні нагороди</w:t>
      </w:r>
    </w:p>
    <w:p>
      <w:pPr>
        <w:pStyle w:val="ListNumber"/>
      </w:pPr>
      <w:r>
        <w:t>Надіслати внутрішнє сповіщення команді фроду</w:t>
      </w:r>
    </w:p>
    <w:p>
      <w:pPr>
        <w:pStyle w:val="ListNumber"/>
      </w:pPr>
      <w:r>
        <w:t>Ручна перевірка протягом 24 год.</w:t>
      </w:r>
    </w:p>
    <w:p>
      <w:pPr>
        <w:pStyle w:val="ListNumber"/>
      </w:pPr>
      <w:r>
        <w:t>Якщо легітимно → звільнити нагороди</w:t>
      </w:r>
    </w:p>
    <w:p>
      <w:pPr>
        <w:pStyle w:val="ListNumber"/>
      </w:pPr>
      <w:r>
        <w:t>Якщо шахрайство → анулювати всі реферальні нагороди, позначити акаунт рефереру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D. РЕФЕРАЛЬНИЙ ДАШБОРД (для гравця)</w:t>
      </w:r>
    </w:p>
    <w:p>
      <w:pPr>
        <w:pStyle w:val="Heading3"/>
      </w:pPr>
      <w:r>
        <w:t>Розташування: Профіль гравця → вкладка "Referidos"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Елемент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Контент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Реферальне посилання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https://cuatrobet.com/r/{code}</w:t>
            </w:r>
            <w:r>
              <w:rPr>
                <w:sz w:val="18"/>
              </w:rPr>
              <w:t xml:space="preserve"> з кнопкою Copy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Кнопки шерингу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WhatsApp, Instagram, Copy Link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Статистика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Всього запрошено: {count} / Успішних (STD): {count} / Заробіток: {total_ars} ARS + {total_cc}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Очікуючі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"Esperando segundo depósito: {pending_count}"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Позиція в лідерборді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"Tu posición este mes: #{rank}"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Прогрес milestone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Progress bar: {count}/5 para 10,000 ARS + VIP Lucky Wheel</w:t>
            </w:r>
          </w:p>
        </w:tc>
      </w:tr>
    </w:tbl>
    <w:p/>
    <w:p>
      <w:pPr>
        <w:pStyle w:val="Heading3"/>
      </w:pPr>
      <w:r>
        <w:t>Шаблони шерингу</w:t>
      </w:r>
    </w:p>
    <w:p>
      <w:r/>
      <w:r>
        <w:rPr>
          <w:b/>
        </w:rPr>
        <w:t>WhatsApp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¡Jugá en CuatroBet con mi link y recibí un bono de bienvenida de 150% + 60 giros gratis + 500 ARS de regalo! 🎰</w:t>
      </w:r>
    </w:p>
    <w:p>
      <w:r>
        <w:t>{referral_link}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Instagram Story (deep link):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 🎰 Usá mi código y arrancá con 150% + 60 giros gratis</w:t>
      </w:r>
    </w:p>
    <w:p>
      <w:r>
        <w:t>{referral_link}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E. КАМПАНІЯ ЗАПУСКУ (4 комунікації)</w:t>
      </w:r>
    </w:p>
    <w:p>
      <w:pPr>
        <w:pStyle w:val="Heading3"/>
      </w:pPr>
      <w:r>
        <w:t>REF-C1: Анонс для всієї активної бази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16-REF-C1-EMAIL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Одноразова розсилка, Тиждень 1 запуску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Сегмент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Усі гравці з ≥3 депозитами (відповідні реферери)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🤝 2,000 ARS por cada amigo que invites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🤝 2,000 ARS por cada amigo que invites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Compartí tu link y empezá a ganar ya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Invitá Amigos = 2,000 ARS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Запуск реферальної програми — двоє людей дають п'ять, гроші/монети перетікають між ними, великий текст "2,000 ARS", атмосфера спільноти CuatroBet, яскраві зелені/золоті святкові тони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Знайомство з новою реферальною програмою: за кожного друга, який реєструється + робить 2 депозити, заробляєш 2 000 ARS готівкою + 500 CC. Milestone: 5 рефералів = 10 000 ARS + VIP Lucky Wheel. Персональне реферальне посилання. Шеринг через WhatsApp/Instagram/copy.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Compartir mi link</w:t>
      </w:r>
      <w:r>
        <w:t xml:space="preserve"> → Реферальний дашборд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REF-C2: Бонус Early Bird (тиждень запуску)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16-REF-C2-EMAIL-SMS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2 запуску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Сегмент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Такий самий як 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🏁 1,000 ARS extra: los primeros 100 referidos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🏁 1,000 ARS extra: los primeros 100 referidos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Aprovechá la promo antes de que se acaben los cupos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¡Primeros 100 = 1,000 ARS Extra!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FOMO раннього доступу — лічильник зворотного відліку залишків місць зі 100, золотий бейдж "exclusive", зростаюча купа грошей, тони терміновості червоний/золотий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Бонус ранніх: перші 100 успішних рефералів (на всій платформі) отримують +1 000 ARS додатково. Показати лічильник залишків. Терміновість: обмежена доступність.</w:t>
      </w:r>
    </w:p>
    <w:p>
      <w:r/>
      <w:r>
        <w:rPr>
          <w:b/>
        </w:rPr>
        <w:t>SMS (ES):</w:t>
      </w:r>
      <w:r/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>
        <w:t>CuatroBet: Primeros 100 referidos con 2 depósitos = 1,000 ARS extra para el referidor. Compartí tu link: {link}</w:t>
      </w:r>
    </w:p>
    <w:p>
      <w:r/>
      <w:r>
        <w:rPr>
          <w:rFonts w:ascii="Consolas" w:hAnsi="Consolas"/>
          <w:color w:val="606060"/>
          <w:sz w:val="18"/>
        </w:rPr>
      </w:r>
      <w:r>
        <w:rPr>
          <w:rFonts w:ascii="Consolas" w:hAnsi="Consolas"/>
          <w:color w:val="606060"/>
          <w:sz w:val="18"/>
        </w:rPr>
      </w:r>
    </w:p>
    <w:p>
      <w:r/>
      <w:r>
        <w:rPr>
          <w:b/>
        </w:rPr>
        <w:t>Механіка:</w:t>
      </w:r>
      <w:r>
        <w:t xml:space="preserve"> Перші 100 успішних рефералів (серед усіх реферерів) отримують +1 000 ARS бонус.  </w:t>
      </w:r>
    </w:p>
    <w:p>
      <w:r/>
      <w:r>
        <w:rPr>
          <w:b/>
        </w:rPr>
        <w:t>Лічильник:</w:t>
      </w:r>
      <w:r>
        <w:t xml:space="preserve"> Показувати "Quedan {remaining}/100 bonos extra" на сторінці реферальної програми.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REF-C3: Щотижневе нагадування (постійне)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16-REF-C3-EMAIL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За розкладом, кожну середу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Сегмент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Відповідні реферери з ≥1 успішним рефералом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💸 {total_ars} ARS ganados por referidos este mes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💸 {total_ars} ARS ganados por referidos este mes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Tu resumen mensual y cómo ganar más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{total_ars} ARS Ganados Este Mes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Підсумок місячного заробітку — візуал лічильника грошей, іконки кількості рефералів, стрілка "invite more", прогрес до milestone, зелені тони успіху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Щомісячний підсумок реферального заробітку: загальна сума ARS + CC, очікуючі реферали що чекають на STD, кількість рефералів, CTA для повторного шерингу посилання.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REF-C4: Місячний лідерборд (кінець місяця)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Налаштування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16-REF-C4-EMAIL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Тригер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Останній день місяця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Сегмент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Усі відповідні реферери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Subject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🏅 Ranking de referidos: ¿estás en el Top 10?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Вміст емейлу: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🏅 Ranking de referidos: ¿estás en el Top 10?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Mirá tu posición y los premios del mes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Ranking de Referidos — {month}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Візуал лідерборду — подіум з топ-3, іконка трофею, виділена позиція гравця, приз 10 000 ARS для топ-10, змагальна темна/золота/червона тема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Таблиця лідерборду топ-10 (ранг, ім'я, кількість). Власна позиція гравця виділена. Приз: 10 000 ARS для топ-10. Мотивація до зростання.</w:t>
      </w:r>
    </w:p>
    <w:p>
      <w:r/>
      <w:r>
        <w:rPr>
          <w:b/>
        </w:rPr>
        <w:t>Дія для топ-10:</w:t>
      </w:r>
      <w:r>
        <w:t xml:space="preserve"> Автонарахування 10 000 ARS з тегом </w:t>
      </w:r>
      <w:r>
        <w:rPr>
          <w:rFonts w:ascii="Consolas" w:hAnsi="Consolas"/>
          <w:color w:val="606060"/>
          <w:sz w:val="18"/>
        </w:rPr>
        <w:t>Leaderboard Prize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F. РЕФЕРАЛЬНИЙ LIFECYCLE ДЛЯ ЗАПРОШЕНОГО ГРАВЦЯ</w:t>
      </w:r>
    </w:p>
    <w:p>
      <w:r>
        <w:t>Після реєстрації запрошеного гравця він входить у стандартний lifecycle, АЛЕ з покращеними пропозиціями: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Етап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Стандартний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Покращений реферальний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Welcome bonus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120% + 50 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150% + 60 FS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Подарунок за реєстрацію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Немає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500 ARS без депозиту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 Layer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Стандартний Chain 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Той самий Chain 01 + бейдж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Драбина Chain 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Стандартні рівні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Ті ж рівні</w:t>
            </w:r>
          </w:p>
        </w:tc>
      </w:tr>
    </w:tbl>
    <w:p/>
    <w:p>
      <w:r/>
      <w:r>
        <w:rPr>
          <w:b/>
        </w:rPr>
        <w:t>Важливо:</w:t>
      </w:r>
      <w:r>
        <w:t xml:space="preserve"> Після FTD запрошені гравці слідують УСІМ стандартним ланцюжкам. Покращення діє тільки на реєстрацію + FTD.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ЧЕК-ЛИСТ ТЕСТУВАННЯ</w:t>
      </w:r>
    </w:p>
    <w:p>
      <w:pPr>
        <w:pStyle w:val="ListBullet"/>
      </w:pPr>
      <w:r>
        <w:t>[ ] Реферальне посилання згенеровано з унікальним кодом для кожного гравця</w:t>
      </w:r>
    </w:p>
    <w:p>
      <w:pPr>
        <w:pStyle w:val="ListBullet"/>
      </w:pPr>
      <w:r>
        <w:t>[ ] Посилання доступне тільки гравцям з ≥3 депозитами</w:t>
      </w:r>
    </w:p>
    <w:p>
      <w:pPr>
        <w:pStyle w:val="ListBullet"/>
      </w:pPr>
      <w:r>
        <w:t>[ ] Реєстрація через посилання коректно атрибутується до рефереру</w:t>
      </w:r>
    </w:p>
    <w:p>
      <w:pPr>
        <w:pStyle w:val="ListBullet"/>
      </w:pPr>
      <w:r>
        <w:t>[ ] Нагорода спрацьовує при STD (не FTD)</w:t>
      </w:r>
    </w:p>
    <w:p>
      <w:pPr>
        <w:pStyle w:val="ListBullet"/>
      </w:pPr>
      <w:r>
        <w:t>[ ] 2 000 ARS + 500 CC нараховано рефереру при тригері</w:t>
      </w:r>
    </w:p>
    <w:p>
      <w:pPr>
        <w:pStyle w:val="ListBullet"/>
      </w:pPr>
      <w:r>
        <w:t>[ ] Запрошений гравець отримує 150% + 60 FS + 500 ARS</w:t>
      </w:r>
    </w:p>
    <w:p>
      <w:pPr>
        <w:pStyle w:val="ListBullet"/>
      </w:pPr>
      <w:r>
        <w:t>[ ] Самореферал заблокований (IP, відбиток, платіжний метод)</w:t>
      </w:r>
    </w:p>
    <w:p>
      <w:pPr>
        <w:pStyle w:val="ListBullet"/>
      </w:pPr>
      <w:r>
        <w:t>[ ] Місячний ліміт 10 рефералів дотримується (посилання деактивовано після 10)</w:t>
      </w:r>
    </w:p>
    <w:p>
      <w:pPr>
        <w:pStyle w:val="ListBullet"/>
      </w:pPr>
      <w:r>
        <w:t>[ ] Перевірка швидкості спрацьовує при &gt;5 за 48 год.</w:t>
      </w:r>
    </w:p>
    <w:p>
      <w:pPr>
        <w:pStyle w:val="ListBullet"/>
      </w:pPr>
      <w:r>
        <w:t>[ ] Блокування KYC утримує нагороди &gt;1 000 ARS для неверифікованих реферерів</w:t>
      </w:r>
    </w:p>
    <w:p>
      <w:pPr>
        <w:pStyle w:val="ListBullet"/>
      </w:pPr>
      <w:r>
        <w:t>[ ] Шеринг через WhatsApp відкривається з попередньо заповненим повідомленням</w:t>
      </w:r>
    </w:p>
    <w:p>
      <w:pPr>
        <w:pStyle w:val="ListBullet"/>
      </w:pPr>
      <w:r>
        <w:t>[ ] Копіювання посилання працює в усіх браузерах</w:t>
      </w:r>
    </w:p>
    <w:p>
      <w:pPr>
        <w:pStyle w:val="ListBullet"/>
      </w:pPr>
      <w:r>
        <w:t>[ ] Дашборд показує коректну статистику (всього, успішних, очікуючих, заробіток)</w:t>
      </w:r>
    </w:p>
    <w:p>
      <w:pPr>
        <w:pStyle w:val="ListBullet"/>
      </w:pPr>
      <w:r>
        <w:t>[ ] Progress bar milestone оновлюється коректно</w:t>
      </w:r>
    </w:p>
    <w:p>
      <w:pPr>
        <w:pStyle w:val="ListBullet"/>
      </w:pPr>
      <w:r>
        <w:t>[ ] Лідерборд розраховується коректно в кінці місяця</w:t>
      </w:r>
    </w:p>
    <w:p>
      <w:pPr>
        <w:pStyle w:val="ListBullet"/>
      </w:pPr>
      <w:r>
        <w:t>[ ] Топ-10 автоматично отримують 10 000 ARS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ЦІЛЬОВІ KPI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Ціль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Частка рефералів у нових реєстраціях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5–10% протягом 12 тижнів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FTD rate запрошених гравців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≥ 60% (vs ~40% органічних)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Утримання запрошених гравців (30 днів)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+20–30% vs платне залучення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Середня кількість рефералів на активного рефереру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2–3 на місяць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Вартість залучення гравця (реферал)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≤ 3 000 ARS (дешевше за платну рекламу)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Активні реферери ідентифіковані як VIP-кандидати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Відстежувати топ-20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