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B9" w:rsidRPr="000333EC" w:rsidRDefault="0009534A">
      <w:pPr>
        <w:pStyle w:val="a5"/>
        <w:rPr>
          <w:lang w:val="ru-RU"/>
        </w:rPr>
      </w:pPr>
      <w:r w:rsidRPr="000333EC">
        <w:rPr>
          <w:lang w:val="ru-RU"/>
        </w:rPr>
        <w:t>Тестирование саморегуляции</w:t>
      </w:r>
    </w:p>
    <w:p w:rsidR="000243B9" w:rsidRPr="000333EC" w:rsidRDefault="0009534A">
      <w:pPr>
        <w:pStyle w:val="Author"/>
        <w:rPr>
          <w:lang w:val="ru-RU"/>
        </w:rPr>
      </w:pPr>
      <w:r w:rsidRPr="000333EC">
        <w:rPr>
          <w:lang w:val="ru-RU"/>
        </w:rPr>
        <w:t>ФГБУ СПбНИИФК</w:t>
      </w:r>
    </w:p>
    <w:p w:rsidR="000243B9" w:rsidRPr="000333EC" w:rsidRDefault="0009534A" w:rsidP="00F36002">
      <w:pPr>
        <w:jc w:val="left"/>
        <w:rPr>
          <w:lang w:val="ru-RU"/>
        </w:rPr>
      </w:pPr>
      <w:r w:rsidRPr="000333EC">
        <w:rPr>
          <w:b/>
          <w:lang w:val="ru-RU"/>
        </w:rPr>
        <w:t>Дата теста</w:t>
      </w:r>
      <w:r w:rsidRPr="000333EC">
        <w:rPr>
          <w:lang w:val="ru-RU"/>
        </w:rPr>
        <w:t xml:space="preserve"> 02.10.2019 </w:t>
      </w:r>
      <w:r w:rsidRPr="000333EC">
        <w:rPr>
          <w:b/>
          <w:lang w:val="ru-RU"/>
        </w:rPr>
        <w:t>Время начала тест</w:t>
      </w:r>
      <w:r>
        <w:rPr>
          <w:b/>
        </w:rPr>
        <w:t>a</w:t>
      </w:r>
      <w:r w:rsidRPr="000333EC">
        <w:rPr>
          <w:lang w:val="ru-RU"/>
        </w:rPr>
        <w:t xml:space="preserve"> 15:32</w:t>
      </w:r>
    </w:p>
    <w:p w:rsidR="000243B9" w:rsidRDefault="0009534A">
      <w:pPr>
        <w:pStyle w:val="a0"/>
      </w:pPr>
      <w:r>
        <w:rPr>
          <w:b/>
        </w:rPr>
        <w:t>Описание теста.</w:t>
      </w:r>
      <w:r>
        <w:t xml:space="preserve"> </w:t>
      </w:r>
      <w:r>
        <w:t>В первую минуту теста фиксируется исходное состояние, затем в течение трёх минут необходимо достичь состояния релаксации, после четвёртой минуты - максимально активироваться. Также предлагается оценить своё состояние от 0 до 10, где 0 - спокойное, сонное с</w:t>
      </w:r>
      <w:r>
        <w:t>остояние, 10 - максимально активное, мобилизованное. Звёздочками на графике отмечены баллы самооценки состояния. Выводы делаются на основании того, насколько полученные изменения КГР соответствуют инструкции, а баллы самооценки – изменениям КГР. Балльные о</w:t>
      </w:r>
      <w:r>
        <w:t>ценки релаксации и активации приводятся по 10-ти балльной шкале.</w:t>
      </w:r>
    </w:p>
    <w:p w:rsidR="000243B9" w:rsidRDefault="0009534A">
      <w:pPr>
        <w:pStyle w:val="a0"/>
      </w:pPr>
      <w:r>
        <w:rPr>
          <w:b/>
        </w:rPr>
        <w:t>Самооценка состояния:</w:t>
      </w:r>
      <w:r>
        <w:t xml:space="preserve"> фон 5, релаксация 2, активация 7.</w:t>
      </w:r>
    </w:p>
    <w:p w:rsidR="000243B9" w:rsidRDefault="0009534A">
      <w:pPr>
        <w:pStyle w:val="a0"/>
      </w:pPr>
      <w:r>
        <w:rPr>
          <w:b/>
        </w:rPr>
        <w:t>Оценка показателей</w:t>
      </w:r>
    </w:p>
    <w:p w:rsidR="000243B9" w:rsidRPr="000333EC" w:rsidRDefault="0009534A">
      <w:pPr>
        <w:pStyle w:val="SourceCode"/>
        <w:rPr>
          <w:lang w:val="ru-RU"/>
        </w:rPr>
      </w:pPr>
      <w:r w:rsidRPr="000333EC">
        <w:rPr>
          <w:rStyle w:val="VerbatimChar"/>
          <w:lang w:val="ru-RU"/>
        </w:rPr>
        <w:t>## [1] "Значение ф</w:t>
      </w:r>
      <w:r w:rsidR="000333EC" w:rsidRPr="000333EC">
        <w:rPr>
          <w:rStyle w:val="VerbatimChar"/>
          <w:lang w:val="ru-RU"/>
        </w:rPr>
        <w:t>она 11.39 мкСм (оценка: высокая</w:t>
      </w:r>
      <w:r w:rsidR="000333EC">
        <w:rPr>
          <w:rStyle w:val="VerbatimChar"/>
          <w:lang w:val="ru-RU"/>
        </w:rPr>
        <w:t>, балл: 9</w:t>
      </w:r>
      <w:r w:rsidRPr="000333EC">
        <w:rPr>
          <w:rStyle w:val="VerbatimChar"/>
          <w:lang w:val="ru-RU"/>
        </w:rPr>
        <w:t xml:space="preserve">). Релаксация </w:t>
      </w:r>
      <w:r w:rsidR="000333EC">
        <w:rPr>
          <w:rStyle w:val="VerbatimChar"/>
          <w:lang w:val="ru-RU"/>
        </w:rPr>
        <w:t>составила -14 % (оценка: низкая, балл: 3</w:t>
      </w:r>
      <w:r w:rsidRPr="000333EC">
        <w:rPr>
          <w:rStyle w:val="VerbatimChar"/>
          <w:lang w:val="ru-RU"/>
        </w:rPr>
        <w:t>). Ошибка в само</w:t>
      </w:r>
      <w:r w:rsidRPr="000333EC">
        <w:rPr>
          <w:rStyle w:val="VerbatimChar"/>
          <w:lang w:val="ru-RU"/>
        </w:rPr>
        <w:t>оценке релаксации составила 46 %</w:t>
      </w:r>
      <w:r w:rsidRPr="000333EC">
        <w:rPr>
          <w:rStyle w:val="VerbatimChar"/>
          <w:lang w:val="ru-RU"/>
        </w:rPr>
        <w:t>. Активация с 4 минуты до конца теста</w:t>
      </w:r>
      <w:r w:rsidR="000333EC">
        <w:rPr>
          <w:rStyle w:val="VerbatimChar"/>
          <w:lang w:val="ru-RU"/>
        </w:rPr>
        <w:t xml:space="preserve"> составила 30 % (оценка: низкая, балл: 4</w:t>
      </w:r>
      <w:r w:rsidRPr="000333EC">
        <w:rPr>
          <w:rStyle w:val="VerbatimChar"/>
          <w:lang w:val="ru-RU"/>
        </w:rPr>
        <w:t>). Ошибка в самооценке активации составила 20 %."</w:t>
      </w:r>
    </w:p>
    <w:p w:rsidR="000243B9" w:rsidRPr="000333EC" w:rsidRDefault="0009534A">
      <w:pPr>
        <w:rPr>
          <w:lang w:val="ru-RU"/>
        </w:rPr>
      </w:pPr>
      <w:r w:rsidRPr="000333EC">
        <w:rPr>
          <w:b/>
          <w:lang w:val="ru-RU"/>
        </w:rPr>
        <w:t>График изменения КГР</w:t>
      </w:r>
      <w:r w:rsidRPr="000333EC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fromlistsev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B9" w:rsidRDefault="0009534A">
      <w:pPr>
        <w:pStyle w:val="a0"/>
      </w:pPr>
      <w:r>
        <w:rPr>
          <w:b/>
        </w:rPr>
        <w:t>Интерпретация</w:t>
      </w:r>
    </w:p>
    <w:p w:rsidR="000243B9" w:rsidRPr="000333EC" w:rsidRDefault="0009534A">
      <w:pPr>
        <w:pStyle w:val="SourceCode"/>
        <w:rPr>
          <w:lang w:val="ru-RU"/>
        </w:rPr>
      </w:pPr>
      <w:r w:rsidRPr="000333EC">
        <w:rPr>
          <w:rStyle w:val="VerbatimChar"/>
          <w:lang w:val="ru-RU"/>
        </w:rPr>
        <w:t>## [1] "Спортсмен продемонстрировал способ</w:t>
      </w:r>
      <w:r w:rsidRPr="000333EC">
        <w:rPr>
          <w:rStyle w:val="VerbatimChar"/>
          <w:lang w:val="ru-RU"/>
        </w:rPr>
        <w:t>ность к релаксации в небо</w:t>
      </w:r>
      <w:r w:rsidR="000333EC">
        <w:rPr>
          <w:rStyle w:val="VerbatimChar"/>
          <w:lang w:val="ru-RU"/>
        </w:rPr>
        <w:t>льшом диапазоне, оценка: низкая</w:t>
      </w:r>
      <w:r w:rsidRPr="000333EC">
        <w:rPr>
          <w:rStyle w:val="VerbatimChar"/>
          <w:lang w:val="ru-RU"/>
        </w:rPr>
        <w:t>. После сигнала к началу активации уровень активации изменился в небольшом диапазоне"</w:t>
      </w:r>
      <w:bookmarkStart w:id="0" w:name="_GoBack"/>
      <w:bookmarkEnd w:id="0"/>
    </w:p>
    <w:sectPr w:rsidR="000243B9" w:rsidRPr="000333EC" w:rsidSect="00634897">
      <w:pgSz w:w="12240" w:h="15840"/>
      <w:pgMar w:top="567" w:right="85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34A" w:rsidRDefault="0009534A">
      <w:pPr>
        <w:spacing w:after="0"/>
      </w:pPr>
      <w:r>
        <w:separator/>
      </w:r>
    </w:p>
  </w:endnote>
  <w:endnote w:type="continuationSeparator" w:id="0">
    <w:p w:rsidR="0009534A" w:rsidRDefault="00095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34A" w:rsidRDefault="0009534A">
      <w:r>
        <w:separator/>
      </w:r>
    </w:p>
  </w:footnote>
  <w:footnote w:type="continuationSeparator" w:id="0">
    <w:p w:rsidR="0009534A" w:rsidRDefault="00095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CC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00B8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CE40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F5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042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D206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EA4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25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8E6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8D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E0E0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76EB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43B9"/>
    <w:rsid w:val="000333EC"/>
    <w:rsid w:val="0009534A"/>
    <w:rsid w:val="004E29B3"/>
    <w:rsid w:val="00590D07"/>
    <w:rsid w:val="00686149"/>
    <w:rsid w:val="00784D58"/>
    <w:rsid w:val="008D6863"/>
    <w:rsid w:val="00B86B75"/>
    <w:rsid w:val="00BC48D5"/>
    <w:rsid w:val="00C36279"/>
    <w:rsid w:val="00E315A3"/>
    <w:rsid w:val="00F360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4B9C"/>
  <w15:docId w15:val="{CC298D44-D772-4EE2-8421-F41F0D21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C27"/>
    <w:pPr>
      <w:jc w:val="center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D31C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94D58"/>
    <w:pPr>
      <w:spacing w:before="180" w:after="180"/>
      <w:jc w:val="both"/>
    </w:pPr>
    <w:rPr>
      <w:lang w:val="ru-RU"/>
    </w:rPr>
  </w:style>
  <w:style w:type="paragraph" w:customStyle="1" w:styleId="Picture">
    <w:name w:val="Picture"/>
    <w:basedOn w:val="a0"/>
    <w:next w:val="a0"/>
    <w:qFormat/>
    <w:rsid w:val="00C01C8B"/>
    <w:pPr>
      <w:jc w:val="center"/>
    </w:pPr>
    <w:rPr>
      <w:noProof/>
      <w:lang w:eastAsia="ru-RU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next w:val="a0"/>
    <w:rsid w:val="00B5224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0">
    <w:name w:val="Название абзаца"/>
    <w:basedOn w:val="a0"/>
    <w:qFormat/>
    <w:rsid w:val="0068603E"/>
    <w:rPr>
      <w:b/>
    </w:rPr>
  </w:style>
  <w:style w:type="character" w:customStyle="1" w:styleId="a4">
    <w:name w:val="Основной текст Знак"/>
    <w:basedOn w:val="a1"/>
    <w:link w:val="a0"/>
    <w:rsid w:val="00394D58"/>
    <w:rPr>
      <w:lang w:val="ru-RU"/>
    </w:rPr>
  </w:style>
  <w:style w:type="paragraph" w:styleId="af1">
    <w:name w:val="Message Header"/>
    <w:basedOn w:val="a"/>
    <w:link w:val="af2"/>
    <w:unhideWhenUsed/>
    <w:rsid w:val="00014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2">
    <w:name w:val="Шапка Знак"/>
    <w:basedOn w:val="a1"/>
    <w:link w:val="af1"/>
    <w:rsid w:val="00014D68"/>
    <w:rPr>
      <w:rFonts w:asciiTheme="majorHAnsi" w:eastAsiaTheme="majorEastAsia" w:hAnsiTheme="majorHAnsi" w:cstheme="majorBidi"/>
      <w:shd w:val="pct20" w:color="auto" w:fill="auto"/>
    </w:rPr>
  </w:style>
  <w:style w:type="character" w:styleId="HTML">
    <w:name w:val="HTML Cite"/>
    <w:basedOn w:val="a1"/>
    <w:unhideWhenUsed/>
    <w:rsid w:val="00014D68"/>
  </w:style>
  <w:style w:type="paragraph" w:styleId="20">
    <w:name w:val="Quote"/>
    <w:basedOn w:val="a"/>
    <w:next w:val="a"/>
    <w:link w:val="21"/>
    <w:rsid w:val="00014D68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rsid w:val="00014D68"/>
    <w:rPr>
      <w:i/>
      <w:iCs/>
      <w:color w:val="404040" w:themeColor="text1" w:themeTint="BF"/>
    </w:rPr>
  </w:style>
  <w:style w:type="paragraph" w:styleId="af3">
    <w:name w:val="table of figures"/>
    <w:basedOn w:val="a"/>
    <w:next w:val="a"/>
    <w:unhideWhenUsed/>
    <w:rsid w:val="00D62D9B"/>
    <w:pPr>
      <w:spacing w:after="0"/>
    </w:pPr>
  </w:style>
  <w:style w:type="paragraph" w:styleId="af4">
    <w:name w:val="E-mail Signature"/>
    <w:basedOn w:val="a"/>
    <w:link w:val="af5"/>
    <w:unhideWhenUsed/>
    <w:rsid w:val="00D31C27"/>
    <w:pPr>
      <w:spacing w:after="0"/>
    </w:pPr>
  </w:style>
  <w:style w:type="character" w:customStyle="1" w:styleId="af5">
    <w:name w:val="Электронная подпись Знак"/>
    <w:basedOn w:val="a1"/>
    <w:link w:val="af4"/>
    <w:rsid w:val="00D3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саморегуляции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саморегуляции</dc:title>
  <dc:creator>ФГБУ СПбНИИФК</dc:creator>
  <cp:keywords/>
  <cp:lastModifiedBy>Иванова Инна Георгиевна</cp:lastModifiedBy>
  <cp:revision>4</cp:revision>
  <dcterms:created xsi:type="dcterms:W3CDTF">2019-10-16T13:04:00Z</dcterms:created>
  <dcterms:modified xsi:type="dcterms:W3CDTF">2019-10-16T13:07:00Z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