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BE" w:rsidRDefault="008374BE" w:rsidP="008374B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«Закон о защите персональных данных»</w:t>
      </w:r>
      <w:r w:rsidR="00677881">
        <w:rPr>
          <w:rFonts w:ascii="Times New Roman" w:hAnsi="Times New Roman" w:cs="Times New Roman"/>
          <w:b/>
          <w:sz w:val="24"/>
        </w:rPr>
        <w:t xml:space="preserve"> (</w:t>
      </w:r>
      <w:r w:rsidR="00677881">
        <w:rPr>
          <w:rFonts w:ascii="Times New Roman" w:hAnsi="Times New Roman" w:cs="Times New Roman"/>
          <w:b/>
          <w:sz w:val="24"/>
        </w:rPr>
        <w:t>152-ФЗ)</w:t>
      </w:r>
    </w:p>
    <w:p w:rsidR="00677881" w:rsidRPr="00677881" w:rsidRDefault="00D91915" w:rsidP="00D91915">
      <w:pPr>
        <w:jc w:val="both"/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>К персональным данным относиться любая информация, которую вам передают ученики и их родители для обработки: ФИО, дата рождения, номера телефонов, места проживания, места работы, фотоизображения, сканы документов и т.д. К слову сюда же относиться и успеваемость ученика это его личные, персональные данные (</w:t>
      </w:r>
      <w:r w:rsidRPr="00677881">
        <w:rPr>
          <w:rFonts w:ascii="Times New Roman" w:eastAsia="Times New Roman" w:hAnsi="Times New Roman" w:cs="Times New Roman"/>
          <w:sz w:val="24"/>
          <w:szCs w:val="24"/>
          <w:lang w:eastAsia="ru-RU"/>
        </w:rPr>
        <w:t>137 УК РФ</w:t>
      </w:r>
      <w:r w:rsidRPr="00677881">
        <w:rPr>
          <w:rFonts w:ascii="Times New Roman" w:hAnsi="Times New Roman" w:cs="Times New Roman"/>
          <w:sz w:val="24"/>
          <w:szCs w:val="24"/>
        </w:rPr>
        <w:t>). Мы как оператор обработки персональных данных обязаны не допускать утечки этих данных, по крайне мере без разрешения владельца.</w:t>
      </w:r>
    </w:p>
    <w:p w:rsidR="00677881" w:rsidRPr="00677881" w:rsidRDefault="00677881" w:rsidP="006778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 xml:space="preserve">Необходимо обращать внимание на ваши рабочие столы, когда к вам приходят родители детей, на столах не должно быть персональных данных (отчетов, выписок с оценками, сканов паспортов, </w:t>
      </w:r>
      <w:proofErr w:type="spellStart"/>
      <w:r w:rsidRPr="00677881">
        <w:rPr>
          <w:rFonts w:ascii="Times New Roman" w:hAnsi="Times New Roman" w:cs="Times New Roman"/>
          <w:sz w:val="24"/>
          <w:szCs w:val="24"/>
        </w:rPr>
        <w:t>СНИЛСов</w:t>
      </w:r>
      <w:proofErr w:type="spellEnd"/>
      <w:r w:rsidRPr="00677881">
        <w:rPr>
          <w:rFonts w:ascii="Times New Roman" w:hAnsi="Times New Roman" w:cs="Times New Roman"/>
          <w:sz w:val="24"/>
          <w:szCs w:val="24"/>
        </w:rPr>
        <w:t xml:space="preserve"> и т.д.)</w:t>
      </w:r>
    </w:p>
    <w:p w:rsidR="00677881" w:rsidRPr="00677881" w:rsidRDefault="00677881" w:rsidP="006778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>Не выходить из кабинета если в нем есть родители или прочие лица электрик, например.</w:t>
      </w:r>
    </w:p>
    <w:p w:rsidR="00677881" w:rsidRPr="00677881" w:rsidRDefault="00677881" w:rsidP="006778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>Не передавать персональные данные по не защищённым каналам связи незащищенными способами.</w:t>
      </w:r>
    </w:p>
    <w:p w:rsidR="00677881" w:rsidRPr="00677881" w:rsidRDefault="00677881" w:rsidP="006778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>Не публиковать персональные данные без разрешения владельца в открытый доступ (сканы паспортов, ФИО, даты рождения, адреса, данные успеваемости)</w:t>
      </w:r>
    </w:p>
    <w:p w:rsidR="00677881" w:rsidRPr="00677881" w:rsidRDefault="00677881" w:rsidP="006778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>Не давать возможностей воспользоваться вашим компьютером кому-либо. То есть если вы покидаете кабинет, в котором остаются ученики, переведите компьютер в спящий режим иначе им не составит труда залезть, когда угодно.</w:t>
      </w:r>
    </w:p>
    <w:p w:rsidR="00677881" w:rsidRPr="00677881" w:rsidRDefault="00677881" w:rsidP="006778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 xml:space="preserve">Не собирать персональных данных больше чем необходимо, вам для работы, за сбор необоснованных данных так же есть ответственность. </w:t>
      </w:r>
    </w:p>
    <w:p w:rsidR="00677881" w:rsidRPr="00677881" w:rsidRDefault="00677881" w:rsidP="006778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>В личных разговорах с родителями так же помните, что вы не имеете права сообщать, хоть и в устной форме, чужих персональных данных без согласия владельца. Например, сравнить успеваемость одного ученика с другим при этом указав ФИО.</w:t>
      </w:r>
    </w:p>
    <w:p w:rsidR="00677881" w:rsidRPr="00677881" w:rsidRDefault="00677881" w:rsidP="006778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881">
        <w:rPr>
          <w:rFonts w:ascii="Times New Roman" w:hAnsi="Times New Roman" w:cs="Times New Roman"/>
          <w:sz w:val="24"/>
          <w:szCs w:val="24"/>
        </w:rPr>
        <w:t xml:space="preserve">Каждый сотрудник должен ознакомиться с данной памяткой и расписаться в журнале </w:t>
      </w:r>
      <w:r>
        <w:rPr>
          <w:rFonts w:ascii="Times New Roman" w:hAnsi="Times New Roman" w:cs="Times New Roman"/>
          <w:sz w:val="24"/>
          <w:szCs w:val="24"/>
        </w:rPr>
        <w:t>прохождения инструктажа</w:t>
      </w:r>
      <w:r w:rsidRPr="006778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881" w:rsidRPr="00677881" w:rsidRDefault="00677881" w:rsidP="00677881">
      <w:pPr>
        <w:jc w:val="center"/>
        <w:rPr>
          <w:rFonts w:ascii="Times New Roman" w:hAnsi="Times New Roman" w:cs="Times New Roman"/>
          <w:b/>
          <w:sz w:val="24"/>
        </w:rPr>
      </w:pPr>
      <w:r w:rsidRPr="00677881">
        <w:rPr>
          <w:rFonts w:ascii="Times New Roman" w:hAnsi="Times New Roman" w:cs="Times New Roman"/>
          <w:b/>
          <w:sz w:val="24"/>
        </w:rPr>
        <w:t>Возможно последствия</w:t>
      </w:r>
    </w:p>
    <w:p w:rsidR="008374BE" w:rsidRPr="008374BE" w:rsidRDefault="008374BE" w:rsidP="00A94838">
      <w:pPr>
        <w:spacing w:before="100" w:beforeAutospacing="1" w:after="0" w:line="240" w:lineRule="auto"/>
        <w:outlineLvl w:val="1"/>
        <w:rPr>
          <w:rFonts w:ascii="Times New Roman" w:hAnsi="Times New Roman" w:cs="Times New Roman"/>
          <w:b/>
          <w:sz w:val="24"/>
        </w:rPr>
      </w:pP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>Уголовная ответственность</w:t>
      </w:r>
    </w:p>
    <w:tbl>
      <w:tblPr>
        <w:tblW w:w="10306" w:type="dxa"/>
        <w:tblCellSpacing w:w="7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64"/>
        <w:gridCol w:w="4015"/>
        <w:gridCol w:w="5327"/>
      </w:tblGrid>
      <w:tr w:rsidR="00D91915" w:rsidRPr="00284504" w:rsidTr="008374BE">
        <w:trPr>
          <w:trHeight w:val="466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Статья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Нарушение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br/>
              <w:t>Максимальная мера наказания</w:t>
            </w:r>
          </w:p>
        </w:tc>
      </w:tr>
      <w:tr w:rsidR="00D91915" w:rsidRPr="00284504" w:rsidTr="008374BE">
        <w:trPr>
          <w:trHeight w:val="60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137 УК РФ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8374BE" w:rsidRDefault="008374BE" w:rsidP="003A20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Нарушение неприкосновенности частной жизни</w:t>
            </w:r>
          </w:p>
          <w:p w:rsidR="00A94838" w:rsidRPr="00A94838" w:rsidRDefault="00A94838" w:rsidP="00A9483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8374BE" w:rsidRPr="00284504" w:rsidRDefault="008374BE" w:rsidP="003A20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Штраф 300 000 рублей</w:t>
            </w:r>
          </w:p>
          <w:p w:rsidR="008374BE" w:rsidRPr="00284504" w:rsidRDefault="008374BE" w:rsidP="003A20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Лишение права занимать определенные должности или заниматься определенной деятельностью на срок от 2 до 5 лет</w:t>
            </w:r>
          </w:p>
          <w:p w:rsidR="008374BE" w:rsidRPr="00284504" w:rsidRDefault="008374BE" w:rsidP="003A20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Арест на срок до 6 месяцев</w:t>
            </w:r>
          </w:p>
          <w:p w:rsidR="008374BE" w:rsidRPr="00284504" w:rsidRDefault="008374BE" w:rsidP="003A20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Лишение свободы на срок до 4 лет с лишением права занимать определенные должности или заниматься определенной деятельностью на срок до 5 лет</w:t>
            </w:r>
          </w:p>
        </w:tc>
      </w:tr>
      <w:tr w:rsidR="00D91915" w:rsidRPr="00284504" w:rsidTr="008374BE">
        <w:trPr>
          <w:trHeight w:val="60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140 УК РФ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8374BE" w:rsidRDefault="008374BE" w:rsidP="003A20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Отказ в предоставлении гражданину информации о его персональных данных</w:t>
            </w:r>
          </w:p>
          <w:p w:rsidR="00D91915" w:rsidRPr="00284504" w:rsidRDefault="00D91915" w:rsidP="003A20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191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Пояснение: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да, мы обязаны предоставить любую справку или вообще данные по первой же просьбе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8374BE" w:rsidRPr="00284504" w:rsidRDefault="008374BE" w:rsidP="003A20F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Штраф 200 000 рублей</w:t>
            </w:r>
          </w:p>
          <w:p w:rsidR="008374BE" w:rsidRPr="00284504" w:rsidRDefault="008374BE" w:rsidP="003A20F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Лишение права занимать определенные должности или заниматься определенной деятельностью на срок от 2 до 5 лет</w:t>
            </w:r>
          </w:p>
        </w:tc>
      </w:tr>
      <w:tr w:rsidR="00D91915" w:rsidRPr="00284504" w:rsidTr="008374BE">
        <w:trPr>
          <w:trHeight w:val="60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272 УК РФ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Неправомерный доступ к охраняемой законом компьютерной информации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8374BE" w:rsidRPr="00284504" w:rsidRDefault="008374BE" w:rsidP="003A20F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Штраф 200 000 рублей</w:t>
            </w:r>
          </w:p>
          <w:p w:rsidR="008374BE" w:rsidRPr="00284504" w:rsidRDefault="008374BE" w:rsidP="003A20F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Обязательные работы на срок 120 до 180 часов</w:t>
            </w:r>
          </w:p>
          <w:p w:rsidR="008374BE" w:rsidRPr="00284504" w:rsidRDefault="008374BE" w:rsidP="003A20F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Исправительные работы на срок до 1 года</w:t>
            </w:r>
          </w:p>
          <w:p w:rsidR="008374BE" w:rsidRPr="00284504" w:rsidRDefault="008374BE" w:rsidP="003A20F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Лишение свободы на срок до 2 лет</w:t>
            </w:r>
          </w:p>
        </w:tc>
      </w:tr>
    </w:tbl>
    <w:p w:rsidR="008374BE" w:rsidRDefault="008374BE" w:rsidP="00A94838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</w:pPr>
    </w:p>
    <w:p w:rsidR="0091013C" w:rsidRDefault="00A94838" w:rsidP="00A94838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</w:pP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>Административная</w:t>
      </w:r>
      <w:r w:rsidR="008374BE"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 xml:space="preserve"> ответственность</w:t>
      </w:r>
    </w:p>
    <w:tbl>
      <w:tblPr>
        <w:tblpPr w:leftFromText="180" w:rightFromText="180" w:vertAnchor="text" w:horzAnchor="page" w:tblpX="991" w:tblpY="118"/>
        <w:tblW w:w="1031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73"/>
        <w:gridCol w:w="4410"/>
        <w:gridCol w:w="3435"/>
      </w:tblGrid>
      <w:tr w:rsidR="00A94838" w:rsidRPr="00284504" w:rsidTr="00A94838">
        <w:trPr>
          <w:trHeight w:val="724"/>
          <w:tblCellSpacing w:w="7" w:type="dxa"/>
        </w:trPr>
        <w:tc>
          <w:tcPr>
            <w:tcW w:w="2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A94838" w:rsidRPr="00284504" w:rsidRDefault="00A94838" w:rsidP="00A94838">
            <w:pPr>
              <w:spacing w:after="0" w:line="240" w:lineRule="auto"/>
              <w:ind w:left="-25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Статья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A94838" w:rsidRPr="00284504" w:rsidRDefault="00A94838" w:rsidP="00A94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Нарушение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A94838" w:rsidRPr="00284504" w:rsidRDefault="00A94838" w:rsidP="00A94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br/>
              <w:t>Максимальная мера наказания</w:t>
            </w:r>
          </w:p>
        </w:tc>
      </w:tr>
      <w:tr w:rsidR="00A94838" w:rsidRPr="00284504" w:rsidTr="00A94838">
        <w:trPr>
          <w:trHeight w:val="629"/>
          <w:tblCellSpacing w:w="7" w:type="dxa"/>
        </w:trPr>
        <w:tc>
          <w:tcPr>
            <w:tcW w:w="2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A94838" w:rsidRPr="00284504" w:rsidRDefault="00A94838" w:rsidP="00A94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13.12 КоАП РФ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A94838" w:rsidRPr="00284504" w:rsidRDefault="00A94838" w:rsidP="00A94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Нарушение правил защиты информации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A94838" w:rsidRPr="00284504" w:rsidRDefault="00A94838" w:rsidP="00A94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Штраф 20 000 руб. с </w:t>
            </w:r>
            <w:r w:rsidRPr="002845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конфискацией</w:t>
            </w: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средств защиты информации</w:t>
            </w:r>
          </w:p>
        </w:tc>
      </w:tr>
    </w:tbl>
    <w:p w:rsidR="00A94838" w:rsidRDefault="00A94838" w:rsidP="008374B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</w:pPr>
    </w:p>
    <w:p w:rsidR="008374BE" w:rsidRPr="00284504" w:rsidRDefault="008374BE" w:rsidP="007B611C">
      <w:pPr>
        <w:spacing w:after="160" w:line="259" w:lineRule="auto"/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</w:pP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>Ответственность</w:t>
      </w: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 xml:space="preserve"> </w:t>
      </w: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>согласно Федеральному закону</w:t>
      </w: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 xml:space="preserve"> № 152-ФЗ "О персональных данных"</w:t>
      </w:r>
    </w:p>
    <w:tbl>
      <w:tblPr>
        <w:tblpPr w:leftFromText="180" w:rightFromText="180" w:vertAnchor="text" w:horzAnchor="margin" w:tblpXSpec="center" w:tblpYSpec="top"/>
        <w:tblW w:w="10426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97"/>
        <w:gridCol w:w="4291"/>
        <w:gridCol w:w="3538"/>
      </w:tblGrid>
      <w:tr w:rsidR="00D91915" w:rsidRPr="00284504" w:rsidTr="00D91915">
        <w:trPr>
          <w:trHeight w:val="485"/>
          <w:tblCellSpacing w:w="7" w:type="dxa"/>
        </w:trPr>
        <w:tc>
          <w:tcPr>
            <w:tcW w:w="2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Статья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Нарушение</w:t>
            </w:r>
          </w:p>
        </w:tc>
        <w:tc>
          <w:tcPr>
            <w:tcW w:w="3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br/>
              <w:t>Максимальная мера наказания</w:t>
            </w:r>
          </w:p>
        </w:tc>
      </w:tr>
      <w:tr w:rsidR="00D91915" w:rsidRPr="00284504" w:rsidTr="00D91915">
        <w:trPr>
          <w:trHeight w:val="626"/>
          <w:tblCellSpacing w:w="7" w:type="dxa"/>
        </w:trPr>
        <w:tc>
          <w:tcPr>
            <w:tcW w:w="2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 ч.3 п.3 152-ФЗ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Обработка персональных данных, полученных незаконным путем</w:t>
            </w:r>
          </w:p>
        </w:tc>
        <w:tc>
          <w:tcPr>
            <w:tcW w:w="3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Блокирование или уничтожение системы персональных данных</w:t>
            </w:r>
          </w:p>
        </w:tc>
      </w:tr>
      <w:tr w:rsidR="00D91915" w:rsidRPr="00284504" w:rsidTr="00D91915">
        <w:trPr>
          <w:trHeight w:val="626"/>
          <w:tblCellSpacing w:w="7" w:type="dxa"/>
        </w:trPr>
        <w:tc>
          <w:tcPr>
            <w:tcW w:w="2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 ч.3 п.6 152-ФЗ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Передача персональных данных третьим лицам без согласия субъекта</w:t>
            </w:r>
          </w:p>
        </w:tc>
        <w:tc>
          <w:tcPr>
            <w:tcW w:w="3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vAlign w:val="center"/>
            <w:hideMark/>
          </w:tcPr>
          <w:p w:rsidR="00D91915" w:rsidRPr="00284504" w:rsidRDefault="00D91915" w:rsidP="00D919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Отзыв лицензии на осуществление определенного вида деятельности</w:t>
            </w:r>
          </w:p>
        </w:tc>
      </w:tr>
    </w:tbl>
    <w:p w:rsidR="008374BE" w:rsidRDefault="008374BE" w:rsidP="008374B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</w:pPr>
    </w:p>
    <w:p w:rsidR="008374BE" w:rsidRPr="00284504" w:rsidRDefault="008374BE" w:rsidP="00D91915">
      <w:pPr>
        <w:spacing w:after="160" w:line="259" w:lineRule="auto"/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</w:pP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 xml:space="preserve">Ответственность </w:t>
      </w: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>согласно Трудовому кодексу</w:t>
      </w:r>
      <w:r w:rsidRPr="00284504">
        <w:rPr>
          <w:rFonts w:ascii="Arial" w:eastAsia="Times New Roman" w:hAnsi="Arial" w:cs="Arial"/>
          <w:b/>
          <w:bCs/>
          <w:color w:val="9A2226"/>
          <w:sz w:val="20"/>
          <w:szCs w:val="20"/>
          <w:lang w:eastAsia="ru-RU"/>
        </w:rPr>
        <w:t xml:space="preserve"> РФ</w:t>
      </w:r>
    </w:p>
    <w:tbl>
      <w:tblPr>
        <w:tblW w:w="10627" w:type="dxa"/>
        <w:tblCellSpacing w:w="7" w:type="dxa"/>
        <w:tblInd w:w="-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7"/>
        <w:gridCol w:w="3372"/>
        <w:gridCol w:w="6318"/>
      </w:tblGrid>
      <w:tr w:rsidR="008374BE" w:rsidRPr="00284504" w:rsidTr="00A94838">
        <w:trPr>
          <w:trHeight w:val="49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Статья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Нарушение</w:t>
            </w:r>
          </w:p>
        </w:tc>
        <w:tc>
          <w:tcPr>
            <w:tcW w:w="6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6467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br/>
              <w:t>Максимальная мера наказания</w:t>
            </w:r>
          </w:p>
        </w:tc>
      </w:tr>
      <w:tr w:rsidR="008374BE" w:rsidRPr="00284504" w:rsidTr="00A94838">
        <w:trPr>
          <w:trHeight w:val="63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 ТК РФ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8374BE" w:rsidRPr="00284504" w:rsidRDefault="008374BE" w:rsidP="003A20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Нарушение норм , регулирующих обработку и защиту персональных данны</w:t>
            </w:r>
            <w:bookmarkStart w:id="0" w:name="_GoBack"/>
            <w:bookmarkEnd w:id="0"/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 работника</w:t>
            </w:r>
          </w:p>
        </w:tc>
        <w:tc>
          <w:tcPr>
            <w:tcW w:w="6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8374BE" w:rsidRPr="00284504" w:rsidRDefault="008374BE" w:rsidP="003A20F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Штраф 300 000 рублей</w:t>
            </w:r>
          </w:p>
          <w:p w:rsidR="008374BE" w:rsidRPr="00284504" w:rsidRDefault="008374BE" w:rsidP="003A20F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Лишение права занимать определенные должности или заниматься определенной деятельностью на срок от 2 до 5 лет</w:t>
            </w:r>
          </w:p>
          <w:p w:rsidR="008374BE" w:rsidRPr="00284504" w:rsidRDefault="008374BE" w:rsidP="003A20F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Арест на срок до 6 месяцев</w:t>
            </w:r>
          </w:p>
          <w:p w:rsidR="008374BE" w:rsidRDefault="008374BE" w:rsidP="003A20F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845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Лишение свободы на срок до 4 лет с лишением права занимать определенные должности или заниматься определенной деятельностью на срок до 5 лет (ст. 137 УК РФ)</w:t>
            </w:r>
          </w:p>
          <w:p w:rsidR="008374BE" w:rsidRPr="00284504" w:rsidRDefault="008374BE" w:rsidP="003A20FF">
            <w:pPr>
              <w:spacing w:before="100" w:beforeAutospacing="1" w:after="100" w:afterAutospacing="1" w:line="240" w:lineRule="auto"/>
              <w:ind w:left="3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602FDD" w:rsidRDefault="00A94838" w:rsidP="008374BE">
      <w:pPr>
        <w:spacing w:before="100" w:beforeAutospacing="1" w:after="100" w:afterAutospacing="1" w:line="240" w:lineRule="auto"/>
        <w:outlineLvl w:val="1"/>
      </w:pPr>
      <w:r w:rsidRPr="00637A70">
        <w:rPr>
          <w:noProof/>
          <w:lang w:eastAsia="ru-RU"/>
        </w:rPr>
        <w:lastRenderedPageBreak/>
        <w:drawing>
          <wp:inline distT="0" distB="0" distL="0" distR="0" wp14:anchorId="658F514F" wp14:editId="462F3DC2">
            <wp:extent cx="581025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D" w:rsidRPr="00D91915" w:rsidRDefault="00602FDD" w:rsidP="00602FDD">
      <w:pPr>
        <w:rPr>
          <w:b/>
          <w:sz w:val="28"/>
          <w:szCs w:val="28"/>
        </w:rPr>
      </w:pPr>
    </w:p>
    <w:sectPr w:rsidR="00602FDD" w:rsidRPr="00D91915" w:rsidSect="00602FDD">
      <w:pgSz w:w="11906" w:h="16838"/>
      <w:pgMar w:top="851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522FC"/>
    <w:multiLevelType w:val="multilevel"/>
    <w:tmpl w:val="BCD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273AA"/>
    <w:multiLevelType w:val="multilevel"/>
    <w:tmpl w:val="343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46878"/>
    <w:multiLevelType w:val="multilevel"/>
    <w:tmpl w:val="2252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83661"/>
    <w:multiLevelType w:val="multilevel"/>
    <w:tmpl w:val="E7E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E3DD1"/>
    <w:multiLevelType w:val="multilevel"/>
    <w:tmpl w:val="693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F33C0"/>
    <w:multiLevelType w:val="hybridMultilevel"/>
    <w:tmpl w:val="0CF4537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E"/>
    <w:rsid w:val="0024200C"/>
    <w:rsid w:val="004D3F60"/>
    <w:rsid w:val="00602FDD"/>
    <w:rsid w:val="00677881"/>
    <w:rsid w:val="00723479"/>
    <w:rsid w:val="007B611C"/>
    <w:rsid w:val="008374BE"/>
    <w:rsid w:val="00871340"/>
    <w:rsid w:val="0091013C"/>
    <w:rsid w:val="00A1635A"/>
    <w:rsid w:val="00A94838"/>
    <w:rsid w:val="00D91915"/>
    <w:rsid w:val="00D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74B8"/>
  <w15:chartTrackingRefBased/>
  <w15:docId w15:val="{2E3E56E5-0706-4582-BDFE-965F9A5A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4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Зарницын Дмитрий Александрович</dc:creator>
  <cp:keywords/>
  <dc:description/>
  <cp:lastModifiedBy>Зарницын Дмитрий Александрович</cp:lastModifiedBy>
  <cp:revision>8</cp:revision>
  <dcterms:created xsi:type="dcterms:W3CDTF">2019-02-20T07:58:00Z</dcterms:created>
  <dcterms:modified xsi:type="dcterms:W3CDTF">2019-02-20T10:03:00Z</dcterms:modified>
</cp:coreProperties>
</file>