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9"/>
        <w:gridCol w:w="4656"/>
      </w:tblGrid>
      <w:tr w:rsidR="00C20294" w:rsidRPr="00645A36" w14:paraId="7900B9CA" w14:textId="77777777" w:rsidTr="002A1E26">
        <w:tc>
          <w:tcPr>
            <w:tcW w:w="4689" w:type="dxa"/>
            <w:hideMark/>
          </w:tcPr>
          <w:p w14:paraId="33A5B641" w14:textId="0A29E586" w:rsidR="00645A36" w:rsidRPr="00810A1A" w:rsidRDefault="00645A36" w:rsidP="00810A1A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10A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4656" w:type="dxa"/>
            <w:hideMark/>
          </w:tcPr>
          <w:p w14:paraId="774DA6B1" w14:textId="77777777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</w:tr>
      <w:tr w:rsidR="00C20294" w:rsidRPr="00645A36" w14:paraId="592FF88A" w14:textId="77777777" w:rsidTr="002A1E26">
        <w:tc>
          <w:tcPr>
            <w:tcW w:w="4689" w:type="dxa"/>
            <w:hideMark/>
          </w:tcPr>
          <w:p w14:paraId="2BE468C1" w14:textId="77777777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Область применения</w:t>
            </w:r>
          </w:p>
        </w:tc>
        <w:tc>
          <w:tcPr>
            <w:tcW w:w="4656" w:type="dxa"/>
            <w:hideMark/>
          </w:tcPr>
          <w:p w14:paraId="1953E866" w14:textId="7CA8A179" w:rsidR="003B740E" w:rsidRPr="00645A36" w:rsidRDefault="00360DEE" w:rsidP="003B740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60D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Специальн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ый модуль </w:t>
            </w:r>
            <w:r w:rsidRPr="00360D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Кредитный калькулятор</w:t>
            </w:r>
            <w:r w:rsidRPr="00360D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 предназначен для</w:t>
            </w:r>
            <w:r w:rsidR="003E00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360D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автоматизации процессов </w:t>
            </w:r>
            <w:r w:rsidR="003B740E" w:rsidRPr="003B740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расчет</w:t>
            </w:r>
            <w:r w:rsidR="003B740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  <w:r w:rsidR="003B740E" w:rsidRPr="003B740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платежей по планируемому кредиту</w:t>
            </w:r>
            <w:r w:rsidRPr="00360D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</w:p>
          <w:p w14:paraId="74937D04" w14:textId="4D05377C" w:rsidR="00645A36" w:rsidRPr="00645A36" w:rsidRDefault="00645A36" w:rsidP="00360DE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C20294" w:rsidRPr="00645A36" w14:paraId="696A3D81" w14:textId="77777777" w:rsidTr="002A1E26">
        <w:tc>
          <w:tcPr>
            <w:tcW w:w="4689" w:type="dxa"/>
            <w:hideMark/>
          </w:tcPr>
          <w:p w14:paraId="205EAA2A" w14:textId="77777777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Описание возможностей</w:t>
            </w:r>
          </w:p>
        </w:tc>
        <w:tc>
          <w:tcPr>
            <w:tcW w:w="4656" w:type="dxa"/>
            <w:hideMark/>
          </w:tcPr>
          <w:p w14:paraId="6A7F0C7B" w14:textId="2FAF9454" w:rsidR="00170890" w:rsidRPr="00170890" w:rsidRDefault="00170890" w:rsidP="00170890">
            <w:pPr>
              <w:pStyle w:val="a6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08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Расчет кредитных выплат;</w:t>
            </w:r>
          </w:p>
          <w:p w14:paraId="6AB2D38A" w14:textId="6EC3D995" w:rsidR="00645A36" w:rsidRPr="00170890" w:rsidRDefault="00170890" w:rsidP="00170890">
            <w:pPr>
              <w:pStyle w:val="a6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08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Расчет процентных ставок.</w:t>
            </w:r>
          </w:p>
        </w:tc>
      </w:tr>
      <w:tr w:rsidR="00C20294" w:rsidRPr="00645A36" w14:paraId="3D0275CD" w14:textId="77777777" w:rsidTr="002A1E26">
        <w:tc>
          <w:tcPr>
            <w:tcW w:w="4689" w:type="dxa"/>
            <w:hideMark/>
          </w:tcPr>
          <w:p w14:paraId="2BC67F0B" w14:textId="77777777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Уровень подготовки пользователя</w:t>
            </w:r>
          </w:p>
        </w:tc>
        <w:tc>
          <w:tcPr>
            <w:tcW w:w="4656" w:type="dxa"/>
            <w:hideMark/>
          </w:tcPr>
          <w:p w14:paraId="7904822A" w14:textId="6CB49EBA" w:rsidR="00645A36" w:rsidRPr="00645A36" w:rsidRDefault="00645A36" w:rsidP="00A970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r w:rsidR="00A970C0" w:rsidRP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Для работы с </w:t>
            </w:r>
            <w:r w:rsid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модулем</w:t>
            </w:r>
            <w:r w:rsidR="00A970C0" w:rsidRP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пользователи</w:t>
            </w:r>
            <w:r w:rsidR="00A970C0" w:rsidRP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должны обладать базовыми</w:t>
            </w:r>
            <w:r w:rsid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A970C0" w:rsidRP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навыками работы на ПК, взаимодействия с графическим пользовательским интерфейсом ОС</w:t>
            </w:r>
            <w:r w:rsid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A970C0" w:rsidRP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Windows</w:t>
            </w:r>
            <w:proofErr w:type="spellEnd"/>
            <w:r w:rsidR="00A970C0" w:rsidRP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(клавиатура, манипулятор типа «мышь», управление окнами, в т.ч. диалоговыми, и</w:t>
            </w:r>
            <w:r w:rsid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A970C0" w:rsidRP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приложениями, ввод и редактирование информации, файловая система)</w:t>
            </w:r>
            <w:r w:rsid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а также уметь работать в Браузерах</w:t>
            </w:r>
            <w:r w:rsidR="00A970C0" w:rsidRP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 Для успешного</w:t>
            </w:r>
            <w:r w:rsid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A970C0" w:rsidRP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освоения работы </w:t>
            </w:r>
            <w:r w:rsid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 модулем </w:t>
            </w:r>
            <w:r w:rsidR="00A970C0" w:rsidRP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необходимо ознакомиться с его описанием, в первую</w:t>
            </w:r>
            <w:r w:rsid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A970C0" w:rsidRPr="00A970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очередь – описанием основных операций и интерфейса.</w:t>
            </w:r>
          </w:p>
        </w:tc>
      </w:tr>
      <w:tr w:rsidR="00C20294" w:rsidRPr="00645A36" w14:paraId="32FF604F" w14:textId="77777777" w:rsidTr="002A1E26">
        <w:tc>
          <w:tcPr>
            <w:tcW w:w="4689" w:type="dxa"/>
            <w:hideMark/>
          </w:tcPr>
          <w:p w14:paraId="226E0CB8" w14:textId="77777777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Перечень эксплуатационной документации, с которыми необходимо ознакомиться пользователю</w:t>
            </w:r>
          </w:p>
        </w:tc>
        <w:tc>
          <w:tcPr>
            <w:tcW w:w="4656" w:type="dxa"/>
            <w:hideMark/>
          </w:tcPr>
          <w:p w14:paraId="72EAC11D" w14:textId="59E6DE05" w:rsidR="00645A36" w:rsidRPr="00645A36" w:rsidRDefault="00645A36" w:rsidP="00BA76C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r w:rsidR="00BA76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Пользователь,</w:t>
            </w:r>
            <w:r w:rsidR="00BA76CA" w:rsidRPr="00BA76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котор</w:t>
            </w:r>
            <w:r w:rsidR="00BA76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ый использует модуль</w:t>
            </w:r>
            <w:r w:rsidR="00BA76CA" w:rsidRPr="00BA76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в обязательном порядке должны быть ознакомлены </w:t>
            </w:r>
            <w:r w:rsidR="0043222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«Руководство пользователя»</w:t>
            </w:r>
          </w:p>
        </w:tc>
      </w:tr>
      <w:tr w:rsidR="00C20294" w:rsidRPr="00645A36" w14:paraId="0EF20032" w14:textId="77777777" w:rsidTr="002A1E26">
        <w:tc>
          <w:tcPr>
            <w:tcW w:w="4689" w:type="dxa"/>
            <w:hideMark/>
          </w:tcPr>
          <w:p w14:paraId="0A1E8A66" w14:textId="5AB2CDA4" w:rsidR="00645A36" w:rsidRPr="00810A1A" w:rsidRDefault="00645A36" w:rsidP="00810A1A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10A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Назначение и условия применения</w:t>
            </w:r>
          </w:p>
        </w:tc>
        <w:tc>
          <w:tcPr>
            <w:tcW w:w="4656" w:type="dxa"/>
            <w:hideMark/>
          </w:tcPr>
          <w:p w14:paraId="50B01A69" w14:textId="77777777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</w:tr>
      <w:tr w:rsidR="00C20294" w:rsidRPr="00645A36" w14:paraId="44D7AE82" w14:textId="77777777" w:rsidTr="002A1E26">
        <w:tc>
          <w:tcPr>
            <w:tcW w:w="4689" w:type="dxa"/>
            <w:hideMark/>
          </w:tcPr>
          <w:p w14:paraId="74FE2DAA" w14:textId="77777777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Виды деятельности и функции, для автоматизации которых предназначена программа</w:t>
            </w:r>
          </w:p>
        </w:tc>
        <w:tc>
          <w:tcPr>
            <w:tcW w:w="4656" w:type="dxa"/>
            <w:hideMark/>
          </w:tcPr>
          <w:p w14:paraId="0D9B8A93" w14:textId="77777777" w:rsidR="001D6B91" w:rsidRDefault="001D6B91" w:rsidP="001D6B91">
            <w:pPr>
              <w:pStyle w:val="a6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6B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Сбор и обработка информации;</w:t>
            </w:r>
          </w:p>
          <w:p w14:paraId="29032031" w14:textId="4D2B34F5" w:rsidR="001D6B91" w:rsidRPr="001D6B91" w:rsidRDefault="001D6B91" w:rsidP="001D6B91">
            <w:pPr>
              <w:pStyle w:val="a6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6B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Расчет кредитных выплат;</w:t>
            </w:r>
          </w:p>
          <w:p w14:paraId="562AD91A" w14:textId="24CD99B6" w:rsidR="00645A36" w:rsidRPr="001D6B91" w:rsidRDefault="001D6B91" w:rsidP="001D6B91">
            <w:pPr>
              <w:pStyle w:val="a6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6B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Расчет процентных ставок.</w:t>
            </w:r>
          </w:p>
        </w:tc>
      </w:tr>
      <w:tr w:rsidR="00C20294" w:rsidRPr="00645A36" w14:paraId="40BCCFFF" w14:textId="77777777" w:rsidTr="002A1E26">
        <w:tc>
          <w:tcPr>
            <w:tcW w:w="4689" w:type="dxa"/>
            <w:hideMark/>
          </w:tcPr>
          <w:p w14:paraId="214E98EE" w14:textId="77777777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Условия, при которых обеспечивается применение программы</w:t>
            </w:r>
          </w:p>
        </w:tc>
        <w:tc>
          <w:tcPr>
            <w:tcW w:w="4656" w:type="dxa"/>
            <w:hideMark/>
          </w:tcPr>
          <w:p w14:paraId="75742A6E" w14:textId="225B9A93" w:rsidR="00645A36" w:rsidRDefault="00FB7E86" w:rsidP="00BC10A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Для успешной работы в системе необходимо иметь на рабочем</w:t>
            </w:r>
            <w:r w:rsidRPr="00FB7E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домашнем месте</w:t>
            </w:r>
            <w:r w:rsidR="00324E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(ПК, смартфон, планшет) любой из перечисленных браузеров</w:t>
            </w:r>
            <w:r w:rsidRPr="00FB7E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:</w:t>
            </w:r>
          </w:p>
          <w:p w14:paraId="70D1DD9E" w14:textId="77777777" w:rsidR="00791AAC" w:rsidRPr="00791AAC" w:rsidRDefault="00791AAC" w:rsidP="00791AAC">
            <w:pPr>
              <w:pStyle w:val="a6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Google</w:t>
            </w:r>
            <w:proofErr w:type="spellEnd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Chrome</w:t>
            </w:r>
            <w:proofErr w:type="spellEnd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 Версия 49 и выше</w:t>
            </w:r>
          </w:p>
          <w:p w14:paraId="3E2FD82E" w14:textId="77777777" w:rsidR="00791AAC" w:rsidRPr="00791AAC" w:rsidRDefault="00791AAC" w:rsidP="00791AAC">
            <w:pPr>
              <w:pStyle w:val="a6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Mozilla</w:t>
            </w:r>
            <w:proofErr w:type="spellEnd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Firefox</w:t>
            </w:r>
            <w:proofErr w:type="spellEnd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 Версия 49 и выше</w:t>
            </w:r>
          </w:p>
          <w:p w14:paraId="4C853833" w14:textId="77777777" w:rsidR="00791AAC" w:rsidRPr="00791AAC" w:rsidRDefault="00791AAC" w:rsidP="00791AAC">
            <w:pPr>
              <w:pStyle w:val="a6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Opera</w:t>
            </w:r>
            <w:proofErr w:type="spellEnd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 Версия 40 и выше</w:t>
            </w:r>
          </w:p>
          <w:p w14:paraId="2DC9CE0D" w14:textId="77777777" w:rsidR="00791AAC" w:rsidRPr="00791AAC" w:rsidRDefault="00791AAC" w:rsidP="00791AAC">
            <w:pPr>
              <w:pStyle w:val="a6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Apple</w:t>
            </w:r>
            <w:proofErr w:type="spellEnd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Safari</w:t>
            </w:r>
            <w:proofErr w:type="spellEnd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 Версия 9 и выше</w:t>
            </w:r>
          </w:p>
          <w:p w14:paraId="31F2942D" w14:textId="77777777" w:rsidR="00791AAC" w:rsidRPr="00791AAC" w:rsidRDefault="00791AAC" w:rsidP="00791AAC">
            <w:pPr>
              <w:pStyle w:val="a6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Яндекс.Браузер</w:t>
            </w:r>
            <w:proofErr w:type="spellEnd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 Версия 16.9 и выше</w:t>
            </w:r>
          </w:p>
          <w:p w14:paraId="422B58D1" w14:textId="77777777" w:rsidR="00791AAC" w:rsidRPr="00266C5F" w:rsidRDefault="00791AAC" w:rsidP="00791AAC">
            <w:pPr>
              <w:pStyle w:val="a6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266C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Microsoft Internet Explorer. </w:t>
            </w:r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Версия</w:t>
            </w:r>
            <w:r w:rsidRPr="00266C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11 </w:t>
            </w:r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</w:t>
            </w:r>
            <w:r w:rsidRPr="00266C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выше</w:t>
            </w:r>
          </w:p>
          <w:p w14:paraId="1769B7AD" w14:textId="77777777" w:rsidR="00FB7E86" w:rsidRDefault="00791AAC" w:rsidP="00791AAC">
            <w:pPr>
              <w:pStyle w:val="a6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Microsoft</w:t>
            </w:r>
            <w:proofErr w:type="spellEnd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Edge</w:t>
            </w:r>
            <w:proofErr w:type="spellEnd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Browser</w:t>
            </w:r>
            <w:proofErr w:type="spellEnd"/>
            <w:r w:rsidRPr="00791A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 Версия 14.14 и выше</w:t>
            </w:r>
          </w:p>
          <w:p w14:paraId="5F4DA4EC" w14:textId="3EE60FB6" w:rsidR="00266C5F" w:rsidRPr="00266C5F" w:rsidRDefault="00EE0F41" w:rsidP="00EE0F4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0F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Требования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к подготовке</w:t>
            </w:r>
            <w:r w:rsidRPr="00EE0F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пользователей указаны в пункте .1.3.</w:t>
            </w:r>
          </w:p>
        </w:tc>
      </w:tr>
      <w:tr w:rsidR="00C20294" w:rsidRPr="00645A36" w14:paraId="09A78970" w14:textId="77777777" w:rsidTr="002A1E26">
        <w:tc>
          <w:tcPr>
            <w:tcW w:w="4689" w:type="dxa"/>
            <w:hideMark/>
          </w:tcPr>
          <w:p w14:paraId="26843072" w14:textId="3BBB4D1C" w:rsidR="00645A36" w:rsidRPr="00810A1A" w:rsidRDefault="00645A36" w:rsidP="00810A1A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10A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lastRenderedPageBreak/>
              <w:t>Подготовка к работе</w:t>
            </w:r>
          </w:p>
        </w:tc>
        <w:tc>
          <w:tcPr>
            <w:tcW w:w="4656" w:type="dxa"/>
            <w:hideMark/>
          </w:tcPr>
          <w:p w14:paraId="384351D7" w14:textId="77777777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Выполнение программы</w:t>
            </w:r>
          </w:p>
        </w:tc>
      </w:tr>
      <w:tr w:rsidR="002A1E26" w:rsidRPr="00645A36" w14:paraId="28D1A2CA" w14:textId="77777777" w:rsidTr="002A1E26">
        <w:tc>
          <w:tcPr>
            <w:tcW w:w="4689" w:type="dxa"/>
            <w:hideMark/>
          </w:tcPr>
          <w:p w14:paraId="7B50497A" w14:textId="77777777" w:rsidR="002A1E26" w:rsidRPr="00645A36" w:rsidRDefault="002A1E2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Состав и содержание дистрибутивного носителя данных</w:t>
            </w:r>
          </w:p>
        </w:tc>
        <w:tc>
          <w:tcPr>
            <w:tcW w:w="4656" w:type="dxa"/>
            <w:vMerge w:val="restart"/>
            <w:hideMark/>
          </w:tcPr>
          <w:p w14:paraId="521FCB93" w14:textId="41F75B38" w:rsidR="002A1E26" w:rsidRPr="00645A36" w:rsidRDefault="002A1E26" w:rsidP="002A1E2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требуется</w:t>
            </w:r>
          </w:p>
        </w:tc>
      </w:tr>
      <w:tr w:rsidR="002A1E26" w:rsidRPr="00645A36" w14:paraId="52B273B4" w14:textId="77777777" w:rsidTr="002A1E26">
        <w:tc>
          <w:tcPr>
            <w:tcW w:w="4689" w:type="dxa"/>
            <w:hideMark/>
          </w:tcPr>
          <w:p w14:paraId="0D5EF7CD" w14:textId="77777777" w:rsidR="002A1E26" w:rsidRPr="00645A36" w:rsidRDefault="002A1E2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Порядок загрузки данных и программ</w:t>
            </w:r>
          </w:p>
        </w:tc>
        <w:tc>
          <w:tcPr>
            <w:tcW w:w="4656" w:type="dxa"/>
            <w:vMerge/>
            <w:hideMark/>
          </w:tcPr>
          <w:p w14:paraId="0F5533D7" w14:textId="582A5307" w:rsidR="002A1E26" w:rsidRPr="00645A36" w:rsidRDefault="002A1E2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C20294" w:rsidRPr="00645A36" w14:paraId="7B75938C" w14:textId="77777777" w:rsidTr="002A1E26">
        <w:tc>
          <w:tcPr>
            <w:tcW w:w="4689" w:type="dxa"/>
            <w:hideMark/>
          </w:tcPr>
          <w:p w14:paraId="230DADDD" w14:textId="77777777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Проверка работоспособности</w:t>
            </w:r>
          </w:p>
        </w:tc>
        <w:tc>
          <w:tcPr>
            <w:tcW w:w="4656" w:type="dxa"/>
            <w:hideMark/>
          </w:tcPr>
          <w:p w14:paraId="5ED3B938" w14:textId="3FA92CD9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r w:rsidR="002A1E26" w:rsidRPr="002A1E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Работоспособность </w:t>
            </w:r>
            <w:r w:rsidR="002A1E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модуля</w:t>
            </w:r>
            <w:r w:rsidR="002A1E26" w:rsidRPr="002A1E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не требует от </w:t>
            </w:r>
            <w:r w:rsidR="002A1E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пользователя</w:t>
            </w:r>
            <w:r w:rsidR="002A1E26" w:rsidRPr="002A1E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никакой дополнительной проверки</w:t>
            </w:r>
          </w:p>
        </w:tc>
      </w:tr>
      <w:tr w:rsidR="00C20294" w:rsidRPr="00645A36" w14:paraId="35FF4ADB" w14:textId="77777777" w:rsidTr="002A1E26">
        <w:tc>
          <w:tcPr>
            <w:tcW w:w="4689" w:type="dxa"/>
            <w:hideMark/>
          </w:tcPr>
          <w:p w14:paraId="68AA6BE0" w14:textId="4C2DACFD" w:rsidR="00645A36" w:rsidRPr="00810A1A" w:rsidRDefault="00645A36" w:rsidP="00810A1A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10A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Описание операций</w:t>
            </w:r>
          </w:p>
        </w:tc>
        <w:tc>
          <w:tcPr>
            <w:tcW w:w="4656" w:type="dxa"/>
            <w:hideMark/>
          </w:tcPr>
          <w:p w14:paraId="6CF960B1" w14:textId="3E248745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C20294" w:rsidRPr="00645A36" w14:paraId="101F3D15" w14:textId="77777777" w:rsidTr="002A1E26">
        <w:tc>
          <w:tcPr>
            <w:tcW w:w="4689" w:type="dxa"/>
            <w:hideMark/>
          </w:tcPr>
          <w:p w14:paraId="1DE78469" w14:textId="77777777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Описание всех выполняемых функций, задач, комплексов задач, процедур</w:t>
            </w:r>
          </w:p>
        </w:tc>
        <w:tc>
          <w:tcPr>
            <w:tcW w:w="4656" w:type="dxa"/>
            <w:hideMark/>
          </w:tcPr>
          <w:p w14:paraId="66664C3D" w14:textId="77777777" w:rsidR="00372AB2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r w:rsidR="00F946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Пользователь</w:t>
            </w:r>
            <w:r w:rsidR="00F946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(</w:t>
            </w:r>
            <w:r w:rsidR="00F946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клиент</w:t>
            </w:r>
            <w:r w:rsidR="00F946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)</w:t>
            </w:r>
          </w:p>
          <w:p w14:paraId="3327B4DE" w14:textId="77777777" w:rsidR="00372AB2" w:rsidRDefault="00196272" w:rsidP="00372AB2">
            <w:pPr>
              <w:pStyle w:val="a6"/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Доступные пункты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: </w:t>
            </w:r>
            <w:r w:rsidR="0019785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«Кредитный калькулятор»</w:t>
            </w:r>
          </w:p>
          <w:p w14:paraId="2AFFAC60" w14:textId="77777777" w:rsidR="004B48CA" w:rsidRDefault="008564BE" w:rsidP="00372AB2">
            <w:pPr>
              <w:pStyle w:val="a6"/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Доступные действия</w:t>
            </w:r>
            <w:r w:rsidRPr="002F6F7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: </w:t>
            </w:r>
          </w:p>
          <w:p w14:paraId="3D472051" w14:textId="77777777" w:rsidR="008564BE" w:rsidRDefault="002F6F7F" w:rsidP="004B48CA">
            <w:pPr>
              <w:pStyle w:val="a6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Открытия страницы «Кредитный калькулятор»</w:t>
            </w:r>
          </w:p>
          <w:p w14:paraId="341446F3" w14:textId="77777777" w:rsidR="004B48CA" w:rsidRDefault="004B48CA" w:rsidP="004B48CA">
            <w:pPr>
              <w:pStyle w:val="a6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 данных о кредите</w:t>
            </w:r>
          </w:p>
          <w:p w14:paraId="55CF633F" w14:textId="66503615" w:rsidR="004B48CA" w:rsidRPr="00372AB2" w:rsidRDefault="004B48CA" w:rsidP="004B48CA">
            <w:pPr>
              <w:pStyle w:val="a6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Получить результат</w:t>
            </w:r>
          </w:p>
        </w:tc>
      </w:tr>
      <w:tr w:rsidR="00C20294" w:rsidRPr="00645A36" w14:paraId="29F567AA" w14:textId="77777777" w:rsidTr="002A1E26">
        <w:tc>
          <w:tcPr>
            <w:tcW w:w="4689" w:type="dxa"/>
            <w:hideMark/>
          </w:tcPr>
          <w:p w14:paraId="19771643" w14:textId="77777777" w:rsidR="00645A36" w:rsidRP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</w:p>
        </w:tc>
        <w:tc>
          <w:tcPr>
            <w:tcW w:w="4656" w:type="dxa"/>
            <w:hideMark/>
          </w:tcPr>
          <w:p w14:paraId="7C87479E" w14:textId="736A7216" w:rsidR="00645A36" w:rsidRDefault="00645A36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r w:rsidR="00A337B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Для </w:t>
            </w:r>
            <w:r w:rsidR="005819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использования</w:t>
            </w:r>
            <w:r w:rsidR="00A337B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«Кредитный калькулятор» необходимо</w:t>
            </w:r>
            <w:r w:rsidR="00A337B9" w:rsidRPr="00A337B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:</w:t>
            </w:r>
          </w:p>
          <w:p w14:paraId="73FE8C46" w14:textId="77777777" w:rsidR="00A337B9" w:rsidRPr="006124D0" w:rsidRDefault="00DA6EB9" w:rsidP="00DA6EB9">
            <w:pPr>
              <w:pStyle w:val="a6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Перейти на сайт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localhost</w:t>
            </w:r>
            <w:r w:rsidR="00A064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  <w:p w14:paraId="6DE7B79B" w14:textId="09A3EC78" w:rsidR="006124D0" w:rsidRDefault="006124D0" w:rsidP="00DA6EB9">
            <w:pPr>
              <w:pStyle w:val="a6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меню навигации перейти в пункт «Кредитный калькулятор»</w:t>
            </w:r>
            <w:r w:rsidR="001352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101B75" w:rsidRPr="00DC7B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  <w:r w:rsidR="00DC7BF0" w:rsidRPr="00DC7B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1352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localhost</w:t>
            </w:r>
            <w:r w:rsidR="0013523D" w:rsidRPr="001352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="001352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credit</w:t>
            </w:r>
            <w:r w:rsidR="0013523D" w:rsidRPr="001352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_</w:t>
            </w:r>
            <w:r w:rsidR="001352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calc</w:t>
            </w:r>
          </w:p>
          <w:p w14:paraId="4FDAA5D0" w14:textId="3A216C6B" w:rsidR="00473C62" w:rsidRDefault="008062FB" w:rsidP="00DA6EB9">
            <w:pPr>
              <w:pStyle w:val="a6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Ввести данные кредита</w:t>
            </w:r>
            <w:r w:rsidR="00443E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(при необходимости поставить </w:t>
            </w:r>
            <w:r w:rsidR="00443E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галочку «Персональный процент»)</w:t>
            </w:r>
          </w:p>
          <w:p w14:paraId="089DD4B2" w14:textId="1A3DD329" w:rsidR="00645358" w:rsidRPr="00611904" w:rsidRDefault="00507AA7" w:rsidP="00611904">
            <w:pPr>
              <w:pStyle w:val="a6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Нажать «Посчитать»</w:t>
            </w:r>
          </w:p>
        </w:tc>
      </w:tr>
      <w:tr w:rsidR="00C20294" w:rsidRPr="00645A36" w14:paraId="32E309D6" w14:textId="77777777" w:rsidTr="002A1E26">
        <w:tc>
          <w:tcPr>
            <w:tcW w:w="4689" w:type="dxa"/>
            <w:hideMark/>
          </w:tcPr>
          <w:p w14:paraId="4696A4AC" w14:textId="6CF52208" w:rsidR="00645A36" w:rsidRPr="00810A1A" w:rsidRDefault="00645A36" w:rsidP="00810A1A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10A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lastRenderedPageBreak/>
              <w:t>Аварийные ситуации </w:t>
            </w:r>
            <w:r w:rsidRPr="00810A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(действия в случае длительных отказов технических средств, обнаружении несанкционированного вмешательства в данные, действия по восстановлению программ или данных, и т.п.)</w:t>
            </w:r>
          </w:p>
        </w:tc>
        <w:tc>
          <w:tcPr>
            <w:tcW w:w="4656" w:type="dxa"/>
            <w:hideMark/>
          </w:tcPr>
          <w:p w14:paraId="705729AE" w14:textId="21F16F5D" w:rsidR="00D03D82" w:rsidRPr="00D03D82" w:rsidRDefault="00D03D82" w:rsidP="00D03D8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3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 процессе эксплуатации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модуля</w:t>
            </w:r>
            <w:r w:rsidRPr="00D03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аварийные ситуации, выражающиеся в отсутствии отклика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D03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сервера и зависания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веб-</w:t>
            </w:r>
            <w:r w:rsidRPr="00D03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приложения. Отсутствии отклика сервера может возникать по следующим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D03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причинам:</w:t>
            </w:r>
          </w:p>
          <w:p w14:paraId="33FD5489" w14:textId="3DDF0D9E" w:rsidR="00645A36" w:rsidRPr="00D03D82" w:rsidRDefault="00D03D82" w:rsidP="00D03D82">
            <w:pPr>
              <w:pStyle w:val="a6"/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3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физическая потеря связи с сервером системы;</w:t>
            </w:r>
          </w:p>
          <w:p w14:paraId="22E86FFE" w14:textId="77777777" w:rsidR="00D03D82" w:rsidRDefault="00D03D82" w:rsidP="00D03D82">
            <w:pPr>
              <w:pStyle w:val="a6"/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3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регламентных работ на сервере.</w:t>
            </w:r>
          </w:p>
          <w:p w14:paraId="1C383201" w14:textId="7EB94F52" w:rsidR="00D03D82" w:rsidRPr="00D03D82" w:rsidRDefault="00FA55E2" w:rsidP="00FA55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A55E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При зависании следует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перезагрузить сайт с модулем</w:t>
            </w:r>
            <w:r w:rsidRPr="00FA55E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 При отсутствии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FA55E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отклика сервера следует обращаться к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службе поддержки сайта. </w:t>
            </w:r>
            <w:r w:rsidRPr="00FA55E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Специалисты проведут диагностику и исправление неполадки.</w:t>
            </w:r>
          </w:p>
        </w:tc>
      </w:tr>
      <w:tr w:rsidR="00C20294" w:rsidRPr="00645A36" w14:paraId="75AA5705" w14:textId="77777777" w:rsidTr="002A1E26">
        <w:tc>
          <w:tcPr>
            <w:tcW w:w="4689" w:type="dxa"/>
            <w:hideMark/>
          </w:tcPr>
          <w:p w14:paraId="4AFD166E" w14:textId="6EC72A6B" w:rsidR="00645A36" w:rsidRPr="00810A1A" w:rsidRDefault="00645A36" w:rsidP="00810A1A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10A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Рекомендации по освоению</w:t>
            </w:r>
          </w:p>
        </w:tc>
        <w:tc>
          <w:tcPr>
            <w:tcW w:w="4656" w:type="dxa"/>
            <w:hideMark/>
          </w:tcPr>
          <w:p w14:paraId="6A5262EF" w14:textId="7A2C588C" w:rsidR="00645A36" w:rsidRPr="00645A36" w:rsidRDefault="00BC3252" w:rsidP="00645A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C325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Особых рекомендаций по освоению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модуля</w:t>
            </w:r>
            <w:r w:rsidRPr="00BC325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нет</w:t>
            </w:r>
            <w:r w:rsidR="003969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требования к пользователю описаны </w:t>
            </w:r>
            <w:r w:rsidR="006D28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 пункте </w:t>
            </w:r>
            <w:r w:rsidR="003969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1.3.</w:t>
            </w:r>
          </w:p>
        </w:tc>
      </w:tr>
    </w:tbl>
    <w:p w14:paraId="0EE34237" w14:textId="77777777" w:rsidR="001F2FC1" w:rsidRDefault="001F2FC1"/>
    <w:sectPr w:rsidR="001F2FC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1DFA9" w14:textId="77777777" w:rsidR="002319A7" w:rsidRDefault="002319A7" w:rsidP="002319A7">
      <w:pPr>
        <w:spacing w:after="0" w:line="240" w:lineRule="auto"/>
      </w:pPr>
      <w:r>
        <w:separator/>
      </w:r>
    </w:p>
  </w:endnote>
  <w:endnote w:type="continuationSeparator" w:id="0">
    <w:p w14:paraId="6F891EA7" w14:textId="77777777" w:rsidR="002319A7" w:rsidRDefault="002319A7" w:rsidP="0023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D9103" w14:textId="77777777" w:rsidR="002319A7" w:rsidRDefault="002319A7" w:rsidP="002319A7">
      <w:pPr>
        <w:spacing w:after="0" w:line="240" w:lineRule="auto"/>
      </w:pPr>
      <w:r>
        <w:separator/>
      </w:r>
    </w:p>
  </w:footnote>
  <w:footnote w:type="continuationSeparator" w:id="0">
    <w:p w14:paraId="155BB8E7" w14:textId="77777777" w:rsidR="002319A7" w:rsidRDefault="002319A7" w:rsidP="00231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9CF0C" w14:textId="6B40B701" w:rsidR="002319A7" w:rsidRPr="007D106D" w:rsidRDefault="002319A7">
    <w:pPr>
      <w:pStyle w:val="a7"/>
      <w:rPr>
        <w:rFonts w:ascii="Times New Roman" w:hAnsi="Times New Roman" w:cs="Times New Roman"/>
        <w:sz w:val="28"/>
        <w:szCs w:val="28"/>
      </w:rPr>
    </w:pPr>
    <w:r w:rsidRPr="007D106D">
      <w:rPr>
        <w:rFonts w:ascii="Times New Roman" w:hAnsi="Times New Roman" w:cs="Times New Roman"/>
        <w:sz w:val="28"/>
        <w:szCs w:val="28"/>
      </w:rPr>
      <w:t>Станкевич Даниил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821CD"/>
    <w:multiLevelType w:val="hybridMultilevel"/>
    <w:tmpl w:val="D05CF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3BA9"/>
    <w:multiLevelType w:val="hybridMultilevel"/>
    <w:tmpl w:val="15AE3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E7CBA"/>
    <w:multiLevelType w:val="hybridMultilevel"/>
    <w:tmpl w:val="6D94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5319"/>
    <w:multiLevelType w:val="hybridMultilevel"/>
    <w:tmpl w:val="6570F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956C2"/>
    <w:multiLevelType w:val="hybridMultilevel"/>
    <w:tmpl w:val="352665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4819FB"/>
    <w:multiLevelType w:val="hybridMultilevel"/>
    <w:tmpl w:val="ED9AD0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87439E"/>
    <w:multiLevelType w:val="hybridMultilevel"/>
    <w:tmpl w:val="ABFA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43372"/>
    <w:multiLevelType w:val="hybridMultilevel"/>
    <w:tmpl w:val="92E03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C6D1D"/>
    <w:multiLevelType w:val="hybridMultilevel"/>
    <w:tmpl w:val="FB0CB476"/>
    <w:lvl w:ilvl="0" w:tplc="A7B8AE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4C4AAE6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82"/>
    <w:rsid w:val="00003B86"/>
    <w:rsid w:val="0001403B"/>
    <w:rsid w:val="00051FB0"/>
    <w:rsid w:val="00101B75"/>
    <w:rsid w:val="0013523D"/>
    <w:rsid w:val="00160E59"/>
    <w:rsid w:val="00170890"/>
    <w:rsid w:val="00196272"/>
    <w:rsid w:val="00197858"/>
    <w:rsid w:val="001D6B91"/>
    <w:rsid w:val="001E167F"/>
    <w:rsid w:val="001E6832"/>
    <w:rsid w:val="001E7CC7"/>
    <w:rsid w:val="001F2FC1"/>
    <w:rsid w:val="002319A7"/>
    <w:rsid w:val="00266C5F"/>
    <w:rsid w:val="002A1E26"/>
    <w:rsid w:val="002F0F49"/>
    <w:rsid w:val="002F6F7F"/>
    <w:rsid w:val="00324E90"/>
    <w:rsid w:val="00360DEE"/>
    <w:rsid w:val="00372AB2"/>
    <w:rsid w:val="0039693E"/>
    <w:rsid w:val="003B740E"/>
    <w:rsid w:val="003E000D"/>
    <w:rsid w:val="00432220"/>
    <w:rsid w:val="00443E17"/>
    <w:rsid w:val="00473C62"/>
    <w:rsid w:val="004B48CA"/>
    <w:rsid w:val="00507AA7"/>
    <w:rsid w:val="005819CF"/>
    <w:rsid w:val="00611904"/>
    <w:rsid w:val="006124D0"/>
    <w:rsid w:val="00644FD7"/>
    <w:rsid w:val="00645358"/>
    <w:rsid w:val="00645A36"/>
    <w:rsid w:val="006C0CFA"/>
    <w:rsid w:val="006D0546"/>
    <w:rsid w:val="006D280A"/>
    <w:rsid w:val="006F4382"/>
    <w:rsid w:val="00791AAC"/>
    <w:rsid w:val="007D106D"/>
    <w:rsid w:val="007F2A12"/>
    <w:rsid w:val="00802843"/>
    <w:rsid w:val="008062FB"/>
    <w:rsid w:val="00810A1A"/>
    <w:rsid w:val="00835EF0"/>
    <w:rsid w:val="008564BE"/>
    <w:rsid w:val="00857065"/>
    <w:rsid w:val="00893432"/>
    <w:rsid w:val="008F0582"/>
    <w:rsid w:val="00920588"/>
    <w:rsid w:val="009500A1"/>
    <w:rsid w:val="00964C7F"/>
    <w:rsid w:val="00982BBB"/>
    <w:rsid w:val="009C7CBF"/>
    <w:rsid w:val="00A064DF"/>
    <w:rsid w:val="00A141AD"/>
    <w:rsid w:val="00A252BA"/>
    <w:rsid w:val="00A337B9"/>
    <w:rsid w:val="00A970C0"/>
    <w:rsid w:val="00BA76CA"/>
    <w:rsid w:val="00BC10AA"/>
    <w:rsid w:val="00BC3252"/>
    <w:rsid w:val="00BE1093"/>
    <w:rsid w:val="00C20294"/>
    <w:rsid w:val="00C61DCB"/>
    <w:rsid w:val="00C6584B"/>
    <w:rsid w:val="00CB036F"/>
    <w:rsid w:val="00D03D82"/>
    <w:rsid w:val="00DA6EB9"/>
    <w:rsid w:val="00DC7BF0"/>
    <w:rsid w:val="00DF2112"/>
    <w:rsid w:val="00EE0F41"/>
    <w:rsid w:val="00F432EA"/>
    <w:rsid w:val="00F737DD"/>
    <w:rsid w:val="00F91175"/>
    <w:rsid w:val="00F946A4"/>
    <w:rsid w:val="00FA55E2"/>
    <w:rsid w:val="00FB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6ABC"/>
  <w15:chartTrackingRefBased/>
  <w15:docId w15:val="{E866FEBD-C5E8-4A78-AAC4-1A367661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5A36"/>
    <w:rPr>
      <w:b/>
      <w:bCs/>
    </w:rPr>
  </w:style>
  <w:style w:type="table" w:styleId="a5">
    <w:name w:val="Table Grid"/>
    <w:basedOn w:val="a1"/>
    <w:uiPriority w:val="39"/>
    <w:rsid w:val="00C2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10A1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3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19A7"/>
  </w:style>
  <w:style w:type="paragraph" w:styleId="a9">
    <w:name w:val="footer"/>
    <w:basedOn w:val="a"/>
    <w:link w:val="aa"/>
    <w:uiPriority w:val="99"/>
    <w:unhideWhenUsed/>
    <w:rsid w:val="0023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Шилов</dc:creator>
  <cp:keywords/>
  <dc:description/>
  <cp:lastModifiedBy>Эрик Шилов</cp:lastModifiedBy>
  <cp:revision>5</cp:revision>
  <cp:lastPrinted>2021-02-19T08:14:00Z</cp:lastPrinted>
  <dcterms:created xsi:type="dcterms:W3CDTF">2021-02-19T08:14:00Z</dcterms:created>
  <dcterms:modified xsi:type="dcterms:W3CDTF">2021-02-19T08:15:00Z</dcterms:modified>
</cp:coreProperties>
</file>