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PREEJITH G</w:t>
      </w:r>
      <w:r>
        <w:rPr>
          <w:rFonts w:ascii="Cambria" w:hAnsi="Cambria"/>
          <w:sz w:val="28"/>
          <w:szCs w:val="28"/>
        </w:rPr>
        <w:t xml:space="preserve">                                                                                     </w:t>
      </w:r>
      <w:r>
        <w:rPr>
          <w:rFonts w:ascii="Cambria" w:hAnsi="Cambria"/>
          <w:noProof/>
          <w:sz w:val="28"/>
          <w:szCs w:val="28"/>
          <w:lang w:bidi="ar-SA" w:eastAsia="en-IN"/>
        </w:rPr>
        <w:drawing>
          <wp:inline distL="0" distT="0" distB="0" distR="0">
            <wp:extent cx="1078992" cy="1438656"/>
            <wp:effectExtent l="19050" t="0" r="6857" b="9144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8992" cy="14386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  <w:szCs w:val="28"/>
        </w:rPr>
        <w:t xml:space="preserve">                                                                                     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PRASAD BHAVANAM</w:t>
      </w:r>
    </w:p>
    <w:p>
      <w:pPr>
        <w:pStyle w:val="style0"/>
        <w:tabs>
          <w:tab w:val="left" w:leader="none" w:pos="7936"/>
        </w:tabs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EZHAKADAVU P.O, CHERUKOLE</w:t>
      </w:r>
      <w:r>
        <w:rPr>
          <w:rFonts w:ascii="Cambria" w:hAnsi="Cambria"/>
          <w:sz w:val="28"/>
          <w:szCs w:val="28"/>
        </w:rPr>
        <w:tab/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MAVELIKARA, </w:t>
      </w:r>
      <w:r>
        <w:rPr>
          <w:rFonts w:ascii="Cambria" w:hAnsi="Cambria"/>
          <w:sz w:val="28"/>
          <w:szCs w:val="28"/>
        </w:rPr>
        <w:t xml:space="preserve"> ALAP</w:t>
      </w:r>
      <w:r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UZHA</w:t>
      </w:r>
      <w:r>
        <w:rPr>
          <w:rFonts w:ascii="Cambria" w:hAnsi="Cambria"/>
          <w:sz w:val="28"/>
          <w:szCs w:val="28"/>
        </w:rPr>
        <w:t xml:space="preserve"> DIST, KERALA STATE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PIN- 690104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Email ID: </w:t>
      </w:r>
      <w:r>
        <w:rPr>
          <w:rFonts w:ascii="Cambria" w:hAnsi="Cambria"/>
          <w:sz w:val="28"/>
          <w:szCs w:val="28"/>
        </w:rPr>
        <w:t>preejithg555</w:t>
      </w:r>
      <w:r>
        <w:rPr>
          <w:rFonts w:ascii="Cambria" w:hAnsi="Cambria"/>
          <w:sz w:val="28"/>
          <w:szCs w:val="28"/>
        </w:rPr>
        <w:t>@gmail.com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</w:t>
      </w:r>
      <w:r>
        <w:rPr>
          <w:rFonts w:ascii="Cambria" w:hAnsi="Cambria"/>
          <w:sz w:val="28"/>
          <w:szCs w:val="28"/>
        </w:rPr>
        <w:t>preejithg@hot</w:t>
      </w:r>
      <w:r>
        <w:rPr>
          <w:rFonts w:ascii="Cambria" w:hAnsi="Cambria"/>
          <w:sz w:val="28"/>
          <w:szCs w:val="28"/>
        </w:rPr>
        <w:t>mail.com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Tel No: </w:t>
      </w:r>
      <w:r>
        <w:rPr>
          <w:rFonts w:ascii="Cambria" w:hAnsi="Cambria"/>
          <w:sz w:val="28"/>
          <w:szCs w:val="28"/>
        </w:rPr>
        <w:t>9656775868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 6238129400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HR MANAGER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Dear Sir,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am interested in working as Finance manager</w:t>
      </w:r>
      <w:r>
        <w:rPr>
          <w:rFonts w:ascii="Cambria" w:hAnsi="Cambria"/>
          <w:sz w:val="28"/>
          <w:szCs w:val="28"/>
        </w:rPr>
        <w:t>/ Accountant</w:t>
      </w:r>
      <w:r>
        <w:rPr>
          <w:rFonts w:ascii="Cambria" w:hAnsi="Cambria"/>
          <w:sz w:val="28"/>
          <w:szCs w:val="28"/>
        </w:rPr>
        <w:t>/ Auditor/ Audit Assistant</w:t>
      </w:r>
      <w:r>
        <w:rPr>
          <w:rFonts w:ascii="Cambria" w:hAnsi="Cambria"/>
          <w:sz w:val="28"/>
          <w:szCs w:val="28"/>
        </w:rPr>
        <w:t xml:space="preserve"> for your organization. I am CA</w:t>
      </w:r>
      <w:r>
        <w:rPr>
          <w:rFonts w:ascii="Cambria" w:hAnsi="Cambria"/>
          <w:sz w:val="28"/>
          <w:szCs w:val="28"/>
        </w:rPr>
        <w:t xml:space="preserve"> partial</w:t>
      </w:r>
      <w:r>
        <w:rPr>
          <w:rFonts w:ascii="Cambria" w:hAnsi="Cambria"/>
          <w:sz w:val="28"/>
          <w:szCs w:val="28"/>
        </w:rPr>
        <w:t xml:space="preserve"> intermediate</w:t>
      </w:r>
      <w:r>
        <w:rPr>
          <w:rFonts w:ascii="Cambria" w:hAnsi="Cambria"/>
          <w:sz w:val="28"/>
          <w:szCs w:val="28"/>
        </w:rPr>
        <w:t xml:space="preserve"> (FIRST GROUP)</w:t>
      </w:r>
      <w:r>
        <w:rPr>
          <w:rFonts w:ascii="Cambria" w:hAnsi="Cambria"/>
          <w:sz w:val="28"/>
          <w:szCs w:val="28"/>
        </w:rPr>
        <w:t>, waiting for CA IPCC second group exam result,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candidate who possess 3 years of internship training experience to offer you. I enclosed my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resume as a first step in exploring the possibility of employment with your organization.My Focus point and Commitment to job involves System implementation and its propermonitoring accompanied by Continuous improvement, instilling a </w:t>
      </w:r>
      <w:r>
        <w:rPr>
          <w:rFonts w:ascii="Cambria" w:hAnsi="Cambria"/>
          <w:sz w:val="28"/>
          <w:szCs w:val="28"/>
        </w:rPr>
        <w:t>sense of self-worth among myteam members, driving out leakage and inefficiency through appropriate maker checker systemand communication mechanism. I have dedicated my career to each of the above to satisfycorporate governance requirement pursuits, as my enclosed resume will depict capability toperform the job responsibility.</w:t>
      </w:r>
    </w:p>
    <w:p>
      <w:pPr>
        <w:pStyle w:val="style0"/>
        <w:spacing w:after="0" w:lineRule="auto" w: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Qualification include CA </w:t>
      </w:r>
      <w:r>
        <w:rPr>
          <w:rFonts w:ascii="Cambria" w:hAnsi="Cambria"/>
          <w:sz w:val="28"/>
          <w:szCs w:val="28"/>
        </w:rPr>
        <w:t xml:space="preserve">Partial </w:t>
      </w:r>
      <w:r>
        <w:rPr>
          <w:rFonts w:ascii="Cambria" w:hAnsi="Cambria"/>
          <w:sz w:val="28"/>
          <w:szCs w:val="28"/>
        </w:rPr>
        <w:t>Inter</w:t>
      </w:r>
      <w:r>
        <w:rPr>
          <w:rFonts w:ascii="Cambria" w:hAnsi="Cambria"/>
          <w:sz w:val="28"/>
          <w:szCs w:val="28"/>
        </w:rPr>
        <w:t>mediate (</w:t>
      </w:r>
      <w:r>
        <w:rPr>
          <w:rFonts w:ascii="Cambria" w:hAnsi="Cambria"/>
          <w:sz w:val="28"/>
          <w:szCs w:val="28"/>
        </w:rPr>
        <w:t>FIRST GROUP)</w:t>
      </w:r>
      <w:r>
        <w:rPr>
          <w:rFonts w:ascii="Cambria" w:hAnsi="Cambria"/>
          <w:sz w:val="28"/>
          <w:szCs w:val="28"/>
        </w:rPr>
        <w:t>, and B.com. This Courses provide me an excellentplatform to inculcate In-depth knowledge in Accounts Finalization, Costing, Direct Tax, Indirect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Tax, Company Law, </w:t>
      </w:r>
      <w:r>
        <w:rPr>
          <w:rFonts w:ascii="Cambria" w:hAnsi="Cambria"/>
          <w:sz w:val="28"/>
          <w:szCs w:val="28"/>
        </w:rPr>
        <w:t xml:space="preserve">GST, </w:t>
      </w:r>
      <w:r>
        <w:rPr>
          <w:rFonts w:ascii="Cambria" w:hAnsi="Cambria"/>
          <w:sz w:val="28"/>
          <w:szCs w:val="28"/>
        </w:rPr>
        <w:t>Information System control and</w:t>
      </w:r>
      <w:r>
        <w:rPr>
          <w:rFonts w:ascii="Cambria" w:hAnsi="Cambria"/>
          <w:sz w:val="28"/>
          <w:szCs w:val="28"/>
        </w:rPr>
        <w:t xml:space="preserve"> Audit and Business management a</w:t>
      </w:r>
      <w:r>
        <w:rPr>
          <w:rFonts w:ascii="Cambria" w:hAnsi="Cambria"/>
          <w:sz w:val="28"/>
          <w:szCs w:val="28"/>
        </w:rPr>
        <w:t>ct as an initiator to do challenging jobs before deadline. During my CA internship I took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initiative to conduct seminars,</w:t>
      </w:r>
      <w:r>
        <w:rPr>
          <w:rFonts w:ascii="Cambria" w:hAnsi="Cambria"/>
          <w:sz w:val="28"/>
          <w:szCs w:val="28"/>
        </w:rPr>
        <w:t xml:space="preserve"> Study Circle &amp; PPT</w:t>
      </w:r>
      <w:r>
        <w:rPr>
          <w:rFonts w:ascii="Cambria" w:hAnsi="Cambria"/>
          <w:sz w:val="28"/>
          <w:szCs w:val="28"/>
        </w:rPr>
        <w:t xml:space="preserve"> and perform all the activities of ateam leader from where I learn to plan, organize, coordinate and Control all the tasks entrustedupon me. Also I undergone </w:t>
      </w:r>
      <w:r>
        <w:rPr>
          <w:rFonts w:ascii="Cambria" w:hAnsi="Cambria"/>
          <w:sz w:val="28"/>
          <w:szCs w:val="28"/>
        </w:rPr>
        <w:t xml:space="preserve">Orientation Programme, Information Technology Training and </w:t>
      </w:r>
      <w:r>
        <w:rPr>
          <w:rFonts w:ascii="Cambria" w:hAnsi="Cambria"/>
          <w:sz w:val="28"/>
          <w:szCs w:val="28"/>
        </w:rPr>
        <w:t>GMCS (General management and Communication Skills) I at CA</w:t>
      </w:r>
      <w:r>
        <w:rPr>
          <w:rFonts w:ascii="Cambria" w:hAnsi="Cambria"/>
          <w:sz w:val="28"/>
          <w:szCs w:val="28"/>
        </w:rPr>
        <w:t xml:space="preserve"> l</w:t>
      </w:r>
      <w:r>
        <w:rPr>
          <w:rFonts w:ascii="Cambria" w:hAnsi="Cambria"/>
          <w:sz w:val="28"/>
          <w:szCs w:val="28"/>
        </w:rPr>
        <w:t>evel which aids in effective personality development, management and Communication Skills.I assure you to provide effective and transparent accounting system for effective financialmanagement and Inventory control.</w:t>
      </w:r>
    </w:p>
    <w:p>
      <w:pPr>
        <w:pStyle w:val="style0"/>
        <w:spacing w:after="0" w:lineRule="auto" w: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My expertise in Functional area involves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Performing analysis of existing system and identifying improvement areas.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Implementing, updating and controlling the appropriate system.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Daily regulating and updating of transactions, generating exception reports if any.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Preparation of Monthly Reports showing financials accompanied by cash, bank and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department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stock reconciliations to satisfy various stakeholder requirement.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Compliance to various statutory requirement.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Proper Communication to authorities to integrate accounts with administrative</w:t>
      </w:r>
      <w:r>
        <w:rPr>
          <w:rFonts w:ascii="Cambria" w:hAnsi="Cambria"/>
          <w:sz w:val="28"/>
          <w:szCs w:val="28"/>
        </w:rPr>
        <w:t>.</w:t>
      </w:r>
    </w:p>
    <w:p>
      <w:pPr>
        <w:pStyle w:val="style0"/>
        <w:spacing w:after="0" w:lineRule="auto" w: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will find me to be well-spoken, energetic, confident and personable, the type of personon whom the management will rely. I also have a wide breadth of experience of the type that giveyou the versatility to place me in a no of contexts with confidence that the level of excellence youexpect will be met. It would be an </w:t>
      </w:r>
      <w:r>
        <w:rPr>
          <w:rFonts w:ascii="Cambria" w:hAnsi="Cambria"/>
          <w:sz w:val="28"/>
          <w:szCs w:val="28"/>
        </w:rPr>
        <w:t>honour</w:t>
      </w:r>
      <w:r>
        <w:rPr>
          <w:rFonts w:ascii="Cambria" w:hAnsi="Cambria"/>
          <w:sz w:val="28"/>
          <w:szCs w:val="28"/>
        </w:rPr>
        <w:t xml:space="preserve"> to work and serve with your organization that maintainshigh standard and opportunity for personal growth. I am confident that I could provide value tothe organization as a member of your team.Please see my resume for additional information on my experience. I hope that you’ll find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my experience and interests intriguing enough to warrant a face to face meeting.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Sincerely,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PREEJITH G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Enclosure: Resume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Date:</w:t>
      </w:r>
      <w:r>
        <w:rPr>
          <w:rFonts w:ascii="Cambria" w:hAnsi="Cambria" w:hint="default"/>
          <w:sz w:val="28"/>
          <w:szCs w:val="28"/>
        </w:rPr>
        <w:t>25/</w:t>
      </w:r>
      <w:r>
        <w:rPr>
          <w:rFonts w:hAnsi="Cambria" w:hint="default"/>
          <w:sz w:val="28"/>
          <w:szCs w:val="28"/>
          <w:lang w:val="en-US"/>
        </w:rPr>
        <w:t>01</w:t>
      </w:r>
      <w:r>
        <w:rPr>
          <w:rFonts w:ascii="Cambria" w:hAnsi="Cambria" w:hint="default"/>
          <w:sz w:val="28"/>
          <w:szCs w:val="28"/>
        </w:rPr>
        <w:t>/20</w:t>
      </w:r>
      <w:r>
        <w:rPr>
          <w:rFonts w:hAnsi="Cambria" w:hint="default"/>
          <w:sz w:val="28"/>
          <w:szCs w:val="28"/>
          <w:lang w:val="en-US"/>
        </w:rPr>
        <w:t>20</w:t>
      </w:r>
    </w:p>
    <w:p>
      <w:pPr>
        <w:pStyle w:val="style0"/>
        <w:spacing w:after="0" w:lineRule="auto" w:line="360"/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pStyle w:val="style0"/>
        <w:spacing w:after="0" w:lineRule="auto" w:line="360"/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pStyle w:val="style0"/>
        <w:spacing w:after="0" w:lineRule="auto" w:line="360"/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>
      <w:pPr>
        <w:pStyle w:val="style0"/>
        <w:spacing w:after="0" w:lineRule="auto" w:line="360"/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t>RESUME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OBJECTIVE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Career objective is applying Core Competency of System implementation, Administration &amp;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Accounts management in systematic way for the purpose of organizational growth whilebeing resourceful, innovative and flexible.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PROFFESSIONAL SUMMARY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Well versed in Accounts and Auditing.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Independently handling books of accounts, GST and Income Tax returns for my personal clients. 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System Building and Monitoring.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Inventory Control.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Good knowledge in Banking</w:t>
      </w:r>
      <w:r>
        <w:rPr>
          <w:rFonts w:ascii="Cambria" w:hAnsi="Cambria"/>
          <w:sz w:val="28"/>
          <w:szCs w:val="28"/>
        </w:rPr>
        <w:t>, Income T</w:t>
      </w:r>
      <w:r>
        <w:rPr>
          <w:rFonts w:ascii="Cambria" w:hAnsi="Cambria"/>
          <w:sz w:val="28"/>
          <w:szCs w:val="28"/>
        </w:rPr>
        <w:t>ax</w:t>
      </w:r>
      <w:r>
        <w:rPr>
          <w:rFonts w:ascii="Cambria" w:hAnsi="Cambria"/>
          <w:sz w:val="28"/>
          <w:szCs w:val="28"/>
        </w:rPr>
        <w:t>, VAT, Service Tax, Excise Duty, Customs Duty</w:t>
      </w:r>
      <w:r>
        <w:rPr>
          <w:rFonts w:ascii="Cambria" w:hAnsi="Cambria"/>
          <w:sz w:val="28"/>
          <w:szCs w:val="28"/>
        </w:rPr>
        <w:t>, GST</w:t>
      </w:r>
      <w:r>
        <w:rPr>
          <w:rFonts w:ascii="Cambria" w:hAnsi="Cambria"/>
          <w:sz w:val="28"/>
          <w:szCs w:val="28"/>
        </w:rPr>
        <w:t xml:space="preserve"> etc.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Handling statutory compliance requirement.</w:t>
      </w: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Good in administration and Management Skills.</w:t>
      </w:r>
    </w:p>
    <w:p>
      <w:pPr>
        <w:pStyle w:val="style179"/>
        <w:spacing w:after="0" w:lineRule="auto" w:line="360"/>
        <w:ind w:left="783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SKILLS AND ACCOMPLISHMENTS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Team building and Leadership Qualities.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Good communication and administration skill.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Conducted coaching for commerce </w:t>
      </w:r>
      <w:r>
        <w:rPr>
          <w:rFonts w:ascii="Cambria" w:hAnsi="Cambria"/>
          <w:sz w:val="28"/>
          <w:szCs w:val="28"/>
        </w:rPr>
        <w:t>Students</w:t>
      </w:r>
      <w:r>
        <w:rPr>
          <w:rFonts w:ascii="Cambria" w:hAnsi="Cambria"/>
          <w:sz w:val="28"/>
          <w:szCs w:val="28"/>
        </w:rPr>
        <w:t>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Inter personal and conflict management skill.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Ability to deal with people diplomatically.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WORK EXPERIENCE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ACCOUNTS MANAGER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Firm Name: </w:t>
      </w:r>
      <w:r>
        <w:rPr>
          <w:rFonts w:ascii="Cambria" w:hAnsi="Cambria"/>
          <w:sz w:val="28"/>
          <w:szCs w:val="28"/>
        </w:rPr>
        <w:t>Sohar</w:t>
      </w:r>
      <w:r>
        <w:rPr>
          <w:rFonts w:ascii="Cambria" w:hAnsi="Cambria"/>
          <w:sz w:val="28"/>
          <w:szCs w:val="28"/>
        </w:rPr>
        <w:t xml:space="preserve"> Star Constructive Ideas India Private Limited.</w:t>
      </w:r>
      <w:r>
        <w:rPr>
          <w:rFonts w:ascii="Cambria" w:hAnsi="Cambria"/>
          <w:sz w:val="28"/>
          <w:szCs w:val="28"/>
        </w:rPr>
        <w:t>(Construction Company )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Job Title: Accounts Manager.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Period: </w:t>
      </w:r>
      <w:r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 Year</w:t>
      </w:r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(1</w:t>
      </w:r>
      <w:r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February, 2017 to</w:t>
      </w:r>
      <w:r>
        <w:rPr>
          <w:rFonts w:ascii="Cambria" w:hAnsi="Cambria"/>
          <w:sz w:val="28"/>
          <w:szCs w:val="28"/>
        </w:rPr>
        <w:t xml:space="preserve"> Present)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Location: </w:t>
      </w:r>
      <w:r>
        <w:rPr>
          <w:rFonts w:ascii="Cambria" w:hAnsi="Cambria"/>
          <w:sz w:val="28"/>
          <w:szCs w:val="28"/>
        </w:rPr>
        <w:t>Kayamkulam</w:t>
      </w:r>
      <w:r>
        <w:rPr>
          <w:rFonts w:ascii="Cambria" w:hAnsi="Cambria"/>
          <w:sz w:val="28"/>
          <w:szCs w:val="28"/>
        </w:rPr>
        <w:t>,  Alap</w:t>
      </w:r>
      <w:r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uzha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Dist</w:t>
      </w:r>
      <w:r>
        <w:rPr>
          <w:rFonts w:ascii="Cambria" w:hAnsi="Cambria"/>
          <w:sz w:val="28"/>
          <w:szCs w:val="28"/>
        </w:rPr>
        <w:t>, Kerala State.</w:t>
      </w:r>
    </w:p>
    <w:p>
      <w:pPr>
        <w:pStyle w:val="style179"/>
        <w:spacing w:after="0" w:lineRule="auto" w:line="360"/>
        <w:ind w:left="1503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SENIOR AUDIT ASSISTANT</w:t>
      </w:r>
      <w:r>
        <w:rPr>
          <w:rFonts w:ascii="Cambria" w:hAnsi="Cambria"/>
          <w:b/>
          <w:bCs/>
          <w:sz w:val="28"/>
          <w:szCs w:val="28"/>
          <w:u w:val="single"/>
        </w:rPr>
        <w:t>/ARTICLESHIP ASSISTANT</w:t>
      </w:r>
      <w:r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Firm Name: </w:t>
      </w:r>
      <w:r>
        <w:rPr>
          <w:rFonts w:ascii="Cambria" w:hAnsi="Cambria"/>
          <w:sz w:val="28"/>
          <w:szCs w:val="28"/>
        </w:rPr>
        <w:t>Sen John &amp; Company, Chartered Accountants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Job Title: </w:t>
      </w:r>
      <w:r>
        <w:rPr>
          <w:rFonts w:ascii="Cambria" w:hAnsi="Cambria"/>
          <w:sz w:val="28"/>
          <w:szCs w:val="28"/>
        </w:rPr>
        <w:t xml:space="preserve">Senior </w:t>
      </w:r>
      <w:r>
        <w:rPr>
          <w:rFonts w:ascii="Cambria" w:hAnsi="Cambria"/>
          <w:sz w:val="28"/>
          <w:szCs w:val="28"/>
        </w:rPr>
        <w:t>Audit Assistant</w:t>
      </w:r>
      <w:r>
        <w:rPr>
          <w:rFonts w:ascii="Cambria" w:hAnsi="Cambria"/>
          <w:sz w:val="28"/>
          <w:szCs w:val="28"/>
        </w:rPr>
        <w:t xml:space="preserve"> and </w:t>
      </w:r>
      <w:r>
        <w:rPr>
          <w:rFonts w:ascii="Cambria" w:hAnsi="Cambria"/>
          <w:sz w:val="28"/>
          <w:szCs w:val="28"/>
        </w:rPr>
        <w:t>articleship</w:t>
      </w:r>
      <w:r>
        <w:rPr>
          <w:rFonts w:ascii="Cambria" w:hAnsi="Cambria"/>
          <w:sz w:val="28"/>
          <w:szCs w:val="28"/>
        </w:rPr>
        <w:t xml:space="preserve"> assistant</w:t>
      </w:r>
      <w:r>
        <w:rPr>
          <w:rFonts w:ascii="Cambria" w:hAnsi="Cambria"/>
          <w:sz w:val="28"/>
          <w:szCs w:val="28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Period: </w:t>
      </w:r>
      <w:r>
        <w:rPr>
          <w:rFonts w:ascii="Cambria" w:hAnsi="Cambria"/>
          <w:sz w:val="28"/>
          <w:szCs w:val="28"/>
        </w:rPr>
        <w:t>3 Years</w:t>
      </w:r>
      <w:r>
        <w:rPr>
          <w:rFonts w:ascii="Cambria" w:hAnsi="Cambria"/>
          <w:sz w:val="28"/>
          <w:szCs w:val="28"/>
        </w:rPr>
        <w:t>. (</w:t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February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2014 TO 31</w:t>
      </w:r>
      <w:r>
        <w:rPr>
          <w:rFonts w:ascii="Cambria" w:hAnsi="Cambria"/>
          <w:sz w:val="28"/>
          <w:szCs w:val="28"/>
          <w:vertAlign w:val="superscript"/>
        </w:rPr>
        <w:t>st</w:t>
      </w:r>
      <w:r>
        <w:rPr>
          <w:rFonts w:ascii="Cambria" w:hAnsi="Cambria"/>
          <w:sz w:val="28"/>
          <w:szCs w:val="28"/>
        </w:rPr>
        <w:t xml:space="preserve"> January, </w:t>
      </w:r>
      <w:r>
        <w:rPr>
          <w:rFonts w:ascii="Cambria" w:hAnsi="Cambria"/>
          <w:sz w:val="28"/>
          <w:szCs w:val="28"/>
        </w:rPr>
        <w:t>2017</w:t>
      </w:r>
      <w:r>
        <w:rPr>
          <w:rFonts w:ascii="Cambria" w:hAnsi="Cambria"/>
          <w:sz w:val="28"/>
          <w:szCs w:val="28"/>
        </w:rPr>
        <w:t>)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Location: </w:t>
      </w:r>
      <w:r>
        <w:rPr>
          <w:rFonts w:ascii="Cambria" w:hAnsi="Cambria"/>
          <w:sz w:val="28"/>
          <w:szCs w:val="28"/>
        </w:rPr>
        <w:t>Mavelikara</w:t>
      </w:r>
      <w:r>
        <w:rPr>
          <w:rFonts w:ascii="Cambria" w:hAnsi="Cambria"/>
          <w:sz w:val="28"/>
          <w:szCs w:val="28"/>
        </w:rPr>
        <w:t>,  Alap</w:t>
      </w:r>
      <w:r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uzha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Dist</w:t>
      </w:r>
      <w:r>
        <w:rPr>
          <w:rFonts w:ascii="Cambria" w:hAnsi="Cambria"/>
          <w:sz w:val="28"/>
          <w:szCs w:val="28"/>
        </w:rPr>
        <w:t>, Kerala State.</w:t>
      </w:r>
    </w:p>
    <w:p>
      <w:pPr>
        <w:pStyle w:val="style179"/>
        <w:spacing w:after="0" w:lineRule="auto" w:line="360"/>
        <w:ind w:left="1503"/>
        <w:rPr>
          <w:rFonts w:ascii="Cambria" w:hAnsi="Cambria"/>
          <w:sz w:val="28"/>
          <w:szCs w:val="28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 xml:space="preserve">ACCOUNTANT 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Firm </w:t>
      </w:r>
      <w:r>
        <w:rPr>
          <w:rFonts w:ascii="Cambria" w:hAnsi="Cambria"/>
          <w:sz w:val="28"/>
          <w:szCs w:val="28"/>
        </w:rPr>
        <w:t>Name: Tax Solution, Tax Consulta</w:t>
      </w:r>
      <w:r>
        <w:rPr>
          <w:rFonts w:ascii="Cambria" w:hAnsi="Cambria"/>
          <w:sz w:val="28"/>
          <w:szCs w:val="28"/>
        </w:rPr>
        <w:t>nts.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Period: </w:t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 xml:space="preserve"> years and </w:t>
      </w:r>
      <w:r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months.(</w:t>
      </w:r>
      <w:r>
        <w:rPr>
          <w:rFonts w:ascii="Cambria" w:hAnsi="Cambria"/>
          <w:sz w:val="28"/>
          <w:szCs w:val="28"/>
        </w:rPr>
        <w:t>August  2012</w:t>
      </w:r>
      <w:r>
        <w:rPr>
          <w:rFonts w:ascii="Cambria" w:hAnsi="Cambria"/>
          <w:sz w:val="28"/>
          <w:szCs w:val="28"/>
        </w:rPr>
        <w:t xml:space="preserve"> to </w:t>
      </w:r>
      <w:r>
        <w:rPr>
          <w:rFonts w:ascii="Cambria" w:hAnsi="Cambria"/>
          <w:sz w:val="28"/>
          <w:szCs w:val="28"/>
        </w:rPr>
        <w:t>January 2014</w:t>
      </w:r>
      <w:r>
        <w:rPr>
          <w:rFonts w:ascii="Cambria" w:hAnsi="Cambria"/>
          <w:sz w:val="28"/>
          <w:szCs w:val="28"/>
        </w:rPr>
        <w:t>)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Location: </w:t>
      </w:r>
      <w:r>
        <w:rPr>
          <w:rFonts w:ascii="Cambria" w:hAnsi="Cambria"/>
          <w:sz w:val="28"/>
          <w:szCs w:val="28"/>
        </w:rPr>
        <w:t>Mavelikara</w:t>
      </w:r>
      <w:r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Alappuzha, India.</w:t>
      </w:r>
    </w:p>
    <w:p>
      <w:pPr>
        <w:pStyle w:val="style179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0"/>
        <w:spacing w:after="0" w:lineRule="auto" w:line="360"/>
        <w:ind w:left="423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0"/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Industry Handled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Acetylene Production </w:t>
      </w:r>
      <w:r>
        <w:rPr>
          <w:rFonts w:ascii="Cambria" w:hAnsi="Cambria"/>
          <w:sz w:val="28"/>
          <w:szCs w:val="28"/>
        </w:rPr>
        <w:t xml:space="preserve">Plant </w:t>
      </w:r>
      <w:r>
        <w:rPr>
          <w:rFonts w:ascii="Cambria" w:hAnsi="Cambria"/>
          <w:sz w:val="28"/>
          <w:szCs w:val="28"/>
        </w:rPr>
        <w:t>.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Food processing industry.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Bank Audit having Advances </w:t>
      </w:r>
      <w:r>
        <w:rPr>
          <w:rFonts w:ascii="Cambria" w:hAnsi="Cambria"/>
          <w:sz w:val="28"/>
          <w:szCs w:val="28"/>
        </w:rPr>
        <w:t xml:space="preserve">above &amp; below </w:t>
      </w:r>
      <w:r>
        <w:rPr>
          <w:rFonts w:ascii="Cambria" w:hAnsi="Cambria"/>
          <w:sz w:val="28"/>
          <w:szCs w:val="28"/>
        </w:rPr>
        <w:t>Rs10</w:t>
      </w:r>
      <w:r>
        <w:rPr>
          <w:rFonts w:ascii="Cambria" w:hAnsi="Cambria"/>
          <w:sz w:val="28"/>
          <w:szCs w:val="28"/>
        </w:rPr>
        <w:t>0 Cr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PVC pipes Production Plant.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Construction Industry.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Farm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Trading</w:t>
      </w:r>
    </w:p>
    <w:p>
      <w:pPr>
        <w:pStyle w:val="style179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179"/>
        <w:numPr>
          <w:ilvl w:val="0"/>
          <w:numId w:val="11"/>
        </w:numPr>
        <w:spacing w:after="0" w:lineRule="auto" w:line="36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Responsibilities includes</w:t>
      </w:r>
      <w:r>
        <w:rPr>
          <w:rFonts w:ascii="Cambria" w:hAnsi="Cambria"/>
          <w:b/>
          <w:bCs/>
          <w:sz w:val="28"/>
          <w:szCs w:val="28"/>
        </w:rPr>
        <w:t xml:space="preserve"> :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Accounts Finalization.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Auditing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System implementation.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Inventory Control implementation and management.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Service tax, Sales tax, TDS payment and Return Filing</w:t>
      </w:r>
      <w:r>
        <w:rPr>
          <w:rFonts w:ascii="Cambria" w:hAnsi="Cambria"/>
          <w:sz w:val="28"/>
          <w:szCs w:val="28"/>
        </w:rPr>
        <w:t>, GST Filing</w:t>
      </w:r>
      <w:r>
        <w:rPr>
          <w:rFonts w:ascii="Cambria" w:hAnsi="Cambria"/>
          <w:sz w:val="28"/>
          <w:szCs w:val="28"/>
        </w:rPr>
        <w:t>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Project Report preparation.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Income tax and Tax audit Return filing.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Secretarial Matters.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All Documentation and Procedural compliance for sanctioning Bank </w:t>
      </w:r>
      <w:r>
        <w:rPr>
          <w:rFonts w:ascii="Cambria" w:hAnsi="Cambria"/>
          <w:sz w:val="28"/>
          <w:szCs w:val="28"/>
        </w:rPr>
        <w:t>loan</w:t>
      </w:r>
      <w:r>
        <w:rPr>
          <w:rFonts w:ascii="Cambria" w:hAnsi="Cambria"/>
          <w:sz w:val="28"/>
          <w:szCs w:val="28"/>
        </w:rPr>
        <w:t xml:space="preserve"> .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Bank Reconciliation, Income leakage and NPA Verification.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  <w:u w:val="single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VALUE ADDED CERTIFIED COURSE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Windows, MS office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Tally </w:t>
      </w: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</w:rPr>
      </w:pP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EDUCATIONAL QUALIFICATION</w:t>
      </w: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85"/>
        <w:gridCol w:w="1487"/>
        <w:gridCol w:w="4156"/>
        <w:gridCol w:w="1649"/>
      </w:tblGrid>
      <w:tr>
        <w:trPr/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COURSE</w:t>
            </w:r>
          </w:p>
        </w:tc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YEAR OF</w:t>
            </w:r>
          </w:p>
          <w:p>
            <w:pPr>
              <w:pStyle w:val="style0"/>
              <w:spacing w:lineRule="auto" w:line="36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PASSING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COLLEGE/UNIVERSITY</w:t>
            </w:r>
            <w:r>
              <w:rPr>
                <w:rFonts w:ascii="Cambria" w:hAnsi="Cambria"/>
                <w:b/>
                <w:sz w:val="28"/>
                <w:szCs w:val="28"/>
              </w:rPr>
              <w:t>/BOARD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MARKS OBTAINED</w:t>
            </w:r>
          </w:p>
        </w:tc>
      </w:tr>
      <w:tr>
        <w:tblPrEx/>
        <w:trPr/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CA INTER(FIRST GROUP)</w:t>
            </w:r>
          </w:p>
        </w:tc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2017</w:t>
            </w:r>
            <w:r>
              <w:rPr>
                <w:rFonts w:ascii="Cambria" w:hAnsi="Cambria"/>
                <w:sz w:val="28"/>
                <w:szCs w:val="28"/>
              </w:rPr>
              <w:t>, February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Institute of Chartered Accountants of India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52%</w:t>
            </w:r>
          </w:p>
        </w:tc>
      </w:tr>
      <w:tr>
        <w:tblPrEx/>
        <w:trPr/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CA CPT</w:t>
            </w:r>
          </w:p>
        </w:tc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2012, January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Institute of Chartered Accountants of India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59%</w:t>
            </w:r>
          </w:p>
        </w:tc>
      </w:tr>
      <w:tr>
        <w:tblPrEx/>
        <w:trPr/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B.COM</w:t>
            </w:r>
          </w:p>
        </w:tc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2011, July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Bishop Moore College, </w:t>
            </w:r>
            <w:r>
              <w:rPr>
                <w:rFonts w:ascii="Cambria" w:hAnsi="Cambria"/>
                <w:sz w:val="28"/>
                <w:szCs w:val="28"/>
              </w:rPr>
              <w:t>Mavelikara</w:t>
            </w:r>
            <w:r>
              <w:rPr>
                <w:rFonts w:ascii="Cambria" w:hAnsi="Cambria"/>
                <w:sz w:val="28"/>
                <w:szCs w:val="28"/>
              </w:rPr>
              <w:t>.</w:t>
            </w:r>
          </w:p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(Kerala university)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68%</w:t>
            </w:r>
          </w:p>
        </w:tc>
      </w:tr>
      <w:tr>
        <w:tblPrEx/>
        <w:trPr/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12TH</w:t>
            </w:r>
          </w:p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STANDARD</w:t>
            </w:r>
          </w:p>
        </w:tc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2008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HSE, </w:t>
            </w:r>
            <w:r>
              <w:rPr>
                <w:rFonts w:ascii="Cambria" w:hAnsi="Cambria"/>
                <w:sz w:val="28"/>
                <w:szCs w:val="28"/>
              </w:rPr>
              <w:t>Government of Kerala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85%</w:t>
            </w:r>
          </w:p>
        </w:tc>
      </w:tr>
      <w:tr>
        <w:tblPrEx/>
        <w:trPr/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  <w:r>
              <w:rPr>
                <w:rFonts w:ascii="Cambria" w:hAnsi="Cambria"/>
                <w:sz w:val="28"/>
                <w:szCs w:val="28"/>
                <w:vertAlign w:val="superscript"/>
              </w:rPr>
              <w:t>TH</w:t>
            </w:r>
            <w:r>
              <w:rPr>
                <w:rFonts w:ascii="Cambria" w:hAnsi="Cambria"/>
                <w:sz w:val="28"/>
                <w:szCs w:val="28"/>
              </w:rPr>
              <w:t xml:space="preserve"> STANDARD</w:t>
            </w:r>
          </w:p>
        </w:tc>
        <w:tc>
          <w:tcPr>
            <w:tcW w:w="2348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2006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SSLC, </w:t>
            </w:r>
            <w:r>
              <w:rPr>
                <w:rFonts w:ascii="Cambria" w:hAnsi="Cambria"/>
                <w:sz w:val="28"/>
                <w:szCs w:val="28"/>
              </w:rPr>
              <w:t>Government of Kerala</w:t>
            </w:r>
          </w:p>
        </w:tc>
        <w:tc>
          <w:tcPr>
            <w:tcW w:w="2349" w:type="dxa"/>
            <w:tcBorders/>
          </w:tcPr>
          <w:p>
            <w:pPr>
              <w:pStyle w:val="style0"/>
              <w:spacing w:lineRule="auto" w:line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83%</w:t>
            </w:r>
          </w:p>
        </w:tc>
      </w:tr>
    </w:tbl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rPr>
          <w:rFonts w:ascii="Cambria" w:hAnsi="Cambria"/>
          <w:sz w:val="28"/>
          <w:szCs w:val="28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INTEREST AND HOBBIES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Reading.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Familiarizing with modern technology.</w:t>
      </w:r>
    </w:p>
    <w:p>
      <w:pPr>
        <w:pStyle w:val="style179"/>
        <w:spacing w:after="0" w:lineRule="auto" w:line="360"/>
        <w:ind w:left="783"/>
        <w:rPr>
          <w:rFonts w:ascii="Cambria" w:hAnsi="Cambria"/>
          <w:b/>
          <w:bCs/>
          <w:sz w:val="28"/>
          <w:szCs w:val="28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EXTRA CURRICULAR ACTIVITIES</w:t>
      </w:r>
    </w:p>
    <w:p>
      <w:pPr>
        <w:pStyle w:val="style179"/>
        <w:numPr>
          <w:ilvl w:val="0"/>
          <w:numId w:val="1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Pencil drawing and Painting.</w:t>
      </w:r>
    </w:p>
    <w:p>
      <w:pPr>
        <w:pStyle w:val="style179"/>
        <w:spacing w:after="0" w:lineRule="auto" w:line="360"/>
        <w:ind w:left="783"/>
        <w:rPr>
          <w:rFonts w:ascii="Cambria" w:hAnsi="Cambria"/>
          <w:sz w:val="28"/>
          <w:szCs w:val="28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LINGUISTIC PROFICIENCY</w:t>
      </w:r>
    </w:p>
    <w:p>
      <w:pPr>
        <w:pStyle w:val="style179"/>
        <w:numPr>
          <w:ilvl w:val="0"/>
          <w:numId w:val="1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speak: English,</w:t>
      </w:r>
      <w:r>
        <w:rPr>
          <w:rFonts w:ascii="Cambria" w:hAnsi="Cambria"/>
          <w:sz w:val="28"/>
          <w:szCs w:val="28"/>
        </w:rPr>
        <w:t>&amp; Malayalam</w:t>
      </w:r>
    </w:p>
    <w:p>
      <w:pPr>
        <w:pStyle w:val="style179"/>
        <w:numPr>
          <w:ilvl w:val="0"/>
          <w:numId w:val="14"/>
        </w:numPr>
        <w:spacing w:after="0" w:lineRule="auto" w: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write : English</w:t>
      </w:r>
      <w:r>
        <w:rPr>
          <w:rFonts w:ascii="Cambria" w:hAnsi="Cambria"/>
          <w:sz w:val="28"/>
          <w:szCs w:val="28"/>
        </w:rPr>
        <w:t>, Hindi</w:t>
      </w:r>
      <w:r>
        <w:rPr>
          <w:rFonts w:ascii="Cambria" w:hAnsi="Cambria"/>
          <w:sz w:val="28"/>
          <w:szCs w:val="28"/>
        </w:rPr>
        <w:t xml:space="preserve"> and Malayalam</w:t>
      </w:r>
    </w:p>
    <w:p>
      <w:pPr>
        <w:pStyle w:val="style179"/>
        <w:spacing w:after="0" w:lineRule="auto" w:line="360"/>
        <w:ind w:left="783"/>
        <w:rPr>
          <w:rFonts w:ascii="Cambria" w:hAnsi="Cambria"/>
          <w:sz w:val="28"/>
          <w:szCs w:val="28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PERSONAL DETAILS</w:t>
      </w:r>
    </w:p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Full </w:t>
      </w:r>
      <w:r>
        <w:rPr>
          <w:rFonts w:ascii="Cambria" w:hAnsi="Cambria"/>
          <w:sz w:val="28"/>
          <w:szCs w:val="28"/>
        </w:rPr>
        <w:t>Name :</w:t>
      </w:r>
      <w:r>
        <w:rPr>
          <w:rFonts w:ascii="Cambria" w:hAnsi="Cambria"/>
          <w:sz w:val="28"/>
          <w:szCs w:val="28"/>
        </w:rPr>
        <w:t>PREEJITH</w:t>
      </w:r>
      <w:r>
        <w:rPr>
          <w:rFonts w:ascii="Cambria" w:hAnsi="Cambria"/>
          <w:sz w:val="28"/>
          <w:szCs w:val="28"/>
        </w:rPr>
        <w:t xml:space="preserve"> G</w:t>
      </w:r>
    </w:p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 of Birth :</w:t>
      </w:r>
      <w:r>
        <w:rPr>
          <w:rFonts w:ascii="Cambria" w:hAnsi="Cambria"/>
          <w:sz w:val="28"/>
          <w:szCs w:val="28"/>
        </w:rPr>
        <w:t>17</w:t>
      </w:r>
      <w:r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M</w:t>
      </w:r>
      <w:r>
        <w:rPr>
          <w:rFonts w:ascii="Cambria" w:hAnsi="Cambria"/>
          <w:sz w:val="28"/>
          <w:szCs w:val="28"/>
        </w:rPr>
        <w:t>ay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19</w:t>
      </w:r>
      <w:r>
        <w:rPr>
          <w:rFonts w:ascii="Cambria" w:hAnsi="Cambria"/>
          <w:sz w:val="28"/>
          <w:szCs w:val="28"/>
        </w:rPr>
        <w:t>91</w:t>
      </w:r>
    </w:p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Nationality :</w:t>
      </w:r>
      <w:r>
        <w:rPr>
          <w:rFonts w:ascii="Cambria" w:hAnsi="Cambria"/>
          <w:sz w:val="28"/>
          <w:szCs w:val="28"/>
        </w:rPr>
        <w:t xml:space="preserve"> Indian</w:t>
      </w:r>
    </w:p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Sex :</w:t>
      </w:r>
      <w:r>
        <w:rPr>
          <w:rFonts w:ascii="Cambria" w:hAnsi="Cambria"/>
          <w:sz w:val="28"/>
          <w:szCs w:val="28"/>
        </w:rPr>
        <w:t xml:space="preserve"> Male</w:t>
      </w:r>
    </w:p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Marital </w:t>
      </w:r>
      <w:r>
        <w:rPr>
          <w:rFonts w:ascii="Cambria" w:hAnsi="Cambria"/>
          <w:sz w:val="28"/>
          <w:szCs w:val="28"/>
        </w:rPr>
        <w:t>Status :</w:t>
      </w:r>
      <w:r>
        <w:rPr>
          <w:rFonts w:ascii="Cambria" w:hAnsi="Cambria"/>
          <w:sz w:val="28"/>
          <w:szCs w:val="28"/>
        </w:rPr>
        <w:t xml:space="preserve"> Single</w:t>
      </w:r>
    </w:p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</w:p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Place :MAVELIKARA</w:t>
      </w:r>
    </w:p>
    <w:p>
      <w:pPr>
        <w:pStyle w:val="style0"/>
        <w:spacing w:after="0" w:lineRule="auto" w:line="360"/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 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25/</w:t>
      </w:r>
      <w:r>
        <w:rPr>
          <w:rFonts w:hAnsi="Cambria"/>
          <w:sz w:val="28"/>
          <w:szCs w:val="28"/>
          <w:lang w:val="en-US"/>
        </w:rPr>
        <w:t>01</w:t>
      </w:r>
      <w:r>
        <w:rPr>
          <w:rFonts w:ascii="Cambria" w:hAnsi="Cambria"/>
          <w:sz w:val="28"/>
          <w:szCs w:val="28"/>
        </w:rPr>
        <w:t>/20</w:t>
      </w:r>
      <w:r>
        <w:rPr>
          <w:rFonts w:hAnsi="Cambria"/>
          <w:sz w:val="28"/>
          <w:szCs w:val="28"/>
          <w:lang w:val="en-US"/>
        </w:rPr>
        <w:t>20</w:t>
      </w:r>
    </w:p>
    <w:bookmarkStart w:id="0" w:name="_GoBack"/>
    <w:bookmarkEnd w:id="0"/>
    <w:p>
      <w:pPr>
        <w:pStyle w:val="style0"/>
        <w:spacing w:after="0" w:lineRule="auto" w:line="360"/>
        <w:ind w:firstLine="720"/>
        <w:rPr>
          <w:rFonts w:ascii="Cambria" w:hAnsi="Cambria"/>
          <w:sz w:val="28"/>
          <w:szCs w:val="28"/>
        </w:rPr>
      </w:pPr>
    </w:p>
    <w:sectPr>
      <w:pgSz w:w="12240" w:h="15840" w:orient="portrait"/>
      <w:pgMar w:top="1531" w:right="1531" w:bottom="1531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AE0886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3C8D0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79EA74E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8A6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E86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DFE3C0A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00479AE"/>
    <w:lvl w:ilvl="0" w:tplc="40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3C6503A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4520756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6F233D6"/>
    <w:lvl w:ilvl="0" w:tplc="40090009">
      <w:start w:val="1"/>
      <w:numFmt w:val="bullet"/>
      <w:lvlText w:val=""/>
      <w:lvlJc w:val="left"/>
      <w:pPr>
        <w:ind w:left="15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5F2D97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BB8234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386A808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8A0ABE0"/>
    <w:lvl w:ilvl="0" w:tplc="3CDE8FD6">
      <w:start w:val="1"/>
      <w:numFmt w:val="decimal"/>
      <w:lvlText w:val="%1."/>
      <w:lvlJc w:val="left"/>
      <w:pPr>
        <w:ind w:left="783" w:hanging="360"/>
      </w:pPr>
      <w:rPr>
        <w:rFonts w:ascii="Cambria" w:cs="宋体" w:eastAsia="Calibri" w:hAnsi="Cambria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C02FF08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D3E4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12"/>
  </w:num>
  <w:num w:numId="11">
    <w:abstractNumId w:val="9"/>
  </w:num>
  <w:num w:numId="12">
    <w:abstractNumId w:val="5"/>
  </w:num>
  <w:num w:numId="13">
    <w:abstractNumId w:val="8"/>
  </w:num>
  <w:num w:numId="14">
    <w:abstractNumId w:val="0"/>
  </w:num>
  <w:num w:numId="15">
    <w:abstractNumId w:val="7"/>
  </w:num>
  <w:num w:numId="1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ml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869</Words>
  <Pages>8</Pages>
  <Characters>5403</Characters>
  <Application>WPS Office</Application>
  <DocSecurity>0</DocSecurity>
  <Paragraphs>171</Paragraphs>
  <ScaleCrop>false</ScaleCrop>
  <LinksUpToDate>false</LinksUpToDate>
  <CharactersWithSpaces>6363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2020-01-26T10:32:51Z</dcterms:created>
  <dc:creator>NATIONAL</dc:creator>
  <lastModifiedBy>RMX1941</lastModifiedBy>
  <dcterms:modified xsi:type="dcterms:W3CDTF">2020-01-26T10:32:51Z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