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A3290FB" w14:textId="77777777" w:rsidTr="00007728">
        <w:trPr>
          <w:trHeight w:hRule="exact" w:val="1800"/>
        </w:trPr>
        <w:tc>
          <w:tcPr>
            <w:tcW w:w="9360" w:type="dxa"/>
            <w:tcMar>
              <w:top w:w="0" w:type="dxa"/>
              <w:bottom w:w="0" w:type="dxa"/>
            </w:tcMar>
          </w:tcPr>
          <w:p w14:paraId="5A20F929" w14:textId="77777777" w:rsidR="00692703" w:rsidRPr="00CF1A49" w:rsidRDefault="00C86818" w:rsidP="00EA3135">
            <w:pPr>
              <w:pStyle w:val="Title"/>
              <w:jc w:val="left"/>
            </w:pPr>
            <w:r>
              <w:t>Arun</w:t>
            </w:r>
            <w:r w:rsidR="00692703" w:rsidRPr="00CF1A49">
              <w:t xml:space="preserve"> </w:t>
            </w:r>
            <w:r>
              <w:rPr>
                <w:rStyle w:val="IntenseEmphasis"/>
              </w:rPr>
              <w:t>pradeep</w:t>
            </w:r>
          </w:p>
          <w:p w14:paraId="3E03923B" w14:textId="0C97AB66" w:rsidR="00692703" w:rsidRPr="00CF1A49" w:rsidRDefault="00231D31" w:rsidP="00EA3135">
            <w:pPr>
              <w:pStyle w:val="ContactInfo"/>
              <w:contextualSpacing w:val="0"/>
              <w:jc w:val="left"/>
            </w:pPr>
            <w:r>
              <w:t>Trivandrum</w:t>
            </w:r>
            <w:r w:rsidR="00692703" w:rsidRPr="00CF1A49">
              <w:t xml:space="preserve"> </w:t>
            </w:r>
            <w:sdt>
              <w:sdtPr>
                <w:alias w:val="Divider dot:"/>
                <w:tag w:val="Divider dot:"/>
                <w:id w:val="-1459182552"/>
                <w:placeholder>
                  <w:docPart w:val="BBAFBE89303845F38B6D8B0CA2B0B66B"/>
                </w:placeholder>
                <w:temporary/>
                <w:showingPlcHdr/>
              </w:sdtPr>
              <w:sdtEndPr/>
              <w:sdtContent>
                <w:r w:rsidR="00692703" w:rsidRPr="00CF1A49">
                  <w:t>·</w:t>
                </w:r>
              </w:sdtContent>
            </w:sdt>
            <w:sdt>
              <w:sdtPr>
                <w:alias w:val="Divider dot:"/>
                <w:tag w:val="Divider dot:"/>
                <w:id w:val="-1199778441"/>
                <w:placeholder>
                  <w:docPart w:val="E217B653A72E489A9FEB6F7E9F739772"/>
                </w:placeholder>
                <w:temporary/>
                <w:showingPlcHdr/>
              </w:sdtPr>
              <w:sdtEndPr/>
              <w:sdtContent>
                <w:r w:rsidR="00AA2C6B" w:rsidRPr="00CF1A49">
                  <w:t>·</w:t>
                </w:r>
              </w:sdtContent>
            </w:sdt>
            <w:r w:rsidR="00AA2C6B" w:rsidRPr="00CF1A49">
              <w:t xml:space="preserve"> </w:t>
            </w:r>
            <w:r w:rsidR="00AA2C6B">
              <w:t>+91 81 2957 6199</w:t>
            </w:r>
          </w:p>
          <w:p w14:paraId="2A0DB056" w14:textId="77777777" w:rsidR="00692703" w:rsidRPr="00CF1A49" w:rsidRDefault="00C86818" w:rsidP="00EA3135">
            <w:pPr>
              <w:pStyle w:val="ContactInfoEmphasis"/>
              <w:contextualSpacing w:val="0"/>
              <w:jc w:val="left"/>
            </w:pPr>
            <w:r>
              <w:t>arunkgp@live.com</w:t>
            </w:r>
            <w:r w:rsidR="00692703" w:rsidRPr="00CF1A49">
              <w:t xml:space="preserve"> </w:t>
            </w:r>
            <w:sdt>
              <w:sdtPr>
                <w:alias w:val="Divider dot:"/>
                <w:tag w:val="Divider dot:"/>
                <w:id w:val="2000459528"/>
                <w:placeholder>
                  <w:docPart w:val="AA6D039113344AEEB702BA77AC7869B6"/>
                </w:placeholder>
                <w:temporary/>
                <w:showingPlcHdr/>
              </w:sdtPr>
              <w:sdtEndPr/>
              <w:sdtContent>
                <w:r w:rsidR="00692703" w:rsidRPr="00CF1A49">
                  <w:t>·</w:t>
                </w:r>
              </w:sdtContent>
            </w:sdt>
            <w:r w:rsidR="00692703" w:rsidRPr="00CF1A49">
              <w:t xml:space="preserve"> </w:t>
            </w:r>
            <w:hyperlink r:id="rId8" w:history="1">
              <w:r w:rsidR="00741C2D" w:rsidRPr="00264298">
                <w:rPr>
                  <w:rStyle w:val="Hyperlink"/>
                  <w:rFonts w:ascii="Arial" w:hAnsi="Arial" w:cs="Arial"/>
                  <w:sz w:val="20"/>
                  <w:bdr w:val="none" w:sz="0" w:space="0" w:color="auto" w:frame="1"/>
                  <w:shd w:val="clear" w:color="auto" w:fill="FFFFFF"/>
                </w:rPr>
                <w:t>www.linkedin.com/in/</w:t>
              </w:r>
              <w:r w:rsidR="00741C2D" w:rsidRPr="00264298">
                <w:rPr>
                  <w:rStyle w:val="Hyperlink"/>
                  <w:rFonts w:ascii="Arial" w:hAnsi="Arial" w:cs="Arial"/>
                  <w:sz w:val="20"/>
                  <w:szCs w:val="20"/>
                  <w:bdr w:val="none" w:sz="0" w:space="0" w:color="auto" w:frame="1"/>
                  <w:shd w:val="clear" w:color="auto" w:fill="FFFFFF"/>
                </w:rPr>
                <w:t>arunkgp</w:t>
              </w:r>
            </w:hyperlink>
          </w:p>
        </w:tc>
      </w:tr>
      <w:tr w:rsidR="009571D8" w:rsidRPr="00CF1A49" w14:paraId="23ECD65E" w14:textId="77777777" w:rsidTr="00692703">
        <w:tc>
          <w:tcPr>
            <w:tcW w:w="9360" w:type="dxa"/>
            <w:tcMar>
              <w:top w:w="432" w:type="dxa"/>
            </w:tcMar>
          </w:tcPr>
          <w:p w14:paraId="30F0E0CD" w14:textId="20988576" w:rsidR="007074E4" w:rsidRPr="00CF1A49" w:rsidRDefault="00613A83" w:rsidP="00B80DF4">
            <w:pPr>
              <w:contextualSpacing w:val="0"/>
              <w:jc w:val="both"/>
            </w:pPr>
            <w:r>
              <w:t xml:space="preserve">A dedicated professional </w:t>
            </w:r>
            <w:r w:rsidR="00B133A5">
              <w:t>with a thirst for knowledge and a</w:t>
            </w:r>
            <w:r w:rsidR="002D356B">
              <w:t xml:space="preserve"> desire to grow</w:t>
            </w:r>
            <w:r w:rsidR="00B80DF4">
              <w:t xml:space="preserve"> and face new challenges</w:t>
            </w:r>
            <w:r>
              <w:t>.</w:t>
            </w:r>
            <w:r w:rsidR="003B49FA">
              <w:t xml:space="preserve"> In the professional world, I aim to add value in every assignment </w:t>
            </w:r>
            <w:r w:rsidR="00EA3135">
              <w:t xml:space="preserve">I undertake, </w:t>
            </w:r>
            <w:r w:rsidR="003B49FA">
              <w:t>by leveraging subject knowledge and out of the box thinking.</w:t>
            </w:r>
          </w:p>
        </w:tc>
      </w:tr>
    </w:tbl>
    <w:p w14:paraId="4FE888F9" w14:textId="77777777" w:rsidR="004E01EB" w:rsidRPr="00CF1A49" w:rsidRDefault="00D25570" w:rsidP="004E01EB">
      <w:pPr>
        <w:pStyle w:val="Heading1"/>
      </w:pPr>
      <w:sdt>
        <w:sdtPr>
          <w:alias w:val="Experience:"/>
          <w:tag w:val="Experience:"/>
          <w:id w:val="-1983300934"/>
          <w:placeholder>
            <w:docPart w:val="53FEEC41B5FA4F7CB1BE5651016A4F70"/>
          </w:placeholder>
          <w:temporary/>
          <w:showingPlcHdr/>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886"/>
      </w:tblGrid>
      <w:tr w:rsidR="001D0BF1" w:rsidRPr="00CF1A49" w14:paraId="1CB10B22" w14:textId="77777777" w:rsidTr="00077DCC">
        <w:tc>
          <w:tcPr>
            <w:tcW w:w="9290" w:type="dxa"/>
          </w:tcPr>
          <w:p w14:paraId="26DB9479" w14:textId="77777777" w:rsidR="001D0BF1" w:rsidRPr="00CF1A49" w:rsidRDefault="00613A83" w:rsidP="001D0BF1">
            <w:pPr>
              <w:pStyle w:val="Heading3"/>
              <w:contextualSpacing w:val="0"/>
              <w:outlineLvl w:val="2"/>
            </w:pPr>
            <w:r>
              <w:t>2017</w:t>
            </w:r>
            <w:r w:rsidR="001D0BF1" w:rsidRPr="00CF1A49">
              <w:t xml:space="preserve"> – </w:t>
            </w:r>
            <w:r>
              <w:t>Present</w:t>
            </w:r>
          </w:p>
          <w:p w14:paraId="50DB9B88" w14:textId="602EA5F7" w:rsidR="001D0BF1" w:rsidRPr="00CF1A49" w:rsidRDefault="00613A83" w:rsidP="001D0BF1">
            <w:pPr>
              <w:pStyle w:val="Heading2"/>
              <w:contextualSpacing w:val="0"/>
              <w:outlineLvl w:val="1"/>
            </w:pPr>
            <w:r>
              <w:t>Financial analyst</w:t>
            </w:r>
            <w:r w:rsidR="001D0BF1" w:rsidRPr="00CF1A49">
              <w:t xml:space="preserve">, </w:t>
            </w:r>
            <w:r>
              <w:rPr>
                <w:rStyle w:val="SubtleReference"/>
              </w:rPr>
              <w:t>MCA MANAGEMENT CONSULTANTS</w:t>
            </w:r>
          </w:p>
          <w:p w14:paraId="53B61FFA" w14:textId="77777777" w:rsidR="0037427D" w:rsidRDefault="007074E4" w:rsidP="007074E4">
            <w:pPr>
              <w:spacing w:before="120" w:after="120"/>
              <w:contextualSpacing w:val="0"/>
              <w:jc w:val="both"/>
            </w:pPr>
            <w:r>
              <w:t>As a senior employee of the firm, I was deployed in a variety of assignments across a spectrum of roles including Risk Advisory, Tax Advisory and Transaction Advisory. Typically, my role was that of a Key Team member, or a Team Leader directly reporting to the Direc</w:t>
            </w:r>
            <w:bookmarkStart w:id="0" w:name="_GoBack"/>
            <w:bookmarkEnd w:id="0"/>
            <w:r>
              <w:t>tors/Partners.</w:t>
            </w:r>
          </w:p>
          <w:p w14:paraId="763CFC89" w14:textId="0A4C0DA9" w:rsidR="00720512" w:rsidRPr="00CF1A49" w:rsidRDefault="00720512" w:rsidP="007074E4">
            <w:pPr>
              <w:spacing w:before="120" w:after="120"/>
              <w:contextualSpacing w:val="0"/>
              <w:jc w:val="both"/>
            </w:pPr>
            <w:r>
              <w:t>I have often been involved during the entire lifecycle of an assignment beginning from proposal and culminating in delivery</w:t>
            </w:r>
          </w:p>
        </w:tc>
      </w:tr>
      <w:tr w:rsidR="00F61DF9" w:rsidRPr="00CF1A49" w14:paraId="18FBB310" w14:textId="77777777" w:rsidTr="00077DCC">
        <w:tc>
          <w:tcPr>
            <w:tcW w:w="9290" w:type="dxa"/>
            <w:tcMar>
              <w:top w:w="216" w:type="dxa"/>
            </w:tcMar>
          </w:tcPr>
          <w:p w14:paraId="4F04D877" w14:textId="3686B5FB" w:rsidR="00F61DF9" w:rsidRPr="00CF1A49" w:rsidRDefault="00077DCC" w:rsidP="00F61DF9">
            <w:pPr>
              <w:pStyle w:val="Heading3"/>
              <w:contextualSpacing w:val="0"/>
              <w:outlineLvl w:val="2"/>
            </w:pPr>
            <w:r>
              <w:br w:type="page"/>
            </w:r>
            <w:r w:rsidR="00613A83">
              <w:t>2013</w:t>
            </w:r>
            <w:r w:rsidR="00F61DF9" w:rsidRPr="00CF1A49">
              <w:t xml:space="preserve"> – </w:t>
            </w:r>
            <w:r w:rsidR="00613A83">
              <w:t>2017</w:t>
            </w:r>
          </w:p>
          <w:p w14:paraId="07F12127" w14:textId="77777777" w:rsidR="00F61DF9" w:rsidRPr="00CF1A49" w:rsidRDefault="00613A83" w:rsidP="00F61DF9">
            <w:pPr>
              <w:pStyle w:val="Heading2"/>
              <w:contextualSpacing w:val="0"/>
              <w:outlineLvl w:val="1"/>
            </w:pPr>
            <w:r>
              <w:t>ARTICLED TRAINEE</w:t>
            </w:r>
            <w:r w:rsidR="00F61DF9" w:rsidRPr="00CF1A49">
              <w:t xml:space="preserve">, </w:t>
            </w:r>
            <w:r>
              <w:rPr>
                <w:rStyle w:val="SubtleReference"/>
              </w:rPr>
              <w:t>MCA MANAGEMENT CONSULTANTS</w:t>
            </w:r>
          </w:p>
          <w:p w14:paraId="328AFC3E" w14:textId="5AD39682" w:rsidR="0037427D" w:rsidRDefault="007074E4" w:rsidP="007074E4">
            <w:pPr>
              <w:spacing w:before="120" w:after="120"/>
              <w:contextualSpacing w:val="0"/>
              <w:jc w:val="both"/>
            </w:pPr>
            <w:r>
              <w:t>As an Articled Trainee I was deployed in the role of a Team Member, working with a group of professionals. I was mainly involved in the Risk Advisory function of the firm, where I was later able to work indepen</w:t>
            </w:r>
            <w:r w:rsidR="00EA3135">
              <w:t>dently with no direct oversight</w:t>
            </w:r>
            <w:r>
              <w:t xml:space="preserve"> despite being a junior employee.</w:t>
            </w:r>
          </w:p>
        </w:tc>
      </w:tr>
    </w:tbl>
    <w:sdt>
      <w:sdtPr>
        <w:alias w:val="Education:"/>
        <w:tag w:val="Education:"/>
        <w:id w:val="-1908763273"/>
        <w:placeholder>
          <w:docPart w:val="28E69A72ED1F415096E8274E632FCBF0"/>
        </w:placeholder>
        <w:temporary/>
        <w:showingPlcHdr/>
      </w:sdtPr>
      <w:sdtEndPr/>
      <w:sdtContent>
        <w:p w14:paraId="0B112CCE"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886"/>
      </w:tblGrid>
      <w:tr w:rsidR="00947F2D" w:rsidRPr="00CF1A49" w14:paraId="67CCC056" w14:textId="77777777" w:rsidTr="00947F2D">
        <w:tc>
          <w:tcPr>
            <w:tcW w:w="9290" w:type="dxa"/>
          </w:tcPr>
          <w:p w14:paraId="2D5626E9" w14:textId="47A7DD68" w:rsidR="00947F2D" w:rsidRPr="00CF1A49" w:rsidRDefault="00947F2D" w:rsidP="00EB3EDF">
            <w:pPr>
              <w:pStyle w:val="Heading3"/>
              <w:contextualSpacing w:val="0"/>
              <w:outlineLvl w:val="2"/>
            </w:pPr>
            <w:r>
              <w:t>2018</w:t>
            </w:r>
          </w:p>
          <w:p w14:paraId="5D1F88D1" w14:textId="09FCCE26" w:rsidR="00947F2D" w:rsidRPr="00CF1A49" w:rsidRDefault="00947F2D" w:rsidP="00EB3EDF">
            <w:pPr>
              <w:pStyle w:val="Heading2"/>
              <w:contextualSpacing w:val="0"/>
              <w:outlineLvl w:val="1"/>
            </w:pPr>
            <w:r>
              <w:t>CANDIDATE</w:t>
            </w:r>
            <w:r w:rsidRPr="00CF1A49">
              <w:t xml:space="preserve">, </w:t>
            </w:r>
            <w:r>
              <w:rPr>
                <w:rStyle w:val="SubtleReference"/>
              </w:rPr>
              <w:t>CFA PROGRAM</w:t>
            </w:r>
          </w:p>
          <w:p w14:paraId="1DD0A167" w14:textId="66E1BE83" w:rsidR="00947F2D" w:rsidRPr="00CF1A49" w:rsidRDefault="00947F2D" w:rsidP="0034449F">
            <w:pPr>
              <w:contextualSpacing w:val="0"/>
            </w:pPr>
            <w:r>
              <w:t xml:space="preserve">Passed Level </w:t>
            </w:r>
            <w:proofErr w:type="gramStart"/>
            <w:r>
              <w:t>I</w:t>
            </w:r>
            <w:proofErr w:type="gramEnd"/>
            <w:r>
              <w:t xml:space="preserve"> </w:t>
            </w:r>
            <w:r w:rsidR="00461E75">
              <w:t xml:space="preserve">and Level II </w:t>
            </w:r>
            <w:r w:rsidR="0034449F">
              <w:t>in consecutive attempts</w:t>
            </w:r>
            <w:r w:rsidR="00701417">
              <w:t>. Currently a Level III Candidate</w:t>
            </w:r>
          </w:p>
        </w:tc>
      </w:tr>
      <w:tr w:rsidR="001D0BF1" w:rsidRPr="00CF1A49" w14:paraId="7E79EFBB" w14:textId="77777777" w:rsidTr="00947F2D">
        <w:tc>
          <w:tcPr>
            <w:tcW w:w="9290" w:type="dxa"/>
          </w:tcPr>
          <w:p w14:paraId="1E09C5C0" w14:textId="77777777" w:rsidR="00947F2D" w:rsidRDefault="00947F2D" w:rsidP="001D0BF1">
            <w:pPr>
              <w:pStyle w:val="Heading3"/>
              <w:contextualSpacing w:val="0"/>
              <w:outlineLvl w:val="2"/>
            </w:pPr>
          </w:p>
          <w:p w14:paraId="2CF092F5" w14:textId="40FBFC45" w:rsidR="001D0BF1" w:rsidRPr="00CF1A49" w:rsidRDefault="00613A83" w:rsidP="001D0BF1">
            <w:pPr>
              <w:pStyle w:val="Heading3"/>
              <w:contextualSpacing w:val="0"/>
              <w:outlineLvl w:val="2"/>
            </w:pPr>
            <w:r>
              <w:t>2017</w:t>
            </w:r>
          </w:p>
          <w:p w14:paraId="24429CB8" w14:textId="77777777" w:rsidR="001D0BF1" w:rsidRPr="00CF1A49" w:rsidRDefault="00613A83" w:rsidP="001D0BF1">
            <w:pPr>
              <w:pStyle w:val="Heading2"/>
              <w:contextualSpacing w:val="0"/>
              <w:outlineLvl w:val="1"/>
            </w:pPr>
            <w:r>
              <w:t>Chartered accountancy</w:t>
            </w:r>
            <w:r w:rsidR="001D0BF1" w:rsidRPr="00CF1A49">
              <w:t xml:space="preserve">, </w:t>
            </w:r>
            <w:r>
              <w:rPr>
                <w:rStyle w:val="SubtleReference"/>
              </w:rPr>
              <w:t>INSTITUTE OF CHARTERED ACCOUNTANTS OF INDIA</w:t>
            </w:r>
          </w:p>
          <w:p w14:paraId="2A82FEE9" w14:textId="77777777" w:rsidR="007538DC" w:rsidRPr="00CF1A49" w:rsidRDefault="00BC742F" w:rsidP="007538DC">
            <w:pPr>
              <w:contextualSpacing w:val="0"/>
            </w:pPr>
            <w:r>
              <w:t>Passed CPT, and both groups of the IPCC and CA Final Examinations</w:t>
            </w:r>
          </w:p>
        </w:tc>
      </w:tr>
    </w:tbl>
    <w:p w14:paraId="3D03BC68" w14:textId="3A3EF874" w:rsidR="00486277" w:rsidRPr="00CF1A49" w:rsidRDefault="00741C2D" w:rsidP="00486277">
      <w:pPr>
        <w:pStyle w:val="Heading1"/>
      </w:pPr>
      <w:r>
        <w:t>SKILLS &amp; COMPETENC</w:t>
      </w:r>
      <w:r w:rsidR="00077DCC">
        <w:t>i</w:t>
      </w:r>
      <w:r>
        <w:t>ES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2D84C788" w14:textId="77777777" w:rsidTr="00AD193F">
        <w:tc>
          <w:tcPr>
            <w:tcW w:w="4680" w:type="dxa"/>
          </w:tcPr>
          <w:p w14:paraId="535FBA0C" w14:textId="5524AC64" w:rsidR="001E3120" w:rsidRDefault="00BC742F" w:rsidP="006E1507">
            <w:pPr>
              <w:pStyle w:val="ListBullet"/>
              <w:contextualSpacing w:val="0"/>
            </w:pPr>
            <w:r>
              <w:t>Highly Detail Oriented</w:t>
            </w:r>
          </w:p>
          <w:p w14:paraId="7AF65490" w14:textId="14D25254" w:rsidR="00720512" w:rsidRDefault="00720512" w:rsidP="006E1507">
            <w:pPr>
              <w:pStyle w:val="ListBullet"/>
              <w:contextualSpacing w:val="0"/>
            </w:pPr>
            <w:r>
              <w:t>Accustomed to Working under Pressure</w:t>
            </w:r>
          </w:p>
          <w:p w14:paraId="0C960FA7" w14:textId="15570D4A" w:rsidR="00720512" w:rsidRPr="006E1507" w:rsidRDefault="00720512" w:rsidP="006E1507">
            <w:pPr>
              <w:pStyle w:val="ListBullet"/>
              <w:contextualSpacing w:val="0"/>
            </w:pPr>
            <w:r>
              <w:t>Proven Leadership Capabilities</w:t>
            </w:r>
          </w:p>
          <w:p w14:paraId="1A713727" w14:textId="779BE27A" w:rsidR="001F4E6D" w:rsidRDefault="00077DCC" w:rsidP="006E1507">
            <w:pPr>
              <w:pStyle w:val="ListBullet"/>
              <w:contextualSpacing w:val="0"/>
            </w:pPr>
            <w:r>
              <w:t>Exceedingly good</w:t>
            </w:r>
            <w:r w:rsidR="00BC742F">
              <w:t xml:space="preserve"> Communication Skills</w:t>
            </w:r>
          </w:p>
          <w:p w14:paraId="045D9004" w14:textId="77777777" w:rsidR="00BC742F" w:rsidRPr="006E1507" w:rsidRDefault="00BC742F" w:rsidP="006E1507">
            <w:pPr>
              <w:pStyle w:val="ListBullet"/>
              <w:contextualSpacing w:val="0"/>
            </w:pPr>
            <w:r>
              <w:t>Can speak Malayalam, Tamil and Hindi</w:t>
            </w:r>
          </w:p>
        </w:tc>
        <w:tc>
          <w:tcPr>
            <w:tcW w:w="4680" w:type="dxa"/>
            <w:tcMar>
              <w:left w:w="360" w:type="dxa"/>
            </w:tcMar>
          </w:tcPr>
          <w:p w14:paraId="146A8973" w14:textId="76E13DE3" w:rsidR="0074674F" w:rsidRDefault="00720512" w:rsidP="006E1507">
            <w:pPr>
              <w:pStyle w:val="ListBullet"/>
              <w:contextualSpacing w:val="0"/>
            </w:pPr>
            <w:r>
              <w:t xml:space="preserve">Extremely </w:t>
            </w:r>
            <w:r w:rsidR="0074674F">
              <w:t>Deadline Oriented</w:t>
            </w:r>
          </w:p>
          <w:p w14:paraId="3A1012D8" w14:textId="4C96ED91" w:rsidR="00720512" w:rsidRDefault="00720512" w:rsidP="006E1507">
            <w:pPr>
              <w:pStyle w:val="ListBullet"/>
              <w:contextualSpacing w:val="0"/>
            </w:pPr>
            <w:r>
              <w:t>Skilled at Client Management at all levels</w:t>
            </w:r>
          </w:p>
          <w:p w14:paraId="5627C9C2" w14:textId="77777777" w:rsidR="003A0632" w:rsidRPr="006E1507" w:rsidRDefault="00BC742F" w:rsidP="006E1507">
            <w:pPr>
              <w:pStyle w:val="ListBullet"/>
              <w:contextualSpacing w:val="0"/>
            </w:pPr>
            <w:r>
              <w:t>Proficient in the MS Office Suite</w:t>
            </w:r>
          </w:p>
          <w:p w14:paraId="15A1C09C" w14:textId="77777777" w:rsidR="001E3120" w:rsidRDefault="00BC742F" w:rsidP="0074674F">
            <w:pPr>
              <w:pStyle w:val="ListBullet"/>
              <w:contextualSpacing w:val="0"/>
            </w:pPr>
            <w:r>
              <w:t>Professional Proficiency in English</w:t>
            </w:r>
          </w:p>
          <w:p w14:paraId="4F73EE2B" w14:textId="4A4DFD0A" w:rsidR="00720512" w:rsidRPr="006E1507" w:rsidRDefault="00720512" w:rsidP="0074674F">
            <w:pPr>
              <w:pStyle w:val="ListBullet"/>
              <w:contextualSpacing w:val="0"/>
            </w:pPr>
            <w:r>
              <w:t>Self-Motivated and Goal Oriented</w:t>
            </w:r>
          </w:p>
        </w:tc>
      </w:tr>
    </w:tbl>
    <w:p w14:paraId="67220BCD" w14:textId="77777777" w:rsidR="00AD193F" w:rsidRPr="00CF1A49" w:rsidRDefault="00AD193F" w:rsidP="00AD193F">
      <w:pPr>
        <w:pStyle w:val="Heading1"/>
      </w:pPr>
      <w:r>
        <w:lastRenderedPageBreak/>
        <w:t>DETAILED WORK EXPERIENCE</w:t>
      </w:r>
    </w:p>
    <w:tbl>
      <w:tblPr>
        <w:tblStyle w:val="TableGrid"/>
        <w:tblW w:w="9403" w:type="dxa"/>
        <w:tblInd w:w="72" w:type="dxa"/>
        <w:tblBorders>
          <w:left w:val="dotted" w:sz="18" w:space="0" w:color="BFBFBF" w:themeColor="background1" w:themeShade="BF"/>
        </w:tblBorders>
        <w:tblCellMar>
          <w:left w:w="576" w:type="dxa"/>
          <w:right w:w="198" w:type="dxa"/>
        </w:tblCellMar>
        <w:tblLook w:val="04A0" w:firstRow="1" w:lastRow="0" w:firstColumn="1" w:lastColumn="0" w:noHBand="0" w:noVBand="1"/>
        <w:tblDescription w:val="Experience layout table"/>
      </w:tblPr>
      <w:tblGrid>
        <w:gridCol w:w="9403"/>
      </w:tblGrid>
      <w:tr w:rsidR="00AD193F" w:rsidRPr="00CF1A49" w14:paraId="2115FBB0" w14:textId="77777777" w:rsidTr="00781F74">
        <w:tc>
          <w:tcPr>
            <w:tcW w:w="9403" w:type="dxa"/>
          </w:tcPr>
          <w:p w14:paraId="202B9296" w14:textId="77777777" w:rsidR="00AD193F" w:rsidRPr="00CF1A49" w:rsidRDefault="00AD193F" w:rsidP="00781F74">
            <w:pPr>
              <w:pStyle w:val="Heading2"/>
              <w:contextualSpacing w:val="0"/>
              <w:outlineLvl w:val="1"/>
            </w:pPr>
            <w:r>
              <w:t>RISK ADVISORY</w:t>
            </w:r>
          </w:p>
          <w:p w14:paraId="42A35989" w14:textId="77777777" w:rsidR="00AD193F" w:rsidRDefault="00AD193F" w:rsidP="00781F74">
            <w:pPr>
              <w:pStyle w:val="ListParagraph"/>
              <w:numPr>
                <w:ilvl w:val="0"/>
                <w:numId w:val="14"/>
              </w:numPr>
              <w:spacing w:before="120" w:after="120"/>
              <w:contextualSpacing w:val="0"/>
              <w:jc w:val="both"/>
            </w:pPr>
            <w:r w:rsidRPr="005E49DF">
              <w:rPr>
                <w:b/>
              </w:rPr>
              <w:t>Considerably experienced in Internal Audits</w:t>
            </w:r>
            <w:r>
              <w:rPr>
                <w:b/>
              </w:rPr>
              <w:t xml:space="preserve"> </w:t>
            </w:r>
            <w:r w:rsidRPr="005E49DF">
              <w:t>across a diverse range of industries</w:t>
            </w:r>
            <w:r>
              <w:t xml:space="preserve"> including trading, real estate and</w:t>
            </w:r>
            <w:r w:rsidRPr="005E49DF">
              <w:t xml:space="preserve"> property development</w:t>
            </w:r>
            <w:r>
              <w:t>. These internal audits were extremely wide in scope, covering all critical areas of operation. In several cases the assignment was inextricably linked to general management consultancy since we were also expected to provide realistic solutions to problems rather than simply engage in fault finding.</w:t>
            </w:r>
          </w:p>
          <w:p w14:paraId="0FAEBCD5" w14:textId="77777777" w:rsidR="00AD193F" w:rsidRPr="005E49DF" w:rsidRDefault="00AD193F" w:rsidP="00781F74">
            <w:pPr>
              <w:pStyle w:val="ListParagraph"/>
              <w:spacing w:before="120" w:after="120"/>
              <w:ind w:left="1877" w:hanging="1157"/>
              <w:contextualSpacing w:val="0"/>
            </w:pPr>
            <w:r>
              <w:rPr>
                <w:b/>
              </w:rPr>
              <w:t>Key Clients</w:t>
            </w:r>
            <w:r>
              <w:rPr>
                <w:b/>
              </w:rPr>
              <w:tab/>
              <w:t xml:space="preserve">Al </w:t>
            </w:r>
            <w:proofErr w:type="spellStart"/>
            <w:r>
              <w:rPr>
                <w:b/>
              </w:rPr>
              <w:t>Otaiba</w:t>
            </w:r>
            <w:proofErr w:type="spellEnd"/>
            <w:r>
              <w:rPr>
                <w:b/>
              </w:rPr>
              <w:t xml:space="preserve"> Group, Al </w:t>
            </w:r>
            <w:proofErr w:type="spellStart"/>
            <w:r>
              <w:rPr>
                <w:b/>
              </w:rPr>
              <w:t>Hathboor</w:t>
            </w:r>
            <w:proofErr w:type="spellEnd"/>
            <w:r>
              <w:rPr>
                <w:b/>
              </w:rPr>
              <w:t xml:space="preserve"> Group, </w:t>
            </w:r>
            <w:proofErr w:type="spellStart"/>
            <w:r>
              <w:rPr>
                <w:b/>
              </w:rPr>
              <w:t>Shapoorji</w:t>
            </w:r>
            <w:proofErr w:type="spellEnd"/>
            <w:r>
              <w:rPr>
                <w:b/>
              </w:rPr>
              <w:t xml:space="preserve"> </w:t>
            </w:r>
            <w:proofErr w:type="spellStart"/>
            <w:r>
              <w:rPr>
                <w:b/>
              </w:rPr>
              <w:t>Pallonji</w:t>
            </w:r>
            <w:proofErr w:type="spellEnd"/>
            <w:r>
              <w:rPr>
                <w:b/>
              </w:rPr>
              <w:t xml:space="preserve"> International Property Development</w:t>
            </w:r>
          </w:p>
          <w:p w14:paraId="3D8EE59C" w14:textId="77777777" w:rsidR="00AD193F" w:rsidRDefault="00AD193F" w:rsidP="00781F74">
            <w:pPr>
              <w:pStyle w:val="ListParagraph"/>
              <w:numPr>
                <w:ilvl w:val="0"/>
                <w:numId w:val="14"/>
              </w:numPr>
              <w:spacing w:before="120" w:after="120"/>
              <w:contextualSpacing w:val="0"/>
              <w:jc w:val="both"/>
            </w:pPr>
            <w:r>
              <w:rPr>
                <w:b/>
              </w:rPr>
              <w:t>Considerably experienced in Standard Operating Procedures,</w:t>
            </w:r>
            <w:r>
              <w:t xml:space="preserve"> having drafted several SOP Manuals and Policy documents for clients in various industries. These manuals are the end result of a comprehensive process study and re-engineering process.</w:t>
            </w:r>
          </w:p>
          <w:p w14:paraId="2E0B6E49" w14:textId="77777777" w:rsidR="00AD193F" w:rsidRDefault="00AD193F" w:rsidP="00781F74">
            <w:pPr>
              <w:pStyle w:val="ListParagraph"/>
              <w:spacing w:before="120" w:after="120"/>
              <w:ind w:left="1877" w:hanging="1157"/>
              <w:contextualSpacing w:val="0"/>
            </w:pPr>
            <w:r>
              <w:rPr>
                <w:b/>
              </w:rPr>
              <w:t>Key Clients</w:t>
            </w:r>
            <w:r>
              <w:rPr>
                <w:b/>
              </w:rPr>
              <w:tab/>
              <w:t>The Coca Cola Bottling Company Bahrain, Golds Gym International, Al Ahli Group of Companies</w:t>
            </w:r>
          </w:p>
          <w:p w14:paraId="0792AD7B" w14:textId="77777777" w:rsidR="00AD193F" w:rsidRPr="00CF1A49" w:rsidRDefault="00AD193F" w:rsidP="00781F74">
            <w:pPr>
              <w:pStyle w:val="ListParagraph"/>
              <w:numPr>
                <w:ilvl w:val="0"/>
                <w:numId w:val="14"/>
              </w:numPr>
              <w:spacing w:before="120" w:after="120"/>
              <w:contextualSpacing w:val="0"/>
              <w:jc w:val="both"/>
            </w:pPr>
            <w:r>
              <w:rPr>
                <w:b/>
              </w:rPr>
              <w:t xml:space="preserve">Experienced in Financial Investigations, </w:t>
            </w:r>
            <w:r>
              <w:t>having lead a group of professionals in an investigation of a fraud involving defalcation of cash through “teeming and lading”. The findings of our investigation formed the basis for initiation of legal proceedings against the employees responsible.</w:t>
            </w:r>
          </w:p>
        </w:tc>
      </w:tr>
      <w:tr w:rsidR="00AD193F" w:rsidRPr="00CF1A49" w14:paraId="3CD16A4F" w14:textId="77777777" w:rsidTr="00781F74">
        <w:tc>
          <w:tcPr>
            <w:tcW w:w="9403" w:type="dxa"/>
            <w:tcMar>
              <w:top w:w="216" w:type="dxa"/>
            </w:tcMar>
          </w:tcPr>
          <w:p w14:paraId="636544A9" w14:textId="77777777" w:rsidR="00AD193F" w:rsidRPr="00CF1A49" w:rsidRDefault="00AD193F" w:rsidP="00781F74">
            <w:pPr>
              <w:pStyle w:val="Heading2"/>
              <w:contextualSpacing w:val="0"/>
              <w:outlineLvl w:val="1"/>
            </w:pPr>
            <w:r>
              <w:br w:type="page"/>
              <w:t>tax adVISORY</w:t>
            </w:r>
          </w:p>
          <w:p w14:paraId="3F07EA4D" w14:textId="77777777" w:rsidR="00AD193F" w:rsidRDefault="00AD193F" w:rsidP="00781F74">
            <w:pPr>
              <w:pStyle w:val="ListParagraph"/>
              <w:numPr>
                <w:ilvl w:val="0"/>
                <w:numId w:val="14"/>
              </w:numPr>
              <w:spacing w:before="120" w:after="120"/>
              <w:contextualSpacing w:val="0"/>
              <w:jc w:val="both"/>
            </w:pPr>
            <w:r w:rsidRPr="00C65F37">
              <w:rPr>
                <w:b/>
              </w:rPr>
              <w:t>Extremely Competent in VAT Impact Assessment and Implementation</w:t>
            </w:r>
            <w:r>
              <w:t xml:space="preserve"> having assisted several clients during their transition to the newly introduced tax regime in the GCC. Many of the clients engaged were converted to routine clients through </w:t>
            </w:r>
            <w:proofErr w:type="spellStart"/>
            <w:r>
              <w:t>retainerships</w:t>
            </w:r>
            <w:proofErr w:type="spellEnd"/>
            <w:r>
              <w:t xml:space="preserve"> for VAT Advisory and Return Filing.</w:t>
            </w:r>
          </w:p>
          <w:p w14:paraId="2DB45CD2" w14:textId="77777777" w:rsidR="00AD193F" w:rsidRPr="005E49DF" w:rsidRDefault="00AD193F" w:rsidP="00781F74">
            <w:pPr>
              <w:pStyle w:val="ListParagraph"/>
              <w:spacing w:before="120" w:after="120"/>
              <w:ind w:left="1877" w:hanging="1157"/>
              <w:contextualSpacing w:val="0"/>
            </w:pPr>
            <w:r>
              <w:rPr>
                <w:b/>
              </w:rPr>
              <w:t>Key Clients</w:t>
            </w:r>
            <w:r>
              <w:rPr>
                <w:b/>
              </w:rPr>
              <w:tab/>
              <w:t xml:space="preserve">Al </w:t>
            </w:r>
            <w:proofErr w:type="spellStart"/>
            <w:r>
              <w:rPr>
                <w:b/>
              </w:rPr>
              <w:t>Hathboor</w:t>
            </w:r>
            <w:proofErr w:type="spellEnd"/>
            <w:r>
              <w:rPr>
                <w:b/>
              </w:rPr>
              <w:t xml:space="preserve"> Group, </w:t>
            </w:r>
            <w:proofErr w:type="spellStart"/>
            <w:r>
              <w:rPr>
                <w:b/>
              </w:rPr>
              <w:t>Aswaq</w:t>
            </w:r>
            <w:proofErr w:type="spellEnd"/>
            <w:r>
              <w:rPr>
                <w:b/>
              </w:rPr>
              <w:t xml:space="preserve"> Management &amp; Services, Emirates Palace Hotel, St. Regis at </w:t>
            </w:r>
            <w:proofErr w:type="spellStart"/>
            <w:r>
              <w:rPr>
                <w:b/>
              </w:rPr>
              <w:t>Saadiyat</w:t>
            </w:r>
            <w:proofErr w:type="spellEnd"/>
            <w:r>
              <w:rPr>
                <w:b/>
              </w:rPr>
              <w:t xml:space="preserve"> Island, CBRE (Real Estate), Abu Dhabi Trade Centre, Etihad Towers, Private Offices of His Highness Sheikh </w:t>
            </w:r>
            <w:proofErr w:type="spellStart"/>
            <w:r>
              <w:rPr>
                <w:b/>
              </w:rPr>
              <w:t>Suroor</w:t>
            </w:r>
            <w:proofErr w:type="spellEnd"/>
            <w:r>
              <w:rPr>
                <w:b/>
              </w:rPr>
              <w:t>.</w:t>
            </w:r>
          </w:p>
          <w:p w14:paraId="7B59BDC0" w14:textId="77777777" w:rsidR="00AD193F" w:rsidRDefault="00AD193F" w:rsidP="00781F74">
            <w:pPr>
              <w:pStyle w:val="ListParagraph"/>
              <w:numPr>
                <w:ilvl w:val="0"/>
                <w:numId w:val="14"/>
              </w:numPr>
              <w:spacing w:before="120" w:after="120"/>
              <w:contextualSpacing w:val="0"/>
              <w:jc w:val="both"/>
            </w:pPr>
            <w:r>
              <w:rPr>
                <w:b/>
              </w:rPr>
              <w:t xml:space="preserve">Skilled in delivering VAT Awareness sessions </w:t>
            </w:r>
            <w:r>
              <w:t>having personally delivered several sessions to audiences of up to 20 professionals including industry professionals and subject matter experts.</w:t>
            </w:r>
          </w:p>
        </w:tc>
      </w:tr>
      <w:tr w:rsidR="00AD193F" w:rsidRPr="00CF1A49" w14:paraId="66C37155" w14:textId="77777777" w:rsidTr="00781F74">
        <w:tc>
          <w:tcPr>
            <w:tcW w:w="9403" w:type="dxa"/>
            <w:tcMar>
              <w:top w:w="216" w:type="dxa"/>
            </w:tcMar>
          </w:tcPr>
          <w:p w14:paraId="0C30091B" w14:textId="77777777" w:rsidR="00AD193F" w:rsidRPr="00CF1A49" w:rsidRDefault="00AD193F" w:rsidP="00781F74">
            <w:pPr>
              <w:pStyle w:val="Heading2"/>
              <w:contextualSpacing w:val="0"/>
              <w:outlineLvl w:val="1"/>
            </w:pPr>
            <w:r>
              <w:t>TRANSACTION ADVISORY</w:t>
            </w:r>
          </w:p>
          <w:p w14:paraId="29DA03B0" w14:textId="77777777" w:rsidR="00AD193F" w:rsidRDefault="00AD193F" w:rsidP="00781F74">
            <w:pPr>
              <w:pStyle w:val="ListParagraph"/>
              <w:numPr>
                <w:ilvl w:val="0"/>
                <w:numId w:val="14"/>
              </w:numPr>
              <w:spacing w:before="120" w:after="120"/>
              <w:contextualSpacing w:val="0"/>
              <w:jc w:val="both"/>
            </w:pPr>
            <w:r>
              <w:rPr>
                <w:b/>
              </w:rPr>
              <w:t xml:space="preserve">Competent in </w:t>
            </w:r>
            <w:r w:rsidRPr="00077DCC">
              <w:rPr>
                <w:b/>
              </w:rPr>
              <w:t>Develop</w:t>
            </w:r>
            <w:r>
              <w:rPr>
                <w:b/>
              </w:rPr>
              <w:t>ing</w:t>
            </w:r>
            <w:r w:rsidRPr="00077DCC">
              <w:rPr>
                <w:b/>
              </w:rPr>
              <w:t xml:space="preserve"> Financial Models and What If analyses</w:t>
            </w:r>
            <w:r>
              <w:t xml:space="preserve"> using Capital Budgeting and other Financial Management Techniques. Key clients include </w:t>
            </w:r>
            <w:proofErr w:type="spellStart"/>
            <w:r>
              <w:t>DGrade</w:t>
            </w:r>
            <w:proofErr w:type="spellEnd"/>
            <w:r>
              <w:t>, a manufacturer of eco-friendly clothing derived from PET Bottles.</w:t>
            </w:r>
          </w:p>
          <w:p w14:paraId="2BCC373A" w14:textId="77777777" w:rsidR="00AD193F" w:rsidRDefault="00AD193F" w:rsidP="00781F74">
            <w:pPr>
              <w:pStyle w:val="ListParagraph"/>
              <w:numPr>
                <w:ilvl w:val="0"/>
                <w:numId w:val="14"/>
              </w:numPr>
              <w:spacing w:before="120" w:after="120"/>
              <w:contextualSpacing w:val="0"/>
              <w:jc w:val="both"/>
            </w:pPr>
            <w:r>
              <w:rPr>
                <w:b/>
              </w:rPr>
              <w:t>Experienced in Due Diligence assignments,</w:t>
            </w:r>
            <w:r w:rsidRPr="006E5E98">
              <w:t xml:space="preserve"> having performed </w:t>
            </w:r>
            <w:r>
              <w:t xml:space="preserve">the </w:t>
            </w:r>
            <w:r w:rsidRPr="006E5E98">
              <w:t xml:space="preserve">Due Diligence </w:t>
            </w:r>
            <w:r>
              <w:t>of several local entities in preparation for potential acquisition. The target companies were later acquired, and encompassed the entire operations of the Dubai based company Novo Healthcare (A foreign subsidiary of Sabari Group Limited based in South India)</w:t>
            </w:r>
          </w:p>
          <w:p w14:paraId="546F8010" w14:textId="77777777" w:rsidR="00AD193F" w:rsidRDefault="00AD193F" w:rsidP="00781F74">
            <w:pPr>
              <w:pStyle w:val="Heading2"/>
              <w:outlineLvl w:val="1"/>
            </w:pPr>
            <w:r>
              <w:t xml:space="preserve">OTHER </w:t>
            </w:r>
          </w:p>
          <w:p w14:paraId="5490D767" w14:textId="77777777" w:rsidR="00AD193F" w:rsidRDefault="00AD193F" w:rsidP="00781F74">
            <w:pPr>
              <w:pStyle w:val="ListParagraph"/>
              <w:numPr>
                <w:ilvl w:val="0"/>
                <w:numId w:val="14"/>
              </w:numPr>
              <w:spacing w:before="120" w:after="120"/>
              <w:contextualSpacing w:val="0"/>
              <w:jc w:val="both"/>
            </w:pPr>
            <w:r w:rsidRPr="006929E3">
              <w:t xml:space="preserve">Throughout my career at MCA I have been tasked with grooming and mentoring junior employees and articles to get them up to speed with the challenges of the professional </w:t>
            </w:r>
            <w:r w:rsidRPr="006929E3">
              <w:lastRenderedPageBreak/>
              <w:t xml:space="preserve">work environment </w:t>
            </w:r>
          </w:p>
          <w:p w14:paraId="53A47258" w14:textId="77777777" w:rsidR="00AD193F" w:rsidRPr="006929E3" w:rsidRDefault="00AD193F" w:rsidP="00781F74">
            <w:pPr>
              <w:pStyle w:val="ListParagraph"/>
              <w:numPr>
                <w:ilvl w:val="0"/>
                <w:numId w:val="14"/>
              </w:numPr>
              <w:spacing w:before="120" w:after="120"/>
              <w:contextualSpacing w:val="0"/>
              <w:jc w:val="both"/>
            </w:pPr>
            <w:r>
              <w:t>Over the years, I have personally developed a reputation for reliability among clients and colleagues. My ardor and professional approach to work has allowed the firm to gain new clients through referrals and consistently retain existing clients.</w:t>
            </w:r>
          </w:p>
        </w:tc>
      </w:tr>
    </w:tbl>
    <w:p w14:paraId="59E77310" w14:textId="77777777" w:rsidR="00AD782D" w:rsidRPr="00CF1A49" w:rsidRDefault="00741C2D" w:rsidP="0062312F">
      <w:pPr>
        <w:pStyle w:val="Heading1"/>
      </w:pPr>
      <w:r>
        <w:lastRenderedPageBreak/>
        <w:t>INTERESTS</w:t>
      </w:r>
    </w:p>
    <w:p w14:paraId="1F3611AB" w14:textId="77777777" w:rsidR="00B51D1B" w:rsidRDefault="00A73EFA" w:rsidP="006E1507">
      <w:r>
        <w:t xml:space="preserve">Avid Reader </w:t>
      </w:r>
      <w:r w:rsidRPr="00A73EFA">
        <w:rPr>
          <w:b/>
        </w:rPr>
        <w:t>|</w:t>
      </w:r>
      <w:r>
        <w:t xml:space="preserve"> Moderately Skilled Artist </w:t>
      </w:r>
      <w:r w:rsidRPr="00A73EFA">
        <w:rPr>
          <w:b/>
        </w:rPr>
        <w:t>|</w:t>
      </w:r>
      <w:r>
        <w:t xml:space="preserve"> Occasional Traveler</w:t>
      </w:r>
      <w:r w:rsidR="003B49FA">
        <w:t xml:space="preserve"> </w:t>
      </w:r>
    </w:p>
    <w:p w14:paraId="78509353" w14:textId="77777777" w:rsidR="0037427D" w:rsidRDefault="0037427D" w:rsidP="0037427D">
      <w:pPr>
        <w:pStyle w:val="Heading1"/>
      </w:pPr>
      <w:r>
        <w:t>REFERENCES</w:t>
      </w:r>
    </w:p>
    <w:p w14:paraId="286E344B" w14:textId="77777777" w:rsidR="00EB3EDF" w:rsidRDefault="00EB3EDF" w:rsidP="00EB3EDF">
      <w:pPr>
        <w:pStyle w:val="ContactInfoEmphasis"/>
        <w:jc w:val="left"/>
        <w:sectPr w:rsidR="00EB3EDF" w:rsidSect="005A1B10">
          <w:footerReference w:type="default" r:id="rId9"/>
          <w:headerReference w:type="first" r:id="rId10"/>
          <w:pgSz w:w="12240" w:h="15840" w:code="1"/>
          <w:pgMar w:top="950" w:right="1440" w:bottom="1080" w:left="1440" w:header="576" w:footer="720" w:gutter="0"/>
          <w:cols w:space="720"/>
          <w:titlePg/>
          <w:docGrid w:linePitch="360"/>
        </w:sectPr>
      </w:pPr>
    </w:p>
    <w:p w14:paraId="4A13A6E0" w14:textId="42DCB73B" w:rsidR="00EB3EDF" w:rsidRDefault="00EB3EDF" w:rsidP="00EB3EDF">
      <w:pPr>
        <w:pStyle w:val="ContactInfoEmphasis"/>
        <w:jc w:val="left"/>
      </w:pPr>
      <w:r>
        <w:lastRenderedPageBreak/>
        <w:t>Santhanam Venkatesh</w:t>
      </w:r>
      <w:r>
        <w:tab/>
      </w:r>
      <w:r>
        <w:tab/>
      </w:r>
    </w:p>
    <w:p w14:paraId="6EF5B444" w14:textId="10DAF1CD" w:rsidR="00EB3EDF" w:rsidRDefault="00EB3EDF" w:rsidP="00EB3EDF">
      <w:r>
        <w:t>Managing Partner</w:t>
      </w:r>
    </w:p>
    <w:p w14:paraId="63118D30" w14:textId="19EF197C" w:rsidR="00EB3EDF" w:rsidRDefault="00EB3EDF" w:rsidP="00EB3EDF">
      <w:r>
        <w:t>Manohar Chowdhury &amp; Associates</w:t>
      </w:r>
    </w:p>
    <w:p w14:paraId="33624746" w14:textId="04158E55" w:rsidR="00EB3EDF" w:rsidRDefault="00EB3EDF" w:rsidP="00EB3EDF">
      <w:r>
        <w:t>Mob</w:t>
      </w:r>
      <w:r>
        <w:tab/>
        <w:t>:</w:t>
      </w:r>
      <w:r>
        <w:tab/>
        <w:t>+971 55 608 9312</w:t>
      </w:r>
    </w:p>
    <w:p w14:paraId="1955285C" w14:textId="2D34E206" w:rsidR="00EB3EDF" w:rsidRDefault="00EB3EDF" w:rsidP="00EB3EDF">
      <w:r>
        <w:t>e-mail</w:t>
      </w:r>
      <w:r>
        <w:tab/>
        <w:t>:</w:t>
      </w:r>
      <w:r>
        <w:tab/>
      </w:r>
      <w:hyperlink r:id="rId11" w:history="1">
        <w:r w:rsidRPr="00643BD8">
          <w:rPr>
            <w:rStyle w:val="Hyperlink"/>
          </w:rPr>
          <w:t>sv@mca.co.in</w:t>
        </w:r>
      </w:hyperlink>
    </w:p>
    <w:p w14:paraId="551CA2B5" w14:textId="77777777" w:rsidR="00436762" w:rsidRDefault="00436762" w:rsidP="00EB3EDF">
      <w:pPr>
        <w:pStyle w:val="ContactInfoEmphasis"/>
        <w:jc w:val="left"/>
      </w:pPr>
    </w:p>
    <w:p w14:paraId="57E83799" w14:textId="03A46754" w:rsidR="00EB3EDF" w:rsidRDefault="00EB3EDF" w:rsidP="00EB3EDF">
      <w:pPr>
        <w:pStyle w:val="ContactInfoEmphasis"/>
        <w:jc w:val="left"/>
      </w:pPr>
      <w:r>
        <w:t xml:space="preserve">M. </w:t>
      </w:r>
      <w:proofErr w:type="spellStart"/>
      <w:r>
        <w:t>Hanumantha</w:t>
      </w:r>
      <w:proofErr w:type="spellEnd"/>
      <w:r>
        <w:t xml:space="preserve"> Kumar</w:t>
      </w:r>
      <w:r>
        <w:tab/>
      </w:r>
    </w:p>
    <w:p w14:paraId="02A9CBDE" w14:textId="13E06F95" w:rsidR="00EB3EDF" w:rsidRDefault="00EB3EDF" w:rsidP="00EB3EDF">
      <w:r>
        <w:t>Managing Director</w:t>
      </w:r>
      <w:r>
        <w:tab/>
      </w:r>
    </w:p>
    <w:p w14:paraId="46FEAA9C" w14:textId="77777777" w:rsidR="00EB3EDF" w:rsidRDefault="00EB3EDF" w:rsidP="00EB3EDF">
      <w:r>
        <w:t>Manohar Chowdhury &amp; Associates</w:t>
      </w:r>
    </w:p>
    <w:p w14:paraId="32E40DE6" w14:textId="495E9174" w:rsidR="00EB3EDF" w:rsidRDefault="00EB3EDF" w:rsidP="00EB3EDF">
      <w:r>
        <w:t>Mob</w:t>
      </w:r>
      <w:r>
        <w:tab/>
        <w:t>:</w:t>
      </w:r>
      <w:r>
        <w:tab/>
        <w:t>+971 55 608 9310</w:t>
      </w:r>
    </w:p>
    <w:p w14:paraId="71F5F842" w14:textId="53147E79" w:rsidR="00EB3EDF" w:rsidRDefault="00EB3EDF" w:rsidP="00EB3EDF">
      <w:r>
        <w:t>e-mail</w:t>
      </w:r>
      <w:r>
        <w:tab/>
        <w:t>:</w:t>
      </w:r>
      <w:r>
        <w:tab/>
      </w:r>
      <w:hyperlink r:id="rId12" w:history="1">
        <w:r w:rsidRPr="00643BD8">
          <w:rPr>
            <w:rStyle w:val="Hyperlink"/>
          </w:rPr>
          <w:t>mhk@mca.co.in</w:t>
        </w:r>
      </w:hyperlink>
    </w:p>
    <w:p w14:paraId="7FC0DA13" w14:textId="6F8BDCEE" w:rsidR="00EB3EDF" w:rsidRDefault="00EB3EDF" w:rsidP="00EB3EDF">
      <w:pPr>
        <w:pStyle w:val="ContactInfoEmphasis"/>
        <w:jc w:val="left"/>
      </w:pPr>
      <w:proofErr w:type="spellStart"/>
      <w:r>
        <w:lastRenderedPageBreak/>
        <w:t>Sunku</w:t>
      </w:r>
      <w:proofErr w:type="spellEnd"/>
      <w:r>
        <w:t xml:space="preserve"> Sai Prakash</w:t>
      </w:r>
      <w:r>
        <w:tab/>
      </w:r>
      <w:r>
        <w:tab/>
      </w:r>
    </w:p>
    <w:p w14:paraId="247B1945" w14:textId="2587E8DE" w:rsidR="00EB3EDF" w:rsidRDefault="00EB3EDF" w:rsidP="00EB3EDF">
      <w:r>
        <w:t>Director</w:t>
      </w:r>
    </w:p>
    <w:p w14:paraId="2185240A" w14:textId="77777777" w:rsidR="00EB3EDF" w:rsidRDefault="00EB3EDF" w:rsidP="00EB3EDF">
      <w:r>
        <w:t>Manohar Chowdhury &amp; Associates</w:t>
      </w:r>
    </w:p>
    <w:p w14:paraId="0BC46169" w14:textId="20754BB0" w:rsidR="00EB3EDF" w:rsidRDefault="00EB3EDF" w:rsidP="00EB3EDF">
      <w:r>
        <w:t>Mob</w:t>
      </w:r>
      <w:r>
        <w:tab/>
        <w:t>:</w:t>
      </w:r>
      <w:r>
        <w:tab/>
        <w:t>+971 50 255 9575</w:t>
      </w:r>
    </w:p>
    <w:p w14:paraId="07D9C174" w14:textId="54C19BC4" w:rsidR="00EB3EDF" w:rsidRDefault="00EB3EDF" w:rsidP="00EB3EDF">
      <w:r>
        <w:t>e-mail</w:t>
      </w:r>
      <w:r>
        <w:tab/>
        <w:t>:</w:t>
      </w:r>
      <w:r>
        <w:tab/>
      </w:r>
      <w:hyperlink r:id="rId13" w:history="1">
        <w:r w:rsidRPr="00643BD8">
          <w:rPr>
            <w:rStyle w:val="Hyperlink"/>
          </w:rPr>
          <w:t>sai.p@mca.co.in</w:t>
        </w:r>
      </w:hyperlink>
      <w:r>
        <w:tab/>
      </w:r>
    </w:p>
    <w:p w14:paraId="2281A438" w14:textId="7F161B83" w:rsidR="00EB3EDF" w:rsidRDefault="00EB3EDF" w:rsidP="00EB3EDF"/>
    <w:p w14:paraId="71BAD987" w14:textId="26999227" w:rsidR="00EB3EDF" w:rsidRDefault="00EB3EDF" w:rsidP="00EB3EDF">
      <w:pPr>
        <w:pStyle w:val="ContactInfoEmphasis"/>
        <w:jc w:val="left"/>
      </w:pPr>
      <w:r>
        <w:t>Girish Chand</w:t>
      </w:r>
      <w:r>
        <w:tab/>
      </w:r>
    </w:p>
    <w:p w14:paraId="283809A7" w14:textId="657448AB" w:rsidR="00EB3EDF" w:rsidRDefault="00EB3EDF" w:rsidP="00EB3EDF">
      <w:r>
        <w:t>Director</w:t>
      </w:r>
    </w:p>
    <w:p w14:paraId="08D71E05" w14:textId="77777777" w:rsidR="00EB3EDF" w:rsidRDefault="00EB3EDF" w:rsidP="00EB3EDF">
      <w:r>
        <w:t>Manohar Chowdhury &amp; Associates</w:t>
      </w:r>
    </w:p>
    <w:p w14:paraId="3FA74AD5" w14:textId="344F3835" w:rsidR="00EB3EDF" w:rsidRDefault="00EB3EDF" w:rsidP="00EB3EDF">
      <w:r>
        <w:t>Mob</w:t>
      </w:r>
      <w:r>
        <w:tab/>
        <w:t>:</w:t>
      </w:r>
      <w:r>
        <w:tab/>
        <w:t>+971 50 552 8079</w:t>
      </w:r>
    </w:p>
    <w:p w14:paraId="0FEE9CE2" w14:textId="53D5DA1B" w:rsidR="00EB3EDF" w:rsidRDefault="00EB3EDF" w:rsidP="00EB3EDF">
      <w:r>
        <w:t>e-mail</w:t>
      </w:r>
      <w:r>
        <w:tab/>
        <w:t>:</w:t>
      </w:r>
      <w:r>
        <w:tab/>
      </w:r>
      <w:hyperlink r:id="rId14" w:history="1">
        <w:r w:rsidRPr="00643BD8">
          <w:rPr>
            <w:rStyle w:val="Hyperlink"/>
          </w:rPr>
          <w:t>girish.chand@mca.co.in</w:t>
        </w:r>
      </w:hyperlink>
    </w:p>
    <w:p w14:paraId="68AD4022" w14:textId="77777777" w:rsidR="00EB3EDF" w:rsidRDefault="00EB3EDF" w:rsidP="00EB3EDF">
      <w:pPr>
        <w:sectPr w:rsidR="00EB3EDF" w:rsidSect="00EB3EDF">
          <w:type w:val="continuous"/>
          <w:pgSz w:w="12240" w:h="15840" w:code="1"/>
          <w:pgMar w:top="950" w:right="1440" w:bottom="1080" w:left="1440" w:header="576" w:footer="720" w:gutter="0"/>
          <w:cols w:num="2" w:space="720"/>
          <w:titlePg/>
          <w:docGrid w:linePitch="360"/>
        </w:sectPr>
      </w:pPr>
    </w:p>
    <w:p w14:paraId="66E7C0EE" w14:textId="26D8DD44" w:rsidR="00EB3EDF" w:rsidRDefault="00EB3EDF" w:rsidP="00EB3EDF"/>
    <w:sectPr w:rsidR="00EB3EDF" w:rsidSect="00EB3EDF">
      <w:type w:val="continuous"/>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7E1BA" w14:textId="77777777" w:rsidR="00D25570" w:rsidRDefault="00D25570" w:rsidP="0068194B">
      <w:r>
        <w:separator/>
      </w:r>
    </w:p>
    <w:p w14:paraId="716B774E" w14:textId="77777777" w:rsidR="00D25570" w:rsidRDefault="00D25570"/>
    <w:p w14:paraId="42CCEA44" w14:textId="77777777" w:rsidR="00D25570" w:rsidRDefault="00D25570"/>
  </w:endnote>
  <w:endnote w:type="continuationSeparator" w:id="0">
    <w:p w14:paraId="2DED15D4" w14:textId="77777777" w:rsidR="00D25570" w:rsidRDefault="00D25570" w:rsidP="0068194B">
      <w:r>
        <w:continuationSeparator/>
      </w:r>
    </w:p>
    <w:p w14:paraId="7B6B25A0" w14:textId="77777777" w:rsidR="00D25570" w:rsidRDefault="00D25570"/>
    <w:p w14:paraId="588F737E" w14:textId="77777777" w:rsidR="00D25570" w:rsidRDefault="00D255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606279"/>
      <w:docPartObj>
        <w:docPartGallery w:val="Page Numbers (Bottom of Page)"/>
        <w:docPartUnique/>
      </w:docPartObj>
    </w:sdtPr>
    <w:sdtEndPr>
      <w:rPr>
        <w:noProof/>
      </w:rPr>
    </w:sdtEndPr>
    <w:sdtContent>
      <w:p w14:paraId="4E6DA673" w14:textId="12B8CBB4" w:rsidR="00EB3EDF" w:rsidRDefault="00EB3EDF">
        <w:pPr>
          <w:pStyle w:val="Footer"/>
        </w:pPr>
        <w:r>
          <w:fldChar w:fldCharType="begin"/>
        </w:r>
        <w:r>
          <w:instrText xml:space="preserve"> PAGE   \* MERGEFORMAT </w:instrText>
        </w:r>
        <w:r>
          <w:fldChar w:fldCharType="separate"/>
        </w:r>
        <w:r w:rsidR="00231D31">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A8D64" w14:textId="77777777" w:rsidR="00D25570" w:rsidRDefault="00D25570" w:rsidP="0068194B">
      <w:r>
        <w:separator/>
      </w:r>
    </w:p>
    <w:p w14:paraId="446F21D3" w14:textId="77777777" w:rsidR="00D25570" w:rsidRDefault="00D25570"/>
    <w:p w14:paraId="76717616" w14:textId="77777777" w:rsidR="00D25570" w:rsidRDefault="00D25570"/>
  </w:footnote>
  <w:footnote w:type="continuationSeparator" w:id="0">
    <w:p w14:paraId="29DD2215" w14:textId="77777777" w:rsidR="00D25570" w:rsidRDefault="00D25570" w:rsidP="0068194B">
      <w:r>
        <w:continuationSeparator/>
      </w:r>
    </w:p>
    <w:p w14:paraId="23713880" w14:textId="77777777" w:rsidR="00D25570" w:rsidRDefault="00D25570"/>
    <w:p w14:paraId="49915B2B" w14:textId="77777777" w:rsidR="00D25570" w:rsidRDefault="00D255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089BA" w14:textId="77777777" w:rsidR="00EB3EDF" w:rsidRPr="004E01EB" w:rsidRDefault="00EB3EDF" w:rsidP="005A1B10">
    <w:pPr>
      <w:pStyle w:val="Header"/>
    </w:pPr>
    <w:r w:rsidRPr="004E01EB">
      <w:rPr>
        <w:noProof/>
        <w:lang w:val="en-IN" w:eastAsia="en-IN"/>
      </w:rPr>
      <mc:AlternateContent>
        <mc:Choice Requires="wps">
          <w:drawing>
            <wp:anchor distT="0" distB="0" distL="114300" distR="114300" simplePos="0" relativeHeight="251659264" behindDoc="1" locked="0" layoutInCell="1" allowOverlap="1" wp14:anchorId="3741549B" wp14:editId="60577C7F">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07AB54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1B376D4"/>
    <w:multiLevelType w:val="hybridMultilevel"/>
    <w:tmpl w:val="CEDA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86547D3"/>
    <w:multiLevelType w:val="hybridMultilevel"/>
    <w:tmpl w:val="37CA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18"/>
    <w:rsid w:val="000001EF"/>
    <w:rsid w:val="00007322"/>
    <w:rsid w:val="00007728"/>
    <w:rsid w:val="00024584"/>
    <w:rsid w:val="00024730"/>
    <w:rsid w:val="00026FCA"/>
    <w:rsid w:val="00055E95"/>
    <w:rsid w:val="0007021F"/>
    <w:rsid w:val="00077DCC"/>
    <w:rsid w:val="000B2BA5"/>
    <w:rsid w:val="000F2F8C"/>
    <w:rsid w:val="0010006E"/>
    <w:rsid w:val="001045A8"/>
    <w:rsid w:val="00114A91"/>
    <w:rsid w:val="001427E1"/>
    <w:rsid w:val="00163668"/>
    <w:rsid w:val="00171566"/>
    <w:rsid w:val="00174676"/>
    <w:rsid w:val="001755A8"/>
    <w:rsid w:val="00184014"/>
    <w:rsid w:val="00192008"/>
    <w:rsid w:val="0019311B"/>
    <w:rsid w:val="001C0E68"/>
    <w:rsid w:val="001C4B6F"/>
    <w:rsid w:val="001D0BF1"/>
    <w:rsid w:val="001E3120"/>
    <w:rsid w:val="001E7E0C"/>
    <w:rsid w:val="001F0BB0"/>
    <w:rsid w:val="001F4E6D"/>
    <w:rsid w:val="001F6140"/>
    <w:rsid w:val="00203573"/>
    <w:rsid w:val="0020597D"/>
    <w:rsid w:val="00213B4C"/>
    <w:rsid w:val="002253B0"/>
    <w:rsid w:val="00231D31"/>
    <w:rsid w:val="00236D54"/>
    <w:rsid w:val="00241D8C"/>
    <w:rsid w:val="00241FDB"/>
    <w:rsid w:val="0024720C"/>
    <w:rsid w:val="002617AE"/>
    <w:rsid w:val="002638D0"/>
    <w:rsid w:val="002647D3"/>
    <w:rsid w:val="00275EAE"/>
    <w:rsid w:val="00281BF9"/>
    <w:rsid w:val="00294998"/>
    <w:rsid w:val="00297F18"/>
    <w:rsid w:val="002A0A83"/>
    <w:rsid w:val="002A1945"/>
    <w:rsid w:val="002B2958"/>
    <w:rsid w:val="002B3FC8"/>
    <w:rsid w:val="002D23C5"/>
    <w:rsid w:val="002D356B"/>
    <w:rsid w:val="002D6137"/>
    <w:rsid w:val="002E5E4E"/>
    <w:rsid w:val="002E7E61"/>
    <w:rsid w:val="002F05E5"/>
    <w:rsid w:val="002F254D"/>
    <w:rsid w:val="002F30E4"/>
    <w:rsid w:val="00307140"/>
    <w:rsid w:val="00315B50"/>
    <w:rsid w:val="00316DFF"/>
    <w:rsid w:val="00325B57"/>
    <w:rsid w:val="00332391"/>
    <w:rsid w:val="00336056"/>
    <w:rsid w:val="0034449F"/>
    <w:rsid w:val="003544E1"/>
    <w:rsid w:val="00366398"/>
    <w:rsid w:val="0037427D"/>
    <w:rsid w:val="00384329"/>
    <w:rsid w:val="003A0632"/>
    <w:rsid w:val="003A30E5"/>
    <w:rsid w:val="003A6ADF"/>
    <w:rsid w:val="003B49FA"/>
    <w:rsid w:val="003B5928"/>
    <w:rsid w:val="003D0DA0"/>
    <w:rsid w:val="003D380F"/>
    <w:rsid w:val="003D6757"/>
    <w:rsid w:val="003E0BB3"/>
    <w:rsid w:val="003E160D"/>
    <w:rsid w:val="003F1D5F"/>
    <w:rsid w:val="00405128"/>
    <w:rsid w:val="00406CFF"/>
    <w:rsid w:val="00416B25"/>
    <w:rsid w:val="00420592"/>
    <w:rsid w:val="0042130D"/>
    <w:rsid w:val="004319E0"/>
    <w:rsid w:val="00436762"/>
    <w:rsid w:val="00437E8C"/>
    <w:rsid w:val="00440225"/>
    <w:rsid w:val="00454E31"/>
    <w:rsid w:val="00461E7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E7BFB"/>
    <w:rsid w:val="004F660A"/>
    <w:rsid w:val="00510392"/>
    <w:rsid w:val="005119ED"/>
    <w:rsid w:val="00513E2A"/>
    <w:rsid w:val="00566A35"/>
    <w:rsid w:val="0056701E"/>
    <w:rsid w:val="005740D7"/>
    <w:rsid w:val="0058076A"/>
    <w:rsid w:val="005A0F26"/>
    <w:rsid w:val="005A1B10"/>
    <w:rsid w:val="005A6850"/>
    <w:rsid w:val="005B1B1B"/>
    <w:rsid w:val="005C5932"/>
    <w:rsid w:val="005D3CA7"/>
    <w:rsid w:val="005D4CC1"/>
    <w:rsid w:val="005E49DF"/>
    <w:rsid w:val="005E62C1"/>
    <w:rsid w:val="005F4B91"/>
    <w:rsid w:val="005F55D2"/>
    <w:rsid w:val="00613A83"/>
    <w:rsid w:val="0062312F"/>
    <w:rsid w:val="00625F2C"/>
    <w:rsid w:val="006618E9"/>
    <w:rsid w:val="0068194B"/>
    <w:rsid w:val="00692703"/>
    <w:rsid w:val="006929E3"/>
    <w:rsid w:val="006930CB"/>
    <w:rsid w:val="006A1962"/>
    <w:rsid w:val="006B5D48"/>
    <w:rsid w:val="006B7D7B"/>
    <w:rsid w:val="006C1A5E"/>
    <w:rsid w:val="006E0B1B"/>
    <w:rsid w:val="006E1507"/>
    <w:rsid w:val="006E4FFD"/>
    <w:rsid w:val="006E5E98"/>
    <w:rsid w:val="00701417"/>
    <w:rsid w:val="007074E4"/>
    <w:rsid w:val="00712D8B"/>
    <w:rsid w:val="00720512"/>
    <w:rsid w:val="007273B7"/>
    <w:rsid w:val="00733E0A"/>
    <w:rsid w:val="00741C2D"/>
    <w:rsid w:val="0074403D"/>
    <w:rsid w:val="0074674F"/>
    <w:rsid w:val="00746D44"/>
    <w:rsid w:val="007538DC"/>
    <w:rsid w:val="00757803"/>
    <w:rsid w:val="0079206B"/>
    <w:rsid w:val="00796076"/>
    <w:rsid w:val="007A39AE"/>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3AE6"/>
    <w:rsid w:val="00944F78"/>
    <w:rsid w:val="00947F2D"/>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56B77"/>
    <w:rsid w:val="00A57948"/>
    <w:rsid w:val="00A615E1"/>
    <w:rsid w:val="00A73EFA"/>
    <w:rsid w:val="00A755E8"/>
    <w:rsid w:val="00A93A5D"/>
    <w:rsid w:val="00AA2C6B"/>
    <w:rsid w:val="00AB32F8"/>
    <w:rsid w:val="00AB610B"/>
    <w:rsid w:val="00AD193F"/>
    <w:rsid w:val="00AD360E"/>
    <w:rsid w:val="00AD40FB"/>
    <w:rsid w:val="00AD782D"/>
    <w:rsid w:val="00AE7650"/>
    <w:rsid w:val="00B10EBE"/>
    <w:rsid w:val="00B133A5"/>
    <w:rsid w:val="00B236F1"/>
    <w:rsid w:val="00B50F99"/>
    <w:rsid w:val="00B51D1B"/>
    <w:rsid w:val="00B540F4"/>
    <w:rsid w:val="00B60FD0"/>
    <w:rsid w:val="00B622DF"/>
    <w:rsid w:val="00B6332A"/>
    <w:rsid w:val="00B80DF4"/>
    <w:rsid w:val="00B81760"/>
    <w:rsid w:val="00B8494C"/>
    <w:rsid w:val="00BA1546"/>
    <w:rsid w:val="00BB4E51"/>
    <w:rsid w:val="00BC742F"/>
    <w:rsid w:val="00BD431F"/>
    <w:rsid w:val="00BE423E"/>
    <w:rsid w:val="00BF61AC"/>
    <w:rsid w:val="00C47FA6"/>
    <w:rsid w:val="00C57FC6"/>
    <w:rsid w:val="00C65F37"/>
    <w:rsid w:val="00C66A7D"/>
    <w:rsid w:val="00C779DA"/>
    <w:rsid w:val="00C814F7"/>
    <w:rsid w:val="00C86818"/>
    <w:rsid w:val="00C940CB"/>
    <w:rsid w:val="00CA4B4D"/>
    <w:rsid w:val="00CB35C3"/>
    <w:rsid w:val="00CD323D"/>
    <w:rsid w:val="00CE4030"/>
    <w:rsid w:val="00CE64B3"/>
    <w:rsid w:val="00CF1A49"/>
    <w:rsid w:val="00D0630C"/>
    <w:rsid w:val="00D243A9"/>
    <w:rsid w:val="00D25570"/>
    <w:rsid w:val="00D305E5"/>
    <w:rsid w:val="00D37CD3"/>
    <w:rsid w:val="00D66A52"/>
    <w:rsid w:val="00D66EFA"/>
    <w:rsid w:val="00D72A2D"/>
    <w:rsid w:val="00D9521A"/>
    <w:rsid w:val="00DA3914"/>
    <w:rsid w:val="00DA59AA"/>
    <w:rsid w:val="00DB6915"/>
    <w:rsid w:val="00DB7E1E"/>
    <w:rsid w:val="00DC1B78"/>
    <w:rsid w:val="00DC2A2F"/>
    <w:rsid w:val="00DC43DF"/>
    <w:rsid w:val="00DC600B"/>
    <w:rsid w:val="00DE0FAA"/>
    <w:rsid w:val="00DE136D"/>
    <w:rsid w:val="00DE6534"/>
    <w:rsid w:val="00DF4D6C"/>
    <w:rsid w:val="00E01923"/>
    <w:rsid w:val="00E14498"/>
    <w:rsid w:val="00E2397A"/>
    <w:rsid w:val="00E254DB"/>
    <w:rsid w:val="00E300FC"/>
    <w:rsid w:val="00E362DB"/>
    <w:rsid w:val="00E5632B"/>
    <w:rsid w:val="00E62722"/>
    <w:rsid w:val="00E70240"/>
    <w:rsid w:val="00E71E6B"/>
    <w:rsid w:val="00E81CC5"/>
    <w:rsid w:val="00E85A87"/>
    <w:rsid w:val="00E85B4A"/>
    <w:rsid w:val="00E9528E"/>
    <w:rsid w:val="00EA3135"/>
    <w:rsid w:val="00EA5099"/>
    <w:rsid w:val="00EB3EDF"/>
    <w:rsid w:val="00EC1351"/>
    <w:rsid w:val="00EC3C13"/>
    <w:rsid w:val="00EC4CBF"/>
    <w:rsid w:val="00EE2CA8"/>
    <w:rsid w:val="00EF17E8"/>
    <w:rsid w:val="00EF51D9"/>
    <w:rsid w:val="00EF6108"/>
    <w:rsid w:val="00F130DD"/>
    <w:rsid w:val="00F24884"/>
    <w:rsid w:val="00F476C4"/>
    <w:rsid w:val="00F61DF9"/>
    <w:rsid w:val="00F81960"/>
    <w:rsid w:val="00F8769D"/>
    <w:rsid w:val="00F9350C"/>
    <w:rsid w:val="00F94EB5"/>
    <w:rsid w:val="00F9624D"/>
    <w:rsid w:val="00FB31C1"/>
    <w:rsid w:val="00FB58F2"/>
    <w:rsid w:val="00FC6AEA"/>
    <w:rsid w:val="00FD3D13"/>
    <w:rsid w:val="00FE4215"/>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A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uiPriority="11"/>
    <w:lsdException w:name="Strong" w:uiPriority="22" w:qFormat="1"/>
    <w:lsdException w:name="Emphasis" w:uiPriority="2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semiHidden="0" w:uiPriority="10" w:unhideWhenUsed="0" w:qFormat="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domain">
    <w:name w:val="domain"/>
    <w:basedOn w:val="DefaultParagraphFont"/>
    <w:rsid w:val="00613A83"/>
  </w:style>
  <w:style w:type="character" w:customStyle="1" w:styleId="vanity-name">
    <w:name w:val="vanity-name"/>
    <w:basedOn w:val="DefaultParagraphFont"/>
    <w:rsid w:val="00613A83"/>
  </w:style>
  <w:style w:type="character" w:customStyle="1" w:styleId="UnresolvedMention1">
    <w:name w:val="Unresolved Mention1"/>
    <w:basedOn w:val="DefaultParagraphFont"/>
    <w:uiPriority w:val="99"/>
    <w:semiHidden/>
    <w:unhideWhenUsed/>
    <w:rsid w:val="00741C2D"/>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uiPriority="11"/>
    <w:lsdException w:name="Strong" w:uiPriority="22" w:qFormat="1"/>
    <w:lsdException w:name="Emphasis" w:uiPriority="2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semiHidden="0" w:uiPriority="10" w:unhideWhenUsed="0" w:qFormat="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domain">
    <w:name w:val="domain"/>
    <w:basedOn w:val="DefaultParagraphFont"/>
    <w:rsid w:val="00613A83"/>
  </w:style>
  <w:style w:type="character" w:customStyle="1" w:styleId="vanity-name">
    <w:name w:val="vanity-name"/>
    <w:basedOn w:val="DefaultParagraphFont"/>
    <w:rsid w:val="00613A83"/>
  </w:style>
  <w:style w:type="character" w:customStyle="1" w:styleId="UnresolvedMention1">
    <w:name w:val="Unresolved Mention1"/>
    <w:basedOn w:val="DefaultParagraphFont"/>
    <w:uiPriority w:val="99"/>
    <w:semiHidden/>
    <w:unhideWhenUsed/>
    <w:rsid w:val="00741C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runkgp" TargetMode="External"/><Relationship Id="rId13" Type="http://schemas.openxmlformats.org/officeDocument/2006/relationships/hyperlink" Target="mailto:sai.p@mca.co.i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hk@mca.co.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v@mca.co.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irish.chand@mca.co.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AFBE89303845F38B6D8B0CA2B0B66B"/>
        <w:category>
          <w:name w:val="General"/>
          <w:gallery w:val="placeholder"/>
        </w:category>
        <w:types>
          <w:type w:val="bbPlcHdr"/>
        </w:types>
        <w:behaviors>
          <w:behavior w:val="content"/>
        </w:behaviors>
        <w:guid w:val="{30C978C8-C41C-43E7-8F39-370D1BA8B4B4}"/>
      </w:docPartPr>
      <w:docPartBody>
        <w:p w:rsidR="0037104A" w:rsidRDefault="0040493C">
          <w:pPr>
            <w:pStyle w:val="BBAFBE89303845F38B6D8B0CA2B0B66B"/>
          </w:pPr>
          <w:r w:rsidRPr="00CF1A49">
            <w:t>·</w:t>
          </w:r>
        </w:p>
      </w:docPartBody>
    </w:docPart>
    <w:docPart>
      <w:docPartPr>
        <w:name w:val="AA6D039113344AEEB702BA77AC7869B6"/>
        <w:category>
          <w:name w:val="General"/>
          <w:gallery w:val="placeholder"/>
        </w:category>
        <w:types>
          <w:type w:val="bbPlcHdr"/>
        </w:types>
        <w:behaviors>
          <w:behavior w:val="content"/>
        </w:behaviors>
        <w:guid w:val="{3209B1CC-0727-4A83-B266-24539793DABD}"/>
      </w:docPartPr>
      <w:docPartBody>
        <w:p w:rsidR="0037104A" w:rsidRDefault="0040493C">
          <w:pPr>
            <w:pStyle w:val="AA6D039113344AEEB702BA77AC7869B6"/>
          </w:pPr>
          <w:r w:rsidRPr="00CF1A49">
            <w:t>·</w:t>
          </w:r>
        </w:p>
      </w:docPartBody>
    </w:docPart>
    <w:docPart>
      <w:docPartPr>
        <w:name w:val="53FEEC41B5FA4F7CB1BE5651016A4F70"/>
        <w:category>
          <w:name w:val="General"/>
          <w:gallery w:val="placeholder"/>
        </w:category>
        <w:types>
          <w:type w:val="bbPlcHdr"/>
        </w:types>
        <w:behaviors>
          <w:behavior w:val="content"/>
        </w:behaviors>
        <w:guid w:val="{AB8A284F-E493-40D9-8905-87FC4075F2CA}"/>
      </w:docPartPr>
      <w:docPartBody>
        <w:p w:rsidR="0037104A" w:rsidRDefault="0040493C">
          <w:pPr>
            <w:pStyle w:val="53FEEC41B5FA4F7CB1BE5651016A4F70"/>
          </w:pPr>
          <w:r w:rsidRPr="00CF1A49">
            <w:t>Experience</w:t>
          </w:r>
        </w:p>
      </w:docPartBody>
    </w:docPart>
    <w:docPart>
      <w:docPartPr>
        <w:name w:val="28E69A72ED1F415096E8274E632FCBF0"/>
        <w:category>
          <w:name w:val="General"/>
          <w:gallery w:val="placeholder"/>
        </w:category>
        <w:types>
          <w:type w:val="bbPlcHdr"/>
        </w:types>
        <w:behaviors>
          <w:behavior w:val="content"/>
        </w:behaviors>
        <w:guid w:val="{546153F4-EA3E-4A99-90E7-1BE719DF351E}"/>
      </w:docPartPr>
      <w:docPartBody>
        <w:p w:rsidR="0037104A" w:rsidRDefault="0040493C">
          <w:pPr>
            <w:pStyle w:val="28E69A72ED1F415096E8274E632FCBF0"/>
          </w:pPr>
          <w:r w:rsidRPr="00CF1A49">
            <w:t>Education</w:t>
          </w:r>
        </w:p>
      </w:docPartBody>
    </w:docPart>
    <w:docPart>
      <w:docPartPr>
        <w:name w:val="E217B653A72E489A9FEB6F7E9F739772"/>
        <w:category>
          <w:name w:val="General"/>
          <w:gallery w:val="placeholder"/>
        </w:category>
        <w:types>
          <w:type w:val="bbPlcHdr"/>
        </w:types>
        <w:behaviors>
          <w:behavior w:val="content"/>
        </w:behaviors>
        <w:guid w:val="{0293FD63-1841-43EE-AA2E-96CD4E49E278}"/>
      </w:docPartPr>
      <w:docPartBody>
        <w:p w:rsidR="00174A18" w:rsidRDefault="008A0ABA" w:rsidP="008A0ABA">
          <w:pPr>
            <w:pStyle w:val="E217B653A72E489A9FEB6F7E9F739772"/>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93C"/>
    <w:rsid w:val="00174A18"/>
    <w:rsid w:val="001D1C55"/>
    <w:rsid w:val="002277A6"/>
    <w:rsid w:val="002504BF"/>
    <w:rsid w:val="00315DAF"/>
    <w:rsid w:val="0037104A"/>
    <w:rsid w:val="0040493C"/>
    <w:rsid w:val="004E6C53"/>
    <w:rsid w:val="00725409"/>
    <w:rsid w:val="00742C4B"/>
    <w:rsid w:val="007461F4"/>
    <w:rsid w:val="0081127B"/>
    <w:rsid w:val="008A0ABA"/>
    <w:rsid w:val="008E426B"/>
    <w:rsid w:val="00923761"/>
    <w:rsid w:val="00A53BE3"/>
    <w:rsid w:val="00B42B10"/>
    <w:rsid w:val="00CE70A0"/>
    <w:rsid w:val="00E665E2"/>
    <w:rsid w:val="00F2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2FDA8EC04247D690635B295C5A02B1">
    <w:name w:val="FE2FDA8EC04247D690635B295C5A02B1"/>
  </w:style>
  <w:style w:type="character" w:styleId="IntenseEmphasis">
    <w:name w:val="Intense Emphasis"/>
    <w:basedOn w:val="DefaultParagraphFont"/>
    <w:uiPriority w:val="2"/>
    <w:rPr>
      <w:b/>
      <w:iCs/>
      <w:color w:val="262626" w:themeColor="text1" w:themeTint="D9"/>
    </w:rPr>
  </w:style>
  <w:style w:type="paragraph" w:customStyle="1" w:styleId="740E42DCAAE74EFF8073D86202C89F84">
    <w:name w:val="740E42DCAAE74EFF8073D86202C89F84"/>
  </w:style>
  <w:style w:type="paragraph" w:customStyle="1" w:styleId="E2F9C2D4C5A24D5F9E58BB24EC5AE71F">
    <w:name w:val="E2F9C2D4C5A24D5F9E58BB24EC5AE71F"/>
  </w:style>
  <w:style w:type="paragraph" w:customStyle="1" w:styleId="BBAFBE89303845F38B6D8B0CA2B0B66B">
    <w:name w:val="BBAFBE89303845F38B6D8B0CA2B0B66B"/>
  </w:style>
  <w:style w:type="paragraph" w:customStyle="1" w:styleId="0A23C36785724454A0AB54009B62C44F">
    <w:name w:val="0A23C36785724454A0AB54009B62C44F"/>
  </w:style>
  <w:style w:type="paragraph" w:customStyle="1" w:styleId="4BA4F132546B43C8B851A053B4D1EADC">
    <w:name w:val="4BA4F132546B43C8B851A053B4D1EADC"/>
  </w:style>
  <w:style w:type="paragraph" w:customStyle="1" w:styleId="AA6D039113344AEEB702BA77AC7869B6">
    <w:name w:val="AA6D039113344AEEB702BA77AC7869B6"/>
  </w:style>
  <w:style w:type="paragraph" w:customStyle="1" w:styleId="A88BE98CE1D845958D176303401B8786">
    <w:name w:val="A88BE98CE1D845958D176303401B8786"/>
  </w:style>
  <w:style w:type="paragraph" w:customStyle="1" w:styleId="271B10B1A2994AE6BA49CF18B0634882">
    <w:name w:val="271B10B1A2994AE6BA49CF18B0634882"/>
  </w:style>
  <w:style w:type="paragraph" w:customStyle="1" w:styleId="4936F65F128346008190C116EF555E09">
    <w:name w:val="4936F65F128346008190C116EF555E09"/>
  </w:style>
  <w:style w:type="paragraph" w:customStyle="1" w:styleId="2AD2D6203693426BAAD033721258E9AC">
    <w:name w:val="2AD2D6203693426BAAD033721258E9AC"/>
  </w:style>
  <w:style w:type="paragraph" w:customStyle="1" w:styleId="53FEEC41B5FA4F7CB1BE5651016A4F70">
    <w:name w:val="53FEEC41B5FA4F7CB1BE5651016A4F70"/>
  </w:style>
  <w:style w:type="paragraph" w:customStyle="1" w:styleId="C575CA4AB14A40BABF70C07CF6C0599E">
    <w:name w:val="C575CA4AB14A40BABF70C07CF6C0599E"/>
  </w:style>
  <w:style w:type="paragraph" w:customStyle="1" w:styleId="3283948D36994A5BB1ABAF4D36590E4C">
    <w:name w:val="3283948D36994A5BB1ABAF4D36590E4C"/>
  </w:style>
  <w:style w:type="paragraph" w:customStyle="1" w:styleId="08854624D8E54F8B98820E885222F765">
    <w:name w:val="08854624D8E54F8B98820E885222F765"/>
  </w:style>
  <w:style w:type="character" w:styleId="SubtleReference">
    <w:name w:val="Subtle Reference"/>
    <w:basedOn w:val="DefaultParagraphFont"/>
    <w:uiPriority w:val="10"/>
    <w:qFormat/>
    <w:rPr>
      <w:b/>
      <w:caps w:val="0"/>
      <w:smallCaps/>
      <w:color w:val="595959" w:themeColor="text1" w:themeTint="A6"/>
    </w:rPr>
  </w:style>
  <w:style w:type="paragraph" w:customStyle="1" w:styleId="9803229F3BE44619B331349AFEA98AD0">
    <w:name w:val="9803229F3BE44619B331349AFEA98AD0"/>
  </w:style>
  <w:style w:type="paragraph" w:customStyle="1" w:styleId="A0515B7CB8624C418EC1C92EA84DE983">
    <w:name w:val="A0515B7CB8624C418EC1C92EA84DE983"/>
  </w:style>
  <w:style w:type="paragraph" w:customStyle="1" w:styleId="08296FB508DE446786D81623205FF5AD">
    <w:name w:val="08296FB508DE446786D81623205FF5AD"/>
  </w:style>
  <w:style w:type="paragraph" w:customStyle="1" w:styleId="22A5B10DBEA64088A5E3478970ED328F">
    <w:name w:val="22A5B10DBEA64088A5E3478970ED328F"/>
  </w:style>
  <w:style w:type="paragraph" w:customStyle="1" w:styleId="C18971FC168B40D48397C62B40AB4D29">
    <w:name w:val="C18971FC168B40D48397C62B40AB4D29"/>
  </w:style>
  <w:style w:type="paragraph" w:customStyle="1" w:styleId="3E16E9F7B79A4F0FBC2064978ED56EB4">
    <w:name w:val="3E16E9F7B79A4F0FBC2064978ED56EB4"/>
  </w:style>
  <w:style w:type="paragraph" w:customStyle="1" w:styleId="A668E98502A740D890350835CABEAEFD">
    <w:name w:val="A668E98502A740D890350835CABEAEFD"/>
  </w:style>
  <w:style w:type="paragraph" w:customStyle="1" w:styleId="28E69A72ED1F415096E8274E632FCBF0">
    <w:name w:val="28E69A72ED1F415096E8274E632FCBF0"/>
  </w:style>
  <w:style w:type="paragraph" w:customStyle="1" w:styleId="74A09A255D6044959F425604DBF8B0E7">
    <w:name w:val="74A09A255D6044959F425604DBF8B0E7"/>
  </w:style>
  <w:style w:type="paragraph" w:customStyle="1" w:styleId="AD2C418BAB574A3396E205508FF7F1DB">
    <w:name w:val="AD2C418BAB574A3396E205508FF7F1DB"/>
  </w:style>
  <w:style w:type="paragraph" w:customStyle="1" w:styleId="6EDFB190B31F4584894EC19CDD8ED4E8">
    <w:name w:val="6EDFB190B31F4584894EC19CDD8ED4E8"/>
  </w:style>
  <w:style w:type="paragraph" w:customStyle="1" w:styleId="F949EE69F8324B93A7FA8D73890BBEFE">
    <w:name w:val="F949EE69F8324B93A7FA8D73890BBEFE"/>
  </w:style>
  <w:style w:type="paragraph" w:customStyle="1" w:styleId="BE63430B000848CF9C71C3167E89692B">
    <w:name w:val="BE63430B000848CF9C71C3167E89692B"/>
  </w:style>
  <w:style w:type="paragraph" w:customStyle="1" w:styleId="A543EE88314B48EC8B0BD645AF6B01A0">
    <w:name w:val="A543EE88314B48EC8B0BD645AF6B01A0"/>
  </w:style>
  <w:style w:type="paragraph" w:customStyle="1" w:styleId="11331096EF2044748C80999478A25DCD">
    <w:name w:val="11331096EF2044748C80999478A25DCD"/>
  </w:style>
  <w:style w:type="paragraph" w:customStyle="1" w:styleId="8D9021BEB6204CBF8B48FD294501A352">
    <w:name w:val="8D9021BEB6204CBF8B48FD294501A352"/>
  </w:style>
  <w:style w:type="paragraph" w:customStyle="1" w:styleId="6CEDDF3A98C24DF2AB05D0560343DA8B">
    <w:name w:val="6CEDDF3A98C24DF2AB05D0560343DA8B"/>
  </w:style>
  <w:style w:type="paragraph" w:customStyle="1" w:styleId="BD13C4DF4F2B450CA6E03345FE30F41F">
    <w:name w:val="BD13C4DF4F2B450CA6E03345FE30F41F"/>
  </w:style>
  <w:style w:type="paragraph" w:customStyle="1" w:styleId="5A313F9F362C413DA9BE9590E39BCDEC">
    <w:name w:val="5A313F9F362C413DA9BE9590E39BCDEC"/>
  </w:style>
  <w:style w:type="paragraph" w:customStyle="1" w:styleId="4CC510CB58D24E5A994515576199650E">
    <w:name w:val="4CC510CB58D24E5A994515576199650E"/>
  </w:style>
  <w:style w:type="paragraph" w:customStyle="1" w:styleId="AD967858FEFE4F60875FC967ECCA32F6">
    <w:name w:val="AD967858FEFE4F60875FC967ECCA32F6"/>
  </w:style>
  <w:style w:type="paragraph" w:customStyle="1" w:styleId="1C9F350B07C949E6977C6AD6570B4CE9">
    <w:name w:val="1C9F350B07C949E6977C6AD6570B4CE9"/>
  </w:style>
  <w:style w:type="paragraph" w:customStyle="1" w:styleId="D652CC052B484D8AA09651E732F80572">
    <w:name w:val="D652CC052B484D8AA09651E732F80572"/>
  </w:style>
  <w:style w:type="paragraph" w:customStyle="1" w:styleId="7921257C17FC4D8D81A3A7A6811E560A">
    <w:name w:val="7921257C17FC4D8D81A3A7A6811E560A"/>
  </w:style>
  <w:style w:type="paragraph" w:customStyle="1" w:styleId="4DB72B2AF8FB4E5FBCE1AA61F034BC89">
    <w:name w:val="4DB72B2AF8FB4E5FBCE1AA61F034BC89"/>
  </w:style>
  <w:style w:type="paragraph" w:customStyle="1" w:styleId="74E6A7B503D048DD875C8A60EC46716E">
    <w:name w:val="74E6A7B503D048DD875C8A60EC46716E"/>
  </w:style>
  <w:style w:type="paragraph" w:customStyle="1" w:styleId="095F75FB6A76478982D791C8909C2F2C">
    <w:name w:val="095F75FB6A76478982D791C8909C2F2C"/>
    <w:rsid w:val="00F27E9A"/>
  </w:style>
  <w:style w:type="paragraph" w:customStyle="1" w:styleId="E217B653A72E489A9FEB6F7E9F739772">
    <w:name w:val="E217B653A72E489A9FEB6F7E9F739772"/>
    <w:rsid w:val="008A0ABA"/>
    <w:rPr>
      <w:lang w:val="en-GB" w:eastAsia="en-GB"/>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2FDA8EC04247D690635B295C5A02B1">
    <w:name w:val="FE2FDA8EC04247D690635B295C5A02B1"/>
  </w:style>
  <w:style w:type="character" w:styleId="IntenseEmphasis">
    <w:name w:val="Intense Emphasis"/>
    <w:basedOn w:val="DefaultParagraphFont"/>
    <w:uiPriority w:val="2"/>
    <w:rPr>
      <w:b/>
      <w:iCs/>
      <w:color w:val="262626" w:themeColor="text1" w:themeTint="D9"/>
    </w:rPr>
  </w:style>
  <w:style w:type="paragraph" w:customStyle="1" w:styleId="740E42DCAAE74EFF8073D86202C89F84">
    <w:name w:val="740E42DCAAE74EFF8073D86202C89F84"/>
  </w:style>
  <w:style w:type="paragraph" w:customStyle="1" w:styleId="E2F9C2D4C5A24D5F9E58BB24EC5AE71F">
    <w:name w:val="E2F9C2D4C5A24D5F9E58BB24EC5AE71F"/>
  </w:style>
  <w:style w:type="paragraph" w:customStyle="1" w:styleId="BBAFBE89303845F38B6D8B0CA2B0B66B">
    <w:name w:val="BBAFBE89303845F38B6D8B0CA2B0B66B"/>
  </w:style>
  <w:style w:type="paragraph" w:customStyle="1" w:styleId="0A23C36785724454A0AB54009B62C44F">
    <w:name w:val="0A23C36785724454A0AB54009B62C44F"/>
  </w:style>
  <w:style w:type="paragraph" w:customStyle="1" w:styleId="4BA4F132546B43C8B851A053B4D1EADC">
    <w:name w:val="4BA4F132546B43C8B851A053B4D1EADC"/>
  </w:style>
  <w:style w:type="paragraph" w:customStyle="1" w:styleId="AA6D039113344AEEB702BA77AC7869B6">
    <w:name w:val="AA6D039113344AEEB702BA77AC7869B6"/>
  </w:style>
  <w:style w:type="paragraph" w:customStyle="1" w:styleId="A88BE98CE1D845958D176303401B8786">
    <w:name w:val="A88BE98CE1D845958D176303401B8786"/>
  </w:style>
  <w:style w:type="paragraph" w:customStyle="1" w:styleId="271B10B1A2994AE6BA49CF18B0634882">
    <w:name w:val="271B10B1A2994AE6BA49CF18B0634882"/>
  </w:style>
  <w:style w:type="paragraph" w:customStyle="1" w:styleId="4936F65F128346008190C116EF555E09">
    <w:name w:val="4936F65F128346008190C116EF555E09"/>
  </w:style>
  <w:style w:type="paragraph" w:customStyle="1" w:styleId="2AD2D6203693426BAAD033721258E9AC">
    <w:name w:val="2AD2D6203693426BAAD033721258E9AC"/>
  </w:style>
  <w:style w:type="paragraph" w:customStyle="1" w:styleId="53FEEC41B5FA4F7CB1BE5651016A4F70">
    <w:name w:val="53FEEC41B5FA4F7CB1BE5651016A4F70"/>
  </w:style>
  <w:style w:type="paragraph" w:customStyle="1" w:styleId="C575CA4AB14A40BABF70C07CF6C0599E">
    <w:name w:val="C575CA4AB14A40BABF70C07CF6C0599E"/>
  </w:style>
  <w:style w:type="paragraph" w:customStyle="1" w:styleId="3283948D36994A5BB1ABAF4D36590E4C">
    <w:name w:val="3283948D36994A5BB1ABAF4D36590E4C"/>
  </w:style>
  <w:style w:type="paragraph" w:customStyle="1" w:styleId="08854624D8E54F8B98820E885222F765">
    <w:name w:val="08854624D8E54F8B98820E885222F765"/>
  </w:style>
  <w:style w:type="character" w:styleId="SubtleReference">
    <w:name w:val="Subtle Reference"/>
    <w:basedOn w:val="DefaultParagraphFont"/>
    <w:uiPriority w:val="10"/>
    <w:qFormat/>
    <w:rPr>
      <w:b/>
      <w:caps w:val="0"/>
      <w:smallCaps/>
      <w:color w:val="595959" w:themeColor="text1" w:themeTint="A6"/>
    </w:rPr>
  </w:style>
  <w:style w:type="paragraph" w:customStyle="1" w:styleId="9803229F3BE44619B331349AFEA98AD0">
    <w:name w:val="9803229F3BE44619B331349AFEA98AD0"/>
  </w:style>
  <w:style w:type="paragraph" w:customStyle="1" w:styleId="A0515B7CB8624C418EC1C92EA84DE983">
    <w:name w:val="A0515B7CB8624C418EC1C92EA84DE983"/>
  </w:style>
  <w:style w:type="paragraph" w:customStyle="1" w:styleId="08296FB508DE446786D81623205FF5AD">
    <w:name w:val="08296FB508DE446786D81623205FF5AD"/>
  </w:style>
  <w:style w:type="paragraph" w:customStyle="1" w:styleId="22A5B10DBEA64088A5E3478970ED328F">
    <w:name w:val="22A5B10DBEA64088A5E3478970ED328F"/>
  </w:style>
  <w:style w:type="paragraph" w:customStyle="1" w:styleId="C18971FC168B40D48397C62B40AB4D29">
    <w:name w:val="C18971FC168B40D48397C62B40AB4D29"/>
  </w:style>
  <w:style w:type="paragraph" w:customStyle="1" w:styleId="3E16E9F7B79A4F0FBC2064978ED56EB4">
    <w:name w:val="3E16E9F7B79A4F0FBC2064978ED56EB4"/>
  </w:style>
  <w:style w:type="paragraph" w:customStyle="1" w:styleId="A668E98502A740D890350835CABEAEFD">
    <w:name w:val="A668E98502A740D890350835CABEAEFD"/>
  </w:style>
  <w:style w:type="paragraph" w:customStyle="1" w:styleId="28E69A72ED1F415096E8274E632FCBF0">
    <w:name w:val="28E69A72ED1F415096E8274E632FCBF0"/>
  </w:style>
  <w:style w:type="paragraph" w:customStyle="1" w:styleId="74A09A255D6044959F425604DBF8B0E7">
    <w:name w:val="74A09A255D6044959F425604DBF8B0E7"/>
  </w:style>
  <w:style w:type="paragraph" w:customStyle="1" w:styleId="AD2C418BAB574A3396E205508FF7F1DB">
    <w:name w:val="AD2C418BAB574A3396E205508FF7F1DB"/>
  </w:style>
  <w:style w:type="paragraph" w:customStyle="1" w:styleId="6EDFB190B31F4584894EC19CDD8ED4E8">
    <w:name w:val="6EDFB190B31F4584894EC19CDD8ED4E8"/>
  </w:style>
  <w:style w:type="paragraph" w:customStyle="1" w:styleId="F949EE69F8324B93A7FA8D73890BBEFE">
    <w:name w:val="F949EE69F8324B93A7FA8D73890BBEFE"/>
  </w:style>
  <w:style w:type="paragraph" w:customStyle="1" w:styleId="BE63430B000848CF9C71C3167E89692B">
    <w:name w:val="BE63430B000848CF9C71C3167E89692B"/>
  </w:style>
  <w:style w:type="paragraph" w:customStyle="1" w:styleId="A543EE88314B48EC8B0BD645AF6B01A0">
    <w:name w:val="A543EE88314B48EC8B0BD645AF6B01A0"/>
  </w:style>
  <w:style w:type="paragraph" w:customStyle="1" w:styleId="11331096EF2044748C80999478A25DCD">
    <w:name w:val="11331096EF2044748C80999478A25DCD"/>
  </w:style>
  <w:style w:type="paragraph" w:customStyle="1" w:styleId="8D9021BEB6204CBF8B48FD294501A352">
    <w:name w:val="8D9021BEB6204CBF8B48FD294501A352"/>
  </w:style>
  <w:style w:type="paragraph" w:customStyle="1" w:styleId="6CEDDF3A98C24DF2AB05D0560343DA8B">
    <w:name w:val="6CEDDF3A98C24DF2AB05D0560343DA8B"/>
  </w:style>
  <w:style w:type="paragraph" w:customStyle="1" w:styleId="BD13C4DF4F2B450CA6E03345FE30F41F">
    <w:name w:val="BD13C4DF4F2B450CA6E03345FE30F41F"/>
  </w:style>
  <w:style w:type="paragraph" w:customStyle="1" w:styleId="5A313F9F362C413DA9BE9590E39BCDEC">
    <w:name w:val="5A313F9F362C413DA9BE9590E39BCDEC"/>
  </w:style>
  <w:style w:type="paragraph" w:customStyle="1" w:styleId="4CC510CB58D24E5A994515576199650E">
    <w:name w:val="4CC510CB58D24E5A994515576199650E"/>
  </w:style>
  <w:style w:type="paragraph" w:customStyle="1" w:styleId="AD967858FEFE4F60875FC967ECCA32F6">
    <w:name w:val="AD967858FEFE4F60875FC967ECCA32F6"/>
  </w:style>
  <w:style w:type="paragraph" w:customStyle="1" w:styleId="1C9F350B07C949E6977C6AD6570B4CE9">
    <w:name w:val="1C9F350B07C949E6977C6AD6570B4CE9"/>
  </w:style>
  <w:style w:type="paragraph" w:customStyle="1" w:styleId="D652CC052B484D8AA09651E732F80572">
    <w:name w:val="D652CC052B484D8AA09651E732F80572"/>
  </w:style>
  <w:style w:type="paragraph" w:customStyle="1" w:styleId="7921257C17FC4D8D81A3A7A6811E560A">
    <w:name w:val="7921257C17FC4D8D81A3A7A6811E560A"/>
  </w:style>
  <w:style w:type="paragraph" w:customStyle="1" w:styleId="4DB72B2AF8FB4E5FBCE1AA61F034BC89">
    <w:name w:val="4DB72B2AF8FB4E5FBCE1AA61F034BC89"/>
  </w:style>
  <w:style w:type="paragraph" w:customStyle="1" w:styleId="74E6A7B503D048DD875C8A60EC46716E">
    <w:name w:val="74E6A7B503D048DD875C8A60EC46716E"/>
  </w:style>
  <w:style w:type="paragraph" w:customStyle="1" w:styleId="095F75FB6A76478982D791C8909C2F2C">
    <w:name w:val="095F75FB6A76478982D791C8909C2F2C"/>
    <w:rsid w:val="00F27E9A"/>
  </w:style>
  <w:style w:type="paragraph" w:customStyle="1" w:styleId="E217B653A72E489A9FEB6F7E9F739772">
    <w:name w:val="E217B653A72E489A9FEB6F7E9F739772"/>
    <w:rsid w:val="008A0AB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2829</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Asus</cp:lastModifiedBy>
  <cp:revision>13</cp:revision>
  <cp:lastPrinted>2018-08-10T10:47:00Z</cp:lastPrinted>
  <dcterms:created xsi:type="dcterms:W3CDTF">2018-01-05T11:47:00Z</dcterms:created>
  <dcterms:modified xsi:type="dcterms:W3CDTF">2020-10-06T13:12:00Z</dcterms:modified>
  <cp:category/>
</cp:coreProperties>
</file>