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/>
      </w:pPr>
    </w:p>
    <w:p>
      <w:pPr>
        <w:pStyle w:val="style0"/>
        <w:spacing w:before="360" w:after="80" w:lineRule="auto" w:line="240"/>
        <w:jc w:val="both"/>
        <w:rPr>
          <w:rFonts w:ascii="Times New Roman" w:cs="Times New Roman" w:eastAsia="Calibri" w:hAnsi="Times New Roman"/>
          <w:b/>
          <w:noProof/>
          <w:color w:val="000000"/>
          <w:sz w:val="32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     CURRICULU</w:t>
      </w:r>
      <w:r>
        <w:rPr>
          <w:rFonts w:ascii="Times New Roman" w:cs="Times New Roman" w:hAnsi="Times New Roman"/>
          <w:b/>
          <w:bCs/>
          <w:sz w:val="36"/>
          <w:szCs w:val="36"/>
        </w:rPr>
        <w:t>M VITAE</w:t>
      </w:r>
      <w:r>
        <w:rPr>
          <w:rFonts w:ascii="Times New Roman" w:cs="Times New Roman" w:eastAsia="Calibri" w:hAnsi="Times New Roman"/>
          <w:b/>
          <w:color w:val="000000"/>
          <w:sz w:val="32"/>
        </w:rPr>
        <w:tab/>
      </w:r>
    </w:p>
    <w:p>
      <w:pPr>
        <w:pStyle w:val="style0"/>
        <w:spacing w:before="360" w:after="80" w:lineRule="auto" w:line="240"/>
        <w:jc w:val="both"/>
        <w:rPr>
          <w:rFonts w:ascii="Times New Roman" w:cs="Times New Roman" w:eastAsia="Calibri" w:hAnsi="Times New Roman"/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5551322</wp:posOffset>
            </wp:positionH>
            <wp:positionV relativeFrom="page">
              <wp:posOffset>1819908</wp:posOffset>
            </wp:positionV>
            <wp:extent cx="1115942" cy="130695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4530" r="0" b="20857"/>
                    <a:stretch/>
                  </pic:blipFill>
                  <pic:spPr>
                    <a:xfrm rot="0">
                      <a:off x="0" y="0"/>
                      <a:ext cx="1115942" cy="13069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color w:val="000000"/>
          <w:sz w:val="32"/>
          <w:lang w:val="en-IN"/>
        </w:rPr>
        <w:t>ANJU.</w:t>
      </w:r>
      <w:r>
        <w:rPr>
          <w:rFonts w:ascii="Times New Roman" w:cs="Times New Roman" w:eastAsia="Cambria" w:hAnsi="Times New Roman"/>
          <w:b/>
          <w:color w:val="000000"/>
          <w:sz w:val="32"/>
        </w:rPr>
        <w:t xml:space="preserve"> S </w:t>
      </w:r>
      <w:r>
        <w:rPr>
          <w:rFonts w:ascii="Times New Roman" w:cs="Times New Roman" w:eastAsia="Cambria" w:hAnsi="Times New Roman"/>
          <w:b/>
          <w:color w:val="000000"/>
          <w:sz w:val="32"/>
          <w:lang w:val="en-IN"/>
        </w:rPr>
        <w:t>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Address 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Chiravaramb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veed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Pachallo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o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r  P.O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Trivandrum -69502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7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Phone no   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7994919836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E-mail id    : </w:t>
      </w:r>
      <w:r>
        <w:rPr/>
        <w:fldChar w:fldCharType="begin"/>
      </w:r>
      <w:r>
        <w:instrText xml:space="preserve"> HYPERLINK "mailto:athirakrishnavava@gmail.com" </w:instrText>
      </w:r>
      <w:r>
        <w:rPr/>
        <w:fldChar w:fldCharType="separate"/>
      </w:r>
      <w:r>
        <w:rPr>
          <w:rStyle w:val="style85"/>
          <w:rFonts w:ascii="Times New Roman" w:cs="Times New Roman" w:eastAsia="Cambria" w:hAnsi="Times New Roman"/>
          <w:b/>
          <w:sz w:val="24"/>
          <w:szCs w:val="24"/>
        </w:rPr>
        <w:t>a</w:t>
      </w:r>
      <w:r>
        <w:rPr>
          <w:rStyle w:val="style85"/>
          <w:rFonts w:ascii="Times New Roman" w:cs="Times New Roman" w:eastAsia="Cambria" w:hAnsi="Times New Roman"/>
          <w:b/>
          <w:sz w:val="24"/>
          <w:szCs w:val="24"/>
          <w:lang w:val="en-IN"/>
        </w:rPr>
        <w:t>njusr97</w:t>
      </w:r>
      <w:r>
        <w:rPr>
          <w:rStyle w:val="style85"/>
          <w:rFonts w:ascii="Times New Roman" w:cs="Times New Roman" w:eastAsia="Cambria" w:hAnsi="Times New Roman"/>
          <w:b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OBJECTIVES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  <w:shd w:val="clear" w:color="ffffff" w:fill="ffffff"/>
        </w:rPr>
      </w:pPr>
    </w:p>
    <w:p>
      <w:pPr>
        <w:pStyle w:val="style0"/>
        <w:spacing w:before="280"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IN"/>
        </w:rPr>
        <w:t xml:space="preserve">Highly motivated and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IN"/>
        </w:rPr>
        <w:t xml:space="preserve">organized accounting assistant looking for a fast-paced entry-level position where I can contribute my experience with financial analysis and developing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IN"/>
        </w:rPr>
        <w:t xml:space="preserve">efficient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IN"/>
        </w:rPr>
        <w:t>systems</w:t>
      </w:r>
      <w:r>
        <w:rPr>
          <w:rFonts w:ascii="Times New Roman" w:cs="Times New Roman" w:eastAsia="Times New Roman" w:hAnsi="Times New Roman"/>
          <w:b/>
          <w:sz w:val="24"/>
          <w:szCs w:val="24"/>
          <w:lang w:val="en-IN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    </w:t>
      </w:r>
    </w:p>
    <w:p>
      <w:pPr>
        <w:pStyle w:val="style0"/>
        <w:spacing w:before="280" w:after="8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CORE COMPETENCIES</w:t>
      </w:r>
    </w:p>
    <w:p>
      <w:pPr>
        <w:pStyle w:val="style0"/>
        <w:spacing w:before="280" w:after="8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-Effective communication skills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..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-Polite &amp; Humble.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-Optimist.</w:t>
      </w:r>
    </w:p>
    <w:p>
      <w:pPr>
        <w:pStyle w:val="style0"/>
        <w:tabs>
          <w:tab w:val="left" w:leader="none" w:pos="2265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-Confident.</w:t>
      </w:r>
    </w:p>
    <w:p>
      <w:pPr>
        <w:pStyle w:val="style0"/>
        <w:tabs>
          <w:tab w:val="left" w:leader="none" w:pos="2265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-Punctuality </w:t>
      </w:r>
    </w:p>
    <w:p>
      <w:pPr>
        <w:pStyle w:val="style0"/>
        <w:tabs>
          <w:tab w:val="left" w:leader="none" w:pos="2265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IT</w:t>
      </w: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 xml:space="preserve"> SKILLS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Tally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( Computerized Financial Accounting )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S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ystem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operations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              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MS 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Excel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M S word</w:t>
      </w:r>
    </w:p>
    <w:p>
      <w:pPr>
        <w:pStyle w:val="style0"/>
        <w:tabs>
          <w:tab w:val="left" w:leader="none" w:pos="720"/>
        </w:tabs>
        <w:spacing w:after="0" w:lineRule="auto" w:line="240"/>
        <w:ind w:left="72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</w:p>
    <w:p>
      <w:pPr>
        <w:pStyle w:val="style0"/>
        <w:spacing w:before="280"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LANGUAGE KNOWN</w:t>
      </w:r>
    </w:p>
    <w:p>
      <w:pPr>
        <w:pStyle w:val="style0"/>
        <w:spacing w:before="280"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English,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Malayalam ,Tamil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.</w:t>
      </w:r>
    </w:p>
    <w:p>
      <w:pPr>
        <w:pStyle w:val="style0"/>
        <w:spacing w:before="280"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EDUCATIONAL QUALIFICATIONS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9820" w:type="dxa"/>
        <w:tblInd w:w="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1500"/>
        <w:gridCol w:w="1887"/>
        <w:gridCol w:w="2032"/>
        <w:gridCol w:w="2079"/>
      </w:tblGrid>
      <w:tr>
        <w:trPr/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 xml:space="preserve">   YEAR 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 xml:space="preserve">     OF PASSING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>BOARD/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b/>
                <w:color w:val="000000"/>
                <w:sz w:val="24"/>
                <w:szCs w:val="24"/>
              </w:rPr>
              <w:t xml:space="preserve">PERCENTAGE 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en-IN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M.Com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Finance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(Doing)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2018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Batch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 xml:space="preserve">Kerala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University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 xml:space="preserve">School </w:t>
            </w: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 xml:space="preserve">of </w:t>
            </w: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 xml:space="preserve">Distance education </w:t>
            </w: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Karyavattom</w:t>
            </w: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 xml:space="preserve"> campus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24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4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_________</w:t>
            </w:r>
          </w:p>
        </w:tc>
      </w:tr>
      <w:tr>
        <w:tblPrEx/>
        <w:trPr/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B.Com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 xml:space="preserve">Taxation Law and accounts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2018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 xml:space="preserve">Kerala University 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 xml:space="preserve">Tandem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college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Trivandrum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3rd Class</w:t>
            </w:r>
          </w:p>
        </w:tc>
      </w:tr>
      <w:tr>
        <w:tblPrEx/>
        <w:trPr>
          <w:trHeight w:val="1209" w:hRule="atLeast"/>
        </w:trPr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IN"/>
              </w:rPr>
              <w:t>Plus Two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Board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Higher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Secondary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Examination of ,Ke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rala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Karthika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Thirunal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Govt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V&amp;HS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Manacaud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Trivandrum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3%</w:t>
            </w:r>
          </w:p>
        </w:tc>
      </w:tr>
      <w:tr>
        <w:tblPrEx/>
        <w:trPr>
          <w:trHeight w:val="1209" w:hRule="atLeast"/>
        </w:trPr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SSLC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2013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Board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Public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Examination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Kerala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KarthikaThirunalGovt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,</w:t>
            </w:r>
          </w:p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V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&amp;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>H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SS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Manacaud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mbria" w:hAnsi="Times New Roman"/>
                <w:color w:val="000000"/>
                <w:sz w:val="24"/>
                <w:szCs w:val="24"/>
              </w:rPr>
              <w:t>Trivandrum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84%</w:t>
            </w:r>
          </w:p>
        </w:tc>
      </w:tr>
    </w:tbl>
    <w:p>
      <w:pPr>
        <w:pStyle w:val="style0"/>
        <w:spacing w:before="280" w:after="8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  <w:lang w:val="en-IN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  <w:lang w:val="en-IN"/>
        </w:rPr>
        <w:t xml:space="preserve">WORK </w:t>
      </w: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  <w:lang w:val="en-IN"/>
        </w:rPr>
        <w:t>EXPERIENCE</w:t>
      </w: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  <w:lang w:val="en-IN"/>
        </w:rPr>
      </w:pP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eastAsia="Cambria" w:hAnsi="Times New Roman"/>
          <w:b/>
          <w:color w:val="000000"/>
          <w:sz w:val="21"/>
          <w:szCs w:val="21"/>
          <w:u w:val="single"/>
        </w:rPr>
      </w:pPr>
      <w:r>
        <w:rPr>
          <w:rFonts w:ascii="Times New Roman" w:cs="Times New Roman" w:eastAsia="Cambria" w:hAnsi="Times New Roman"/>
          <w:b/>
          <w:color w:val="000000"/>
          <w:sz w:val="21"/>
          <w:szCs w:val="21"/>
          <w:u w:val="single"/>
          <w:lang w:val="en-IN"/>
        </w:rPr>
        <w:t>MAHESH TAYYOOR AND ASSOCIATES</w:t>
      </w:r>
    </w:p>
    <w:p>
      <w:pPr>
        <w:pStyle w:val="style179"/>
        <w:numPr>
          <w:ilvl w:val="0"/>
          <w:numId w:val="9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Accountants </w:t>
      </w:r>
      <w:r>
        <w:rPr>
          <w:rFonts w:ascii="Times New Roman" w:cs="Times New Roman" w:hAnsi="Times New Roman"/>
          <w:sz w:val="24"/>
          <w:szCs w:val="24"/>
          <w:lang w:val="en-IN"/>
        </w:rPr>
        <w:t>&amp; Tax practitioners , Trivandrum</w:t>
      </w:r>
    </w:p>
    <w:p>
      <w:pPr>
        <w:pStyle w:val="style179"/>
        <w:numPr>
          <w:ilvl w:val="0"/>
          <w:numId w:val="9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Employ ID - MTA/T/112, </w:t>
      </w:r>
    </w:p>
    <w:p>
      <w:pPr>
        <w:pStyle w:val="style179"/>
        <w:numPr>
          <w:ilvl w:val="0"/>
          <w:numId w:val="9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Accounts Trainee</w:t>
      </w:r>
    </w:p>
    <w:p>
      <w:pPr>
        <w:pStyle w:val="style179"/>
        <w:numPr>
          <w:ilvl w:val="0"/>
          <w:numId w:val="9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Deals with different Company Accounts and Income Tax filing and also deals with Front office works</w:t>
      </w:r>
    </w:p>
    <w:p>
      <w:pPr>
        <w:pStyle w:val="style179"/>
        <w:numPr>
          <w:ilvl w:val="0"/>
          <w:numId w:val="9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6 </w:t>
      </w:r>
      <w:r>
        <w:rPr>
          <w:rFonts w:ascii="Times New Roman" w:cs="Times New Roman" w:hAnsi="Times New Roman"/>
          <w:sz w:val="24"/>
          <w:szCs w:val="24"/>
          <w:lang w:val="en-IN"/>
        </w:rPr>
        <w:t>months training</w:t>
      </w: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b/>
          <w:bCs/>
          <w:u w:val="single"/>
          <w:lang w:val="en-IN"/>
        </w:rPr>
      </w:pP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b/>
          <w:bCs/>
          <w:u w:val="single"/>
          <w:lang w:val="en-IN"/>
        </w:rPr>
      </w:pPr>
      <w:r>
        <w:rPr>
          <w:rFonts w:ascii="Times New Roman" w:cs="Times New Roman" w:hAnsi="Times New Roman"/>
          <w:b/>
          <w:bCs/>
          <w:u w:val="single"/>
          <w:lang w:val="en-IN"/>
        </w:rPr>
        <w:t xml:space="preserve">LAKSHYA PSC </w:t>
      </w:r>
      <w:r>
        <w:rPr>
          <w:rFonts w:ascii="Times New Roman" w:cs="Times New Roman" w:hAnsi="Times New Roman"/>
          <w:b/>
          <w:bCs/>
          <w:u w:val="single"/>
          <w:lang w:val="en-IN"/>
        </w:rPr>
        <w:t>COACHING CENTER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Psc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coaching </w:t>
      </w:r>
      <w:r>
        <w:rPr>
          <w:rFonts w:ascii="Times New Roman" w:cs="Times New Roman" w:hAnsi="Times New Roman"/>
          <w:sz w:val="24"/>
          <w:szCs w:val="24"/>
          <w:lang w:val="en-IN"/>
        </w:rPr>
        <w:t>center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in </w:t>
      </w:r>
      <w:r>
        <w:rPr>
          <w:rFonts w:ascii="Times New Roman" w:cs="Times New Roman" w:hAnsi="Times New Roman"/>
          <w:sz w:val="24"/>
          <w:szCs w:val="24"/>
          <w:lang w:val="en-IN"/>
        </w:rPr>
        <w:t>Trivandrum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Accountant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Deals with </w:t>
      </w:r>
      <w:r>
        <w:rPr>
          <w:rFonts w:ascii="Times New Roman" w:cs="Times New Roman" w:hAnsi="Times New Roman"/>
          <w:sz w:val="24"/>
          <w:szCs w:val="24"/>
          <w:lang w:val="en-IN"/>
        </w:rPr>
        <w:t>Internal Accounting works ( Tally 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Internal Auditing ( Branch auditing 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Stock  Auditing  ( Publications 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2  year experience </w:t>
      </w:r>
    </w:p>
    <w:p>
      <w:pPr>
        <w:pStyle w:val="style0"/>
        <w:tabs>
          <w:tab w:val="left" w:leader="none" w:pos="72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280" w:after="8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EXTRA C</w:t>
      </w: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  <w:lang w:val="en-IN"/>
        </w:rPr>
        <w:t>UR</w:t>
      </w: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RICULAR ACTIVITIES</w:t>
      </w:r>
    </w:p>
    <w:p>
      <w:pPr>
        <w:pStyle w:val="style0"/>
        <w:spacing w:before="280" w:after="8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6"/>
        </w:numPr>
        <w:tabs>
          <w:tab w:val="left" w:leader="none" w:pos="720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N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CC Cadet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at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School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level.</w:t>
      </w:r>
    </w:p>
    <w:p>
      <w:pPr>
        <w:pStyle w:val="style179"/>
        <w:numPr>
          <w:ilvl w:val="0"/>
          <w:numId w:val="6"/>
        </w:numPr>
        <w:tabs>
          <w:tab w:val="left" w:leader="none" w:pos="720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A+ grade for talent search examination G-Tech computer education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2790"/>
        </w:tabs>
        <w:spacing w:before="280" w:after="80" w:lineRule="auto" w:line="240"/>
        <w:jc w:val="both"/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Cambria" w:hAnsi="Times New Roman"/>
          <w:b/>
          <w:color w:val="000000"/>
          <w:sz w:val="24"/>
          <w:szCs w:val="24"/>
          <w:u w:val="single"/>
        </w:rPr>
        <w:t>PERSONAL PROFILE</w:t>
      </w:r>
    </w:p>
    <w:p>
      <w:pPr>
        <w:pStyle w:val="style0"/>
        <w:tabs>
          <w:tab w:val="left" w:leader="none" w:pos="2790"/>
        </w:tabs>
        <w:spacing w:before="280" w:after="8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Date of birth         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May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16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199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7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537"/>
        </w:tabs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Gender         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:Female</w:t>
      </w:r>
    </w:p>
    <w:p>
      <w:pPr>
        <w:pStyle w:val="style0"/>
        <w:spacing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Religion               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: Hindu</w:t>
      </w:r>
    </w:p>
    <w:p>
      <w:pPr>
        <w:pStyle w:val="style0"/>
        <w:spacing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Caste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  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>Ezhava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Father's name     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: 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SindhuRajan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V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Mothers name       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: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>Renjini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S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Nationality           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:  Indian</w:t>
      </w:r>
    </w:p>
    <w:p>
      <w:pPr>
        <w:pStyle w:val="style0"/>
        <w:tabs>
          <w:tab w:val="left" w:leader="none" w:pos="2880"/>
          <w:tab w:val="left" w:leader="none" w:pos="2970"/>
          <w:tab w:val="left" w:leader="none" w:pos="3060"/>
        </w:tabs>
        <w:spacing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</w:rPr>
        <w:t>Marital status      </w:t>
      </w:r>
      <w:r>
        <w:rPr>
          <w:rFonts w:ascii="Times New Roman" w:cs="Times New Roman" w:eastAsia="Cambria" w:hAnsi="Times New Roman"/>
          <w:color w:val="000000"/>
          <w:sz w:val="24"/>
          <w:szCs w:val="24"/>
        </w:rPr>
        <w:t xml:space="preserve">   :  </w:t>
      </w:r>
      <w:r>
        <w:rPr>
          <w:rFonts w:ascii="Times New Roman" w:cs="Times New Roman" w:eastAsia="Cambria" w:hAnsi="Times New Roman"/>
          <w:color w:val="000000"/>
          <w:sz w:val="24"/>
          <w:szCs w:val="24"/>
          <w:lang w:val="en-IN"/>
        </w:rPr>
        <w:t xml:space="preserve">Married </w:t>
      </w:r>
    </w:p>
    <w:p>
      <w:pPr>
        <w:pStyle w:val="style0"/>
        <w:spacing w:after="0" w:lineRule="auto" w:line="240"/>
        <w:ind w:left="360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Cambria" w:hAnsi="Times New Roman"/>
          <w:color w:val="000000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eastAsia="Cambria" w:hAnsi="Times New Roman"/>
          <w:color w:val="000000"/>
          <w:sz w:val="28"/>
        </w:rPr>
      </w:pPr>
    </w:p>
    <w:p>
      <w:pPr>
        <w:pStyle w:val="style0"/>
        <w:spacing w:lineRule="auto" w:line="240"/>
        <w:jc w:val="both"/>
        <w:rPr>
          <w:rFonts w:ascii="Times New Roman" w:cs="Times New Roman" w:eastAsia="Cambria" w:hAnsi="Times New Roman"/>
          <w:color w:val="000000"/>
          <w:sz w:val="28"/>
        </w:rPr>
      </w:pPr>
    </w:p>
    <w:p>
      <w:pPr>
        <w:pStyle w:val="style0"/>
        <w:spacing w:lineRule="auto" w:line="240"/>
        <w:jc w:val="both"/>
        <w:rPr>
          <w:rFonts w:ascii="Times New Roman" w:cs="Times New Roman" w:eastAsia="Cambria" w:hAnsi="Times New Roman"/>
          <w:color w:val="000000"/>
          <w:sz w:val="28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1A26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E29E81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16AE64C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A146A4E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A7E6A5D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A5A06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D22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4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12B77-A46A-4EB7-BD72-395C7B5A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264</Words>
  <Pages>3</Pages>
  <Characters>1604</Characters>
  <Application>WPS Office</Application>
  <DocSecurity>0</DocSecurity>
  <Paragraphs>139</Paragraphs>
  <ScaleCrop>false</ScaleCrop>
  <LinksUpToDate>false</LinksUpToDate>
  <CharactersWithSpaces>1959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2020-11-19T08:22:30Z</dcterms:created>
  <dc:creator>vichugokul</dc:creator>
  <lastModifiedBy>vivo 1901</lastModifiedBy>
  <dcterms:modified xsi:type="dcterms:W3CDTF">2020-11-24T09:22:40Z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