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/>
        <w:rPr>
          <w:rFonts w:hint="default" w:ascii="Calibri" w:hAnsi="Calibri" w:eastAsia="Times New Roman"/>
          <w:b/>
          <w:sz w:val="22"/>
          <w:szCs w:val="22"/>
          <w:lang w:val="en-IN"/>
        </w:rPr>
      </w:pPr>
      <w:r>
        <w:rPr>
          <w:rFonts w:ascii="Calibri" w:hAnsi="Calibri" w:eastAsia="Times New Roman"/>
          <w:b/>
          <w:sz w:val="22"/>
          <w:szCs w:val="22"/>
        </w:rPr>
        <w:t xml:space="preserve">KANNAN P.K.                              </w:t>
      </w:r>
      <w:r>
        <w:rPr>
          <w:rFonts w:hint="default" w:ascii="Calibri" w:hAnsi="Calibri" w:eastAsia="Times New Roman"/>
          <w:b/>
          <w:sz w:val="22"/>
          <w:szCs w:val="22"/>
          <w:lang w:val="en-IN"/>
        </w:rPr>
        <w:t xml:space="preserve">            </w:t>
      </w:r>
      <w:r>
        <w:rPr>
          <w:rFonts w:ascii="Calibri" w:hAnsi="Calibri" w:eastAsia="Times New Roman"/>
          <w:b/>
          <w:sz w:val="22"/>
          <w:szCs w:val="22"/>
        </w:rPr>
        <w:t xml:space="preserve"> </w:t>
      </w:r>
      <w:r>
        <w:rPr>
          <w:rFonts w:hint="default" w:ascii="Calibri" w:hAnsi="Calibri" w:eastAsia="Times New Roman"/>
          <w:b/>
          <w:sz w:val="22"/>
          <w:szCs w:val="22"/>
          <w:lang w:val="en-IN"/>
        </w:rPr>
        <w:t xml:space="preserve">       </w:t>
      </w:r>
      <w:r>
        <w:rPr>
          <w:rFonts w:ascii="Calibri" w:hAnsi="Calibri" w:eastAsia="Times New Roman"/>
          <w:b/>
          <w:sz w:val="22"/>
          <w:szCs w:val="22"/>
        </w:rPr>
        <w:t xml:space="preserve">       </w:t>
      </w:r>
      <w:r>
        <w:rPr>
          <w:rFonts w:hint="default" w:ascii="Calibri" w:hAnsi="Calibri" w:eastAsia="Times New Roman"/>
          <w:b/>
          <w:sz w:val="22"/>
          <w:szCs w:val="22"/>
          <w:lang w:val="en-IN"/>
        </w:rPr>
        <w:drawing>
          <wp:inline distT="0" distB="0" distL="114300" distR="114300">
            <wp:extent cx="1080770" cy="965835"/>
            <wp:effectExtent l="0" t="0" r="1270" b="9525"/>
            <wp:docPr id="5" name="Picture 5" descr="WhatsApp Image 2020-11-17 at 12.17.31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0-11-17 at 12.17.31 P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wordWrap/>
        <w:jc w:val="righ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>Ph: 09809174291</w:t>
      </w:r>
    </w:p>
    <w:p>
      <w:pPr>
        <w:widowControl/>
        <w:numPr>
          <w:ilvl w:val="0"/>
          <w:numId w:val="1"/>
        </w:numPr>
        <w:wordWrap/>
        <w:jc w:val="right"/>
        <w:rPr>
          <w:rStyle w:val="6"/>
          <w:rFonts w:ascii="Calibri" w:hAnsi="Calibri" w:cs="Tahoma"/>
          <w:color w:val="auto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 xml:space="preserve">mail: </w:t>
      </w:r>
      <w:r>
        <w:fldChar w:fldCharType="begin"/>
      </w:r>
      <w:r>
        <w:instrText xml:space="preserve"> HYPERLINK "mailto:kannantvpm84@gmail.com" \t "_blank" </w:instrText>
      </w:r>
      <w:r>
        <w:fldChar w:fldCharType="separate"/>
      </w:r>
      <w:r>
        <w:rPr>
          <w:rStyle w:val="6"/>
          <w:rFonts w:ascii="Calibri" w:hAnsi="Calibri" w:cs="Tahoma"/>
          <w:color w:val="auto"/>
          <w:sz w:val="22"/>
          <w:szCs w:val="22"/>
        </w:rPr>
        <w:t>kannantvpm84@gmail.com</w:t>
      </w:r>
      <w:r>
        <w:rPr>
          <w:rStyle w:val="6"/>
          <w:rFonts w:ascii="Calibri" w:hAnsi="Calibri" w:cs="Tahoma"/>
          <w:color w:val="auto"/>
          <w:sz w:val="22"/>
          <w:szCs w:val="22"/>
        </w:rPr>
        <w:fldChar w:fldCharType="end"/>
      </w:r>
    </w:p>
    <w:p>
      <w:pPr>
        <w:widowControl/>
        <w:numPr>
          <w:ilvl w:val="0"/>
          <w:numId w:val="1"/>
        </w:numPr>
        <w:wordWrap/>
        <w:jc w:val="right"/>
        <w:rPr>
          <w:rStyle w:val="6"/>
          <w:rFonts w:ascii="Calibri" w:hAnsi="Calibri" w:cs="Tahoma"/>
          <w:color w:val="auto"/>
          <w:sz w:val="22"/>
          <w:szCs w:val="22"/>
        </w:rPr>
      </w:pPr>
    </w:p>
    <w:p>
      <w:pPr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CAREER OBJECTIVE</w:t>
      </w:r>
    </w:p>
    <w:p>
      <w:pPr>
        <w:pStyle w:val="2"/>
        <w:numPr>
          <w:ilvl w:val="0"/>
          <w:numId w:val="2"/>
        </w:numPr>
        <w:ind w:left="0" w:firstLine="0"/>
        <w:jc w:val="both"/>
        <w:rPr>
          <w:rFonts w:ascii="Calibri" w:hAnsi="Calibri" w:cs="Arial"/>
          <w:bCs/>
          <w:iCs/>
          <w:sz w:val="22"/>
          <w:szCs w:val="22"/>
        </w:rPr>
      </w:pPr>
      <w:r>
        <w:rPr>
          <w:rFonts w:ascii="Calibri" w:hAnsi="Calibri" w:cs="Arial"/>
          <w:bCs/>
          <w:iCs/>
          <w:sz w:val="22"/>
          <w:szCs w:val="22"/>
        </w:rPr>
        <w:t>Seeking a challenging position professionally where I can utilize my extensive experience and significantly contribute to the growth of the organization. I am open to face challenges and also solve them efficiently in a progressive &amp; friendly environment.</w:t>
      </w:r>
    </w:p>
    <w:p/>
    <w:p>
      <w:pPr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PROFESSIONAL SKILL SET</w:t>
      </w:r>
    </w:p>
    <w:p>
      <w:pPr>
        <w:widowControl/>
        <w:numPr>
          <w:ilvl w:val="0"/>
          <w:numId w:val="0"/>
        </w:numPr>
        <w:wordWrap/>
        <w:ind w:firstLine="330" w:firstLineChars="150"/>
        <w:jc w:val="lef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>Recruitment</w:t>
      </w:r>
      <w:r>
        <w:rPr>
          <w:rFonts w:hint="default" w:ascii="Calibri" w:hAnsi="Calibri" w:eastAsia="Times New Roman"/>
          <w:sz w:val="22"/>
          <w:szCs w:val="22"/>
          <w:lang w:val="en-IN"/>
        </w:rPr>
        <w:t xml:space="preserve">, </w:t>
      </w:r>
      <w:r>
        <w:rPr>
          <w:rFonts w:ascii="Calibri" w:hAnsi="Calibri" w:eastAsia="Times New Roman"/>
          <w:sz w:val="22"/>
          <w:szCs w:val="22"/>
        </w:rPr>
        <w:t>Leave Management</w:t>
      </w:r>
      <w:r>
        <w:rPr>
          <w:rFonts w:hint="default" w:ascii="Calibri" w:hAnsi="Calibri" w:eastAsia="Times New Roman"/>
          <w:sz w:val="22"/>
          <w:szCs w:val="22"/>
          <w:lang w:val="en-IN"/>
        </w:rPr>
        <w:t xml:space="preserve">, </w:t>
      </w:r>
      <w:r>
        <w:rPr>
          <w:rFonts w:ascii="Calibri" w:hAnsi="Calibri" w:eastAsia="Times New Roman"/>
          <w:sz w:val="22"/>
          <w:szCs w:val="22"/>
        </w:rPr>
        <w:t>Payroll Management</w:t>
      </w:r>
      <w:r>
        <w:rPr>
          <w:rFonts w:hint="default" w:ascii="Calibri" w:hAnsi="Calibri" w:eastAsia="Times New Roman"/>
          <w:sz w:val="22"/>
          <w:szCs w:val="22"/>
          <w:lang w:val="en-IN"/>
        </w:rPr>
        <w:t xml:space="preserve">, </w:t>
      </w:r>
      <w:r>
        <w:rPr>
          <w:rFonts w:ascii="Calibri" w:hAnsi="Calibri" w:eastAsia="Times New Roman"/>
          <w:sz w:val="22"/>
          <w:szCs w:val="22"/>
        </w:rPr>
        <w:t>Administrative &amp; Organizational Skil</w:t>
      </w:r>
      <w:r>
        <w:rPr>
          <w:rFonts w:hint="default" w:ascii="Calibri" w:hAnsi="Calibri" w:eastAsia="Times New Roman"/>
          <w:sz w:val="22"/>
          <w:szCs w:val="22"/>
          <w:lang w:val="en-IN"/>
        </w:rPr>
        <w:t xml:space="preserve">l, </w:t>
      </w:r>
      <w:r>
        <w:rPr>
          <w:rFonts w:ascii="Calibri" w:hAnsi="Calibri" w:eastAsia="Times New Roman"/>
          <w:sz w:val="22"/>
          <w:szCs w:val="22"/>
        </w:rPr>
        <w:t>Performance Appraisal</w:t>
      </w:r>
    </w:p>
    <w:p>
      <w:pPr>
        <w:widowControl/>
        <w:numPr>
          <w:ilvl w:val="0"/>
          <w:numId w:val="0"/>
        </w:numPr>
        <w:wordWrap/>
        <w:ind w:leftChars="0" w:firstLine="330" w:firstLineChars="150"/>
        <w:jc w:val="lef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>Leave Management</w:t>
      </w:r>
      <w:r>
        <w:rPr>
          <w:rFonts w:hint="default" w:ascii="Calibri" w:hAnsi="Calibri" w:eastAsia="Times New Roman"/>
          <w:sz w:val="22"/>
          <w:szCs w:val="22"/>
          <w:lang w:val="en-IN"/>
        </w:rPr>
        <w:t xml:space="preserve">, </w:t>
      </w:r>
      <w:r>
        <w:rPr>
          <w:rFonts w:ascii="Calibri" w:hAnsi="Calibri" w:eastAsia="Times New Roman"/>
          <w:sz w:val="22"/>
          <w:szCs w:val="22"/>
        </w:rPr>
        <w:t>Exit Formalities</w:t>
      </w:r>
      <w:r>
        <w:rPr>
          <w:rFonts w:hint="default" w:ascii="Calibri" w:hAnsi="Calibri" w:eastAsia="Times New Roman"/>
          <w:sz w:val="22"/>
          <w:szCs w:val="22"/>
          <w:lang w:val="en-IN"/>
        </w:rPr>
        <w:t xml:space="preserve">, </w:t>
      </w:r>
      <w:r>
        <w:rPr>
          <w:rFonts w:ascii="Calibri" w:hAnsi="Calibri" w:eastAsia="Times New Roman"/>
          <w:sz w:val="22"/>
          <w:szCs w:val="22"/>
        </w:rPr>
        <w:t>Interview Co-ordination</w:t>
      </w:r>
      <w:r>
        <w:rPr>
          <w:rFonts w:hint="default" w:ascii="Calibri" w:hAnsi="Calibri" w:eastAsia="Times New Roman"/>
          <w:sz w:val="22"/>
          <w:szCs w:val="22"/>
          <w:lang w:val="en-IN"/>
        </w:rPr>
        <w:t xml:space="preserve">, </w:t>
      </w:r>
      <w:r>
        <w:rPr>
          <w:rFonts w:ascii="Calibri" w:hAnsi="Calibri" w:eastAsia="Times New Roman"/>
          <w:sz w:val="22"/>
          <w:szCs w:val="22"/>
        </w:rPr>
        <w:t>On boarding&amp; Induction</w:t>
      </w:r>
      <w:r>
        <w:rPr>
          <w:rFonts w:hint="default" w:ascii="Calibri" w:hAnsi="Calibri" w:eastAsia="Times New Roman"/>
          <w:sz w:val="22"/>
          <w:szCs w:val="22"/>
          <w:lang w:val="en-IN"/>
        </w:rPr>
        <w:t xml:space="preserve">, </w:t>
      </w:r>
      <w:r>
        <w:rPr>
          <w:rFonts w:ascii="Calibri" w:hAnsi="Calibri" w:eastAsia="Times New Roman"/>
          <w:sz w:val="22"/>
          <w:szCs w:val="22"/>
        </w:rPr>
        <w:t>Data Management</w:t>
      </w:r>
    </w:p>
    <w:p>
      <w:pPr>
        <w:widowControl/>
        <w:numPr>
          <w:ilvl w:val="0"/>
          <w:numId w:val="0"/>
        </w:numPr>
        <w:wordWrap/>
        <w:ind w:leftChars="0" w:firstLine="330" w:firstLineChars="150"/>
        <w:jc w:val="left"/>
        <w:rPr>
          <w:rFonts w:ascii="Calibri" w:hAnsi="Calibri" w:eastAsia="Times New Roman"/>
          <w:sz w:val="22"/>
          <w:szCs w:val="22"/>
        </w:rPr>
      </w:pPr>
      <w:bookmarkStart w:id="0" w:name="_GoBack"/>
      <w:bookmarkEnd w:id="0"/>
    </w:p>
    <w:p>
      <w:pPr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EDUCATIONAL QUALIFICATIONS</w:t>
      </w:r>
    </w:p>
    <w:p>
      <w:pPr>
        <w:rPr>
          <w:rFonts w:ascii="Calibri" w:hAnsi="Calibri"/>
          <w:sz w:val="22"/>
          <w:szCs w:val="22"/>
          <w:u w:val="single"/>
        </w:rPr>
      </w:pPr>
    </w:p>
    <w:p>
      <w:pPr>
        <w:widowControl/>
        <w:numPr>
          <w:ilvl w:val="0"/>
          <w:numId w:val="3"/>
        </w:numPr>
        <w:wordWrap/>
        <w:jc w:val="lef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>Bachelor in Law (LLB)  University of Kerala, Kerala Law Academy Law College,</w:t>
      </w:r>
    </w:p>
    <w:p>
      <w:pPr>
        <w:widowControl/>
        <w:wordWrap/>
        <w:ind w:left="360"/>
        <w:jc w:val="lef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>Trivandrum, Kerala State India 2010-13</w:t>
      </w:r>
    </w:p>
    <w:p>
      <w:pPr>
        <w:widowControl/>
        <w:numPr>
          <w:ilvl w:val="0"/>
          <w:numId w:val="4"/>
        </w:numPr>
        <w:wordWrap/>
        <w:ind w:left="420" w:leftChars="0" w:hanging="420" w:firstLineChars="0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>Master of Business Administration. (MBA)</w:t>
      </w:r>
      <w:r>
        <w:rPr>
          <w:rFonts w:hint="default" w:ascii="Calibri" w:hAnsi="Calibri" w:eastAsia="Times New Roman"/>
          <w:sz w:val="22"/>
          <w:szCs w:val="22"/>
          <w:lang w:val="en-IN"/>
        </w:rPr>
        <w:t xml:space="preserve"> </w:t>
      </w:r>
      <w:r>
        <w:rPr>
          <w:rFonts w:ascii="Calibri" w:hAnsi="Calibri" w:eastAsia="Times New Roman"/>
          <w:sz w:val="22"/>
          <w:szCs w:val="22"/>
        </w:rPr>
        <w:t xml:space="preserve">Periyar University, </w:t>
      </w:r>
    </w:p>
    <w:p>
      <w:pPr>
        <w:widowControl/>
        <w:numPr>
          <w:ilvl w:val="0"/>
          <w:numId w:val="0"/>
        </w:numPr>
        <w:wordWrap/>
        <w:ind w:firstLine="330" w:firstLineChars="150"/>
        <w:jc w:val="lef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>Avs College of Arts and Science, Salem Tamil Nadu State, India 2008-2010</w:t>
      </w:r>
    </w:p>
    <w:p>
      <w:pPr>
        <w:widowControl/>
        <w:numPr>
          <w:ilvl w:val="0"/>
          <w:numId w:val="0"/>
        </w:numPr>
        <w:wordWrap/>
        <w:ind w:firstLine="330" w:firstLineChars="150"/>
        <w:jc w:val="left"/>
        <w:rPr>
          <w:rFonts w:ascii="Calibri" w:hAnsi="Calibri" w:eastAsia="Times New Roman"/>
          <w:sz w:val="22"/>
          <w:szCs w:val="22"/>
        </w:rPr>
      </w:pPr>
    </w:p>
    <w:p>
      <w:pPr>
        <w:widowControl/>
        <w:wordWrap/>
        <w:ind w:firstLine="360"/>
        <w:jc w:val="left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 w:eastAsia="Times New Roman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u w:val="single"/>
        </w:rPr>
        <w:t>COMPUTER MANAGEMENT</w:t>
      </w:r>
    </w:p>
    <w:p>
      <w:pPr>
        <w:widowControl/>
        <w:numPr>
          <w:ilvl w:val="0"/>
          <w:numId w:val="5"/>
        </w:numPr>
        <w:tabs>
          <w:tab w:val="left" w:pos="720"/>
        </w:tabs>
        <w:wordWrap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 xml:space="preserve"> ERP, Tally 9.</w:t>
      </w:r>
    </w:p>
    <w:p>
      <w:pPr>
        <w:widowControl/>
        <w:numPr>
          <w:ilvl w:val="0"/>
          <w:numId w:val="5"/>
        </w:numPr>
        <w:tabs>
          <w:tab w:val="left" w:pos="720"/>
        </w:tabs>
        <w:wordWrap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 xml:space="preserve"> Windows MS-Office (MS Excel, Word &amp;, PowerPoint).</w:t>
      </w:r>
    </w:p>
    <w:p>
      <w:pPr>
        <w:widowControl/>
        <w:numPr>
          <w:numId w:val="0"/>
        </w:numPr>
        <w:tabs>
          <w:tab w:val="left" w:pos="720"/>
        </w:tabs>
        <w:wordWrap/>
        <w:ind w:left="480" w:leftChars="0"/>
        <w:rPr>
          <w:rFonts w:ascii="Calibri" w:hAnsi="Calibri" w:eastAsia="Times New Roman"/>
          <w:sz w:val="22"/>
          <w:szCs w:val="22"/>
        </w:rPr>
      </w:pPr>
    </w:p>
    <w:p>
      <w:pPr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EMPLOYMENT HISTORY</w:t>
      </w:r>
    </w:p>
    <w:p>
      <w:pPr>
        <w:pStyle w:val="9"/>
        <w:numPr>
          <w:ilvl w:val="0"/>
          <w:numId w:val="6"/>
        </w:numPr>
        <w:rPr>
          <w:rFonts w:ascii="Calibri" w:hAnsi="Calibri" w:eastAsia="Times New Roman"/>
          <w:b/>
          <w:sz w:val="22"/>
          <w:szCs w:val="22"/>
          <w:u w:val="single"/>
        </w:rPr>
      </w:pPr>
      <w:r>
        <w:rPr>
          <w:rFonts w:hint="default" w:ascii="Calibri" w:hAnsi="Calibri" w:eastAsia="Times New Roman"/>
          <w:b/>
          <w:sz w:val="22"/>
          <w:szCs w:val="22"/>
          <w:u w:val="single"/>
          <w:lang w:val="en-IN"/>
        </w:rPr>
        <w:t>Senior HR Executive</w:t>
      </w:r>
    </w:p>
    <w:p>
      <w:pPr>
        <w:pStyle w:val="9"/>
        <w:widowControl/>
        <w:wordWrap/>
        <w:ind w:left="1080"/>
        <w:jc w:val="left"/>
        <w:rPr>
          <w:rFonts w:hint="default" w:ascii="Calibri" w:hAnsi="Calibri" w:eastAsia="Times New Roman"/>
          <w:sz w:val="22"/>
          <w:szCs w:val="22"/>
          <w:lang w:val="en-IN"/>
        </w:rPr>
      </w:pPr>
      <w:r>
        <w:rPr>
          <w:rFonts w:ascii="Calibri" w:hAnsi="Calibri" w:eastAsia="Times New Roman"/>
          <w:sz w:val="22"/>
          <w:szCs w:val="22"/>
        </w:rPr>
        <w:t>Company:</w:t>
      </w:r>
      <w:r>
        <w:rPr>
          <w:rFonts w:hint="default" w:ascii="Calibri" w:hAnsi="Calibri" w:eastAsia="Times New Roman"/>
          <w:sz w:val="22"/>
          <w:szCs w:val="22"/>
          <w:lang w:val="en-IN"/>
        </w:rPr>
        <w:t xml:space="preserve"> </w:t>
      </w:r>
      <w:r>
        <w:rPr>
          <w:rFonts w:ascii="Calibri" w:hAnsi="Calibri" w:eastAsia="Times New Roman"/>
          <w:sz w:val="22"/>
          <w:szCs w:val="22"/>
        </w:rPr>
        <w:t>BigdataInt Engineers Private Limited.</w:t>
      </w:r>
      <w:r>
        <w:rPr>
          <w:rFonts w:hint="default" w:ascii="Calibri" w:hAnsi="Calibri" w:eastAsia="Times New Roman"/>
          <w:sz w:val="22"/>
          <w:szCs w:val="22"/>
          <w:lang w:val="en-IN"/>
        </w:rPr>
        <w:t xml:space="preserve">  Infopark, Kochi </w:t>
      </w:r>
    </w:p>
    <w:p>
      <w:pPr>
        <w:widowControl/>
        <w:wordWrap/>
        <w:ind w:left="360" w:firstLine="720"/>
        <w:jc w:val="lef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>From April  2018 till date.</w:t>
      </w:r>
    </w:p>
    <w:p>
      <w:pPr>
        <w:pStyle w:val="9"/>
        <w:numPr>
          <w:ilvl w:val="0"/>
          <w:numId w:val="6"/>
        </w:numPr>
        <w:rPr>
          <w:rFonts w:ascii="Calibri" w:hAnsi="Calibri" w:eastAsia="Times New Roman"/>
          <w:b/>
          <w:sz w:val="22"/>
          <w:szCs w:val="22"/>
          <w:u w:val="single"/>
        </w:rPr>
      </w:pPr>
      <w:r>
        <w:rPr>
          <w:rFonts w:ascii="Calibri" w:hAnsi="Calibri" w:eastAsia="Times New Roman"/>
          <w:b/>
          <w:sz w:val="22"/>
          <w:szCs w:val="22"/>
          <w:u w:val="single"/>
        </w:rPr>
        <w:t>HR</w:t>
      </w:r>
      <w:r>
        <w:rPr>
          <w:rFonts w:hint="default" w:ascii="Calibri" w:hAnsi="Calibri" w:eastAsia="Times New Roman"/>
          <w:b/>
          <w:sz w:val="22"/>
          <w:szCs w:val="22"/>
          <w:u w:val="single"/>
          <w:lang w:val="en-IN"/>
        </w:rPr>
        <w:t xml:space="preserve"> Executive</w:t>
      </w:r>
    </w:p>
    <w:p>
      <w:pPr>
        <w:pStyle w:val="9"/>
        <w:widowControl/>
        <w:wordWrap/>
        <w:ind w:left="1080"/>
        <w:jc w:val="lef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>Company:</w:t>
      </w:r>
      <w:r>
        <w:rPr>
          <w:rFonts w:hint="default" w:ascii="Calibri" w:hAnsi="Calibri" w:eastAsia="Times New Roman"/>
          <w:sz w:val="22"/>
          <w:szCs w:val="22"/>
          <w:lang w:val="en-IN"/>
        </w:rPr>
        <w:t xml:space="preserve"> </w:t>
      </w:r>
      <w:r>
        <w:rPr>
          <w:rFonts w:ascii="Calibri" w:hAnsi="Calibri" w:eastAsia="Times New Roman"/>
          <w:sz w:val="22"/>
          <w:szCs w:val="22"/>
        </w:rPr>
        <w:t>Oalva,Inc.</w:t>
      </w:r>
    </w:p>
    <w:p>
      <w:pPr>
        <w:widowControl/>
        <w:wordWrap/>
        <w:ind w:left="720" w:firstLine="360"/>
        <w:jc w:val="lef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>From March  2017 till March  2018.</w:t>
      </w:r>
    </w:p>
    <w:p>
      <w:pPr>
        <w:pStyle w:val="9"/>
        <w:widowControl/>
        <w:numPr>
          <w:ilvl w:val="0"/>
          <w:numId w:val="6"/>
        </w:numPr>
        <w:wordWrap/>
        <w:jc w:val="left"/>
        <w:rPr>
          <w:rFonts w:ascii="Calibri" w:hAnsi="Calibri" w:eastAsia="Times New Roman"/>
          <w:b/>
          <w:sz w:val="22"/>
          <w:szCs w:val="22"/>
          <w:u w:val="single"/>
        </w:rPr>
      </w:pPr>
      <w:r>
        <w:rPr>
          <w:rFonts w:ascii="Calibri" w:hAnsi="Calibri" w:eastAsia="Times New Roman"/>
          <w:b/>
          <w:sz w:val="22"/>
          <w:szCs w:val="22"/>
          <w:u w:val="single"/>
        </w:rPr>
        <w:t>MIS Executive, Center Manager and State Head</w:t>
      </w:r>
    </w:p>
    <w:p>
      <w:pPr>
        <w:widowControl/>
        <w:wordWrap/>
        <w:ind w:firstLine="1100" w:firstLineChars="500"/>
        <w:jc w:val="lef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>Company: Coffee Day Global Limited.</w:t>
      </w:r>
    </w:p>
    <w:p>
      <w:pPr>
        <w:widowControl/>
        <w:wordWrap/>
        <w:ind w:left="720" w:firstLine="330" w:firstLineChars="150"/>
        <w:jc w:val="lef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 xml:space="preserve"> DDU GKY Project (Residence) From December 2015 till February 2017.</w:t>
      </w:r>
    </w:p>
    <w:p>
      <w:pPr>
        <w:pStyle w:val="9"/>
        <w:numPr>
          <w:ilvl w:val="0"/>
          <w:numId w:val="6"/>
        </w:numPr>
        <w:rPr>
          <w:rFonts w:ascii="Calibri" w:hAnsi="Calibri" w:eastAsia="Times New Roman"/>
          <w:b/>
          <w:sz w:val="22"/>
          <w:szCs w:val="22"/>
          <w:u w:val="single"/>
        </w:rPr>
      </w:pPr>
      <w:r>
        <w:rPr>
          <w:rFonts w:hint="default" w:ascii="Calibri" w:hAnsi="Calibri" w:eastAsia="Times New Roman"/>
          <w:b/>
          <w:sz w:val="22"/>
          <w:szCs w:val="22"/>
          <w:u w:val="single"/>
          <w:lang w:val="en-IN"/>
        </w:rPr>
        <w:t>Senior HR Executive</w:t>
      </w:r>
    </w:p>
    <w:p>
      <w:pPr>
        <w:widowControl/>
        <w:wordWrap/>
        <w:jc w:val="lef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 xml:space="preserve">    </w:t>
      </w:r>
      <w:r>
        <w:rPr>
          <w:rFonts w:ascii="Calibri" w:hAnsi="Calibri" w:eastAsia="Times New Roman"/>
          <w:sz w:val="22"/>
          <w:szCs w:val="22"/>
        </w:rPr>
        <w:tab/>
      </w:r>
      <w:r>
        <w:rPr>
          <w:rFonts w:ascii="Calibri" w:hAnsi="Calibri" w:eastAsia="Times New Roman"/>
          <w:sz w:val="22"/>
          <w:szCs w:val="22"/>
        </w:rPr>
        <w:t xml:space="preserve">       Company: Kites Training Academy – Kollam and Ernakulam </w:t>
      </w:r>
    </w:p>
    <w:p>
      <w:pPr>
        <w:widowControl/>
        <w:wordWrap/>
        <w:ind w:left="720"/>
        <w:jc w:val="lef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 xml:space="preserve">        Since Feb 2015 till Dec, 2015. </w:t>
      </w:r>
    </w:p>
    <w:p>
      <w:pPr>
        <w:pStyle w:val="9"/>
        <w:widowControl/>
        <w:numPr>
          <w:ilvl w:val="0"/>
          <w:numId w:val="6"/>
        </w:numPr>
        <w:wordWrap/>
        <w:jc w:val="left"/>
        <w:rPr>
          <w:rFonts w:ascii="Calibri" w:hAnsi="Calibri" w:eastAsia="Times New Roman"/>
          <w:b/>
          <w:sz w:val="22"/>
          <w:szCs w:val="22"/>
          <w:u w:val="single"/>
        </w:rPr>
      </w:pPr>
      <w:r>
        <w:rPr>
          <w:rFonts w:ascii="Calibri" w:hAnsi="Calibri" w:eastAsia="Times New Roman"/>
          <w:b/>
          <w:sz w:val="22"/>
          <w:szCs w:val="22"/>
          <w:u w:val="single"/>
        </w:rPr>
        <w:t>A</w:t>
      </w:r>
      <w:r>
        <w:rPr>
          <w:rFonts w:hint="default" w:ascii="Calibri" w:hAnsi="Calibri" w:eastAsia="Times New Roman"/>
          <w:b/>
          <w:sz w:val="22"/>
          <w:szCs w:val="22"/>
          <w:u w:val="single"/>
          <w:lang w:val="en-IN"/>
        </w:rPr>
        <w:t>dmin &amp; HR Executive</w:t>
      </w:r>
    </w:p>
    <w:p>
      <w:pPr>
        <w:widowControl/>
        <w:wordWrap/>
        <w:ind w:left="810" w:firstLine="270"/>
        <w:jc w:val="lef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Times New Roman"/>
          <w:sz w:val="22"/>
          <w:szCs w:val="22"/>
        </w:rPr>
        <w:t xml:space="preserve">(Handling Accounts, HR Activities &amp; Administration) </w:t>
      </w:r>
    </w:p>
    <w:p>
      <w:pPr>
        <w:widowControl/>
        <w:wordWrap/>
        <w:ind w:left="360" w:firstLine="720"/>
        <w:jc w:val="left"/>
        <w:rPr>
          <w:rFonts w:ascii="Calibri" w:hAnsi="Calibri" w:eastAsia="Times New Roman"/>
          <w:sz w:val="22"/>
          <w:szCs w:val="22"/>
          <w:u w:val="single"/>
        </w:rPr>
      </w:pPr>
      <w:r>
        <w:rPr>
          <w:rFonts w:ascii="Calibri" w:hAnsi="Calibri" w:eastAsia="Times New Roman"/>
          <w:sz w:val="22"/>
          <w:szCs w:val="22"/>
        </w:rPr>
        <w:t>APOLLO CLINIC, Mogappair Branch, Chennai  since Feb 2014 till Feb 2015 (1.2 years)</w:t>
      </w:r>
    </w:p>
    <w:p>
      <w:pPr>
        <w:pStyle w:val="9"/>
        <w:widowControl/>
        <w:numPr>
          <w:ilvl w:val="0"/>
          <w:numId w:val="6"/>
        </w:numPr>
        <w:wordWrap/>
        <w:jc w:val="left"/>
        <w:rPr>
          <w:rFonts w:ascii="Calibri" w:hAnsi="Calibri" w:eastAsia="Times New Roman"/>
          <w:b/>
          <w:sz w:val="22"/>
          <w:szCs w:val="22"/>
          <w:u w:val="single"/>
        </w:rPr>
      </w:pPr>
      <w:r>
        <w:rPr>
          <w:rFonts w:ascii="Calibri" w:hAnsi="Calibri" w:eastAsia="Times New Roman"/>
          <w:b/>
          <w:sz w:val="22"/>
          <w:szCs w:val="22"/>
          <w:u w:val="single"/>
        </w:rPr>
        <w:t>Admin Executive</w:t>
      </w:r>
    </w:p>
    <w:p>
      <w:pPr>
        <w:pStyle w:val="4"/>
      </w:pPr>
      <w:r>
        <w:tab/>
      </w:r>
      <w:r>
        <w:t xml:space="preserve">      Company: Kites </w:t>
      </w:r>
      <w:r>
        <w:rPr>
          <w:spacing w:val="-3"/>
        </w:rPr>
        <w:t xml:space="preserve">Training </w:t>
      </w:r>
      <w:r>
        <w:t xml:space="preserve">Academy Kollam </w:t>
      </w:r>
    </w:p>
    <w:p>
      <w:pPr>
        <w:pStyle w:val="4"/>
        <w:ind w:firstLine="720"/>
      </w:pPr>
      <w:r>
        <w:t xml:space="preserve">       Since </w:t>
      </w:r>
      <w:r>
        <w:rPr>
          <w:spacing w:val="-6"/>
        </w:rPr>
        <w:t xml:space="preserve">May, </w:t>
      </w:r>
      <w:r>
        <w:t xml:space="preserve">2013 till Feb, 2014. </w:t>
      </w:r>
    </w:p>
    <w:p>
      <w:pPr>
        <w:widowControl/>
        <w:numPr>
          <w:ilvl w:val="0"/>
          <w:numId w:val="6"/>
        </w:numPr>
        <w:wordWrap/>
        <w:jc w:val="left"/>
        <w:rPr>
          <w:rFonts w:ascii="Calibri" w:hAnsi="Calibri" w:eastAsia="Times New Roman"/>
          <w:b/>
          <w:sz w:val="22"/>
          <w:szCs w:val="22"/>
          <w:u w:val="single"/>
        </w:rPr>
      </w:pPr>
      <w:r>
        <w:rPr>
          <w:rFonts w:ascii="Calibri" w:hAnsi="Calibri" w:eastAsia="Times New Roman"/>
          <w:b/>
          <w:sz w:val="22"/>
          <w:szCs w:val="22"/>
          <w:u w:val="single"/>
        </w:rPr>
        <w:t>ACCOUNTS TRAINEE.</w:t>
      </w:r>
    </w:p>
    <w:p>
      <w:pPr>
        <w:widowControl/>
        <w:wordWrap/>
        <w:ind w:left="360" w:firstLine="720"/>
        <w:jc w:val="lef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Batang"/>
          <w:sz w:val="22"/>
          <w:szCs w:val="22"/>
        </w:rPr>
        <w:t>M/s ISSAC &amp; SUDHAKAR, Chartered Accountants</w:t>
      </w:r>
      <w:r>
        <w:rPr>
          <w:rFonts w:ascii="Calibri" w:hAnsi="Calibri" w:eastAsia="Times New Roman"/>
          <w:sz w:val="22"/>
          <w:szCs w:val="22"/>
        </w:rPr>
        <w:t xml:space="preserve"> • Since April, 2007 till March, 2008. </w:t>
      </w:r>
    </w:p>
    <w:p>
      <w:pPr>
        <w:widowControl/>
        <w:numPr>
          <w:ilvl w:val="0"/>
          <w:numId w:val="6"/>
        </w:numPr>
        <w:wordWrap/>
        <w:jc w:val="left"/>
        <w:rPr>
          <w:rFonts w:ascii="Calibri" w:hAnsi="Calibri" w:eastAsia="Times New Roman"/>
          <w:b/>
          <w:sz w:val="22"/>
          <w:szCs w:val="22"/>
          <w:u w:val="single"/>
        </w:rPr>
      </w:pPr>
      <w:r>
        <w:rPr>
          <w:rFonts w:ascii="Calibri" w:hAnsi="Calibri" w:eastAsia="Times New Roman"/>
          <w:b/>
          <w:sz w:val="22"/>
          <w:szCs w:val="22"/>
          <w:u w:val="single"/>
        </w:rPr>
        <w:t>ACCOUNTS EXECUTIVE.</w:t>
      </w:r>
    </w:p>
    <w:p>
      <w:pPr>
        <w:widowControl/>
        <w:wordWrap/>
        <w:ind w:left="360" w:firstLine="720"/>
        <w:jc w:val="left"/>
        <w:rPr>
          <w:rFonts w:ascii="Calibri" w:hAnsi="Calibri" w:eastAsia="Times New Roman"/>
          <w:sz w:val="22"/>
          <w:szCs w:val="22"/>
        </w:rPr>
      </w:pPr>
      <w:r>
        <w:rPr>
          <w:rFonts w:ascii="Calibri" w:hAnsi="Calibri" w:eastAsia="Batang"/>
          <w:caps/>
          <w:sz w:val="22"/>
          <w:szCs w:val="22"/>
        </w:rPr>
        <w:t>TAXATION CONSULTANCY CENTER •</w:t>
      </w:r>
      <w:r>
        <w:rPr>
          <w:rFonts w:ascii="Calibri" w:hAnsi="Calibri" w:eastAsia="Times New Roman"/>
          <w:sz w:val="22"/>
          <w:szCs w:val="22"/>
        </w:rPr>
        <w:t xml:space="preserve"> Since March, 2006 till April, 2007. </w:t>
      </w:r>
    </w:p>
    <w:sectPr>
      <w:endnotePr>
        <w:numFmt w:val="decimal"/>
      </w:endnotePr>
      <w:pgSz w:w="12240" w:h="15840"/>
      <w:pgMar w:top="590" w:right="400" w:bottom="650" w:left="10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</w:abstractNum>
  <w:abstractNum w:abstractNumId="1">
    <w:nsid w:val="115B06E1"/>
    <w:multiLevelType w:val="multilevel"/>
    <w:tmpl w:val="115B06E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CBAFF5"/>
    <w:multiLevelType w:val="singleLevel"/>
    <w:tmpl w:val="4BCBAFF5"/>
    <w:lvl w:ilvl="0" w:tentative="0">
      <w:start w:val="5"/>
      <w:numFmt w:val="upperLetter"/>
      <w:suff w:val="nothing"/>
      <w:lvlText w:val="%1-"/>
      <w:lvlJc w:val="left"/>
    </w:lvl>
  </w:abstractNum>
  <w:abstractNum w:abstractNumId="3">
    <w:nsid w:val="4E2D62D3"/>
    <w:multiLevelType w:val="multilevel"/>
    <w:tmpl w:val="4E2D62D3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C94629A"/>
    <w:multiLevelType w:val="singleLevel"/>
    <w:tmpl w:val="5C94629A"/>
    <w:lvl w:ilvl="0" w:tentative="0">
      <w:start w:val="0"/>
      <w:numFmt w:val="bullet"/>
      <w:lvlText w:val=""/>
      <w:lvlJc w:val="left"/>
      <w:pPr>
        <w:tabs>
          <w:tab w:val="left" w:pos="840"/>
        </w:tabs>
        <w:ind w:left="840" w:hanging="360"/>
      </w:pPr>
      <w:rPr>
        <w:rFonts w:hint="default" w:ascii="Symbol" w:hAnsi="Symbol" w:eastAsia="Symbol"/>
        <w:sz w:val="20"/>
      </w:rPr>
    </w:lvl>
  </w:abstractNum>
  <w:abstractNum w:abstractNumId="5">
    <w:nsid w:val="763DB65A"/>
    <w:multiLevelType w:val="singleLevel"/>
    <w:tmpl w:val="763DB65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62"/>
    <w:rsid w:val="00014FE3"/>
    <w:rsid w:val="00036570"/>
    <w:rsid w:val="00130876"/>
    <w:rsid w:val="00157A6F"/>
    <w:rsid w:val="001F2280"/>
    <w:rsid w:val="00435E3D"/>
    <w:rsid w:val="00675472"/>
    <w:rsid w:val="006B5428"/>
    <w:rsid w:val="007A7752"/>
    <w:rsid w:val="007B48A9"/>
    <w:rsid w:val="007C0CE0"/>
    <w:rsid w:val="0081700F"/>
    <w:rsid w:val="008766EA"/>
    <w:rsid w:val="008E0BB5"/>
    <w:rsid w:val="009648B3"/>
    <w:rsid w:val="0096695F"/>
    <w:rsid w:val="00A35DB7"/>
    <w:rsid w:val="00A85362"/>
    <w:rsid w:val="00AE0759"/>
    <w:rsid w:val="00B12B4E"/>
    <w:rsid w:val="00B55E5C"/>
    <w:rsid w:val="00C23BAA"/>
    <w:rsid w:val="00CE7A28"/>
    <w:rsid w:val="00E14057"/>
    <w:rsid w:val="00E41CB9"/>
    <w:rsid w:val="00E93895"/>
    <w:rsid w:val="099B0F09"/>
    <w:rsid w:val="1820386E"/>
    <w:rsid w:val="21425EDB"/>
    <w:rsid w:val="21914FA4"/>
    <w:rsid w:val="2BBA2FB0"/>
    <w:rsid w:val="323033A4"/>
    <w:rsid w:val="32607F88"/>
    <w:rsid w:val="565A40F6"/>
    <w:rsid w:val="5A377AF2"/>
    <w:rsid w:val="5E5F7900"/>
    <w:rsid w:val="64783786"/>
    <w:rsid w:val="64CB17DD"/>
    <w:rsid w:val="6F284627"/>
    <w:rsid w:val="71EB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Cambria" w:hAnsi="Times New Roman" w:eastAsia="Cambria" w:cs="Times New Roman"/>
      <w:kern w:val="2"/>
      <w:sz w:val="20"/>
      <w:szCs w:val="24"/>
      <w:lang w:val="en-US" w:eastAsia="ko-KR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widowControl/>
      <w:tabs>
        <w:tab w:val="left" w:pos="450"/>
      </w:tabs>
      <w:suppressAutoHyphens/>
      <w:wordWrap/>
      <w:overflowPunct w:val="0"/>
      <w:autoSpaceDN/>
      <w:ind w:left="450" w:hanging="360"/>
      <w:jc w:val="center"/>
      <w:textAlignment w:val="baseline"/>
      <w:outlineLvl w:val="0"/>
    </w:pPr>
    <w:rPr>
      <w:rFonts w:ascii="Times New Roman" w:eastAsia="Times New Roman"/>
      <w:kern w:val="0"/>
      <w:sz w:val="24"/>
      <w:szCs w:val="20"/>
      <w:lang w:eastAsia="ar-SA"/>
    </w:rPr>
  </w:style>
  <w:style w:type="paragraph" w:styleId="3">
    <w:name w:val="heading 2"/>
    <w:basedOn w:val="1"/>
    <w:next w:val="1"/>
    <w:qFormat/>
    <w:uiPriority w:val="1"/>
    <w:pPr>
      <w:ind w:left="140"/>
      <w:outlineLvl w:val="1"/>
    </w:pPr>
    <w:rPr>
      <w:b/>
      <w:bCs/>
      <w:sz w:val="28"/>
      <w:szCs w:val="28"/>
      <w:u w:val="single" w:color="00000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0"/>
    <w:qFormat/>
    <w:uiPriority w:val="1"/>
    <w:pPr>
      <w:wordWrap/>
      <w:jc w:val="left"/>
    </w:pPr>
    <w:rPr>
      <w:rFonts w:ascii="Calibri" w:hAnsi="Calibri" w:eastAsia="Calibri" w:cs="Calibri"/>
      <w:kern w:val="0"/>
      <w:sz w:val="22"/>
      <w:szCs w:val="22"/>
      <w:lang w:eastAsia="en-US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Heading 1 Char"/>
    <w:basedOn w:val="5"/>
    <w:link w:val="2"/>
    <w:qFormat/>
    <w:uiPriority w:val="0"/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9">
    <w:name w:val="List Paragraph"/>
    <w:basedOn w:val="1"/>
    <w:qFormat/>
    <w:uiPriority w:val="1"/>
    <w:pPr>
      <w:ind w:left="720"/>
      <w:contextualSpacing/>
    </w:pPr>
  </w:style>
  <w:style w:type="character" w:customStyle="1" w:styleId="10">
    <w:name w:val="Body Text Char"/>
    <w:basedOn w:val="5"/>
    <w:link w:val="4"/>
    <w:qFormat/>
    <w:uiPriority w:val="1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1793</Words>
  <Characters>10225</Characters>
  <Lines>85</Lines>
  <Paragraphs>23</Paragraphs>
  <TotalTime>2</TotalTime>
  <ScaleCrop>false</ScaleCrop>
  <LinksUpToDate>false</LinksUpToDate>
  <CharactersWithSpaces>11995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2020-02-29T08:14:00Z</dcterms:created>
  <dc:creator>user</dc:creator>
  <cp:lastModifiedBy>DELL</cp:lastModifiedBy>
  <dcterms:modified xsi:type="dcterms:W3CDTF">2020-11-17T07:30:16Z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