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2F2" w:rsidRDefault="003632F2" w:rsidP="003632F2">
      <w:pPr>
        <w:framePr w:wrap="notBeside" w:vAnchor="page" w:hAnchor="page" w:x="4044" w:y="4236"/>
        <w:widowControl w:val="0"/>
        <w:autoSpaceDE w:val="0"/>
        <w:autoSpaceDN w:val="0"/>
        <w:adjustRightInd w:val="0"/>
        <w:spacing w:after="0" w:line="240" w:lineRule="auto"/>
        <w:jc w:val="both"/>
        <w:rPr>
          <w:rFonts w:ascii="Times New Roman" w:hAnsi="Times New Roman" w:cs="Times New Roman"/>
          <w:sz w:val="24"/>
          <w:szCs w:val="24"/>
        </w:rPr>
      </w:pPr>
    </w:p>
    <w:p w:rsidR="00997477" w:rsidRDefault="00997477" w:rsidP="003632F2">
      <w:pPr>
        <w:widowControl w:val="0"/>
        <w:autoSpaceDE w:val="0"/>
        <w:autoSpaceDN w:val="0"/>
        <w:adjustRightInd w:val="0"/>
        <w:spacing w:after="0" w:line="240" w:lineRule="auto"/>
        <w:jc w:val="center"/>
        <w:rPr>
          <w:rFonts w:ascii="Arial" w:hAnsi="Arial" w:cs="Arial"/>
          <w:color w:val="000000"/>
          <w:spacing w:val="-1"/>
          <w:sz w:val="40"/>
          <w:szCs w:val="40"/>
        </w:rPr>
      </w:pPr>
    </w:p>
    <w:p w:rsidR="003632F2" w:rsidRPr="00A40919" w:rsidRDefault="003632F2" w:rsidP="003632F2">
      <w:pPr>
        <w:widowControl w:val="0"/>
        <w:autoSpaceDE w:val="0"/>
        <w:autoSpaceDN w:val="0"/>
        <w:adjustRightInd w:val="0"/>
        <w:spacing w:after="0" w:line="240" w:lineRule="auto"/>
        <w:jc w:val="center"/>
        <w:rPr>
          <w:rFonts w:ascii="Arial" w:hAnsi="Arial" w:cs="Arial"/>
          <w:color w:val="000000"/>
          <w:spacing w:val="-1"/>
          <w:sz w:val="40"/>
          <w:szCs w:val="40"/>
        </w:rPr>
      </w:pPr>
      <w:r w:rsidRPr="00A40919">
        <w:rPr>
          <w:rFonts w:ascii="Arial" w:hAnsi="Arial" w:cs="Arial"/>
          <w:color w:val="000000"/>
          <w:spacing w:val="-1"/>
          <w:sz w:val="40"/>
          <w:szCs w:val="40"/>
        </w:rPr>
        <w:t>INSTITUTO DE EDUCACIÓN SECUNDARIA</w:t>
      </w:r>
    </w:p>
    <w:p w:rsidR="003632F2" w:rsidRPr="00A40919" w:rsidRDefault="003632F2" w:rsidP="003632F2">
      <w:pPr>
        <w:widowControl w:val="0"/>
        <w:autoSpaceDE w:val="0"/>
        <w:autoSpaceDN w:val="0"/>
        <w:adjustRightInd w:val="0"/>
        <w:spacing w:after="0" w:line="240" w:lineRule="auto"/>
        <w:jc w:val="center"/>
        <w:rPr>
          <w:rFonts w:ascii="Times New Roman" w:hAnsi="Times New Roman" w:cs="Times New Roman"/>
          <w:sz w:val="40"/>
          <w:szCs w:val="40"/>
        </w:rPr>
      </w:pPr>
      <w:r w:rsidRPr="00A40919">
        <w:rPr>
          <w:rFonts w:ascii="Arial" w:hAnsi="Arial" w:cs="Arial"/>
          <w:color w:val="000000"/>
          <w:spacing w:val="-1"/>
          <w:sz w:val="40"/>
          <w:szCs w:val="40"/>
        </w:rPr>
        <w:t>SERPIS</w:t>
      </w:r>
    </w:p>
    <w:p w:rsidR="003632F2" w:rsidRDefault="003632F2"/>
    <w:p w:rsidR="003D2FE2" w:rsidRDefault="003632F2" w:rsidP="00997477">
      <w:pPr>
        <w:widowControl w:val="0"/>
        <w:autoSpaceDE w:val="0"/>
        <w:autoSpaceDN w:val="0"/>
        <w:adjustRightInd w:val="0"/>
        <w:spacing w:after="0" w:line="240" w:lineRule="auto"/>
        <w:jc w:val="center"/>
        <w:rPr>
          <w:rFonts w:ascii="Arial" w:hAnsi="Arial" w:cs="Arial"/>
          <w:sz w:val="24"/>
          <w:szCs w:val="24"/>
        </w:rPr>
      </w:pPr>
      <w:r>
        <w:rPr>
          <w:rFonts w:ascii="Arial" w:hAnsi="Times New Roman" w:cs="Arial"/>
          <w:color w:val="000000"/>
          <w:spacing w:val="-1"/>
          <w:sz w:val="37"/>
          <w:szCs w:val="37"/>
        </w:rPr>
        <w:t>CICLO SUPERIOR DE DESARROLLO DE APLICACIONES MULTIPLATAFORMA</w:t>
      </w:r>
      <w:r w:rsidR="00A40919">
        <w:rPr>
          <w:noProof/>
        </w:rPr>
        <w:drawing>
          <wp:inline distT="0" distB="0" distL="0" distR="0">
            <wp:extent cx="2983458" cy="2983458"/>
            <wp:effectExtent l="19050" t="0" r="7392" b="0"/>
            <wp:docPr id="4" name="Imagen 4" descr="http://www.ayora.es/ayuntamiento/images/phocagallery/Noticias/Juventud/g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yora.es/ayuntamiento/images/phocagallery/Noticias/Juventud/gva.jpg"/>
                    <pic:cNvPicPr>
                      <a:picLocks noChangeAspect="1" noChangeArrowheads="1"/>
                    </pic:cNvPicPr>
                  </pic:nvPicPr>
                  <pic:blipFill>
                    <a:blip r:embed="rId5" cstate="print"/>
                    <a:srcRect/>
                    <a:stretch>
                      <a:fillRect/>
                    </a:stretch>
                  </pic:blipFill>
                  <pic:spPr bwMode="auto">
                    <a:xfrm>
                      <a:off x="0" y="0"/>
                      <a:ext cx="2992794" cy="2992794"/>
                    </a:xfrm>
                    <a:prstGeom prst="rect">
                      <a:avLst/>
                    </a:prstGeom>
                    <a:noFill/>
                    <a:ln w="9525">
                      <a:noFill/>
                      <a:miter lim="800000"/>
                      <a:headEnd/>
                      <a:tailEnd/>
                    </a:ln>
                  </pic:spPr>
                </pic:pic>
              </a:graphicData>
            </a:graphic>
          </wp:inline>
        </w:drawing>
      </w:r>
    </w:p>
    <w:p w:rsidR="00A40919" w:rsidRPr="00A40919" w:rsidRDefault="00707D5D" w:rsidP="00A40919">
      <w:pPr>
        <w:jc w:val="center"/>
        <w:rPr>
          <w:rFonts w:ascii="Arial" w:hAnsi="Arial" w:cs="Arial"/>
          <w:b/>
          <w:sz w:val="44"/>
          <w:szCs w:val="44"/>
        </w:rPr>
      </w:pPr>
      <w:r>
        <w:rPr>
          <w:rFonts w:ascii="Arial" w:hAnsi="Arial" w:cs="Arial"/>
          <w:b/>
          <w:sz w:val="44"/>
          <w:szCs w:val="44"/>
        </w:rPr>
        <w:t>"</w:t>
      </w:r>
      <w:r w:rsidR="00A40919" w:rsidRPr="00A40919">
        <w:rPr>
          <w:b/>
          <w:sz w:val="44"/>
          <w:szCs w:val="44"/>
        </w:rPr>
        <w:t>Aplicación para facilitar y agilizar la compra para clientes de supermercado haciendo uso de un dispositivo móvil</w:t>
      </w:r>
      <w:r>
        <w:rPr>
          <w:b/>
          <w:sz w:val="44"/>
          <w:szCs w:val="44"/>
        </w:rPr>
        <w:t>"</w:t>
      </w:r>
    </w:p>
    <w:p w:rsidR="00A40919" w:rsidRDefault="00A40919" w:rsidP="00A40919">
      <w:pPr>
        <w:jc w:val="center"/>
        <w:rPr>
          <w:rFonts w:ascii="Arial" w:hAnsi="Arial" w:cs="Arial"/>
          <w:sz w:val="24"/>
          <w:szCs w:val="24"/>
        </w:rPr>
      </w:pPr>
    </w:p>
    <w:p w:rsidR="00707D5D" w:rsidRPr="00A40919" w:rsidRDefault="00707D5D" w:rsidP="00707D5D">
      <w:pPr>
        <w:jc w:val="center"/>
        <w:rPr>
          <w:rFonts w:ascii="Arial" w:hAnsi="Arial" w:cs="Arial"/>
          <w:b/>
          <w:sz w:val="44"/>
          <w:szCs w:val="44"/>
        </w:rPr>
      </w:pPr>
      <w:r>
        <w:rPr>
          <w:rFonts w:ascii="Arial" w:hAnsi="Arial" w:cs="Arial"/>
          <w:b/>
          <w:sz w:val="44"/>
          <w:szCs w:val="44"/>
        </w:rPr>
        <w:t>"Creación de una a</w:t>
      </w:r>
      <w:r w:rsidRPr="00A40919">
        <w:rPr>
          <w:b/>
          <w:sz w:val="44"/>
          <w:szCs w:val="44"/>
        </w:rPr>
        <w:t xml:space="preserve">plicación </w:t>
      </w:r>
      <w:r>
        <w:rPr>
          <w:b/>
          <w:sz w:val="44"/>
          <w:szCs w:val="44"/>
        </w:rPr>
        <w:t xml:space="preserve">programada en Java, para </w:t>
      </w:r>
      <w:proofErr w:type="spellStart"/>
      <w:r>
        <w:rPr>
          <w:b/>
          <w:sz w:val="44"/>
          <w:szCs w:val="44"/>
        </w:rPr>
        <w:t>smartphones</w:t>
      </w:r>
      <w:proofErr w:type="spellEnd"/>
      <w:r>
        <w:rPr>
          <w:b/>
          <w:sz w:val="44"/>
          <w:szCs w:val="44"/>
        </w:rPr>
        <w:t xml:space="preserve"> basados en el sistema operativo Android </w:t>
      </w:r>
      <w:r w:rsidRPr="00A40919">
        <w:rPr>
          <w:b/>
          <w:sz w:val="44"/>
          <w:szCs w:val="44"/>
        </w:rPr>
        <w:t>para facilitar y agilizar la compr</w:t>
      </w:r>
      <w:r>
        <w:rPr>
          <w:b/>
          <w:sz w:val="44"/>
          <w:szCs w:val="44"/>
        </w:rPr>
        <w:t xml:space="preserve">a </w:t>
      </w:r>
      <w:r w:rsidR="00C92CF0">
        <w:rPr>
          <w:b/>
          <w:sz w:val="44"/>
          <w:szCs w:val="44"/>
        </w:rPr>
        <w:t>a</w:t>
      </w:r>
      <w:r>
        <w:rPr>
          <w:b/>
          <w:sz w:val="44"/>
          <w:szCs w:val="44"/>
        </w:rPr>
        <w:t xml:space="preserve"> clientes de supermercado"</w:t>
      </w:r>
    </w:p>
    <w:p w:rsidR="00A40919" w:rsidRDefault="00A40919" w:rsidP="00A40919">
      <w:pPr>
        <w:jc w:val="center"/>
        <w:rPr>
          <w:rFonts w:ascii="Arial" w:hAnsi="Arial" w:cs="Arial"/>
          <w:sz w:val="24"/>
          <w:szCs w:val="24"/>
        </w:rPr>
      </w:pPr>
    </w:p>
    <w:p w:rsidR="00A40919" w:rsidRDefault="00707D5D" w:rsidP="00707D5D">
      <w:pPr>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Autor:</w:t>
      </w:r>
    </w:p>
    <w:p w:rsidR="00707D5D" w:rsidRDefault="00707D5D" w:rsidP="00707D5D">
      <w:pPr>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Ignacio Vives Menor</w:t>
      </w:r>
    </w:p>
    <w:p w:rsidR="00707D5D" w:rsidRDefault="00707D5D" w:rsidP="00707D5D">
      <w:pPr>
        <w:jc w:val="both"/>
        <w:rPr>
          <w:rFonts w:ascii="Arial" w:hAnsi="Arial" w:cs="Arial"/>
          <w:sz w:val="24"/>
          <w:szCs w:val="24"/>
        </w:rPr>
      </w:pPr>
      <w:r>
        <w:rPr>
          <w:rFonts w:ascii="Arial" w:hAnsi="Arial" w:cs="Arial"/>
          <w:b/>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Director:</w:t>
      </w:r>
    </w:p>
    <w:p w:rsidR="00707D5D" w:rsidRDefault="00707D5D" w:rsidP="00707D5D">
      <w:pPr>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7519F0">
        <w:rPr>
          <w:rFonts w:ascii="Arial" w:hAnsi="Arial" w:cs="Arial"/>
          <w:b/>
          <w:sz w:val="24"/>
          <w:szCs w:val="24"/>
        </w:rPr>
        <w:t xml:space="preserve">Mª </w:t>
      </w:r>
      <w:r>
        <w:rPr>
          <w:rFonts w:ascii="Arial" w:hAnsi="Arial" w:cs="Arial"/>
          <w:b/>
          <w:sz w:val="24"/>
          <w:szCs w:val="24"/>
        </w:rPr>
        <w:t>Ángeles Lorenzo</w:t>
      </w:r>
    </w:p>
    <w:p w:rsidR="00707D5D" w:rsidRDefault="00707D5D" w:rsidP="00707D5D">
      <w:pPr>
        <w:jc w:val="both"/>
        <w:rPr>
          <w:rFonts w:ascii="Arial" w:hAnsi="Arial" w:cs="Arial"/>
          <w:b/>
          <w:sz w:val="24"/>
          <w:szCs w:val="24"/>
        </w:rPr>
      </w:pPr>
    </w:p>
    <w:p w:rsidR="007519F0" w:rsidRDefault="007519F0" w:rsidP="00707D5D">
      <w:pPr>
        <w:jc w:val="both"/>
        <w:rPr>
          <w:rFonts w:ascii="Arial" w:hAnsi="Arial" w:cs="Arial"/>
          <w:b/>
          <w:sz w:val="24"/>
          <w:szCs w:val="24"/>
        </w:rPr>
      </w:pPr>
    </w:p>
    <w:p w:rsidR="007519F0" w:rsidRDefault="007519F0" w:rsidP="00707D5D">
      <w:pPr>
        <w:jc w:val="both"/>
        <w:rPr>
          <w:rFonts w:ascii="Arial" w:hAnsi="Arial" w:cs="Arial"/>
          <w:b/>
          <w:color w:val="4F81BD" w:themeColor="accent1"/>
          <w:sz w:val="24"/>
          <w:szCs w:val="24"/>
        </w:rPr>
      </w:pPr>
      <w:r w:rsidRPr="007519F0">
        <w:rPr>
          <w:rFonts w:ascii="Arial" w:hAnsi="Arial" w:cs="Arial"/>
          <w:b/>
          <w:color w:val="4F81BD" w:themeColor="accent1"/>
          <w:sz w:val="40"/>
          <w:szCs w:val="40"/>
        </w:rPr>
        <w:t>Índice:</w:t>
      </w:r>
    </w:p>
    <w:p w:rsidR="007519F0" w:rsidRPr="007519F0" w:rsidRDefault="007519F0" w:rsidP="00707D5D">
      <w:pPr>
        <w:jc w:val="both"/>
        <w:rPr>
          <w:rFonts w:ascii="Arial" w:hAnsi="Arial" w:cs="Arial"/>
          <w:sz w:val="24"/>
          <w:szCs w:val="24"/>
        </w:rPr>
      </w:pPr>
      <w:r>
        <w:rPr>
          <w:rFonts w:ascii="Arial" w:hAnsi="Arial" w:cs="Arial"/>
          <w:b/>
          <w:color w:val="4F81BD" w:themeColor="accent1"/>
          <w:sz w:val="24"/>
          <w:szCs w:val="24"/>
        </w:rPr>
        <w:tab/>
      </w:r>
      <w:r>
        <w:rPr>
          <w:rFonts w:ascii="Arial" w:hAnsi="Arial" w:cs="Arial"/>
          <w:b/>
          <w:color w:val="4F81BD" w:themeColor="accent1"/>
          <w:sz w:val="24"/>
          <w:szCs w:val="24"/>
        </w:rPr>
        <w:tab/>
      </w:r>
      <w:r>
        <w:rPr>
          <w:rFonts w:ascii="Arial" w:hAnsi="Arial" w:cs="Arial"/>
          <w:b/>
          <w:color w:val="4F81BD" w:themeColor="accent1"/>
          <w:sz w:val="24"/>
          <w:szCs w:val="24"/>
        </w:rPr>
        <w:tab/>
      </w:r>
      <w:r>
        <w:rPr>
          <w:rFonts w:ascii="Arial" w:hAnsi="Arial" w:cs="Arial"/>
          <w:b/>
          <w:color w:val="4F81BD" w:themeColor="accent1"/>
          <w:sz w:val="24"/>
          <w:szCs w:val="24"/>
        </w:rPr>
        <w:tab/>
      </w:r>
      <w:r>
        <w:rPr>
          <w:rFonts w:ascii="Arial" w:hAnsi="Arial" w:cs="Arial"/>
          <w:b/>
          <w:color w:val="4F81BD" w:themeColor="accent1"/>
          <w:sz w:val="24"/>
          <w:szCs w:val="24"/>
        </w:rPr>
        <w:tab/>
      </w:r>
      <w:r>
        <w:rPr>
          <w:rFonts w:ascii="Arial" w:hAnsi="Arial" w:cs="Arial"/>
          <w:b/>
          <w:color w:val="4F81BD" w:themeColor="accent1"/>
          <w:sz w:val="24"/>
          <w:szCs w:val="24"/>
        </w:rPr>
        <w:tab/>
      </w:r>
      <w:r>
        <w:rPr>
          <w:rFonts w:ascii="Arial" w:hAnsi="Arial" w:cs="Arial"/>
          <w:b/>
          <w:color w:val="4F81BD" w:themeColor="accent1"/>
          <w:sz w:val="24"/>
          <w:szCs w:val="24"/>
        </w:rPr>
        <w:tab/>
      </w:r>
      <w:r>
        <w:rPr>
          <w:rFonts w:ascii="Arial" w:hAnsi="Arial" w:cs="Arial"/>
          <w:b/>
          <w:color w:val="4F81BD" w:themeColor="accent1"/>
          <w:sz w:val="24"/>
          <w:szCs w:val="24"/>
        </w:rPr>
        <w:tab/>
      </w:r>
      <w:r>
        <w:rPr>
          <w:rFonts w:ascii="Arial" w:hAnsi="Arial" w:cs="Arial"/>
          <w:b/>
          <w:color w:val="4F81BD" w:themeColor="accent1"/>
          <w:sz w:val="24"/>
          <w:szCs w:val="24"/>
        </w:rPr>
        <w:tab/>
      </w:r>
      <w:r>
        <w:rPr>
          <w:rFonts w:ascii="Arial" w:hAnsi="Arial" w:cs="Arial"/>
          <w:b/>
          <w:color w:val="4F81BD" w:themeColor="accent1"/>
          <w:sz w:val="24"/>
          <w:szCs w:val="24"/>
        </w:rPr>
        <w:tab/>
      </w:r>
    </w:p>
    <w:p w:rsidR="007519F0" w:rsidRPr="007519F0" w:rsidRDefault="007519F0" w:rsidP="007519F0">
      <w:pPr>
        <w:pStyle w:val="CM12"/>
        <w:spacing w:after="230"/>
        <w:jc w:val="both"/>
        <w:rPr>
          <w:rFonts w:ascii="Arial" w:hAnsi="Arial" w:cs="Arial"/>
        </w:rPr>
      </w:pPr>
      <w:r w:rsidRPr="007519F0">
        <w:rPr>
          <w:rFonts w:ascii="Arial" w:hAnsi="Arial" w:cs="Arial"/>
        </w:rPr>
        <w:t>1. Introducción</w:t>
      </w:r>
    </w:p>
    <w:p w:rsidR="007519F0" w:rsidRPr="007519F0" w:rsidRDefault="007519F0" w:rsidP="007519F0">
      <w:pPr>
        <w:pStyle w:val="CM12"/>
        <w:spacing w:after="230"/>
        <w:jc w:val="both"/>
        <w:rPr>
          <w:rFonts w:ascii="Arial" w:hAnsi="Arial" w:cs="Arial"/>
        </w:rPr>
      </w:pPr>
      <w:r w:rsidRPr="007519F0">
        <w:rPr>
          <w:rFonts w:ascii="Arial" w:hAnsi="Arial" w:cs="Arial"/>
        </w:rPr>
        <w:t>2. Antecedentes</w:t>
      </w:r>
    </w:p>
    <w:p w:rsidR="007519F0" w:rsidRPr="007519F0" w:rsidRDefault="007519F0" w:rsidP="007519F0">
      <w:pPr>
        <w:pStyle w:val="CM12"/>
        <w:spacing w:after="230"/>
        <w:jc w:val="both"/>
        <w:rPr>
          <w:rFonts w:ascii="Arial" w:hAnsi="Arial" w:cs="Arial"/>
        </w:rPr>
      </w:pPr>
      <w:r w:rsidRPr="007519F0">
        <w:rPr>
          <w:rFonts w:ascii="Arial" w:hAnsi="Arial" w:cs="Arial"/>
        </w:rPr>
        <w:t>3. Primera Aproximación</w:t>
      </w:r>
    </w:p>
    <w:p w:rsidR="007519F0" w:rsidRPr="007519F0" w:rsidRDefault="007519F0" w:rsidP="007519F0">
      <w:pPr>
        <w:pStyle w:val="CM12"/>
        <w:spacing w:after="230"/>
        <w:jc w:val="both"/>
        <w:rPr>
          <w:rFonts w:ascii="Arial" w:hAnsi="Arial" w:cs="Arial"/>
        </w:rPr>
      </w:pPr>
      <w:r w:rsidRPr="007519F0">
        <w:rPr>
          <w:rFonts w:ascii="Arial" w:hAnsi="Arial" w:cs="Arial"/>
        </w:rPr>
        <w:t>4. Diseño  e Implementación</w:t>
      </w:r>
    </w:p>
    <w:p w:rsidR="007519F0" w:rsidRPr="007519F0" w:rsidRDefault="007519F0" w:rsidP="007519F0">
      <w:pPr>
        <w:pStyle w:val="CM12"/>
        <w:spacing w:after="230"/>
        <w:jc w:val="both"/>
        <w:rPr>
          <w:rFonts w:ascii="Arial" w:hAnsi="Arial" w:cs="Arial"/>
        </w:rPr>
      </w:pPr>
      <w:r w:rsidRPr="007519F0">
        <w:rPr>
          <w:rFonts w:ascii="Arial" w:hAnsi="Arial" w:cs="Arial"/>
        </w:rPr>
        <w:t>5. Resultados</w:t>
      </w:r>
    </w:p>
    <w:p w:rsidR="007519F0" w:rsidRPr="007519F0" w:rsidRDefault="007519F0" w:rsidP="007519F0">
      <w:pPr>
        <w:pStyle w:val="CM12"/>
        <w:spacing w:after="230"/>
        <w:jc w:val="both"/>
        <w:rPr>
          <w:rFonts w:ascii="Arial" w:hAnsi="Arial" w:cs="Arial"/>
        </w:rPr>
      </w:pPr>
      <w:r w:rsidRPr="007519F0">
        <w:rPr>
          <w:rFonts w:ascii="Arial" w:hAnsi="Arial" w:cs="Arial"/>
        </w:rPr>
        <w:t>6. Conclusiones</w:t>
      </w:r>
    </w:p>
    <w:p w:rsidR="007519F0" w:rsidRPr="007519F0" w:rsidRDefault="007519F0" w:rsidP="007519F0">
      <w:pPr>
        <w:pStyle w:val="CM1"/>
        <w:jc w:val="both"/>
        <w:rPr>
          <w:rFonts w:ascii="Arial" w:hAnsi="Arial" w:cs="Arial"/>
        </w:rPr>
      </w:pPr>
      <w:r w:rsidRPr="007519F0">
        <w:rPr>
          <w:rFonts w:ascii="Arial" w:hAnsi="Arial" w:cs="Arial"/>
        </w:rPr>
        <w:t xml:space="preserve">A. ANEXO: Manual de usuario  </w:t>
      </w:r>
    </w:p>
    <w:p w:rsidR="007519F0" w:rsidRPr="007519F0" w:rsidRDefault="007519F0" w:rsidP="007519F0">
      <w:pPr>
        <w:pStyle w:val="CM1"/>
        <w:jc w:val="both"/>
        <w:rPr>
          <w:rFonts w:ascii="Arial" w:hAnsi="Arial" w:cs="Arial"/>
        </w:rPr>
      </w:pPr>
    </w:p>
    <w:p w:rsidR="007519F0" w:rsidRPr="007519F0" w:rsidRDefault="007519F0" w:rsidP="007519F0">
      <w:pPr>
        <w:pStyle w:val="CM1"/>
        <w:jc w:val="both"/>
        <w:rPr>
          <w:rFonts w:ascii="Arial" w:hAnsi="Arial" w:cs="Arial"/>
        </w:rPr>
      </w:pPr>
      <w:r w:rsidRPr="007519F0">
        <w:rPr>
          <w:rFonts w:ascii="Arial" w:hAnsi="Arial" w:cs="Arial"/>
        </w:rPr>
        <w:t>Bibliografía</w:t>
      </w:r>
    </w:p>
    <w:p w:rsidR="007519F0" w:rsidRDefault="007519F0" w:rsidP="00707D5D">
      <w:pPr>
        <w:jc w:val="both"/>
        <w:rPr>
          <w:rFonts w:ascii="Arial" w:hAnsi="Arial" w:cs="Arial"/>
          <w:sz w:val="24"/>
          <w:szCs w:val="24"/>
        </w:rPr>
      </w:pPr>
      <w:r>
        <w:rPr>
          <w:rFonts w:ascii="Arial" w:hAnsi="Arial" w:cs="Arial"/>
          <w:sz w:val="24"/>
          <w:szCs w:val="24"/>
        </w:rPr>
        <w:tab/>
      </w:r>
    </w:p>
    <w:p w:rsidR="00C92CF0" w:rsidRDefault="00C92CF0"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B6767E" w:rsidRDefault="00B6767E"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9551EB" w:rsidRDefault="00B6767E" w:rsidP="002840B6">
      <w:pPr>
        <w:jc w:val="both"/>
        <w:rPr>
          <w:rFonts w:ascii="Arial" w:hAnsi="Arial" w:cs="Arial"/>
          <w:b/>
          <w:color w:val="4F81BD" w:themeColor="accent1"/>
          <w:sz w:val="40"/>
          <w:szCs w:val="40"/>
        </w:rPr>
      </w:pPr>
      <w:r>
        <w:rPr>
          <w:rFonts w:ascii="Arial" w:hAnsi="Arial" w:cs="Arial"/>
          <w:b/>
          <w:color w:val="4F81BD" w:themeColor="accent1"/>
          <w:sz w:val="40"/>
          <w:szCs w:val="40"/>
        </w:rPr>
        <w:lastRenderedPageBreak/>
        <w:t>Introducción</w:t>
      </w:r>
      <w:r w:rsidR="002840B6" w:rsidRPr="007519F0">
        <w:rPr>
          <w:rFonts w:ascii="Arial" w:hAnsi="Arial" w:cs="Arial"/>
          <w:b/>
          <w:color w:val="4F81BD" w:themeColor="accent1"/>
          <w:sz w:val="40"/>
          <w:szCs w:val="40"/>
        </w:rPr>
        <w:t>:</w:t>
      </w:r>
    </w:p>
    <w:p w:rsidR="009551EB" w:rsidRDefault="009551EB" w:rsidP="002840B6">
      <w:pPr>
        <w:autoSpaceDE w:val="0"/>
        <w:autoSpaceDN w:val="0"/>
        <w:adjustRightInd w:val="0"/>
        <w:spacing w:after="0" w:line="360" w:lineRule="auto"/>
        <w:jc w:val="both"/>
        <w:rPr>
          <w:rFonts w:eastAsiaTheme="minorHAnsi" w:cstheme="minorHAnsi"/>
          <w:color w:val="000000"/>
          <w:sz w:val="24"/>
          <w:szCs w:val="24"/>
          <w:lang w:eastAsia="en-US"/>
        </w:rPr>
      </w:pPr>
    </w:p>
    <w:p w:rsidR="002840B6" w:rsidRPr="002840B6" w:rsidRDefault="002840B6" w:rsidP="002840B6">
      <w:pPr>
        <w:autoSpaceDE w:val="0"/>
        <w:autoSpaceDN w:val="0"/>
        <w:adjustRightInd w:val="0"/>
        <w:spacing w:after="0" w:line="360" w:lineRule="auto"/>
        <w:jc w:val="both"/>
        <w:rPr>
          <w:rFonts w:eastAsiaTheme="minorHAnsi" w:cstheme="minorHAnsi"/>
          <w:color w:val="000000"/>
          <w:sz w:val="24"/>
          <w:szCs w:val="24"/>
          <w:lang w:eastAsia="en-US"/>
        </w:rPr>
      </w:pPr>
      <w:r w:rsidRPr="002840B6">
        <w:rPr>
          <w:rFonts w:eastAsiaTheme="minorHAnsi" w:cstheme="minorHAnsi"/>
          <w:color w:val="000000"/>
          <w:sz w:val="24"/>
          <w:szCs w:val="24"/>
          <w:lang w:eastAsia="en-US"/>
        </w:rPr>
        <w:t xml:space="preserve">En los últimos años, la tecnología móvil es uno de los campos que han experimentado mayor desarrollo y rápida implantación dentro de nuestra vida diaria. Estos dispositivos han ido sustituyendo, poco a poco, gran cantidad de accesorios que han quedado centralizados en el propio teléfono móvil. La suma de estas circunstancias, unido a la cada vez mayor facilidad para la implementación de aplicaciones que se van integrando en nuestra cotidianidad, ha convertido los </w:t>
      </w:r>
      <w:proofErr w:type="spellStart"/>
      <w:r w:rsidRPr="002840B6">
        <w:rPr>
          <w:rFonts w:eastAsiaTheme="minorHAnsi" w:cstheme="minorHAnsi"/>
          <w:i/>
          <w:color w:val="000000"/>
          <w:sz w:val="24"/>
          <w:szCs w:val="24"/>
          <w:lang w:eastAsia="en-US"/>
        </w:rPr>
        <w:t>smart</w:t>
      </w:r>
      <w:proofErr w:type="spellEnd"/>
      <w:r w:rsidRPr="002840B6">
        <w:rPr>
          <w:rFonts w:eastAsiaTheme="minorHAnsi" w:cstheme="minorHAnsi"/>
          <w:i/>
          <w:color w:val="000000"/>
          <w:sz w:val="24"/>
          <w:szCs w:val="24"/>
          <w:lang w:eastAsia="en-US"/>
        </w:rPr>
        <w:t xml:space="preserve"> </w:t>
      </w:r>
      <w:proofErr w:type="spellStart"/>
      <w:r w:rsidRPr="002840B6">
        <w:rPr>
          <w:rFonts w:eastAsiaTheme="minorHAnsi" w:cstheme="minorHAnsi"/>
          <w:i/>
          <w:color w:val="000000"/>
          <w:sz w:val="24"/>
          <w:szCs w:val="24"/>
          <w:lang w:eastAsia="en-US"/>
        </w:rPr>
        <w:t>phone</w:t>
      </w:r>
      <w:proofErr w:type="spellEnd"/>
      <w:r w:rsidRPr="002840B6">
        <w:rPr>
          <w:rFonts w:eastAsiaTheme="minorHAnsi" w:cstheme="minorHAnsi"/>
          <w:color w:val="000000"/>
          <w:sz w:val="24"/>
          <w:szCs w:val="24"/>
          <w:lang w:eastAsia="en-US"/>
        </w:rPr>
        <w:t xml:space="preserve"> en unos instrumentos tremendamente versátiles. </w:t>
      </w:r>
    </w:p>
    <w:p w:rsidR="002840B6" w:rsidRPr="002840B6" w:rsidRDefault="002840B6" w:rsidP="002840B6">
      <w:pPr>
        <w:pStyle w:val="Default"/>
        <w:spacing w:line="360" w:lineRule="auto"/>
        <w:jc w:val="both"/>
        <w:rPr>
          <w:rFonts w:asciiTheme="minorHAnsi" w:hAnsiTheme="minorHAnsi" w:cstheme="minorHAnsi"/>
        </w:rPr>
      </w:pPr>
      <w:r w:rsidRPr="002840B6">
        <w:rPr>
          <w:rFonts w:asciiTheme="minorHAnsi" w:hAnsiTheme="minorHAnsi" w:cstheme="minorHAnsi"/>
        </w:rPr>
        <w:t>El proyecto se ha llevado a cabo utilizando el lenguaje de programación Android. Se ha decidido usar dicho lenguaje ya que lo que pretendía era</w:t>
      </w:r>
      <w:r>
        <w:rPr>
          <w:rFonts w:asciiTheme="minorHAnsi" w:hAnsiTheme="minorHAnsi" w:cstheme="minorHAnsi"/>
        </w:rPr>
        <w:t xml:space="preserve"> hacer una aplicación portable,</w:t>
      </w:r>
      <w:r w:rsidRPr="002840B6">
        <w:rPr>
          <w:rFonts w:asciiTheme="minorHAnsi" w:hAnsiTheme="minorHAnsi" w:cstheme="minorHAnsi"/>
        </w:rPr>
        <w:t xml:space="preserve"> con la cual una gran cantidad </w:t>
      </w:r>
      <w:r>
        <w:rPr>
          <w:rFonts w:asciiTheme="minorHAnsi" w:hAnsiTheme="minorHAnsi" w:cstheme="minorHAnsi"/>
        </w:rPr>
        <w:t>establecimientos pudieran ofrecer a sus clientes</w:t>
      </w:r>
      <w:r w:rsidR="009551EB">
        <w:rPr>
          <w:rFonts w:asciiTheme="minorHAnsi" w:hAnsiTheme="minorHAnsi" w:cstheme="minorHAnsi"/>
        </w:rPr>
        <w:t>, a través de sus propios dispositivos móviles</w:t>
      </w:r>
      <w:r>
        <w:rPr>
          <w:rFonts w:asciiTheme="minorHAnsi" w:hAnsiTheme="minorHAnsi" w:cstheme="minorHAnsi"/>
        </w:rPr>
        <w:t>,</w:t>
      </w:r>
      <w:r w:rsidR="009551EB">
        <w:rPr>
          <w:rFonts w:asciiTheme="minorHAnsi" w:hAnsiTheme="minorHAnsi" w:cstheme="minorHAnsi"/>
        </w:rPr>
        <w:t xml:space="preserve"> una ayuda para saber en todo momento el importe de su compra (y porque no en un futuro un medio integrado de pago para ahorrar tiempo de espera en las colas de caja)</w:t>
      </w:r>
      <w:r>
        <w:rPr>
          <w:rFonts w:asciiTheme="minorHAnsi" w:hAnsiTheme="minorHAnsi" w:cstheme="minorHAnsi"/>
        </w:rPr>
        <w:t xml:space="preserve"> </w:t>
      </w:r>
      <w:r w:rsidR="009551EB">
        <w:rPr>
          <w:rFonts w:asciiTheme="minorHAnsi" w:hAnsiTheme="minorHAnsi" w:cstheme="minorHAnsi"/>
        </w:rPr>
        <w:t>.</w:t>
      </w:r>
      <w:r w:rsidRPr="002840B6">
        <w:rPr>
          <w:rFonts w:asciiTheme="minorHAnsi" w:hAnsiTheme="minorHAnsi" w:cstheme="minorHAnsi"/>
        </w:rPr>
        <w:t xml:space="preserve"> Además es un software libre el cual ofrece muchas facilidades a la hora de desarrollar código. </w:t>
      </w:r>
    </w:p>
    <w:p w:rsidR="002840B6" w:rsidRPr="002840B6" w:rsidRDefault="002840B6" w:rsidP="002840B6">
      <w:pPr>
        <w:pStyle w:val="Default"/>
        <w:spacing w:line="360" w:lineRule="auto"/>
        <w:jc w:val="both"/>
        <w:rPr>
          <w:rFonts w:asciiTheme="minorHAnsi" w:hAnsiTheme="minorHAnsi" w:cstheme="minorHAnsi"/>
        </w:rPr>
      </w:pPr>
      <w:r w:rsidRPr="002840B6">
        <w:rPr>
          <w:rFonts w:asciiTheme="minorHAnsi" w:hAnsiTheme="minorHAnsi" w:cstheme="minorHAnsi"/>
        </w:rPr>
        <w:t xml:space="preserve">Esta aplicación, llamada </w:t>
      </w:r>
      <w:r w:rsidR="009551EB">
        <w:rPr>
          <w:rFonts w:asciiTheme="minorHAnsi" w:hAnsiTheme="minorHAnsi" w:cstheme="minorHAnsi"/>
          <w:i/>
          <w:iCs/>
        </w:rPr>
        <w:t>Mi Carrito de la Compra</w:t>
      </w:r>
      <w:r w:rsidRPr="002840B6">
        <w:rPr>
          <w:rFonts w:asciiTheme="minorHAnsi" w:hAnsiTheme="minorHAnsi" w:cstheme="minorHAnsi"/>
        </w:rPr>
        <w:t xml:space="preserve">, tiene como objetivo simular una compra por parte del usuario de manera que el comprador obtenga una propuesta que se ajuste lo máximo posible a sus preferencias según ciertos criterios. Además de esto ofrece una amplia gestión de productos y centros los cuales él podrá ampliar si es necesario. </w:t>
      </w:r>
    </w:p>
    <w:p w:rsidR="009551EB" w:rsidRDefault="002840B6" w:rsidP="002840B6">
      <w:pPr>
        <w:pStyle w:val="Default"/>
        <w:spacing w:line="360" w:lineRule="auto"/>
        <w:jc w:val="both"/>
        <w:rPr>
          <w:rFonts w:asciiTheme="minorHAnsi" w:hAnsiTheme="minorHAnsi" w:cstheme="minorHAnsi"/>
        </w:rPr>
      </w:pPr>
      <w:r w:rsidRPr="002840B6">
        <w:rPr>
          <w:rFonts w:asciiTheme="minorHAnsi" w:hAnsiTheme="minorHAnsi" w:cstheme="minorHAnsi"/>
        </w:rPr>
        <w:t xml:space="preserve">El usuario podrá </w:t>
      </w:r>
      <w:r w:rsidR="009551EB">
        <w:rPr>
          <w:rFonts w:asciiTheme="minorHAnsi" w:hAnsiTheme="minorHAnsi" w:cstheme="minorHAnsi"/>
        </w:rPr>
        <w:t>escanear los códigos de barras de los productos</w:t>
      </w:r>
      <w:r w:rsidRPr="002840B6">
        <w:rPr>
          <w:rFonts w:asciiTheme="minorHAnsi" w:hAnsiTheme="minorHAnsi" w:cstheme="minorHAnsi"/>
        </w:rPr>
        <w:t xml:space="preserve">, </w:t>
      </w:r>
      <w:r w:rsidR="009551EB">
        <w:rPr>
          <w:rFonts w:asciiTheme="minorHAnsi" w:hAnsiTheme="minorHAnsi" w:cstheme="minorHAnsi"/>
        </w:rPr>
        <w:t>añadir productos al carrito, aumentar o disminuir la cantidad de estos, eliminar productos del carrito y saber en todo momento cual es el precio total de los artículos que lleva en el carrito.</w:t>
      </w:r>
    </w:p>
    <w:p w:rsidR="002840B6" w:rsidRPr="002840B6" w:rsidRDefault="002840B6" w:rsidP="002840B6">
      <w:pPr>
        <w:pStyle w:val="Default"/>
        <w:spacing w:line="360" w:lineRule="auto"/>
        <w:jc w:val="both"/>
        <w:rPr>
          <w:rFonts w:asciiTheme="minorHAnsi" w:hAnsiTheme="minorHAnsi" w:cstheme="minorHAnsi"/>
        </w:rPr>
      </w:pPr>
      <w:r w:rsidRPr="002840B6">
        <w:rPr>
          <w:rFonts w:asciiTheme="minorHAnsi" w:hAnsiTheme="minorHAnsi" w:cstheme="minorHAnsi"/>
        </w:rPr>
        <w:t xml:space="preserve">Más adelante explicaremos con más precisión los servicios que ofrece este programa. </w:t>
      </w:r>
    </w:p>
    <w:p w:rsidR="002840B6" w:rsidRDefault="002840B6" w:rsidP="002840B6">
      <w:pPr>
        <w:jc w:val="both"/>
        <w:rPr>
          <w:rFonts w:ascii="Arial" w:hAnsi="Arial" w:cs="Arial"/>
          <w:b/>
          <w:color w:val="4F81BD" w:themeColor="accent1"/>
          <w:sz w:val="24"/>
          <w:szCs w:val="24"/>
        </w:rPr>
      </w:pPr>
    </w:p>
    <w:p w:rsidR="002840B6" w:rsidRDefault="002840B6" w:rsidP="00707D5D">
      <w:pPr>
        <w:jc w:val="both"/>
        <w:rPr>
          <w:rFonts w:ascii="Arial" w:hAnsi="Arial" w:cs="Arial"/>
          <w:sz w:val="24"/>
          <w:szCs w:val="24"/>
        </w:rPr>
      </w:pPr>
    </w:p>
    <w:sectPr w:rsidR="002840B6" w:rsidSect="003D2FE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3" w:usb2="00000009" w:usb3="00000000" w:csb0="000001FF" w:csb1="00000000"/>
  </w:font>
  <w:font w:name="OpenSymbol">
    <w:altName w:val="Times New Roman"/>
    <w:charset w:val="00"/>
    <w:family w:val="auto"/>
    <w:pitch w:val="default"/>
    <w:sig w:usb0="00000000" w:usb1="00000000" w:usb2="00000000" w:usb3="00000000" w:csb0="0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Droid Sans Fallbac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M R 17">
    <w:altName w:val="Times New Roman"/>
    <w:charset w:val="00"/>
    <w:family w:val="roman"/>
    <w:pitch w:val="default"/>
    <w:sig w:usb0="00000000" w:usb1="00000000" w:usb2="00000000" w:usb3="00000000" w:csb0="00000000" w:csb1="00000000"/>
  </w:font>
  <w:font w:name="Courier New">
    <w:altName w:val="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318E5"/>
    <w:multiLevelType w:val="multilevel"/>
    <w:tmpl w:val="AB16E5D4"/>
    <w:lvl w:ilvl="0">
      <w:start w:val="1"/>
      <w:numFmt w:val="decimal"/>
      <w:lvlText w:val="%1."/>
      <w:lvlJc w:val="left"/>
      <w:pPr>
        <w:ind w:left="707" w:hanging="283"/>
      </w:pPr>
      <w:rPr>
        <w:i w:val="0"/>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6D4D87"/>
    <w:rsid w:val="002840B6"/>
    <w:rsid w:val="003632F2"/>
    <w:rsid w:val="003D2FE2"/>
    <w:rsid w:val="00482A3B"/>
    <w:rsid w:val="006D4D87"/>
    <w:rsid w:val="00707D5D"/>
    <w:rsid w:val="007519F0"/>
    <w:rsid w:val="009551EB"/>
    <w:rsid w:val="00997477"/>
    <w:rsid w:val="00A40919"/>
    <w:rsid w:val="00B6767E"/>
    <w:rsid w:val="00C92CF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2F2"/>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32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32F2"/>
    <w:rPr>
      <w:rFonts w:ascii="Tahoma" w:hAnsi="Tahoma" w:cs="Tahoma"/>
      <w:sz w:val="16"/>
      <w:szCs w:val="16"/>
    </w:rPr>
  </w:style>
  <w:style w:type="paragraph" w:customStyle="1" w:styleId="Default">
    <w:name w:val="Default"/>
    <w:rsid w:val="00A40919"/>
    <w:pPr>
      <w:autoSpaceDE w:val="0"/>
      <w:autoSpaceDN w:val="0"/>
      <w:adjustRightInd w:val="0"/>
      <w:spacing w:after="0" w:line="240" w:lineRule="auto"/>
    </w:pPr>
    <w:rPr>
      <w:rFonts w:ascii="Calibri" w:hAnsi="Calibri" w:cs="Calibri"/>
      <w:color w:val="000000"/>
      <w:sz w:val="24"/>
      <w:szCs w:val="24"/>
    </w:rPr>
  </w:style>
  <w:style w:type="paragraph" w:customStyle="1" w:styleId="Quotations">
    <w:name w:val="Quotations"/>
    <w:basedOn w:val="Normal"/>
    <w:rsid w:val="007519F0"/>
    <w:pPr>
      <w:widowControl w:val="0"/>
      <w:suppressAutoHyphens/>
      <w:autoSpaceDN w:val="0"/>
      <w:spacing w:after="283" w:line="240" w:lineRule="auto"/>
      <w:ind w:left="567" w:right="567"/>
      <w:textAlignment w:val="baseline"/>
    </w:pPr>
    <w:rPr>
      <w:rFonts w:ascii="Times New Roman" w:eastAsia="Droid Sans Fallback" w:hAnsi="Times New Roman" w:cs="Lohit Hindi"/>
      <w:kern w:val="3"/>
      <w:sz w:val="24"/>
      <w:szCs w:val="24"/>
      <w:lang w:eastAsia="zh-CN" w:bidi="hi-IN"/>
    </w:rPr>
  </w:style>
  <w:style w:type="character" w:styleId="nfasis">
    <w:name w:val="Emphasis"/>
    <w:rsid w:val="007519F0"/>
    <w:rPr>
      <w:i/>
      <w:iCs/>
    </w:rPr>
  </w:style>
  <w:style w:type="paragraph" w:customStyle="1" w:styleId="CM1">
    <w:name w:val="CM1"/>
    <w:basedOn w:val="Default"/>
    <w:rsid w:val="007519F0"/>
    <w:pPr>
      <w:widowControl w:val="0"/>
      <w:suppressAutoHyphens/>
      <w:autoSpaceDE/>
      <w:adjustRightInd/>
    </w:pPr>
    <w:rPr>
      <w:rFonts w:ascii="CM R 17" w:eastAsia="Courier New" w:hAnsi="CM R 17" w:cs="Symbol"/>
      <w:color w:val="auto"/>
      <w:kern w:val="3"/>
      <w:lang w:eastAsia="es-ES"/>
    </w:rPr>
  </w:style>
  <w:style w:type="paragraph" w:customStyle="1" w:styleId="CM12">
    <w:name w:val="CM12"/>
    <w:basedOn w:val="Default"/>
    <w:rsid w:val="007519F0"/>
    <w:pPr>
      <w:widowControl w:val="0"/>
      <w:suppressAutoHyphens/>
      <w:autoSpaceDE/>
      <w:adjustRightInd/>
    </w:pPr>
    <w:rPr>
      <w:rFonts w:ascii="CM R 17" w:eastAsia="Courier New" w:hAnsi="CM R 17" w:cs="Symbol"/>
      <w:color w:val="auto"/>
      <w:kern w:val="3"/>
      <w:lang w:eastAsia="es-ES"/>
    </w:rPr>
  </w:style>
  <w:style w:type="paragraph" w:customStyle="1" w:styleId="CM13">
    <w:name w:val="CM13"/>
    <w:basedOn w:val="Default"/>
    <w:rsid w:val="007519F0"/>
    <w:pPr>
      <w:widowControl w:val="0"/>
      <w:suppressAutoHyphens/>
      <w:autoSpaceDE/>
      <w:adjustRightInd/>
    </w:pPr>
    <w:rPr>
      <w:rFonts w:ascii="CM R 17" w:eastAsia="Courier New" w:hAnsi="CM R 17" w:cs="Symbol"/>
      <w:color w:val="auto"/>
      <w:kern w:val="3"/>
      <w:lang w:eastAsia="es-ES"/>
    </w:rPr>
  </w:style>
  <w:style w:type="paragraph" w:customStyle="1" w:styleId="CM16">
    <w:name w:val="CM16"/>
    <w:basedOn w:val="Default"/>
    <w:rsid w:val="007519F0"/>
    <w:pPr>
      <w:widowControl w:val="0"/>
      <w:suppressAutoHyphens/>
      <w:autoSpaceDE/>
      <w:adjustRightInd/>
    </w:pPr>
    <w:rPr>
      <w:rFonts w:ascii="CM R 17" w:eastAsia="Courier New" w:hAnsi="CM R 17" w:cs="Symbol"/>
      <w:color w:val="auto"/>
      <w:kern w:val="3"/>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380</Words>
  <Characters>2092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ivives75@hotmail.com</dc:creator>
  <cp:lastModifiedBy>ivives75@hotmail.com</cp:lastModifiedBy>
  <cp:revision>3</cp:revision>
  <dcterms:created xsi:type="dcterms:W3CDTF">2014-04-26T07:48:00Z</dcterms:created>
  <dcterms:modified xsi:type="dcterms:W3CDTF">2014-05-03T09:00:00Z</dcterms:modified>
</cp:coreProperties>
</file>