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(по текущему коду, структурированная редакция)</w:t>
      </w:r>
    </w:p>
    <w:p>
      <w:pPr>
        <w:pStyle w:val="Heading2"/>
      </w:pPr>
      <w:r>
        <w:t>Проект: ResourcePlanSymphony</w:t>
      </w:r>
    </w:p>
    <w:p/>
    <w:p>
      <w:pPr>
        <w:pStyle w:val="Heading2"/>
      </w:pPr>
      <w:r>
        <w:t>1. Назначение документа</w:t>
      </w:r>
    </w:p>
    <w:p>
      <w:r>
        <w:t>Документ описывает систему ресурсного планирования на основе фактической реализации и задает требования для разработки, сопровождения и приемки.</w:t>
      </w:r>
    </w:p>
    <w:p/>
    <w:p>
      <w:r>
        <w:t>Цель документа:</w:t>
      </w:r>
    </w:p>
    <w:p>
      <w:pPr>
        <w:pStyle w:val="ListBullet"/>
      </w:pPr>
      <w:r>
        <w:t>зафиксировать, что делает система и как она работает;</w:t>
      </w:r>
    </w:p>
    <w:p>
      <w:pPr>
        <w:pStyle w:val="ListBullet"/>
      </w:pPr>
      <w:r>
        <w:t>описать формы, поля, кнопки и их поведение;</w:t>
      </w:r>
    </w:p>
    <w:p>
      <w:pPr>
        <w:pStyle w:val="ListBullet"/>
      </w:pPr>
      <w:r>
        <w:t>описать связь UI с хранением данных;</w:t>
      </w:r>
    </w:p>
    <w:p>
      <w:pPr>
        <w:pStyle w:val="ListBullet"/>
      </w:pPr>
      <w:r>
        <w:t>дать технические контракты (данные, API, алгоритмы) в конце документа.</w:t>
      </w:r>
    </w:p>
    <w:p/>
    <w:p>
      <w:pPr>
        <w:pStyle w:val="Heading2"/>
      </w:pPr>
      <w:r>
        <w:t>2. Что это за система</w:t>
      </w:r>
    </w:p>
    <w:p>
      <w:r>
        <w:t>`ResourcePlanSymphony` — система расчета ресурсной доступности команд с учетом отпусков сотрудников.</w:t>
      </w:r>
    </w:p>
    <w:p/>
    <w:p>
      <w:r>
        <w:t>Система:</w:t>
      </w:r>
    </w:p>
    <w:p>
      <w:r>
        <w:t>1. принимает файл графика отпусков (`.xlsx`);</w:t>
      </w:r>
    </w:p>
    <w:p>
      <w:r>
        <w:t>2. формирует набор сотрудников, подразделений и периодов отпусков;</w:t>
      </w:r>
    </w:p>
    <w:p>
      <w:r>
        <w:t>3. применяет настройки ролей, команд и распределения времени;</w:t>
      </w:r>
    </w:p>
    <w:p>
      <w:r>
        <w:t>4. рассчитывает доступность по спринтам/месяцам;</w:t>
      </w:r>
    </w:p>
    <w:p>
      <w:r>
        <w:t>5. формирует Excel-отчет по шаблону.</w:t>
      </w:r>
    </w:p>
    <w:p/>
    <w:p>
      <w:pPr>
        <w:pStyle w:val="Heading2"/>
      </w:pPr>
      <w:r>
        <w:t>3. Как работает система (кратко и по делу)</w:t>
      </w:r>
    </w:p>
    <w:p>
      <w:r>
        <w:t>1. Пользователь загружает файл отпусков.</w:t>
      </w:r>
    </w:p>
    <w:p>
      <w:r>
        <w:t>2. Выбирает команду, подразделения, сотрудников, месяцы.</w:t>
      </w:r>
    </w:p>
    <w:p>
      <w:r>
        <w:t>3. Запускает анализ.</w:t>
      </w:r>
    </w:p>
    <w:p>
      <w:r>
        <w:t>4. Получает расчет на экране.</w:t>
      </w:r>
    </w:p>
    <w:p>
      <w:r>
        <w:t>5. Скачивает итоговый Excel-файл.</w:t>
      </w:r>
    </w:p>
    <w:p/>
    <w:p>
      <w:r>
        <w:t>Ключевая особенность:</w:t>
      </w:r>
    </w:p>
    <w:p>
      <w:pPr>
        <w:pStyle w:val="ListBullet"/>
      </w:pPr>
      <w:r>
        <w:t>рабочие дни считаются через внешний календарный API, а при ошибке используется fallback (будни/выходные).</w:t>
      </w:r>
    </w:p>
    <w:p/>
    <w:p>
      <w:pPr>
        <w:pStyle w:val="Heading2"/>
      </w:pPr>
      <w:r>
        <w:t>4. Стек продукта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Технологии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`Node.js`, `Express`, `multer`, `ExcelJS`</w:t>
            </w:r>
          </w:p>
        </w:tc>
        <w:tc>
          <w:tcPr>
            <w:tcW w:type="dxa" w:w="2880"/>
          </w:tcPr>
          <w:p>
            <w:r>
              <w:t>API, загрузка файла, расчет, экспорт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`HTML`, `CSS`, `Vanilla JS`</w:t>
            </w:r>
          </w:p>
        </w:tc>
        <w:tc>
          <w:tcPr>
            <w:tcW w:type="dxa" w:w="2880"/>
          </w:tcPr>
          <w:p>
            <w:r>
              <w:t>Мастер из 7 шагов, слайдер настроек</w:t>
            </w:r>
          </w:p>
        </w:tc>
      </w:tr>
      <w:tr>
        <w:tc>
          <w:tcPr>
            <w:tcW w:type="dxa" w:w="2880"/>
          </w:tcPr>
          <w:p>
            <w:r>
              <w:t>Хранение состояния</w:t>
            </w:r>
          </w:p>
        </w:tc>
        <w:tc>
          <w:tcPr>
            <w:tcW w:type="dxa" w:w="2880"/>
          </w:tcPr>
          <w:p>
            <w:r>
              <w:t>JSON-файлы в `data/`</w:t>
            </w:r>
          </w:p>
        </w:tc>
        <w:tc>
          <w:tcPr>
            <w:tcW w:type="dxa" w:w="2880"/>
          </w:tcPr>
          <w:p>
            <w:r>
              <w:t>`settings` и `vacations`</w:t>
            </w:r>
          </w:p>
        </w:tc>
      </w:tr>
      <w:tr>
        <w:tc>
          <w:tcPr>
            <w:tcW w:type="dxa" w:w="2880"/>
          </w:tcPr>
          <w:p>
            <w:r>
              <w:t>Экспорт</w:t>
            </w:r>
          </w:p>
        </w:tc>
        <w:tc>
          <w:tcPr>
            <w:tcW w:type="dxa" w:w="2880"/>
          </w:tcPr>
          <w:p>
            <w:r>
              <w:t>Excel-шаблон `Ресурсный план.xlsx`</w:t>
            </w:r>
          </w:p>
        </w:tc>
        <w:tc>
          <w:tcPr>
            <w:tcW w:type="dxa" w:w="2880"/>
          </w:tcPr>
          <w:p>
            <w:r>
              <w:t>Сводный и детальный план</w:t>
            </w:r>
          </w:p>
        </w:tc>
      </w:tr>
      <w:tr>
        <w:tc>
          <w:tcPr>
            <w:tcW w:type="dxa" w:w="2880"/>
          </w:tcPr>
          <w:p>
            <w:r>
              <w:t>Запуск</w:t>
            </w:r>
          </w:p>
        </w:tc>
        <w:tc>
          <w:tcPr>
            <w:tcW w:type="dxa" w:w="2880"/>
          </w:tcPr>
          <w:p>
            <w:r>
              <w:t>`start.bat` / `stop.bat`, порт `3003`</w:t>
            </w:r>
          </w:p>
        </w:tc>
        <w:tc>
          <w:tcPr>
            <w:tcW w:type="dxa" w:w="2880"/>
          </w:tcPr>
          <w:p>
            <w:r>
              <w:t>Локальная эксплуатация</w:t>
            </w:r>
          </w:p>
        </w:tc>
      </w:tr>
    </w:tbl>
    <w:p/>
    <w:p>
      <w:pPr>
        <w:pStyle w:val="Heading2"/>
      </w:pPr>
      <w:r>
        <w:t>5. Описание страниц и форм</w:t>
      </w:r>
    </w:p>
    <w:p>
      <w:r>
        <w:t>Ниже каждая страница описана в единой структуре:</w:t>
      </w:r>
    </w:p>
    <w:p>
      <w:pPr>
        <w:pStyle w:val="ListBullet"/>
      </w:pPr>
      <w:r>
        <w:t>Заголовок</w:t>
      </w:r>
    </w:p>
    <w:p>
      <w:pPr>
        <w:pStyle w:val="ListBullet"/>
      </w:pPr>
      <w:r>
        <w:t>Скриншот</w:t>
      </w:r>
    </w:p>
    <w:p>
      <w:pPr>
        <w:pStyle w:val="ListBullet"/>
      </w:pPr>
      <w:r>
        <w:t>Назначение формы</w:t>
      </w:r>
    </w:p>
    <w:p>
      <w:pPr>
        <w:pStyle w:val="ListBullet"/>
      </w:pPr>
      <w:r>
        <w:t>Описание активных элементов формы</w:t>
      </w:r>
    </w:p>
    <w:p>
      <w:pPr>
        <w:pStyle w:val="ListBullet"/>
      </w:pPr>
      <w:r>
        <w:t>Логика работы</w:t>
      </w:r>
    </w:p>
    <w:p>
      <w:pPr>
        <w:pStyle w:val="ListBullet"/>
      </w:pPr>
      <w:r>
        <w:t>Описание полей</w:t>
      </w:r>
    </w:p>
    <w:p>
      <w:pPr>
        <w:pStyle w:val="ListBullet"/>
      </w:pPr>
      <w:r>
        <w:t>Связь с БД</w:t>
      </w:r>
    </w:p>
    <w:p>
      <w:pPr>
        <w:pStyle w:val="ListBullet"/>
      </w:pPr>
      <w:r>
        <w:t>Тип данных элементов формы, обязательные и необязательные поля</w:t>
      </w:r>
    </w:p>
    <w:p/>
    <w:p>
      <w:pPr>
        <w:pStyle w:val="Heading3"/>
      </w:pPr>
      <w:r>
        <w:t>5.1 Страница: Главная (мастер 1..7)</w:t>
      </w:r>
    </w:p>
    <w:p>
      <w:pPr>
        <w:pStyle w:val="Heading4"/>
      </w:pPr>
      <w:r>
        <w:t>Заголовок</w:t>
      </w:r>
    </w:p>
    <w:p>
      <w:r>
        <w:t>`Ресурсный план за несколько шагов`</w:t>
      </w:r>
    </w:p>
    <w:p/>
    <w:p>
      <w:pPr>
        <w:pStyle w:val="Heading4"/>
      </w:pPr>
      <w:r>
        <w:t>Скриншот</w:t>
      </w:r>
    </w:p>
    <w:p>
      <w:pPr>
        <w:jc w:val="center"/>
      </w:pPr>
      <w:r>
        <w:rPr>
          <w:i/>
        </w:rPr>
        <w:t>Главная страница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4251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-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4"/>
      </w:pPr>
      <w:r>
        <w:t>Назначение формы</w:t>
      </w:r>
    </w:p>
    <w:p>
      <w:r>
        <w:t>Основная рабочая форма пользователя:</w:t>
      </w:r>
    </w:p>
    <w:p>
      <w:pPr>
        <w:pStyle w:val="ListBullet"/>
      </w:pPr>
      <w:r>
        <w:t>импорт отпусков;</w:t>
      </w:r>
    </w:p>
    <w:p>
      <w:pPr>
        <w:pStyle w:val="ListBullet"/>
      </w:pPr>
      <w:r>
        <w:t>выбор периметра расчета;</w:t>
      </w:r>
    </w:p>
    <w:p>
      <w:pPr>
        <w:pStyle w:val="ListBullet"/>
      </w:pPr>
      <w:r>
        <w:t>запуск анализа;</w:t>
      </w:r>
    </w:p>
    <w:p>
      <w:pPr>
        <w:pStyle w:val="ListBullet"/>
      </w:pPr>
      <w:r>
        <w:t>экспорт файла.</w:t>
      </w:r>
    </w:p>
    <w:p/>
    <w:p>
      <w:pPr>
        <w:pStyle w:val="Heading4"/>
      </w:pPr>
      <w:r>
        <w:t>Описание активных элементов 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`fileInput`</w:t>
            </w:r>
          </w:p>
        </w:tc>
        <w:tc>
          <w:tcPr>
            <w:tcW w:type="dxa" w:w="2160"/>
          </w:tcPr>
          <w:p>
            <w:r>
              <w:t>file input</w:t>
            </w:r>
          </w:p>
        </w:tc>
        <w:tc>
          <w:tcPr>
            <w:tcW w:type="dxa" w:w="2160"/>
          </w:tcPr>
          <w:p>
            <w:r>
              <w:t>Загрузка `.xlsx`</w:t>
            </w:r>
          </w:p>
        </w:tc>
        <w:tc>
          <w:tcPr>
            <w:tcW w:type="dxa" w:w="2160"/>
          </w:tcPr>
          <w:p>
            <w:r>
              <w:t>Импорт отпусков</w:t>
            </w:r>
          </w:p>
        </w:tc>
      </w:tr>
      <w:tr>
        <w:tc>
          <w:tcPr>
            <w:tcW w:type="dxa" w:w="2160"/>
          </w:tcPr>
          <w:p>
            <w:r>
              <w:t>`workflow-team`</w:t>
            </w:r>
          </w:p>
        </w:tc>
        <w:tc>
          <w:tcPr>
            <w:tcW w:type="dxa" w:w="2160"/>
          </w:tcPr>
          <w:p>
            <w:r>
              <w:t>radio list</w:t>
            </w:r>
          </w:p>
        </w:tc>
        <w:tc>
          <w:tcPr>
            <w:tcW w:type="dxa" w:w="2160"/>
          </w:tcPr>
          <w:p>
            <w:r>
              <w:t>Выбор команды</w:t>
            </w:r>
          </w:p>
        </w:tc>
        <w:tc>
          <w:tcPr>
            <w:tcW w:type="dxa" w:w="2160"/>
          </w:tcPr>
          <w:p>
            <w:r>
              <w:t>Применение состава команды</w:t>
            </w:r>
          </w:p>
        </w:tc>
      </w:tr>
      <w:tr>
        <w:tc>
          <w:tcPr>
            <w:tcW w:type="dxa" w:w="2160"/>
          </w:tcPr>
          <w:p>
            <w:r>
              <w:t>`departmentList`</w:t>
            </w:r>
          </w:p>
        </w:tc>
        <w:tc>
          <w:tcPr>
            <w:tcW w:type="dxa" w:w="2160"/>
          </w:tcPr>
          <w:p>
            <w:r>
              <w:t>checkbox list</w:t>
            </w:r>
          </w:p>
        </w:tc>
        <w:tc>
          <w:tcPr>
            <w:tcW w:type="dxa" w:w="2160"/>
          </w:tcPr>
          <w:p>
            <w:r>
              <w:t>Выбор департаментов</w:t>
            </w:r>
          </w:p>
        </w:tc>
        <w:tc>
          <w:tcPr>
            <w:tcW w:type="dxa" w:w="2160"/>
          </w:tcPr>
          <w:p>
            <w:r>
              <w:t>Фильтр сотрудников</w:t>
            </w:r>
          </w:p>
        </w:tc>
      </w:tr>
      <w:tr>
        <w:tc>
          <w:tcPr>
            <w:tcW w:type="dxa" w:w="2160"/>
          </w:tcPr>
          <w:p>
            <w:r>
              <w:t>`employeeGroups`</w:t>
            </w:r>
          </w:p>
        </w:tc>
        <w:tc>
          <w:tcPr>
            <w:tcW w:type="dxa" w:w="2160"/>
          </w:tcPr>
          <w:p>
            <w:r>
              <w:t>checkbox list</w:t>
            </w:r>
          </w:p>
        </w:tc>
        <w:tc>
          <w:tcPr>
            <w:tcW w:type="dxa" w:w="2160"/>
          </w:tcPr>
          <w:p>
            <w:r>
              <w:t>Выбор сотрудников</w:t>
            </w:r>
          </w:p>
        </w:tc>
        <w:tc>
          <w:tcPr>
            <w:tcW w:type="dxa" w:w="2160"/>
          </w:tcPr>
          <w:p>
            <w:r>
              <w:t>`employeeIds` для анализа</w:t>
            </w:r>
          </w:p>
        </w:tc>
      </w:tr>
      <w:tr>
        <w:tc>
          <w:tcPr>
            <w:tcW w:type="dxa" w:w="2160"/>
          </w:tcPr>
          <w:p>
            <w:r>
              <w:t>`yearList`</w:t>
            </w:r>
          </w:p>
        </w:tc>
        <w:tc>
          <w:tcPr>
            <w:tcW w:type="dxa" w:w="2160"/>
          </w:tcPr>
          <w:p>
            <w:r>
              <w:t>buttons/chips</w:t>
            </w:r>
          </w:p>
        </w:tc>
        <w:tc>
          <w:tcPr>
            <w:tcW w:type="dxa" w:w="2160"/>
          </w:tcPr>
          <w:p>
            <w:r>
              <w:t>Выбор года</w:t>
            </w:r>
          </w:p>
        </w:tc>
        <w:tc>
          <w:tcPr>
            <w:tcW w:type="dxa" w:w="2160"/>
          </w:tcPr>
          <w:p>
            <w:r>
              <w:t>Перерисовка месяцев</w:t>
            </w:r>
          </w:p>
        </w:tc>
      </w:tr>
      <w:tr>
        <w:tc>
          <w:tcPr>
            <w:tcW w:type="dxa" w:w="2160"/>
          </w:tcPr>
          <w:p>
            <w:r>
              <w:t>`monthList`</w:t>
            </w:r>
          </w:p>
        </w:tc>
        <w:tc>
          <w:tcPr>
            <w:tcW w:type="dxa" w:w="2160"/>
          </w:tcPr>
          <w:p>
            <w:r>
              <w:t>checkbox tiles</w:t>
            </w:r>
          </w:p>
        </w:tc>
        <w:tc>
          <w:tcPr>
            <w:tcW w:type="dxa" w:w="2160"/>
          </w:tcPr>
          <w:p>
            <w:r>
              <w:t>Выбор месяцев</w:t>
            </w:r>
          </w:p>
        </w:tc>
        <w:tc>
          <w:tcPr>
            <w:tcW w:type="dxa" w:w="2160"/>
          </w:tcPr>
          <w:p>
            <w:r>
              <w:t>Непрерывный диапазон месяцев</w:t>
            </w:r>
          </w:p>
        </w:tc>
      </w:tr>
      <w:tr>
        <w:tc>
          <w:tcPr>
            <w:tcW w:type="dxa" w:w="2160"/>
          </w:tcPr>
          <w:p>
            <w:r>
              <w:t>`analyzeBtn`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Анализ</w:t>
            </w:r>
          </w:p>
        </w:tc>
        <w:tc>
          <w:tcPr>
            <w:tcW w:type="dxa" w:w="2160"/>
          </w:tcPr>
          <w:p>
            <w:r>
              <w:t>Расчет и вывод аналитики</w:t>
            </w:r>
          </w:p>
        </w:tc>
      </w:tr>
      <w:tr>
        <w:tc>
          <w:tcPr>
            <w:tcW w:type="dxa" w:w="2160"/>
          </w:tcPr>
          <w:p>
            <w:r>
              <w:t>`exportBtn`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Экспорт</w:t>
            </w:r>
          </w:p>
        </w:tc>
        <w:tc>
          <w:tcPr>
            <w:tcW w:type="dxa" w:w="2160"/>
          </w:tcPr>
          <w:p>
            <w:r>
              <w:t>Скачивание `.xlsx`</w:t>
            </w:r>
          </w:p>
        </w:tc>
      </w:tr>
      <w:tr>
        <w:tc>
          <w:tcPr>
            <w:tcW w:type="dxa" w:w="2160"/>
          </w:tcPr>
          <w:p>
            <w:r>
              <w:t>`resetBtn`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Сброс</w:t>
            </w:r>
          </w:p>
        </w:tc>
        <w:tc>
          <w:tcPr>
            <w:tcW w:type="dxa" w:w="2160"/>
          </w:tcPr>
          <w:p>
            <w:r>
              <w:t>Очистка workflow</w:t>
            </w:r>
          </w:p>
        </w:tc>
      </w:tr>
      <w:tr>
        <w:tc>
          <w:tcPr>
            <w:tcW w:type="dxa" w:w="2160"/>
          </w:tcPr>
          <w:p>
            <w:r>
              <w:t>`openSettingsBtn`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Настройка</w:t>
            </w:r>
          </w:p>
        </w:tc>
        <w:tc>
          <w:tcPr>
            <w:tcW w:type="dxa" w:w="2160"/>
          </w:tcPr>
          <w:p>
            <w:r>
              <w:t>Открытие слайдера</w:t>
            </w:r>
          </w:p>
        </w:tc>
      </w:tr>
    </w:tbl>
    <w:p/>
    <w:p>
      <w:pPr>
        <w:pStyle w:val="Heading4"/>
      </w:pPr>
      <w:r>
        <w:t>Логика работы</w:t>
      </w:r>
    </w:p>
    <w:p>
      <w:r>
        <w:t>1. При открытии выполняется bootstrap состояния.</w:t>
      </w:r>
    </w:p>
    <w:p>
      <w:r>
        <w:t>2. После загрузки файла обновляются данные сотрудников и подразделений.</w:t>
      </w:r>
    </w:p>
    <w:p>
      <w:r>
        <w:t>3. При любом изменении selection текущий анализ сбрасывается.</w:t>
      </w:r>
    </w:p>
    <w:p>
      <w:r>
        <w:t>4. Перед переходом к периоду состав команды сохраняется.</w:t>
      </w:r>
    </w:p>
    <w:p>
      <w:r>
        <w:t>5. Анализ и экспорт используют единый payload выбора.</w:t>
      </w:r>
    </w:p>
    <w:p/>
    <w:p>
      <w:pPr>
        <w:pStyle w:val="Heading4"/>
      </w:pPr>
      <w:r>
        <w:t>Описание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Обязательность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Правила</w:t>
            </w:r>
          </w:p>
        </w:tc>
      </w:tr>
      <w:tr>
        <w:tc>
          <w:tcPr>
            <w:tcW w:type="dxa" w:w="1728"/>
          </w:tcPr>
          <w:p>
            <w:r>
              <w:t>`file`</w:t>
            </w:r>
          </w:p>
        </w:tc>
        <w:tc>
          <w:tcPr>
            <w:tcW w:type="dxa" w:w="1728"/>
          </w:tcPr>
          <w:p>
            <w:r>
              <w:t>Файл отпусков</w:t>
            </w:r>
          </w:p>
        </w:tc>
        <w:tc>
          <w:tcPr>
            <w:tcW w:type="dxa" w:w="1728"/>
          </w:tcPr>
          <w:p>
            <w:r>
              <w:t>`File (.xlsx)`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Должен быть передан</w:t>
            </w:r>
          </w:p>
        </w:tc>
      </w:tr>
      <w:tr>
        <w:tc>
          <w:tcPr>
            <w:tcW w:type="dxa" w:w="1728"/>
          </w:tcPr>
          <w:p>
            <w:r>
              <w:t>`teamKey`</w:t>
            </w:r>
          </w:p>
        </w:tc>
        <w:tc>
          <w:tcPr>
            <w:tcW w:type="dxa" w:w="1728"/>
          </w:tcPr>
          <w:p>
            <w:r>
              <w:t>Выбранная команда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для анализа/экспорта</w:t>
            </w:r>
          </w:p>
        </w:tc>
        <w:tc>
          <w:tcPr>
            <w:tcW w:type="dxa" w:w="1728"/>
          </w:tcPr>
          <w:p>
            <w:r>
              <w:t>Команда должна существовать</w:t>
            </w:r>
          </w:p>
        </w:tc>
      </w:tr>
      <w:tr>
        <w:tc>
          <w:tcPr>
            <w:tcW w:type="dxa" w:w="1728"/>
          </w:tcPr>
          <w:p>
            <w:r>
              <w:t>`departments[]`</w:t>
            </w:r>
          </w:p>
        </w:tc>
        <w:tc>
          <w:tcPr>
            <w:tcW w:type="dxa" w:w="1728"/>
          </w:tcPr>
          <w:p>
            <w:r>
              <w:t>Подразделения</w:t>
            </w:r>
          </w:p>
        </w:tc>
        <w:tc>
          <w:tcPr>
            <w:tcW w:type="dxa" w:w="1728"/>
          </w:tcPr>
          <w:p>
            <w:r>
              <w:t>`string[]`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Минимум 1</w:t>
            </w:r>
          </w:p>
        </w:tc>
      </w:tr>
      <w:tr>
        <w:tc>
          <w:tcPr>
            <w:tcW w:type="dxa" w:w="1728"/>
          </w:tcPr>
          <w:p>
            <w:r>
              <w:t>`employeeIds[]`</w:t>
            </w:r>
          </w:p>
        </w:tc>
        <w:tc>
          <w:tcPr>
            <w:tcW w:type="dxa" w:w="1728"/>
          </w:tcPr>
          <w:p>
            <w:r>
              <w:t>Сотрудники</w:t>
            </w:r>
          </w:p>
        </w:tc>
        <w:tc>
          <w:tcPr>
            <w:tcW w:type="dxa" w:w="1728"/>
          </w:tcPr>
          <w:p>
            <w:r>
              <w:t>`string[]`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Минимум 1</w:t>
            </w:r>
          </w:p>
        </w:tc>
      </w:tr>
      <w:tr>
        <w:tc>
          <w:tcPr>
            <w:tcW w:type="dxa" w:w="1728"/>
          </w:tcPr>
          <w:p>
            <w:r>
              <w:t>`months[]`</w:t>
            </w:r>
          </w:p>
        </w:tc>
        <w:tc>
          <w:tcPr>
            <w:tcW w:type="dxa" w:w="1728"/>
          </w:tcPr>
          <w:p>
            <w:r>
              <w:t>Период</w:t>
            </w:r>
          </w:p>
        </w:tc>
        <w:tc>
          <w:tcPr>
            <w:tcW w:type="dxa" w:w="1728"/>
          </w:tcPr>
          <w:p>
            <w:r>
              <w:t>`string[] (YYYY-MM)`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Только подряд, максимум 3 для шаблона</w:t>
            </w:r>
          </w:p>
        </w:tc>
      </w:tr>
    </w:tbl>
    <w:p/>
    <w:p>
      <w:pPr>
        <w:pStyle w:val="Heading4"/>
      </w:pPr>
      <w:r>
        <w:t>Связь с БД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UI-данные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Текущее хранение (as-is)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Логическая БД-модель</w:t>
            </w:r>
          </w:p>
        </w:tc>
      </w:tr>
      <w:tr>
        <w:tc>
          <w:tcPr>
            <w:tcW w:type="dxa" w:w="2880"/>
          </w:tcPr>
          <w:p>
            <w:r>
              <w:t>Загруженные отпуска</w:t>
            </w:r>
          </w:p>
        </w:tc>
        <w:tc>
          <w:tcPr>
            <w:tcW w:type="dxa" w:w="2880"/>
          </w:tcPr>
          <w:p>
            <w:r>
              <w:t>`data/vacations.json`</w:t>
            </w:r>
          </w:p>
        </w:tc>
        <w:tc>
          <w:tcPr>
            <w:tcW w:type="dxa" w:w="2880"/>
          </w:tcPr>
          <w:p>
            <w:r>
              <w:t>`app_vacations_import`, `app_employees`, `app_vacation_periods`</w:t>
            </w:r>
          </w:p>
        </w:tc>
      </w:tr>
      <w:tr>
        <w:tc>
          <w:tcPr>
            <w:tcW w:type="dxa" w:w="2880"/>
          </w:tcPr>
          <w:p>
            <w:r>
              <w:t>Назначения ролей</w:t>
            </w:r>
          </w:p>
        </w:tc>
        <w:tc>
          <w:tcPr>
            <w:tcW w:type="dxa" w:w="2880"/>
          </w:tcPr>
          <w:p>
            <w:r>
              <w:t>`settings.userAssignments`</w:t>
            </w:r>
          </w:p>
        </w:tc>
        <w:tc>
          <w:tcPr>
            <w:tcW w:type="dxa" w:w="2880"/>
          </w:tcPr>
          <w:p>
            <w:r>
              <w:t>`app_user_assignments`</w:t>
            </w:r>
          </w:p>
        </w:tc>
      </w:tr>
      <w:tr>
        <w:tc>
          <w:tcPr>
            <w:tcW w:type="dxa" w:w="2880"/>
          </w:tcPr>
          <w:p>
            <w:r>
              <w:t>Выбор на форме</w:t>
            </w:r>
          </w:p>
        </w:tc>
        <w:tc>
          <w:tcPr>
            <w:tcW w:type="dxa" w:w="2880"/>
          </w:tcPr>
          <w:p>
            <w:r>
              <w:t>Клиентский `state`</w:t>
            </w:r>
          </w:p>
        </w:tc>
        <w:tc>
          <w:tcPr>
            <w:tcW w:type="dxa" w:w="2880"/>
          </w:tcPr>
          <w:p>
            <w:r>
              <w:t>В БД постоянно не хранится</w:t>
            </w:r>
          </w:p>
        </w:tc>
      </w:tr>
    </w:tbl>
    <w:p/>
    <w:p>
      <w:pPr>
        <w:pStyle w:val="Heading4"/>
      </w:pPr>
      <w:r>
        <w:t>Тип данных элементов формы, обязательные и необязательные поля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 элементов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Обязательные поля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Необязательные поля</w:t>
            </w:r>
          </w:p>
        </w:tc>
      </w:tr>
      <w:tr>
        <w:tc>
          <w:tcPr>
            <w:tcW w:type="dxa" w:w="2160"/>
          </w:tcPr>
          <w:p>
            <w:r>
              <w:t>Импорт</w:t>
            </w:r>
          </w:p>
        </w:tc>
        <w:tc>
          <w:tcPr>
            <w:tcW w:type="dxa" w:w="2160"/>
          </w:tcPr>
          <w:p>
            <w:r>
              <w:t>file input</w:t>
            </w:r>
          </w:p>
        </w:tc>
        <w:tc>
          <w:tcPr>
            <w:tcW w:type="dxa" w:w="2160"/>
          </w:tcPr>
          <w:p>
            <w:r>
              <w:t>`file`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Периметр</w:t>
            </w:r>
          </w:p>
        </w:tc>
        <w:tc>
          <w:tcPr>
            <w:tcW w:type="dxa" w:w="2160"/>
          </w:tcPr>
          <w:p>
            <w:r>
              <w:t>radio + checkbox</w:t>
            </w:r>
          </w:p>
        </w:tc>
        <w:tc>
          <w:tcPr>
            <w:tcW w:type="dxa" w:w="2160"/>
          </w:tcPr>
          <w:p>
            <w:r>
              <w:t>`teamKey`, `departments[]`, `employeeIds[]`, `months[]`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Управление</w:t>
            </w:r>
          </w:p>
        </w:tc>
        <w:tc>
          <w:tcPr>
            <w:tcW w:type="dxa" w:w="2160"/>
          </w:tcPr>
          <w:p>
            <w:r>
              <w:t>buttons</w:t>
            </w:r>
          </w:p>
        </w:tc>
        <w:tc>
          <w:tcPr>
            <w:tcW w:type="dxa" w:w="2160"/>
          </w:tcPr>
          <w:p>
            <w:r>
              <w:t>`analyzeBtn`, `exportBtn` (сценарно)</w:t>
            </w:r>
          </w:p>
        </w:tc>
        <w:tc>
          <w:tcPr>
            <w:tcW w:type="dxa" w:w="2160"/>
          </w:tcPr>
          <w:p>
            <w:r>
              <w:t>`resetBtn`, `openSettingsBtn`</w:t>
            </w:r>
          </w:p>
        </w:tc>
      </w:tr>
    </w:tbl>
    <w:p/>
    <w:p>
      <w:pPr>
        <w:pStyle w:val="Heading3"/>
      </w:pPr>
      <w:r>
        <w:t>5.2 Страница: Настройки -&gt; Роли</w:t>
      </w:r>
    </w:p>
    <w:p>
      <w:pPr>
        <w:pStyle w:val="Heading4"/>
      </w:pPr>
      <w:r>
        <w:t>Заголовок</w:t>
      </w:r>
    </w:p>
    <w:p>
      <w:r>
        <w:t>`Настройка` -&gt; вкладка `Роли`</w:t>
      </w:r>
    </w:p>
    <w:p/>
    <w:p>
      <w:pPr>
        <w:pStyle w:val="Heading4"/>
      </w:pPr>
      <w:r>
        <w:t>Скриншот</w:t>
      </w:r>
    </w:p>
    <w:p>
      <w:pPr>
        <w:jc w:val="center"/>
      </w:pPr>
      <w:r>
        <w:rPr>
          <w:i/>
        </w:rPr>
        <w:t>Настройки — Роли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-settings-rol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4"/>
      </w:pPr>
      <w:r>
        <w:t>Назначение формы</w:t>
      </w:r>
    </w:p>
    <w:p>
      <w:r>
        <w:t>Управление организационной моделью планирования:</w:t>
      </w:r>
    </w:p>
    <w:p>
      <w:pPr>
        <w:pStyle w:val="ListBullet"/>
      </w:pPr>
      <w:r>
        <w:t>команды;</w:t>
      </w:r>
    </w:p>
    <w:p>
      <w:pPr>
        <w:pStyle w:val="ListBullet"/>
      </w:pPr>
      <w:r>
        <w:t>группы ролей;</w:t>
      </w:r>
    </w:p>
    <w:p>
      <w:pPr>
        <w:pStyle w:val="ListBullet"/>
      </w:pPr>
      <w:r>
        <w:t>роли и категории работ;</w:t>
      </w:r>
    </w:p>
    <w:p>
      <w:pPr>
        <w:pStyle w:val="ListBullet"/>
      </w:pPr>
      <w:r>
        <w:t>распределение времени;</w:t>
      </w:r>
    </w:p>
    <w:p>
      <w:pPr>
        <w:pStyle w:val="ListBullet"/>
      </w:pPr>
      <w:r>
        <w:t>состав команды и участие сотрудников.</w:t>
      </w:r>
    </w:p>
    <w:p/>
    <w:p>
      <w:pPr>
        <w:pStyle w:val="Heading4"/>
      </w:pPr>
      <w:r>
        <w:t>Описание активных элементов 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`addTeamBtn`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Добавить команду</w:t>
            </w:r>
          </w:p>
        </w:tc>
        <w:tc>
          <w:tcPr>
            <w:tcW w:type="dxa" w:w="2160"/>
          </w:tcPr>
          <w:p>
            <w:r>
              <w:t>Новая команда в draft</w:t>
            </w:r>
          </w:p>
        </w:tc>
      </w:tr>
      <w:tr>
        <w:tc>
          <w:tcPr>
            <w:tcW w:type="dxa" w:w="2160"/>
          </w:tcPr>
          <w:p>
            <w:r>
              <w:t>`copyTopTeamBtn`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Копировать команду</w:t>
            </w:r>
          </w:p>
        </w:tc>
        <w:tc>
          <w:tcPr>
            <w:tcW w:type="dxa" w:w="2160"/>
          </w:tcPr>
          <w:p>
            <w:r>
              <w:t>Клон с группами/ролями</w:t>
            </w:r>
          </w:p>
        </w:tc>
      </w:tr>
      <w:tr>
        <w:tc>
          <w:tcPr>
            <w:tcW w:type="dxa" w:w="2160"/>
          </w:tcPr>
          <w:p>
            <w:r>
              <w:t>Team tabs drag&amp;drop</w:t>
            </w:r>
          </w:p>
        </w:tc>
        <w:tc>
          <w:tcPr>
            <w:tcW w:type="dxa" w:w="2160"/>
          </w:tcPr>
          <w:p>
            <w:r>
              <w:t>drag/drop</w:t>
            </w:r>
          </w:p>
        </w:tc>
        <w:tc>
          <w:tcPr>
            <w:tcW w:type="dxa" w:w="2160"/>
          </w:tcPr>
          <w:p>
            <w:r>
              <w:t>Изменить порядок</w:t>
            </w:r>
          </w:p>
        </w:tc>
        <w:tc>
          <w:tcPr>
            <w:tcW w:type="dxa" w:w="2160"/>
          </w:tcPr>
          <w:p>
            <w:r>
              <w:t>Перестановка команд</w:t>
            </w:r>
          </w:p>
        </w:tc>
      </w:tr>
      <w:tr>
        <w:tc>
          <w:tcPr>
            <w:tcW w:type="dxa" w:w="2160"/>
          </w:tcPr>
          <w:p>
            <w:r>
              <w:t>`team-name`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Изменить название</w:t>
            </w:r>
          </w:p>
        </w:tc>
        <w:tc>
          <w:tcPr>
            <w:tcW w:type="dxa" w:w="2160"/>
          </w:tcPr>
          <w:p>
            <w:r>
              <w:t>Обновление draft</w:t>
            </w:r>
          </w:p>
        </w:tc>
      </w:tr>
      <w:tr>
        <w:tc>
          <w:tcPr>
            <w:tcW w:type="dxa" w:w="2160"/>
          </w:tcPr>
          <w:p>
            <w:r>
              <w:t>`distribution.*`</w:t>
            </w:r>
          </w:p>
        </w:tc>
        <w:tc>
          <w:tcPr>
            <w:tcW w:type="dxa" w:w="2160"/>
          </w:tcPr>
          <w:p>
            <w:r>
              <w:t>numeric text</w:t>
            </w:r>
          </w:p>
        </w:tc>
        <w:tc>
          <w:tcPr>
            <w:tcW w:type="dxa" w:w="2160"/>
          </w:tcPr>
          <w:p>
            <w:r>
              <w:t>Изменить проценты</w:t>
            </w:r>
          </w:p>
        </w:tc>
        <w:tc>
          <w:tcPr>
            <w:tcW w:type="dxa" w:w="2160"/>
          </w:tcPr>
          <w:p>
            <w:r>
              <w:t>Пересчет total</w:t>
            </w:r>
          </w:p>
        </w:tc>
      </w:tr>
      <w:tr>
        <w:tc>
          <w:tcPr>
            <w:tcW w:type="dxa" w:w="2160"/>
          </w:tcPr>
          <w:p>
            <w:r>
              <w:t>`add-role-to-team`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Добавить роль</w:t>
            </w:r>
          </w:p>
        </w:tc>
        <w:tc>
          <w:tcPr>
            <w:tcW w:type="dxa" w:w="2160"/>
          </w:tcPr>
          <w:p>
            <w:r>
              <w:t>Новая роль в команде</w:t>
            </w:r>
          </w:p>
        </w:tc>
      </w:tr>
      <w:tr>
        <w:tc>
          <w:tcPr>
            <w:tcW w:type="dxa" w:w="2160"/>
          </w:tcPr>
          <w:p>
            <w:r>
              <w:t>`role-name`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Изменить роль</w:t>
            </w:r>
          </w:p>
        </w:tc>
        <w:tc>
          <w:tcPr>
            <w:tcW w:type="dxa" w:w="2160"/>
          </w:tcPr>
          <w:p>
            <w:r>
              <w:t>Обновление role</w:t>
            </w:r>
          </w:p>
        </w:tc>
      </w:tr>
      <w:tr>
        <w:tc>
          <w:tcPr>
            <w:tcW w:type="dxa" w:w="2160"/>
          </w:tcPr>
          <w:p>
            <w:r>
              <w:t>`role-category-*`</w:t>
            </w:r>
          </w:p>
        </w:tc>
        <w:tc>
          <w:tcPr>
            <w:tcW w:type="dxa" w:w="2160"/>
          </w:tcPr>
          <w:p>
            <w:r>
              <w:t>text/number/textarea</w:t>
            </w:r>
          </w:p>
        </w:tc>
        <w:tc>
          <w:tcPr>
            <w:tcW w:type="dxa" w:w="2160"/>
          </w:tcPr>
          <w:p>
            <w:r>
              <w:t>Редактировать категорию</w:t>
            </w:r>
          </w:p>
        </w:tc>
        <w:tc>
          <w:tcPr>
            <w:tcW w:type="dxa" w:w="2160"/>
          </w:tcPr>
          <w:p>
            <w:r>
              <w:t>Обновление часов/описания</w:t>
            </w:r>
          </w:p>
        </w:tc>
      </w:tr>
      <w:tr>
        <w:tc>
          <w:tcPr>
            <w:tcW w:type="dxa" w:w="2160"/>
          </w:tcPr>
          <w:p>
            <w:r>
              <w:t>`team-member-role`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Изменить роль участника</w:t>
            </w:r>
          </w:p>
        </w:tc>
        <w:tc>
          <w:tcPr>
            <w:tcW w:type="dxa" w:w="2160"/>
          </w:tcPr>
          <w:p>
            <w:r>
              <w:t>Обновление состава</w:t>
            </w:r>
          </w:p>
        </w:tc>
      </w:tr>
      <w:tr>
        <w:tc>
          <w:tcPr>
            <w:tcW w:type="dxa" w:w="2160"/>
          </w:tcPr>
          <w:p>
            <w:r>
              <w:t>`team-member-participation`</w:t>
            </w:r>
          </w:p>
        </w:tc>
        <w:tc>
          <w:tcPr>
            <w:tcW w:type="dxa" w:w="2160"/>
          </w:tcPr>
          <w:p>
            <w:r>
              <w:t>numeric text</w:t>
            </w:r>
          </w:p>
        </w:tc>
        <w:tc>
          <w:tcPr>
            <w:tcW w:type="dxa" w:w="2160"/>
          </w:tcPr>
          <w:p>
            <w:r>
              <w:t>Изменить участие</w:t>
            </w:r>
          </w:p>
        </w:tc>
        <w:tc>
          <w:tcPr>
            <w:tcW w:type="dxa" w:w="2160"/>
          </w:tcPr>
          <w:p>
            <w:r>
              <w:t>Значение 0..100</w:t>
            </w:r>
          </w:p>
        </w:tc>
      </w:tr>
      <w:tr>
        <w:tc>
          <w:tcPr>
            <w:tcW w:type="dxa" w:w="2160"/>
          </w:tcPr>
          <w:p>
            <w:r>
              <w:t>`saveSettingsBtn`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Сохранить</w:t>
            </w:r>
          </w:p>
        </w:tc>
        <w:tc>
          <w:tcPr>
            <w:tcW w:type="dxa" w:w="2160"/>
          </w:tcPr>
          <w:p>
            <w:r>
              <w:t>`PUT /api/settings`</w:t>
            </w:r>
          </w:p>
        </w:tc>
      </w:tr>
    </w:tbl>
    <w:p/>
    <w:p>
      <w:pPr>
        <w:pStyle w:val="Heading4"/>
      </w:pPr>
      <w:r>
        <w:t>Логика работы</w:t>
      </w:r>
    </w:p>
    <w:p>
      <w:r>
        <w:t>1. Изменения вносятся в `settingsDraft`.</w:t>
      </w:r>
    </w:p>
    <w:p>
      <w:r>
        <w:t>2. При сохранении выполняется проверка обязательных полей.</w:t>
      </w:r>
    </w:p>
    <w:p>
      <w:r>
        <w:t>3. Проверяется правило распределения `total = 100%`.</w:t>
      </w:r>
    </w:p>
    <w:p>
      <w:r>
        <w:t>4. При успехе состояние сохраняется на backend.</w:t>
      </w:r>
    </w:p>
    <w:p/>
    <w:p>
      <w:pPr>
        <w:pStyle w:val="Heading4"/>
      </w:pPr>
      <w:r>
        <w:t>Описание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Обязательность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Правила</w:t>
            </w:r>
          </w:p>
        </w:tc>
      </w:tr>
      <w:tr>
        <w:tc>
          <w:tcPr>
            <w:tcW w:type="dxa" w:w="1728"/>
          </w:tcPr>
          <w:p>
            <w:r>
              <w:t>`team.name`</w:t>
            </w:r>
          </w:p>
        </w:tc>
        <w:tc>
          <w:tcPr>
            <w:tcW w:type="dxa" w:w="1728"/>
          </w:tcPr>
          <w:p>
            <w:r>
              <w:t>Название команды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`distribution.keyTasks`</w:t>
            </w:r>
          </w:p>
        </w:tc>
        <w:tc>
          <w:tcPr>
            <w:tcW w:type="dxa" w:w="1728"/>
          </w:tcPr>
          <w:p>
            <w:r>
              <w:t>Ключевые задачи</w:t>
            </w:r>
          </w:p>
        </w:tc>
        <w:tc>
          <w:tcPr>
            <w:tcW w:type="dxa" w:w="1728"/>
          </w:tcPr>
          <w:p>
            <w:r>
              <w:t>`number`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0..100</w:t>
            </w:r>
          </w:p>
        </w:tc>
      </w:tr>
      <w:tr>
        <w:tc>
          <w:tcPr>
            <w:tcW w:type="dxa" w:w="1728"/>
          </w:tcPr>
          <w:p>
            <w:r>
              <w:t>`distribution.support`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`number`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0..100</w:t>
            </w:r>
          </w:p>
        </w:tc>
      </w:tr>
      <w:tr>
        <w:tc>
          <w:tcPr>
            <w:tcW w:type="dxa" w:w="1728"/>
          </w:tcPr>
          <w:p>
            <w:r>
              <w:t>`distribution.architecture`</w:t>
            </w:r>
          </w:p>
        </w:tc>
        <w:tc>
          <w:tcPr>
            <w:tcW w:type="dxa" w:w="1728"/>
          </w:tcPr>
          <w:p>
            <w:r>
              <w:t>Архитектура</w:t>
            </w:r>
          </w:p>
        </w:tc>
        <w:tc>
          <w:tcPr>
            <w:tcW w:type="dxa" w:w="1728"/>
          </w:tcPr>
          <w:p>
            <w:r>
              <w:t>`number`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0..100</w:t>
            </w:r>
          </w:p>
        </w:tc>
      </w:tr>
      <w:tr>
        <w:tc>
          <w:tcPr>
            <w:tcW w:type="dxa" w:w="1728"/>
          </w:tcPr>
          <w:p>
            <w:r>
              <w:t>`distribution.other`</w:t>
            </w:r>
          </w:p>
        </w:tc>
        <w:tc>
          <w:tcPr>
            <w:tcW w:type="dxa" w:w="1728"/>
          </w:tcPr>
          <w:p>
            <w:r>
              <w:t>Прочие задачи</w:t>
            </w:r>
          </w:p>
        </w:tc>
        <w:tc>
          <w:tcPr>
            <w:tcW w:type="dxa" w:w="1728"/>
          </w:tcPr>
          <w:p>
            <w:r>
              <w:t>`number`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0..100</w:t>
            </w:r>
          </w:p>
        </w:tc>
      </w:tr>
      <w:tr>
        <w:tc>
          <w:tcPr>
            <w:tcW w:type="dxa" w:w="1728"/>
          </w:tcPr>
          <w:p>
            <w:r>
              <w:t>`distribution.total`</w:t>
            </w:r>
          </w:p>
        </w:tc>
        <w:tc>
          <w:tcPr>
            <w:tcW w:type="dxa" w:w="1728"/>
          </w:tcPr>
          <w:p>
            <w:r>
              <w:t>Итог распределения</w:t>
            </w:r>
          </w:p>
        </w:tc>
        <w:tc>
          <w:tcPr>
            <w:tcW w:type="dxa" w:w="1728"/>
          </w:tcPr>
          <w:p>
            <w:r>
              <w:t>`calculated number`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Должно быть 100</w:t>
            </w:r>
          </w:p>
        </w:tc>
      </w:tr>
      <w:tr>
        <w:tc>
          <w:tcPr>
            <w:tcW w:type="dxa" w:w="1728"/>
          </w:tcPr>
          <w:p>
            <w:r>
              <w:t>`role.name`</w:t>
            </w:r>
          </w:p>
        </w:tc>
        <w:tc>
          <w:tcPr>
            <w:tcW w:type="dxa" w:w="1728"/>
          </w:tcPr>
          <w:p>
            <w:r>
              <w:t>Название роли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`category.label`</w:t>
            </w:r>
          </w:p>
        </w:tc>
        <w:tc>
          <w:tcPr>
            <w:tcW w:type="dxa" w:w="1728"/>
          </w:tcPr>
          <w:p>
            <w:r>
              <w:t>Вид работ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`category.hours`</w:t>
            </w:r>
          </w:p>
        </w:tc>
        <w:tc>
          <w:tcPr>
            <w:tcW w:type="dxa" w:w="1728"/>
          </w:tcPr>
          <w:p>
            <w:r>
              <w:t>Часы категории</w:t>
            </w:r>
          </w:p>
        </w:tc>
        <w:tc>
          <w:tcPr>
            <w:tcW w:type="dxa" w:w="1728"/>
          </w:tcPr>
          <w:p>
            <w:r>
              <w:t>`number`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</w:tr>
      <w:tr>
        <w:tc>
          <w:tcPr>
            <w:tcW w:type="dxa" w:w="1728"/>
          </w:tcPr>
          <w:p>
            <w:r>
              <w:t>`category.description`</w:t>
            </w:r>
          </w:p>
        </w:tc>
        <w:tc>
          <w:tcPr>
            <w:tcW w:type="dxa" w:w="1728"/>
          </w:tcPr>
          <w:p>
            <w:r>
              <w:t>Описание работ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`member.role`</w:t>
            </w:r>
          </w:p>
        </w:tc>
        <w:tc>
          <w:tcPr>
            <w:tcW w:type="dxa" w:w="1728"/>
          </w:tcPr>
          <w:p>
            <w:r>
              <w:t>Текстовая роль участника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Необязательное</w:t>
            </w:r>
          </w:p>
        </w:tc>
        <w:tc>
          <w:tcPr>
            <w:tcW w:type="dxa" w:w="1728"/>
          </w:tcPr>
          <w:p>
            <w:r>
              <w:t>Свободный ввод</w:t>
            </w:r>
          </w:p>
        </w:tc>
      </w:tr>
      <w:tr>
        <w:tc>
          <w:tcPr>
            <w:tcW w:type="dxa" w:w="1728"/>
          </w:tcPr>
          <w:p>
            <w:r>
              <w:t>`member.participationPercent`</w:t>
            </w:r>
          </w:p>
        </w:tc>
        <w:tc>
          <w:tcPr>
            <w:tcW w:type="dxa" w:w="1728"/>
          </w:tcPr>
          <w:p>
            <w:r>
              <w:t>Участие сотрудника</w:t>
            </w:r>
          </w:p>
        </w:tc>
        <w:tc>
          <w:tcPr>
            <w:tcW w:type="dxa" w:w="1728"/>
          </w:tcPr>
          <w:p>
            <w:r>
              <w:t>`integer`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0..100</w:t>
            </w:r>
          </w:p>
        </w:tc>
      </w:tr>
    </w:tbl>
    <w:p/>
    <w:p>
      <w:pPr>
        <w:pStyle w:val="Heading4"/>
      </w:pPr>
      <w:r>
        <w:t>Связь с БД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UI-данные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Текущее хранение (as-is)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Логическая БД-модель</w:t>
            </w:r>
          </w:p>
        </w:tc>
      </w:tr>
      <w:tr>
        <w:tc>
          <w:tcPr>
            <w:tcW w:type="dxa" w:w="2880"/>
          </w:tcPr>
          <w:p>
            <w:r>
              <w:t>Команды</w:t>
            </w:r>
          </w:p>
        </w:tc>
        <w:tc>
          <w:tcPr>
            <w:tcW w:type="dxa" w:w="2880"/>
          </w:tcPr>
          <w:p>
            <w:r>
              <w:t>`settings.teams`</w:t>
            </w:r>
          </w:p>
        </w:tc>
        <w:tc>
          <w:tcPr>
            <w:tcW w:type="dxa" w:w="2880"/>
          </w:tcPr>
          <w:p>
            <w:r>
              <w:t>`app_teams`</w:t>
            </w:r>
          </w:p>
        </w:tc>
      </w:tr>
      <w:tr>
        <w:tc>
          <w:tcPr>
            <w:tcW w:type="dxa" w:w="2880"/>
          </w:tcPr>
          <w:p>
            <w:r>
              <w:t>Группы ролей</w:t>
            </w:r>
          </w:p>
        </w:tc>
        <w:tc>
          <w:tcPr>
            <w:tcW w:type="dxa" w:w="2880"/>
          </w:tcPr>
          <w:p>
            <w:r>
              <w:t>`settings.roleGroups`</w:t>
            </w:r>
          </w:p>
        </w:tc>
        <w:tc>
          <w:tcPr>
            <w:tcW w:type="dxa" w:w="2880"/>
          </w:tcPr>
          <w:p>
            <w:r>
              <w:t>`app_role_groups`</w:t>
            </w:r>
          </w:p>
        </w:tc>
      </w:tr>
      <w:tr>
        <w:tc>
          <w:tcPr>
            <w:tcW w:type="dxa" w:w="2880"/>
          </w:tcPr>
          <w:p>
            <w:r>
              <w:t>Роли</w:t>
            </w:r>
          </w:p>
        </w:tc>
        <w:tc>
          <w:tcPr>
            <w:tcW w:type="dxa" w:w="2880"/>
          </w:tcPr>
          <w:p>
            <w:r>
              <w:t>`settings.roles`</w:t>
            </w:r>
          </w:p>
        </w:tc>
        <w:tc>
          <w:tcPr>
            <w:tcW w:type="dxa" w:w="2880"/>
          </w:tcPr>
          <w:p>
            <w:r>
              <w:t>`app_roles`</w:t>
            </w:r>
          </w:p>
        </w:tc>
      </w:tr>
      <w:tr>
        <w:tc>
          <w:tcPr>
            <w:tcW w:type="dxa" w:w="2880"/>
          </w:tcPr>
          <w:p>
            <w:r>
              <w:t>Категории</w:t>
            </w:r>
          </w:p>
        </w:tc>
        <w:tc>
          <w:tcPr>
            <w:tcW w:type="dxa" w:w="2880"/>
          </w:tcPr>
          <w:p>
            <w:r>
              <w:t>`settings.roles[].categories`</w:t>
            </w:r>
          </w:p>
        </w:tc>
        <w:tc>
          <w:tcPr>
            <w:tcW w:type="dxa" w:w="2880"/>
          </w:tcPr>
          <w:p>
            <w:r>
              <w:t>`app_role_categories`</w:t>
            </w:r>
          </w:p>
        </w:tc>
      </w:tr>
      <w:tr>
        <w:tc>
          <w:tcPr>
            <w:tcW w:type="dxa" w:w="2880"/>
          </w:tcPr>
          <w:p>
            <w:r>
              <w:t>Состав команды</w:t>
            </w:r>
          </w:p>
        </w:tc>
        <w:tc>
          <w:tcPr>
            <w:tcW w:type="dxa" w:w="2880"/>
          </w:tcPr>
          <w:p>
            <w:r>
              <w:t>`settings.teams[].members`</w:t>
            </w:r>
          </w:p>
        </w:tc>
        <w:tc>
          <w:tcPr>
            <w:tcW w:type="dxa" w:w="2880"/>
          </w:tcPr>
          <w:p>
            <w:r>
              <w:t>`app_team_members`</w:t>
            </w:r>
          </w:p>
        </w:tc>
      </w:tr>
    </w:tbl>
    <w:p/>
    <w:p>
      <w:pPr>
        <w:pStyle w:val="Heading4"/>
      </w:pPr>
      <w:r>
        <w:t>Тип данных элементов формы, обязательные и необязательные поля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 элементов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Обязательные поля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Необязательные поля</w:t>
            </w:r>
          </w:p>
        </w:tc>
      </w:tr>
      <w:tr>
        <w:tc>
          <w:tcPr>
            <w:tcW w:type="dxa" w:w="2160"/>
          </w:tcPr>
          <w:p>
            <w:r>
              <w:t>Команда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`team.name`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Распределение</w:t>
            </w:r>
          </w:p>
        </w:tc>
        <w:tc>
          <w:tcPr>
            <w:tcW w:type="dxa" w:w="2160"/>
          </w:tcPr>
          <w:p>
            <w:r>
              <w:t>numeric text</w:t>
            </w:r>
          </w:p>
        </w:tc>
        <w:tc>
          <w:tcPr>
            <w:tcW w:type="dxa" w:w="2160"/>
          </w:tcPr>
          <w:p>
            <w:r>
              <w:t>`keyTasks`, `support`, `architecture`, `other`, `total`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Роли/категории</w:t>
            </w:r>
          </w:p>
        </w:tc>
        <w:tc>
          <w:tcPr>
            <w:tcW w:type="dxa" w:w="2160"/>
          </w:tcPr>
          <w:p>
            <w:r>
              <w:t>text/number/textarea</w:t>
            </w:r>
          </w:p>
        </w:tc>
        <w:tc>
          <w:tcPr>
            <w:tcW w:type="dxa" w:w="2160"/>
          </w:tcPr>
          <w:p>
            <w:r>
              <w:t>`role.name`, `category.label`, `category.hours`, `category.description`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Состав</w:t>
            </w:r>
          </w:p>
        </w:tc>
        <w:tc>
          <w:tcPr>
            <w:tcW w:type="dxa" w:w="2160"/>
          </w:tcPr>
          <w:p>
            <w:r>
              <w:t>textarea + numeric</w:t>
            </w:r>
          </w:p>
        </w:tc>
        <w:tc>
          <w:tcPr>
            <w:tcW w:type="dxa" w:w="2160"/>
          </w:tcPr>
          <w:p>
            <w:r>
              <w:t>`participationPercent`</w:t>
            </w:r>
          </w:p>
        </w:tc>
        <w:tc>
          <w:tcPr>
            <w:tcW w:type="dxa" w:w="2160"/>
          </w:tcPr>
          <w:p>
            <w:r>
              <w:t>`member.role`</w:t>
            </w:r>
          </w:p>
        </w:tc>
      </w:tr>
    </w:tbl>
    <w:p/>
    <w:p>
      <w:pPr>
        <w:pStyle w:val="Heading3"/>
      </w:pPr>
      <w:r>
        <w:t>5.3 Страница: Настройки -&gt; Трудовой календарь</w:t>
      </w:r>
    </w:p>
    <w:p>
      <w:pPr>
        <w:pStyle w:val="Heading4"/>
      </w:pPr>
      <w:r>
        <w:t>Заголовок</w:t>
      </w:r>
    </w:p>
    <w:p>
      <w:r>
        <w:t>`Настройка` -&gt; вкладка `Трудовой календарь`</w:t>
      </w:r>
    </w:p>
    <w:p/>
    <w:p>
      <w:pPr>
        <w:pStyle w:val="Heading4"/>
      </w:pPr>
      <w:r>
        <w:t>Скриншот</w:t>
      </w:r>
    </w:p>
    <w:p>
      <w:pPr>
        <w:jc w:val="center"/>
      </w:pPr>
      <w:r>
        <w:rPr>
          <w:i/>
        </w:rPr>
        <w:t>Настройки — Трудовой календарь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-settings-calend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4"/>
      </w:pPr>
      <w:r>
        <w:t>Назначение формы</w:t>
      </w:r>
    </w:p>
    <w:p>
      <w:r>
        <w:t>Конфигурация источника рабочих дней для расчета доступности.</w:t>
      </w:r>
    </w:p>
    <w:p/>
    <w:p>
      <w:pPr>
        <w:pStyle w:val="Heading4"/>
      </w:pPr>
      <w:r>
        <w:t>Описание активных элементов 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`enabled`</w:t>
            </w:r>
          </w:p>
        </w:tc>
        <w:tc>
          <w:tcPr>
            <w:tcW w:type="dxa" w:w="2160"/>
          </w:tcPr>
          <w:p>
            <w:r>
              <w:t>checkbox</w:t>
            </w:r>
          </w:p>
        </w:tc>
        <w:tc>
          <w:tcPr>
            <w:tcW w:type="dxa" w:w="2160"/>
          </w:tcPr>
          <w:p>
            <w:r>
              <w:t>Вкл/выкл API</w:t>
            </w:r>
          </w:p>
        </w:tc>
        <w:tc>
          <w:tcPr>
            <w:tcW w:type="dxa" w:w="2160"/>
          </w:tcPr>
          <w:p>
            <w:r>
              <w:t>Переключение режима расчета</w:t>
            </w:r>
          </w:p>
        </w:tc>
      </w:tr>
      <w:tr>
        <w:tc>
          <w:tcPr>
            <w:tcW w:type="dxa" w:w="2160"/>
          </w:tcPr>
          <w:p>
            <w:r>
              <w:t>Параметры API</w:t>
            </w:r>
          </w:p>
        </w:tc>
        <w:tc>
          <w:tcPr>
            <w:tcW w:type="dxa" w:w="2160"/>
          </w:tcPr>
          <w:p>
            <w:r>
              <w:t>text/select/password/number</w:t>
            </w:r>
          </w:p>
        </w:tc>
        <w:tc>
          <w:tcPr>
            <w:tcW w:type="dxa" w:w="2160"/>
          </w:tcPr>
          <w:p>
            <w:r>
              <w:t>Настройка интеграции</w:t>
            </w:r>
          </w:p>
        </w:tc>
        <w:tc>
          <w:tcPr>
            <w:tcW w:type="dxa" w:w="2160"/>
          </w:tcPr>
          <w:p>
            <w:r>
              <w:t>Обновление `calendarApi`</w:t>
            </w:r>
          </w:p>
        </w:tc>
      </w:tr>
      <w:tr>
        <w:tc>
          <w:tcPr>
            <w:tcW w:type="dxa" w:w="2160"/>
          </w:tcPr>
          <w:p>
            <w:r>
              <w:t>`testSettingsBtn`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Проверка полей</w:t>
            </w:r>
          </w:p>
        </w:tc>
        <w:tc>
          <w:tcPr>
            <w:tcW w:type="dxa" w:w="2160"/>
          </w:tcPr>
          <w:p>
            <w:r>
              <w:t>Локальная валидация</w:t>
            </w:r>
          </w:p>
        </w:tc>
      </w:tr>
      <w:tr>
        <w:tc>
          <w:tcPr>
            <w:tcW w:type="dxa" w:w="2160"/>
          </w:tcPr>
          <w:p>
            <w:r>
              <w:t>`saveSettingsBtn`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Сохранение</w:t>
            </w:r>
          </w:p>
        </w:tc>
        <w:tc>
          <w:tcPr>
            <w:tcW w:type="dxa" w:w="2160"/>
          </w:tcPr>
          <w:p>
            <w:r>
              <w:t>`PUT /api/settings`</w:t>
            </w:r>
          </w:p>
        </w:tc>
      </w:tr>
    </w:tbl>
    <w:p/>
    <w:p>
      <w:pPr>
        <w:pStyle w:val="Heading4"/>
      </w:pPr>
      <w:r>
        <w:t>Логика работы</w:t>
      </w:r>
    </w:p>
    <w:p>
      <w:r>
        <w:t>1. При `enabled=true` используется внешний API.</w:t>
      </w:r>
    </w:p>
    <w:p>
      <w:r>
        <w:t>2. При ошибке API автоматически применяется fallback.</w:t>
      </w:r>
    </w:p>
    <w:p>
      <w:r>
        <w:t>3. Настройки вступают в силу после сохранения.</w:t>
      </w:r>
    </w:p>
    <w:p/>
    <w:p>
      <w:pPr>
        <w:pStyle w:val="Heading4"/>
      </w:pPr>
      <w:r>
        <w:t>Описание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Обязательность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Правила</w:t>
            </w:r>
          </w:p>
        </w:tc>
      </w:tr>
      <w:tr>
        <w:tc>
          <w:tcPr>
            <w:tcW w:type="dxa" w:w="1728"/>
          </w:tcPr>
          <w:p>
            <w:r>
              <w:t>`enabled`</w:t>
            </w:r>
          </w:p>
        </w:tc>
        <w:tc>
          <w:tcPr>
            <w:tcW w:type="dxa" w:w="1728"/>
          </w:tcPr>
          <w:p>
            <w:r>
              <w:t>Флаг интеграции</w:t>
            </w:r>
          </w:p>
        </w:tc>
        <w:tc>
          <w:tcPr>
            <w:tcW w:type="dxa" w:w="1728"/>
          </w:tcPr>
          <w:p>
            <w:r>
              <w:t>`boolean`</w:t>
            </w:r>
          </w:p>
        </w:tc>
        <w:tc>
          <w:tcPr>
            <w:tcW w:type="dxa" w:w="1728"/>
          </w:tcPr>
          <w:p>
            <w:r>
              <w:t>Необязательное</w:t>
            </w:r>
          </w:p>
        </w:tc>
        <w:tc>
          <w:tcPr>
            <w:tcW w:type="dxa" w:w="1728"/>
          </w:tcPr>
          <w:p>
            <w:r>
              <w:t>true/false</w:t>
            </w:r>
          </w:p>
        </w:tc>
      </w:tr>
      <w:tr>
        <w:tc>
          <w:tcPr>
            <w:tcW w:type="dxa" w:w="1728"/>
          </w:tcPr>
          <w:p>
            <w:r>
              <w:t>`resourceName`</w:t>
            </w:r>
          </w:p>
        </w:tc>
        <w:tc>
          <w:tcPr>
            <w:tcW w:type="dxa" w:w="1728"/>
          </w:tcPr>
          <w:p>
            <w:r>
              <w:t>Системное имя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`displayName`</w:t>
            </w:r>
          </w:p>
        </w:tc>
        <w:tc>
          <w:tcPr>
            <w:tcW w:type="dxa" w:w="1728"/>
          </w:tcPr>
          <w:p>
            <w:r>
              <w:t>Название для UI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`baseUrl`</w:t>
            </w:r>
          </w:p>
        </w:tc>
        <w:tc>
          <w:tcPr>
            <w:tcW w:type="dxa" w:w="1728"/>
          </w:tcPr>
          <w:p>
            <w:r>
              <w:t>Базовый URL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URL</w:t>
            </w:r>
          </w:p>
        </w:tc>
      </w:tr>
      <w:tr>
        <w:tc>
          <w:tcPr>
            <w:tcW w:type="dxa" w:w="1728"/>
          </w:tcPr>
          <w:p>
            <w:r>
              <w:t>`endpointPath`</w:t>
            </w:r>
          </w:p>
        </w:tc>
        <w:tc>
          <w:tcPr>
            <w:tcW w:type="dxa" w:w="1728"/>
          </w:tcPr>
          <w:p>
            <w:r>
              <w:t>Путь endpoint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`method`</w:t>
            </w:r>
          </w:p>
        </w:tc>
        <w:tc>
          <w:tcPr>
            <w:tcW w:type="dxa" w:w="1728"/>
          </w:tcPr>
          <w:p>
            <w:r>
              <w:t>HTTP метод</w:t>
            </w:r>
          </w:p>
        </w:tc>
        <w:tc>
          <w:tcPr>
            <w:tcW w:type="dxa" w:w="1728"/>
          </w:tcPr>
          <w:p>
            <w:r>
              <w:t>`enum`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`GET/POST`</w:t>
            </w:r>
          </w:p>
        </w:tc>
      </w:tr>
      <w:tr>
        <w:tc>
          <w:tcPr>
            <w:tcW w:type="dxa" w:w="1728"/>
          </w:tcPr>
          <w:p>
            <w:r>
              <w:t>`queryFromParam`</w:t>
            </w:r>
          </w:p>
        </w:tc>
        <w:tc>
          <w:tcPr>
            <w:tcW w:type="dxa" w:w="1728"/>
          </w:tcPr>
          <w:p>
            <w:r>
              <w:t>Парам. даты начала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`queryToParam`</w:t>
            </w:r>
          </w:p>
        </w:tc>
        <w:tc>
          <w:tcPr>
            <w:tcW w:type="dxa" w:w="1728"/>
          </w:tcPr>
          <w:p>
            <w:r>
              <w:t>Парам. даты окончания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`queryDelimiterParam`</w:t>
            </w:r>
          </w:p>
        </w:tc>
        <w:tc>
          <w:tcPr>
            <w:tcW w:type="dxa" w:w="1728"/>
          </w:tcPr>
          <w:p>
            <w:r>
              <w:t>Парам. разделителя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`queryDelimiterValue`</w:t>
            </w:r>
          </w:p>
        </w:tc>
        <w:tc>
          <w:tcPr>
            <w:tcW w:type="dxa" w:w="1728"/>
          </w:tcPr>
          <w:p>
            <w:r>
              <w:t>Значение разделителя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`successWorkdayValue`</w:t>
            </w:r>
          </w:p>
        </w:tc>
        <w:tc>
          <w:tcPr>
            <w:tcW w:type="dxa" w:w="1728"/>
          </w:tcPr>
          <w:p>
            <w:r>
              <w:t>Код рабочего дня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`authType`</w:t>
            </w:r>
          </w:p>
        </w:tc>
        <w:tc>
          <w:tcPr>
            <w:tcW w:type="dxa" w:w="1728"/>
          </w:tcPr>
          <w:p>
            <w:r>
              <w:t>Тип авторизации</w:t>
            </w:r>
          </w:p>
        </w:tc>
        <w:tc>
          <w:tcPr>
            <w:tcW w:type="dxa" w:w="1728"/>
          </w:tcPr>
          <w:p>
            <w:r>
              <w:t>`enum`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`none/header/query`</w:t>
            </w:r>
          </w:p>
        </w:tc>
      </w:tr>
      <w:tr>
        <w:tc>
          <w:tcPr>
            <w:tcW w:type="dxa" w:w="1728"/>
          </w:tcPr>
          <w:p>
            <w:r>
              <w:t>`apiKeyParamName`</w:t>
            </w:r>
          </w:p>
        </w:tc>
        <w:tc>
          <w:tcPr>
            <w:tcW w:type="dxa" w:w="1728"/>
          </w:tcPr>
          <w:p>
            <w:r>
              <w:t>Имя параметра/заголовка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`authType != none`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`apiKey`</w:t>
            </w:r>
          </w:p>
        </w:tc>
        <w:tc>
          <w:tcPr>
            <w:tcW w:type="dxa" w:w="1728"/>
          </w:tcPr>
          <w:p>
            <w:r>
              <w:t>API ключ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Обязательное при `authType != none`</w:t>
            </w:r>
          </w:p>
        </w:tc>
        <w:tc>
          <w:tcPr>
            <w:tcW w:type="dxa" w:w="1728"/>
          </w:tcPr>
          <w:p>
            <w:r>
              <w:t>Непустое</w:t>
            </w:r>
          </w:p>
        </w:tc>
      </w:tr>
      <w:tr>
        <w:tc>
          <w:tcPr>
            <w:tcW w:type="dxa" w:w="1728"/>
          </w:tcPr>
          <w:p>
            <w:r>
              <w:t>`country`</w:t>
            </w:r>
          </w:p>
        </w:tc>
        <w:tc>
          <w:tcPr>
            <w:tcW w:type="dxa" w:w="1728"/>
          </w:tcPr>
          <w:p>
            <w:r>
              <w:t>Код страны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Необязательное</w:t>
            </w:r>
          </w:p>
        </w:tc>
        <w:tc>
          <w:tcPr>
            <w:tcW w:type="dxa" w:w="1728"/>
          </w:tcPr>
          <w:p>
            <w:r>
              <w:t>Напр. `RU`</w:t>
            </w:r>
          </w:p>
        </w:tc>
      </w:tr>
      <w:tr>
        <w:tc>
          <w:tcPr>
            <w:tcW w:type="dxa" w:w="1728"/>
          </w:tcPr>
          <w:p>
            <w:r>
              <w:t>`timeoutMs`</w:t>
            </w:r>
          </w:p>
        </w:tc>
        <w:tc>
          <w:tcPr>
            <w:tcW w:type="dxa" w:w="1728"/>
          </w:tcPr>
          <w:p>
            <w:r>
              <w:t>Таймаут</w:t>
            </w:r>
          </w:p>
        </w:tc>
        <w:tc>
          <w:tcPr>
            <w:tcW w:type="dxa" w:w="1728"/>
          </w:tcPr>
          <w:p>
            <w:r>
              <w:t>`integer`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&gt; 0</w:t>
            </w:r>
          </w:p>
        </w:tc>
      </w:tr>
      <w:tr>
        <w:tc>
          <w:tcPr>
            <w:tcW w:type="dxa" w:w="1728"/>
          </w:tcPr>
          <w:p>
            <w:r>
              <w:t>`fallbackMode`</w:t>
            </w:r>
          </w:p>
        </w:tc>
        <w:tc>
          <w:tcPr>
            <w:tcW w:type="dxa" w:w="1728"/>
          </w:tcPr>
          <w:p>
            <w:r>
              <w:t>Режим fallback</w:t>
            </w:r>
          </w:p>
        </w:tc>
        <w:tc>
          <w:tcPr>
            <w:tcW w:type="dxa" w:w="1728"/>
          </w:tcPr>
          <w:p>
            <w:r>
              <w:t>`enum`</w:t>
            </w:r>
          </w:p>
        </w:tc>
        <w:tc>
          <w:tcPr>
            <w:tcW w:type="dxa" w:w="1728"/>
          </w:tcPr>
          <w:p>
            <w:r>
              <w:t>Обязательное при `enabled=true`</w:t>
            </w:r>
          </w:p>
        </w:tc>
        <w:tc>
          <w:tcPr>
            <w:tcW w:type="dxa" w:w="1728"/>
          </w:tcPr>
          <w:p>
            <w:r>
              <w:t>`weekends`</w:t>
            </w:r>
          </w:p>
        </w:tc>
      </w:tr>
      <w:tr>
        <w:tc>
          <w:tcPr>
            <w:tcW w:type="dxa" w:w="1728"/>
          </w:tcPr>
          <w:p>
            <w:r>
              <w:t>`notes`</w:t>
            </w:r>
          </w:p>
        </w:tc>
        <w:tc>
          <w:tcPr>
            <w:tcW w:type="dxa" w:w="1728"/>
          </w:tcPr>
          <w:p>
            <w:r>
              <w:t>Комментарий</w:t>
            </w:r>
          </w:p>
        </w:tc>
        <w:tc>
          <w:tcPr>
            <w:tcW w:type="dxa" w:w="1728"/>
          </w:tcPr>
          <w:p>
            <w:r>
              <w:t>`string`</w:t>
            </w:r>
          </w:p>
        </w:tc>
        <w:tc>
          <w:tcPr>
            <w:tcW w:type="dxa" w:w="1728"/>
          </w:tcPr>
          <w:p>
            <w:r>
              <w:t>Необязательное</w:t>
            </w:r>
          </w:p>
        </w:tc>
        <w:tc>
          <w:tcPr>
            <w:tcW w:type="dxa" w:w="1728"/>
          </w:tcPr>
          <w:p>
            <w:r>
              <w:t>Свободный текст</w:t>
            </w:r>
          </w:p>
        </w:tc>
      </w:tr>
    </w:tbl>
    <w:p/>
    <w:p>
      <w:pPr>
        <w:pStyle w:val="Heading4"/>
      </w:pPr>
      <w:r>
        <w:t>Связь с БД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UI-данные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Текущее хранение (as-is)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Логическая БД-модель</w:t>
            </w:r>
          </w:p>
        </w:tc>
      </w:tr>
      <w:tr>
        <w:tc>
          <w:tcPr>
            <w:tcW w:type="dxa" w:w="2880"/>
          </w:tcPr>
          <w:p>
            <w:r>
              <w:t>Блок календаря</w:t>
            </w:r>
          </w:p>
        </w:tc>
        <w:tc>
          <w:tcPr>
            <w:tcW w:type="dxa" w:w="2880"/>
          </w:tcPr>
          <w:p>
            <w:r>
              <w:t>`settings.calendarApi`</w:t>
            </w:r>
          </w:p>
        </w:tc>
        <w:tc>
          <w:tcPr>
            <w:tcW w:type="dxa" w:w="2880"/>
          </w:tcPr>
          <w:p>
            <w:r>
              <w:t>`app_settings.calendar_api`</w:t>
            </w:r>
          </w:p>
        </w:tc>
      </w:tr>
    </w:tbl>
    <w:p/>
    <w:p>
      <w:pPr>
        <w:pStyle w:val="Heading4"/>
      </w:pPr>
      <w:r>
        <w:t>Тип данных элементов формы, обязательные и необязательные поля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 элементов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Обязательные поля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Необязательные поля</w:t>
            </w:r>
          </w:p>
        </w:tc>
      </w:tr>
      <w:tr>
        <w:tc>
          <w:tcPr>
            <w:tcW w:type="dxa" w:w="2160"/>
          </w:tcPr>
          <w:p>
            <w:r>
              <w:t>Включение API</w:t>
            </w:r>
          </w:p>
        </w:tc>
        <w:tc>
          <w:tcPr>
            <w:tcW w:type="dxa" w:w="2160"/>
          </w:tcPr>
          <w:p>
            <w:r>
              <w:t>checkbox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`enabled`</w:t>
            </w:r>
          </w:p>
        </w:tc>
      </w:tr>
      <w:tr>
        <w:tc>
          <w:tcPr>
            <w:tcW w:type="dxa" w:w="2160"/>
          </w:tcPr>
          <w:p>
            <w:r>
              <w:t>Подключение API</w:t>
            </w:r>
          </w:p>
        </w:tc>
        <w:tc>
          <w:tcPr>
            <w:tcW w:type="dxa" w:w="2160"/>
          </w:tcPr>
          <w:p>
            <w:r>
              <w:t>text/select/number/password</w:t>
            </w:r>
          </w:p>
        </w:tc>
        <w:tc>
          <w:tcPr>
            <w:tcW w:type="dxa" w:w="2160"/>
          </w:tcPr>
          <w:p>
            <w:r>
              <w:t>required-поля при `enabled=true`</w:t>
            </w:r>
          </w:p>
        </w:tc>
        <w:tc>
          <w:tcPr>
            <w:tcW w:type="dxa" w:w="2160"/>
          </w:tcPr>
          <w:p>
            <w:r>
              <w:t>`country`, `notes`</w:t>
            </w:r>
          </w:p>
        </w:tc>
      </w:tr>
      <w:tr>
        <w:tc>
          <w:tcPr>
            <w:tcW w:type="dxa" w:w="2160"/>
          </w:tcPr>
          <w:p>
            <w:r>
              <w:t>Авторизация</w:t>
            </w:r>
          </w:p>
        </w:tc>
        <w:tc>
          <w:tcPr>
            <w:tcW w:type="dxa" w:w="2160"/>
          </w:tcPr>
          <w:p>
            <w:r>
              <w:t>select + text + password</w:t>
            </w:r>
          </w:p>
        </w:tc>
        <w:tc>
          <w:tcPr>
            <w:tcW w:type="dxa" w:w="2160"/>
          </w:tcPr>
          <w:p>
            <w:r>
              <w:t>`authType`, `apiKeyParamName`, `apiKey` (условно)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5.4 Страница: Настройки -&gt; Разное</w:t>
      </w:r>
    </w:p>
    <w:p>
      <w:pPr>
        <w:pStyle w:val="Heading4"/>
      </w:pPr>
      <w:r>
        <w:t>Заголовок</w:t>
      </w:r>
    </w:p>
    <w:p>
      <w:r>
        <w:t>`Настройка` -&gt; вкладка `Разное`</w:t>
      </w:r>
    </w:p>
    <w:p/>
    <w:p>
      <w:pPr>
        <w:pStyle w:val="Heading4"/>
      </w:pPr>
      <w:r>
        <w:t>Скриншот</w:t>
      </w:r>
    </w:p>
    <w:p>
      <w:pPr>
        <w:jc w:val="center"/>
      </w:pPr>
      <w:r>
        <w:rPr>
          <w:i/>
        </w:rPr>
        <w:t>Настройки — Разное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-settings-mis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4"/>
      </w:pPr>
      <w:r>
        <w:t>Назначение формы</w:t>
      </w:r>
    </w:p>
    <w:p>
      <w:r>
        <w:t>Настройка параметров представления результата анализа.</w:t>
      </w:r>
    </w:p>
    <w:p/>
    <w:p>
      <w:pPr>
        <w:pStyle w:val="Heading4"/>
      </w:pPr>
      <w:r>
        <w:t>Описание активных элементов 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`reportGroupingMode`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Выбор режима</w:t>
            </w:r>
          </w:p>
        </w:tc>
        <w:tc>
          <w:tcPr>
            <w:tcW w:type="dxa" w:w="2160"/>
          </w:tcPr>
          <w:p>
            <w:r>
              <w:t>Группировка результата</w:t>
            </w:r>
          </w:p>
        </w:tc>
      </w:tr>
      <w:tr>
        <w:tc>
          <w:tcPr>
            <w:tcW w:type="dxa" w:w="2160"/>
          </w:tcPr>
          <w:p>
            <w:r>
              <w:t>`saveSettingsBtn`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Сохранить</w:t>
            </w:r>
          </w:p>
        </w:tc>
        <w:tc>
          <w:tcPr>
            <w:tcW w:type="dxa" w:w="2160"/>
          </w:tcPr>
          <w:p>
            <w:r>
              <w:t>`PUT /api/settings`</w:t>
            </w:r>
          </w:p>
        </w:tc>
      </w:tr>
    </w:tbl>
    <w:p/>
    <w:p>
      <w:pPr>
        <w:pStyle w:val="Heading4"/>
      </w:pPr>
      <w:r>
        <w:t>Логика работы</w:t>
      </w:r>
    </w:p>
    <w:p>
      <w:r>
        <w:t>1. Пользователь выбирает режим отчета.</w:t>
      </w:r>
    </w:p>
    <w:p>
      <w:r>
        <w:t>2. Режим сохраняется в `settings.misc`.</w:t>
      </w:r>
    </w:p>
    <w:p>
      <w:r>
        <w:t>3. Анализ использует режим:</w:t>
      </w:r>
    </w:p>
    <w:p>
      <w:pPr>
        <w:pStyle w:val="ListBullet"/>
      </w:pPr>
      <w:r>
        <w:t>`grouped` — вывод по группам ролей;</w:t>
      </w:r>
    </w:p>
    <w:p>
      <w:pPr>
        <w:pStyle w:val="ListBullet"/>
      </w:pPr>
      <w:r>
        <w:t>`ungrouped` — вывод по отдельным ролям/должностям.</w:t>
      </w:r>
    </w:p>
    <w:p/>
    <w:p>
      <w:pPr>
        <w:pStyle w:val="Heading4"/>
      </w:pPr>
      <w:r>
        <w:t>Описание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Обязательность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Правила</w:t>
            </w:r>
          </w:p>
        </w:tc>
      </w:tr>
      <w:tr>
        <w:tc>
          <w:tcPr>
            <w:tcW w:type="dxa" w:w="1728"/>
          </w:tcPr>
          <w:p>
            <w:r>
              <w:t>`misc.reportGroupingMode`</w:t>
            </w:r>
          </w:p>
        </w:tc>
        <w:tc>
          <w:tcPr>
            <w:tcW w:type="dxa" w:w="1728"/>
          </w:tcPr>
          <w:p>
            <w:r>
              <w:t>Режим отчета</w:t>
            </w:r>
          </w:p>
        </w:tc>
        <w:tc>
          <w:tcPr>
            <w:tcW w:type="dxa" w:w="1728"/>
          </w:tcPr>
          <w:p>
            <w:r>
              <w:t>`enum`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`grouped/ungrouped`</w:t>
            </w:r>
          </w:p>
        </w:tc>
      </w:tr>
      <w:tr>
        <w:tc>
          <w:tcPr>
            <w:tcW w:type="dxa" w:w="1728"/>
          </w:tcPr>
          <w:p>
            <w:r>
              <w:t>`misc.sprintDurationDays`</w:t>
            </w:r>
          </w:p>
        </w:tc>
        <w:tc>
          <w:tcPr>
            <w:tcW w:type="dxa" w:w="1728"/>
          </w:tcPr>
          <w:p>
            <w:r>
              <w:t>Длина спринта (модель)</w:t>
            </w:r>
          </w:p>
        </w:tc>
        <w:tc>
          <w:tcPr>
            <w:tcW w:type="dxa" w:w="1728"/>
          </w:tcPr>
          <w:p>
            <w:r>
              <w:t>`integer`</w:t>
            </w:r>
          </w:p>
        </w:tc>
        <w:tc>
          <w:tcPr>
            <w:tcW w:type="dxa" w:w="1728"/>
          </w:tcPr>
          <w:p>
            <w:r>
              <w:t>Обязательное (в модели)</w:t>
            </w:r>
          </w:p>
        </w:tc>
        <w:tc>
          <w:tcPr>
            <w:tcW w:type="dxa" w:w="1728"/>
          </w:tcPr>
          <w:p>
            <w:r>
              <w:t>`1..9`</w:t>
            </w:r>
          </w:p>
        </w:tc>
      </w:tr>
      <w:tr>
        <w:tc>
          <w:tcPr>
            <w:tcW w:type="dxa" w:w="1728"/>
          </w:tcPr>
          <w:p>
            <w:r>
              <w:t>`misc.sprintStartDay`</w:t>
            </w:r>
          </w:p>
        </w:tc>
        <w:tc>
          <w:tcPr>
            <w:tcW w:type="dxa" w:w="1728"/>
          </w:tcPr>
          <w:p>
            <w:r>
              <w:t>День старта спринта (модель)</w:t>
            </w:r>
          </w:p>
        </w:tc>
        <w:tc>
          <w:tcPr>
            <w:tcW w:type="dxa" w:w="1728"/>
          </w:tcPr>
          <w:p>
            <w:r>
              <w:t>`enum`</w:t>
            </w:r>
          </w:p>
        </w:tc>
        <w:tc>
          <w:tcPr>
            <w:tcW w:type="dxa" w:w="1728"/>
          </w:tcPr>
          <w:p>
            <w:r>
              <w:t>Обязательное (в модели)</w:t>
            </w:r>
          </w:p>
        </w:tc>
        <w:tc>
          <w:tcPr>
            <w:tcW w:type="dxa" w:w="1728"/>
          </w:tcPr>
          <w:p>
            <w:r>
              <w:t>`sunday..saturday`</w:t>
            </w:r>
          </w:p>
        </w:tc>
      </w:tr>
    </w:tbl>
    <w:p/>
    <w:p>
      <w:pPr>
        <w:pStyle w:val="Heading4"/>
      </w:pPr>
      <w:r>
        <w:t>Связь с БД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UI-данные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Текущее хранение (as-is)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Логическая БД-модель</w:t>
            </w:r>
          </w:p>
        </w:tc>
      </w:tr>
      <w:tr>
        <w:tc>
          <w:tcPr>
            <w:tcW w:type="dxa" w:w="2880"/>
          </w:tcPr>
          <w:p>
            <w:r>
              <w:t>Блок `misc`</w:t>
            </w:r>
          </w:p>
        </w:tc>
        <w:tc>
          <w:tcPr>
            <w:tcW w:type="dxa" w:w="2880"/>
          </w:tcPr>
          <w:p>
            <w:r>
              <w:t>`settings.misc`</w:t>
            </w:r>
          </w:p>
        </w:tc>
        <w:tc>
          <w:tcPr>
            <w:tcW w:type="dxa" w:w="2880"/>
          </w:tcPr>
          <w:p>
            <w:r>
              <w:t>`app_settings.misc`</w:t>
            </w:r>
          </w:p>
        </w:tc>
      </w:tr>
    </w:tbl>
    <w:p/>
    <w:p>
      <w:pPr>
        <w:pStyle w:val="Heading4"/>
      </w:pPr>
      <w:r>
        <w:t>Тип данных элементов формы, обязательные и необязательные поля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 элементов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Обязательные поля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Необязательные поля</w:t>
            </w:r>
          </w:p>
        </w:tc>
      </w:tr>
      <w:tr>
        <w:tc>
          <w:tcPr>
            <w:tcW w:type="dxa" w:w="2160"/>
          </w:tcPr>
          <w:p>
            <w:r>
              <w:t>Режим отчета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`reportGroupingMode`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Параметры спринта (модель)</w:t>
            </w:r>
          </w:p>
        </w:tc>
        <w:tc>
          <w:tcPr>
            <w:tcW w:type="dxa" w:w="2160"/>
          </w:tcPr>
          <w:p>
            <w:r>
              <w:t>enum/integer</w:t>
            </w:r>
          </w:p>
        </w:tc>
        <w:tc>
          <w:tcPr>
            <w:tcW w:type="dxa" w:w="2160"/>
          </w:tcPr>
          <w:p>
            <w:r>
              <w:t>`sprintStartDay`, `sprintDurationDays`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6. Функциональные требования (без технических деталей)</w:t>
      </w:r>
    </w:p>
    <w:p>
      <w:r>
        <w:t>1. Импорт и корректный разбор отпусков из Excel.</w:t>
      </w:r>
    </w:p>
    <w:p>
      <w:r>
        <w:t>2. Настройка команд/ролей/календаря через UI.</w:t>
      </w:r>
    </w:p>
    <w:p>
      <w:r>
        <w:t>3. Расчет доступности сотрудников по выбранному периоду.</w:t>
      </w:r>
    </w:p>
    <w:p>
      <w:r>
        <w:t>4. Выгрузка Excel-файла ресурсного плана.</w:t>
      </w:r>
    </w:p>
    <w:p>
      <w:r>
        <w:t>5. Корректная обработка ошибок с понятным сообщением пользователю.</w:t>
      </w:r>
    </w:p>
    <w:p/>
    <w:p>
      <w:pPr>
        <w:pStyle w:val="Heading2"/>
      </w:pPr>
      <w:r>
        <w:t>7.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Производительность</w:t>
            </w:r>
          </w:p>
        </w:tc>
        <w:tc>
          <w:tcPr>
            <w:tcW w:type="dxa" w:w="4320"/>
          </w:tcPr>
          <w:p>
            <w:r>
              <w:t>`bootstrap` до 1.5 сек, `analyze` до 4 сек, `export` до 8 сек (целевые значения)</w:t>
            </w:r>
          </w:p>
        </w:tc>
      </w:tr>
      <w:tr>
        <w:tc>
          <w:tcPr>
            <w:tcW w:type="dxa" w:w="4320"/>
          </w:tcPr>
          <w:p>
            <w:r>
              <w:t>Надежность</w:t>
            </w:r>
          </w:p>
        </w:tc>
        <w:tc>
          <w:tcPr>
            <w:tcW w:type="dxa" w:w="4320"/>
          </w:tcPr>
          <w:p>
            <w:r>
              <w:t>При проблемах календарного API расчет не падает, включается fallback</w:t>
            </w:r>
          </w:p>
        </w:tc>
      </w:tr>
      <w:tr>
        <w:tc>
          <w:tcPr>
            <w:tcW w:type="dxa" w:w="4320"/>
          </w:tcPr>
          <w:p>
            <w:r>
              <w:t>Эксплуатация</w:t>
            </w:r>
          </w:p>
        </w:tc>
        <w:tc>
          <w:tcPr>
            <w:tcW w:type="dxa" w:w="4320"/>
          </w:tcPr>
          <w:p>
            <w:r>
              <w:t>Запуск/остановка через `start.bat`/`stop.bat` на порту `3003`</w:t>
            </w:r>
          </w:p>
        </w:tc>
      </w:tr>
      <w:tr>
        <w:tc>
          <w:tcPr>
            <w:tcW w:type="dxa" w:w="4320"/>
          </w:tcPr>
          <w:p>
            <w:r>
              <w:t>UX</w:t>
            </w:r>
          </w:p>
        </w:tc>
        <w:tc>
          <w:tcPr>
            <w:tcW w:type="dxa" w:w="4320"/>
          </w:tcPr>
          <w:p>
            <w:r>
              <w:t>UI не должен «ломаться» при серверной ошибке, должен показывать текст ошибки</w:t>
            </w:r>
          </w:p>
        </w:tc>
      </w:tr>
    </w:tbl>
    <w:p/>
    <w:p>
      <w:pPr>
        <w:pStyle w:val="Heading2"/>
      </w:pPr>
      <w:r>
        <w:t>8. Критерии приемки</w:t>
      </w:r>
    </w:p>
    <w:p>
      <w:r>
        <w:t>1. Главная страница открывается на `http://127.0.0.1:3003`.</w:t>
      </w:r>
    </w:p>
    <w:p>
      <w:r>
        <w:t>2. Пользователь проходит шаги 1..7 без критических ошибок.</w:t>
      </w:r>
    </w:p>
    <w:p>
      <w:r>
        <w:t>3. Анализ выдает согласованный результат по ролям/сотрудникам/неделям.</w:t>
      </w:r>
    </w:p>
    <w:p>
      <w:r>
        <w:t>4. Экспортированный `.xlsx` открывается в Excel без восстановления.</w:t>
      </w:r>
    </w:p>
    <w:p>
      <w:r>
        <w:t>5. Настройки сохраняются и применяются повторно.</w:t>
      </w:r>
    </w:p>
    <w:p/>
    <w:p>
      <w:pPr>
        <w:pStyle w:val="Heading2"/>
      </w:pPr>
      <w:r>
        <w:t>9. Ограничения и обязательные доработки до production</w:t>
      </w:r>
    </w:p>
    <w:p>
      <w:r>
        <w:t>1. Добавить аутентификацию/авторизацию.</w:t>
      </w:r>
    </w:p>
    <w:p>
      <w:r>
        <w:t>2. Добавить аудит изменений настроек.</w:t>
      </w:r>
    </w:p>
    <w:p>
      <w:r>
        <w:t>3. Перевести хранение состояния в транзакционную БД.</w:t>
      </w:r>
    </w:p>
    <w:p>
      <w:r>
        <w:t>4. Добавить версионирование API (`/api/v1`).</w:t>
      </w:r>
    </w:p>
    <w:p>
      <w:r>
        <w:t>5. Ввести CI/CD и contract-тесты API/экспорта.</w:t>
      </w:r>
    </w:p>
    <w:p/>
    <w:p>
      <w:pPr>
        <w:pStyle w:val="Heading2"/>
      </w:pPr>
      <w:r>
        <w:t>10. Артефакты</w:t>
      </w:r>
    </w:p>
    <w:p>
      <w:pPr>
        <w:pStyle w:val="ListBullet"/>
      </w:pPr>
      <w:r>
        <w:t>Основной документ: `ResourcePlanSymphony_Technical_Assignment_ByCode.md`</w:t>
      </w:r>
    </w:p>
    <w:p>
      <w:pPr>
        <w:pStyle w:val="ListBullet"/>
      </w:pPr>
      <w:r>
        <w:t>Версия DOCX: `ResourcePlanSymphony_Technical_Assignment_ByCode.docx`</w:t>
      </w:r>
    </w:p>
    <w:p>
      <w:pPr>
        <w:pStyle w:val="ListBullet"/>
      </w:pPr>
      <w:r>
        <w:t>Скриншоты: `docs/product-screenshots/*.png`</w:t>
      </w:r>
    </w:p>
    <w:p/>
    <w:p>
      <w:r>
        <w:t>---</w:t>
      </w:r>
    </w:p>
    <w:p/>
    <w:p>
      <w:pPr>
        <w:pStyle w:val="Heading2"/>
      </w:pPr>
      <w:r>
        <w:t>11. Техническое описание (внизу документа)</w:t>
      </w:r>
    </w:p>
    <w:p/>
    <w:p>
      <w:pPr>
        <w:pStyle w:val="Heading3"/>
      </w:pPr>
      <w:r>
        <w:t>11.1 Контракты данных</w:t>
      </w:r>
    </w:p>
    <w:p>
      <w:pPr>
        <w:pStyle w:val="Heading4"/>
      </w:pPr>
      <w:r>
        <w:t>11.1.1 Settings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 xml:space="preserve">  "updatedAt": "ISO-8601",</w:t>
      </w:r>
    </w:p>
    <w:p>
      <w:r>
        <w:rPr>
          <w:rFonts w:ascii="Consolas" w:hAnsi="Consolas" w:eastAsia="Consolas"/>
          <w:sz w:val="20"/>
        </w:rPr>
        <w:t xml:space="preserve">  "calendarApi": {</w:t>
      </w:r>
    </w:p>
    <w:p>
      <w:r>
        <w:rPr>
          <w:rFonts w:ascii="Consolas" w:hAnsi="Consolas" w:eastAsia="Consolas"/>
          <w:sz w:val="20"/>
        </w:rPr>
        <w:t xml:space="preserve">    "enabled": true,</w:t>
      </w:r>
    </w:p>
    <w:p>
      <w:r>
        <w:rPr>
          <w:rFonts w:ascii="Consolas" w:hAnsi="Consolas" w:eastAsia="Consolas"/>
          <w:sz w:val="20"/>
        </w:rPr>
        <w:t xml:space="preserve">    "resourceName": "production_calendar_api",</w:t>
      </w:r>
    </w:p>
    <w:p>
      <w:r>
        <w:rPr>
          <w:rFonts w:ascii="Consolas" w:hAnsi="Consolas" w:eastAsia="Consolas"/>
          <w:sz w:val="20"/>
        </w:rPr>
        <w:t xml:space="preserve">    "displayName": "isdayoff.ru",</w:t>
      </w:r>
    </w:p>
    <w:p>
      <w:r>
        <w:rPr>
          <w:rFonts w:ascii="Consolas" w:hAnsi="Consolas" w:eastAsia="Consolas"/>
          <w:sz w:val="20"/>
        </w:rPr>
        <w:t xml:space="preserve">    "baseUrl": "https://isdayoff.ru",</w:t>
      </w:r>
    </w:p>
    <w:p>
      <w:r>
        <w:rPr>
          <w:rFonts w:ascii="Consolas" w:hAnsi="Consolas" w:eastAsia="Consolas"/>
          <w:sz w:val="20"/>
        </w:rPr>
        <w:t xml:space="preserve">    "endpointPath": "/api/getdata",</w:t>
      </w:r>
    </w:p>
    <w:p>
      <w:r>
        <w:rPr>
          <w:rFonts w:ascii="Consolas" w:hAnsi="Consolas" w:eastAsia="Consolas"/>
          <w:sz w:val="20"/>
        </w:rPr>
        <w:t xml:space="preserve">    "method": "GET",</w:t>
      </w:r>
    </w:p>
    <w:p>
      <w:r>
        <w:rPr>
          <w:rFonts w:ascii="Consolas" w:hAnsi="Consolas" w:eastAsia="Consolas"/>
          <w:sz w:val="20"/>
        </w:rPr>
        <w:t xml:space="preserve">    "queryFromParam": "date1",</w:t>
      </w:r>
    </w:p>
    <w:p>
      <w:r>
        <w:rPr>
          <w:rFonts w:ascii="Consolas" w:hAnsi="Consolas" w:eastAsia="Consolas"/>
          <w:sz w:val="20"/>
        </w:rPr>
        <w:t xml:space="preserve">    "queryToParam": "date2",</w:t>
      </w:r>
    </w:p>
    <w:p>
      <w:r>
        <w:rPr>
          <w:rFonts w:ascii="Consolas" w:hAnsi="Consolas" w:eastAsia="Consolas"/>
          <w:sz w:val="20"/>
        </w:rPr>
        <w:t xml:space="preserve">    "queryDelimiterParam": "delimeter",</w:t>
      </w:r>
    </w:p>
    <w:p>
      <w:r>
        <w:rPr>
          <w:rFonts w:ascii="Consolas" w:hAnsi="Consolas" w:eastAsia="Consolas"/>
          <w:sz w:val="20"/>
        </w:rPr>
        <w:t xml:space="preserve">    "queryDelimiterValue": "\\n",</w:t>
      </w:r>
    </w:p>
    <w:p>
      <w:r>
        <w:rPr>
          <w:rFonts w:ascii="Consolas" w:hAnsi="Consolas" w:eastAsia="Consolas"/>
          <w:sz w:val="20"/>
        </w:rPr>
        <w:t xml:space="preserve">    "successWorkdayValue": "0",</w:t>
      </w:r>
    </w:p>
    <w:p>
      <w:r>
        <w:rPr>
          <w:rFonts w:ascii="Consolas" w:hAnsi="Consolas" w:eastAsia="Consolas"/>
          <w:sz w:val="20"/>
        </w:rPr>
        <w:t xml:space="preserve">    "authType": "none",</w:t>
      </w:r>
    </w:p>
    <w:p>
      <w:r>
        <w:rPr>
          <w:rFonts w:ascii="Consolas" w:hAnsi="Consolas" w:eastAsia="Consolas"/>
          <w:sz w:val="20"/>
        </w:rPr>
        <w:t xml:space="preserve">    "apiKey": "",</w:t>
      </w:r>
    </w:p>
    <w:p>
      <w:r>
        <w:rPr>
          <w:rFonts w:ascii="Consolas" w:hAnsi="Consolas" w:eastAsia="Consolas"/>
          <w:sz w:val="20"/>
        </w:rPr>
        <w:t xml:space="preserve">    "apiKeyParamName": "X-Api-Key",</w:t>
      </w:r>
    </w:p>
    <w:p>
      <w:r>
        <w:rPr>
          <w:rFonts w:ascii="Consolas" w:hAnsi="Consolas" w:eastAsia="Consolas"/>
          <w:sz w:val="20"/>
        </w:rPr>
        <w:t xml:space="preserve">    "country": "RU",</w:t>
      </w:r>
    </w:p>
    <w:p>
      <w:r>
        <w:rPr>
          <w:rFonts w:ascii="Consolas" w:hAnsi="Consolas" w:eastAsia="Consolas"/>
          <w:sz w:val="20"/>
        </w:rPr>
        <w:t xml:space="preserve">    "timeoutMs": 10000,</w:t>
      </w:r>
    </w:p>
    <w:p>
      <w:r>
        <w:rPr>
          <w:rFonts w:ascii="Consolas" w:hAnsi="Consolas" w:eastAsia="Consolas"/>
          <w:sz w:val="20"/>
        </w:rPr>
        <w:t xml:space="preserve">    "fallbackMode": "weekends",</w:t>
      </w:r>
    </w:p>
    <w:p>
      <w:r>
        <w:rPr>
          <w:rFonts w:ascii="Consolas" w:hAnsi="Consolas" w:eastAsia="Consolas"/>
          <w:sz w:val="20"/>
        </w:rPr>
        <w:t xml:space="preserve">    "notes": ""</w:t>
      </w:r>
    </w:p>
    <w:p>
      <w:r>
        <w:rPr>
          <w:rFonts w:ascii="Consolas" w:hAnsi="Consolas" w:eastAsia="Consolas"/>
          <w:sz w:val="20"/>
        </w:rPr>
        <w:t xml:space="preserve">  },</w:t>
      </w:r>
    </w:p>
    <w:p>
      <w:r>
        <w:rPr>
          <w:rFonts w:ascii="Consolas" w:hAnsi="Consolas" w:eastAsia="Consolas"/>
          <w:sz w:val="20"/>
        </w:rPr>
        <w:t xml:space="preserve">  "misc": {</w:t>
      </w:r>
    </w:p>
    <w:p>
      <w:r>
        <w:rPr>
          <w:rFonts w:ascii="Consolas" w:hAnsi="Consolas" w:eastAsia="Consolas"/>
          <w:sz w:val="20"/>
        </w:rPr>
        <w:t xml:space="preserve">    "reportGroupingMode": "grouped",</w:t>
      </w:r>
    </w:p>
    <w:p>
      <w:r>
        <w:rPr>
          <w:rFonts w:ascii="Consolas" w:hAnsi="Consolas" w:eastAsia="Consolas"/>
          <w:sz w:val="20"/>
        </w:rPr>
        <w:t xml:space="preserve">    "sprintDurationDays": 7,</w:t>
      </w:r>
    </w:p>
    <w:p>
      <w:r>
        <w:rPr>
          <w:rFonts w:ascii="Consolas" w:hAnsi="Consolas" w:eastAsia="Consolas"/>
          <w:sz w:val="20"/>
        </w:rPr>
        <w:t xml:space="preserve">    "sprintStartDay": "monday"</w:t>
      </w:r>
    </w:p>
    <w:p>
      <w:r>
        <w:rPr>
          <w:rFonts w:ascii="Consolas" w:hAnsi="Consolas" w:eastAsia="Consolas"/>
          <w:sz w:val="20"/>
        </w:rPr>
        <w:t xml:space="preserve">  },</w:t>
      </w:r>
    </w:p>
    <w:p>
      <w:r>
        <w:rPr>
          <w:rFonts w:ascii="Consolas" w:hAnsi="Consolas" w:eastAsia="Consolas"/>
          <w:sz w:val="20"/>
        </w:rPr>
        <w:t xml:space="preserve">  "distribution": {</w:t>
      </w:r>
    </w:p>
    <w:p>
      <w:r>
        <w:rPr>
          <w:rFonts w:ascii="Consolas" w:hAnsi="Consolas" w:eastAsia="Consolas"/>
          <w:sz w:val="20"/>
        </w:rPr>
        <w:t xml:space="preserve">    "total": 1,</w:t>
      </w:r>
    </w:p>
    <w:p>
      <w:r>
        <w:rPr>
          <w:rFonts w:ascii="Consolas" w:hAnsi="Consolas" w:eastAsia="Consolas"/>
          <w:sz w:val="20"/>
        </w:rPr>
        <w:t xml:space="preserve">    "business": 0.7,</w:t>
      </w:r>
    </w:p>
    <w:p>
      <w:r>
        <w:rPr>
          <w:rFonts w:ascii="Consolas" w:hAnsi="Consolas" w:eastAsia="Consolas"/>
          <w:sz w:val="20"/>
        </w:rPr>
        <w:t xml:space="preserve">    "keyTasks": 0.5,</w:t>
      </w:r>
    </w:p>
    <w:p>
      <w:r>
        <w:rPr>
          <w:rFonts w:ascii="Consolas" w:hAnsi="Consolas" w:eastAsia="Consolas"/>
          <w:sz w:val="20"/>
        </w:rPr>
        <w:t xml:space="preserve">    "support": 0.2,</w:t>
      </w:r>
    </w:p>
    <w:p>
      <w:r>
        <w:rPr>
          <w:rFonts w:ascii="Consolas" w:hAnsi="Consolas" w:eastAsia="Consolas"/>
          <w:sz w:val="20"/>
        </w:rPr>
        <w:t xml:space="preserve">    "internal": 0.3,</w:t>
      </w:r>
    </w:p>
    <w:p>
      <w:r>
        <w:rPr>
          <w:rFonts w:ascii="Consolas" w:hAnsi="Consolas" w:eastAsia="Consolas"/>
          <w:sz w:val="20"/>
        </w:rPr>
        <w:t xml:space="preserve">    "architecture": 0.2,</w:t>
      </w:r>
    </w:p>
    <w:p>
      <w:r>
        <w:rPr>
          <w:rFonts w:ascii="Consolas" w:hAnsi="Consolas" w:eastAsia="Consolas"/>
          <w:sz w:val="20"/>
        </w:rPr>
        <w:t xml:space="preserve">    "other": 0.1</w:t>
      </w:r>
    </w:p>
    <w:p>
      <w:r>
        <w:rPr>
          <w:rFonts w:ascii="Consolas" w:hAnsi="Consolas" w:eastAsia="Consolas"/>
          <w:sz w:val="20"/>
        </w:rPr>
        <w:t xml:space="preserve">  },</w:t>
      </w:r>
    </w:p>
    <w:p>
      <w:r>
        <w:rPr>
          <w:rFonts w:ascii="Consolas" w:hAnsi="Consolas" w:eastAsia="Consolas"/>
          <w:sz w:val="20"/>
        </w:rPr>
        <w:t xml:space="preserve">  "roles": [],</w:t>
      </w:r>
    </w:p>
    <w:p>
      <w:r>
        <w:rPr>
          <w:rFonts w:ascii="Consolas" w:hAnsi="Consolas" w:eastAsia="Consolas"/>
          <w:sz w:val="20"/>
        </w:rPr>
        <w:t xml:space="preserve">  "roleGroups": [],</w:t>
      </w:r>
    </w:p>
    <w:p>
      <w:r>
        <w:rPr>
          <w:rFonts w:ascii="Consolas" w:hAnsi="Consolas" w:eastAsia="Consolas"/>
          <w:sz w:val="20"/>
        </w:rPr>
        <w:t xml:space="preserve">  "teams": [],</w:t>
      </w:r>
    </w:p>
    <w:p>
      <w:r>
        <w:rPr>
          <w:rFonts w:ascii="Consolas" w:hAnsi="Consolas" w:eastAsia="Consolas"/>
          <w:sz w:val="20"/>
        </w:rPr>
        <w:t xml:space="preserve">  "userAssignments": {}</w:t>
      </w:r>
    </w:p>
    <w:p>
      <w:r>
        <w:rPr>
          <w:rFonts w:ascii="Consolas" w:hAnsi="Consolas" w:eastAsia="Consolas"/>
          <w:sz w:val="20"/>
        </w:rPr>
        <w:t>}</w:t>
      </w:r>
    </w:p>
    <w:p/>
    <w:p>
      <w:pPr>
        <w:pStyle w:val="Heading4"/>
      </w:pPr>
      <w:r>
        <w:t>11.1.2 Vacations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 xml:space="preserve">  "sourceFileName": "string",</w:t>
      </w:r>
    </w:p>
    <w:p>
      <w:r>
        <w:rPr>
          <w:rFonts w:ascii="Consolas" w:hAnsi="Consolas" w:eastAsia="Consolas"/>
          <w:sz w:val="20"/>
        </w:rPr>
        <w:t xml:space="preserve">  "importedAt": "ISO-8601",</w:t>
      </w:r>
    </w:p>
    <w:p>
      <w:r>
        <w:rPr>
          <w:rFonts w:ascii="Consolas" w:hAnsi="Consolas" w:eastAsia="Consolas"/>
          <w:sz w:val="20"/>
        </w:rPr>
        <w:t xml:space="preserve">  "departments": ["string"],</w:t>
      </w:r>
    </w:p>
    <w:p>
      <w:r>
        <w:rPr>
          <w:rFonts w:ascii="Consolas" w:hAnsi="Consolas" w:eastAsia="Consolas"/>
          <w:sz w:val="20"/>
        </w:rPr>
        <w:t xml:space="preserve">  "monthOptions": [{"key": "YYYY-MM", "year": 2026, "month": 4}],</w:t>
      </w:r>
    </w:p>
    <w:p>
      <w:r>
        <w:rPr>
          <w:rFonts w:ascii="Consolas" w:hAnsi="Consolas" w:eastAsia="Consolas"/>
          <w:sz w:val="20"/>
        </w:rPr>
        <w:t xml:space="preserve">  "employees": [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"id": "department::fullname-normalized",</w:t>
      </w:r>
    </w:p>
    <w:p>
      <w:r>
        <w:rPr>
          <w:rFonts w:ascii="Consolas" w:hAnsi="Consolas" w:eastAsia="Consolas"/>
          <w:sz w:val="20"/>
        </w:rPr>
        <w:t xml:space="preserve">      "department": "string",</w:t>
      </w:r>
    </w:p>
    <w:p>
      <w:r>
        <w:rPr>
          <w:rFonts w:ascii="Consolas" w:hAnsi="Consolas" w:eastAsia="Consolas"/>
          <w:sz w:val="20"/>
        </w:rPr>
        <w:t xml:space="preserve">      "fullName": "string",</w:t>
      </w:r>
    </w:p>
    <w:p>
      <w:r>
        <w:rPr>
          <w:rFonts w:ascii="Consolas" w:hAnsi="Consolas" w:eastAsia="Consolas"/>
          <w:sz w:val="20"/>
        </w:rPr>
        <w:t xml:space="preserve">      "position": "string",</w:t>
      </w:r>
    </w:p>
    <w:p>
      <w:r>
        <w:rPr>
          <w:rFonts w:ascii="Consolas" w:hAnsi="Consolas" w:eastAsia="Consolas"/>
          <w:sz w:val="20"/>
        </w:rPr>
        <w:t xml:space="preserve">      "totalVacationDays": 0,</w:t>
      </w:r>
    </w:p>
    <w:p>
      <w:r>
        <w:rPr>
          <w:rFonts w:ascii="Consolas" w:hAnsi="Consolas" w:eastAsia="Consolas"/>
          <w:sz w:val="20"/>
        </w:rPr>
        <w:t xml:space="preserve">      "vacations": [</w:t>
      </w:r>
    </w:p>
    <w:p>
      <w:r>
        <w:rPr>
          <w:rFonts w:ascii="Consolas" w:hAnsi="Consolas" w:eastAsia="Consolas"/>
          <w:sz w:val="20"/>
        </w:rPr>
        <w:t xml:space="preserve">        {"start": "YYYY-MM-DD", "end": "YYYY-MM-DD", "days": 0}</w:t>
      </w:r>
    </w:p>
    <w:p>
      <w:r>
        <w:rPr>
          <w:rFonts w:ascii="Consolas" w:hAnsi="Consolas" w:eastAsia="Consolas"/>
          <w:sz w:val="20"/>
        </w:rPr>
        <w:t xml:space="preserve">      ]</w:t>
      </w:r>
    </w:p>
    <w:p>
      <w:r>
        <w:rPr>
          <w:rFonts w:ascii="Consolas" w:hAnsi="Consolas" w:eastAsia="Consolas"/>
          <w:sz w:val="20"/>
        </w:rPr>
        <w:t xml:space="preserve">    }</w:t>
      </w:r>
    </w:p>
    <w:p>
      <w:r>
        <w:rPr>
          <w:rFonts w:ascii="Consolas" w:hAnsi="Consolas" w:eastAsia="Consolas"/>
          <w:sz w:val="20"/>
        </w:rPr>
        <w:t xml:space="preserve">  ]</w:t>
      </w:r>
    </w:p>
    <w:p>
      <w:r>
        <w:rPr>
          <w:rFonts w:ascii="Consolas" w:hAnsi="Consolas" w:eastAsia="Consolas"/>
          <w:sz w:val="20"/>
        </w:rPr>
        <w:t>}</w:t>
      </w:r>
    </w:p>
    <w:p/>
    <w:p>
      <w:pPr>
        <w:pStyle w:val="Heading4"/>
      </w:pPr>
      <w:r>
        <w:t>11.1.3 Analyze request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 xml:space="preserve">  "teamKey": "string",</w:t>
      </w:r>
    </w:p>
    <w:p>
      <w:r>
        <w:rPr>
          <w:rFonts w:ascii="Consolas" w:hAnsi="Consolas" w:eastAsia="Consolas"/>
          <w:sz w:val="20"/>
        </w:rPr>
        <w:t xml:space="preserve">  "departments": ["string"],</w:t>
      </w:r>
    </w:p>
    <w:p>
      <w:r>
        <w:rPr>
          <w:rFonts w:ascii="Consolas" w:hAnsi="Consolas" w:eastAsia="Consolas"/>
          <w:sz w:val="20"/>
        </w:rPr>
        <w:t xml:space="preserve">  "employeeIds": ["string"],</w:t>
      </w:r>
    </w:p>
    <w:p>
      <w:r>
        <w:rPr>
          <w:rFonts w:ascii="Consolas" w:hAnsi="Consolas" w:eastAsia="Consolas"/>
          <w:sz w:val="20"/>
        </w:rPr>
        <w:t xml:space="preserve">  "months": ["YYYY-MM"]</w:t>
      </w:r>
    </w:p>
    <w:p>
      <w:r>
        <w:rPr>
          <w:rFonts w:ascii="Consolas" w:hAnsi="Consolas" w:eastAsia="Consolas"/>
          <w:sz w:val="20"/>
        </w:rPr>
        <w:t>}</w:t>
      </w:r>
    </w:p>
    <w:p/>
    <w:p>
      <w:pPr>
        <w:pStyle w:val="Heading3"/>
      </w:pPr>
      <w:r>
        <w:t>11.2 API-контракты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Успех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Ошибки</w:t>
            </w:r>
          </w:p>
        </w:tc>
      </w:tr>
      <w:tr>
        <w:tc>
          <w:tcPr>
            <w:tcW w:type="dxa" w:w="1728"/>
          </w:tcPr>
          <w:p>
            <w:r>
              <w:t>`/api/bootstrap`</w:t>
            </w:r>
          </w:p>
        </w:tc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Получить текущее состояние</w:t>
            </w:r>
          </w:p>
        </w:tc>
        <w:tc>
          <w:tcPr>
            <w:tcW w:type="dxa" w:w="1728"/>
          </w:tcPr>
          <w:p>
            <w:r>
              <w:t>`{settings, vacations}`</w:t>
            </w:r>
          </w:p>
        </w:tc>
        <w:tc>
          <w:tcPr>
            <w:tcW w:type="dxa" w:w="1728"/>
          </w:tcPr>
          <w:p>
            <w:r>
              <w:t>`500`</w:t>
            </w:r>
          </w:p>
        </w:tc>
      </w:tr>
      <w:tr>
        <w:tc>
          <w:tcPr>
            <w:tcW w:type="dxa" w:w="1728"/>
          </w:tcPr>
          <w:p>
            <w:r>
              <w:t>`/api/upload-vacations`</w:t>
            </w:r>
          </w:p>
        </w:tc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Импорт файла отпусков</w:t>
            </w:r>
          </w:p>
        </w:tc>
        <w:tc>
          <w:tcPr>
            <w:tcW w:type="dxa" w:w="1728"/>
          </w:tcPr>
          <w:p>
            <w:r>
              <w:t>`{vacations, settings}`</w:t>
            </w:r>
          </w:p>
        </w:tc>
        <w:tc>
          <w:tcPr>
            <w:tcW w:type="dxa" w:w="1728"/>
          </w:tcPr>
          <w:p>
            <w:r>
              <w:t>`400` если файл отсутствует</w:t>
            </w:r>
          </w:p>
        </w:tc>
      </w:tr>
      <w:tr>
        <w:tc>
          <w:tcPr>
            <w:tcW w:type="dxa" w:w="1728"/>
          </w:tcPr>
          <w:p>
            <w:r>
              <w:t>`/api/settings`</w:t>
            </w:r>
          </w:p>
        </w:tc>
        <w:tc>
          <w:tcPr>
            <w:tcW w:type="dxa" w:w="1728"/>
          </w:tcPr>
          <w:p>
            <w:r>
              <w:t>`PUT`</w:t>
            </w:r>
          </w:p>
        </w:tc>
        <w:tc>
          <w:tcPr>
            <w:tcW w:type="dxa" w:w="1728"/>
          </w:tcPr>
          <w:p>
            <w:r>
              <w:t>Сохранить настройки</w:t>
            </w:r>
          </w:p>
        </w:tc>
        <w:tc>
          <w:tcPr>
            <w:tcW w:type="dxa" w:w="1728"/>
          </w:tcPr>
          <w:p>
            <w:r>
              <w:t>`settings`</w:t>
            </w:r>
          </w:p>
        </w:tc>
        <w:tc>
          <w:tcPr>
            <w:tcW w:type="dxa" w:w="1728"/>
          </w:tcPr>
          <w:p>
            <w:r>
              <w:t>`400`, `500`</w:t>
            </w:r>
          </w:p>
        </w:tc>
      </w:tr>
      <w:tr>
        <w:tc>
          <w:tcPr>
            <w:tcW w:type="dxa" w:w="1728"/>
          </w:tcPr>
          <w:p>
            <w:r>
              <w:t>`/api/reset-workflow`</w:t>
            </w:r>
          </w:p>
        </w:tc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Сбросить текущий workflow</w:t>
            </w:r>
          </w:p>
        </w:tc>
        <w:tc>
          <w:tcPr>
            <w:tcW w:type="dxa" w:w="1728"/>
          </w:tcPr>
          <w:p>
            <w:r>
              <w:t>`{settings, vacations}`</w:t>
            </w:r>
          </w:p>
        </w:tc>
        <w:tc>
          <w:tcPr>
            <w:tcW w:type="dxa" w:w="1728"/>
          </w:tcPr>
          <w:p>
            <w:r>
              <w:t>`500`</w:t>
            </w:r>
          </w:p>
        </w:tc>
      </w:tr>
      <w:tr>
        <w:tc>
          <w:tcPr>
            <w:tcW w:type="dxa" w:w="1728"/>
          </w:tcPr>
          <w:p>
            <w:r>
              <w:t>`/api/calendar/month-workdays`</w:t>
            </w:r>
          </w:p>
        </w:tc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Получить рабочие дни по месяцам</w:t>
            </w:r>
          </w:p>
        </w:tc>
        <w:tc>
          <w:tcPr>
            <w:tcW w:type="dxa" w:w="1728"/>
          </w:tcPr>
          <w:p>
            <w:r>
              <w:t>`{year, months[]}`</w:t>
            </w:r>
          </w:p>
        </w:tc>
        <w:tc>
          <w:tcPr>
            <w:tcW w:type="dxa" w:w="1728"/>
          </w:tcPr>
          <w:p>
            <w:r>
              <w:t>`400` при невалидном годе</w:t>
            </w:r>
          </w:p>
        </w:tc>
      </w:tr>
      <w:tr>
        <w:tc>
          <w:tcPr>
            <w:tcW w:type="dxa" w:w="1728"/>
          </w:tcPr>
          <w:p>
            <w:r>
              <w:t>`/api/analyze`</w:t>
            </w:r>
          </w:p>
        </w:tc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Выполнить расчет</w:t>
            </w:r>
          </w:p>
        </w:tc>
        <w:tc>
          <w:tcPr>
            <w:tcW w:type="dxa" w:w="1728"/>
          </w:tcPr>
          <w:p>
            <w:r>
              <w:t>`plan + settings`</w:t>
            </w:r>
          </w:p>
        </w:tc>
        <w:tc>
          <w:tcPr>
            <w:tcW w:type="dxa" w:w="1728"/>
          </w:tcPr>
          <w:p>
            <w:r>
              <w:t>`400` бизнес-ошибки</w:t>
            </w:r>
          </w:p>
        </w:tc>
      </w:tr>
      <w:tr>
        <w:tc>
          <w:tcPr>
            <w:tcW w:type="dxa" w:w="1728"/>
          </w:tcPr>
          <w:p>
            <w:r>
              <w:t>`/api/team-members/save`</w:t>
            </w:r>
          </w:p>
        </w:tc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Сохранить состав команды</w:t>
            </w:r>
          </w:p>
        </w:tc>
        <w:tc>
          <w:tcPr>
            <w:tcW w:type="dxa" w:w="1728"/>
          </w:tcPr>
          <w:p>
            <w:r>
              <w:t>`{settings, team}`</w:t>
            </w:r>
          </w:p>
        </w:tc>
        <w:tc>
          <w:tcPr>
            <w:tcW w:type="dxa" w:w="1728"/>
          </w:tcPr>
          <w:p>
            <w:r>
              <w:t>`400/404`</w:t>
            </w:r>
          </w:p>
        </w:tc>
      </w:tr>
      <w:tr>
        <w:tc>
          <w:tcPr>
            <w:tcW w:type="dxa" w:w="1728"/>
          </w:tcPr>
          <w:p>
            <w:r>
              <w:t>`/api/team-members/clear`</w:t>
            </w:r>
          </w:p>
        </w:tc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Очистить состав команды</w:t>
            </w:r>
          </w:p>
        </w:tc>
        <w:tc>
          <w:tcPr>
            <w:tcW w:type="dxa" w:w="1728"/>
          </w:tcPr>
          <w:p>
            <w:r>
              <w:t>`{settings, team}`</w:t>
            </w:r>
          </w:p>
        </w:tc>
        <w:tc>
          <w:tcPr>
            <w:tcW w:type="dxa" w:w="1728"/>
          </w:tcPr>
          <w:p>
            <w:r>
              <w:t>`400/404`</w:t>
            </w:r>
          </w:p>
        </w:tc>
      </w:tr>
      <w:tr>
        <w:tc>
          <w:tcPr>
            <w:tcW w:type="dxa" w:w="1728"/>
          </w:tcPr>
          <w:p>
            <w:r>
              <w:t>`/api/team-members/refresh`</w:t>
            </w:r>
          </w:p>
        </w:tc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Обновить состав команды</w:t>
            </w:r>
          </w:p>
        </w:tc>
        <w:tc>
          <w:tcPr>
            <w:tcW w:type="dxa" w:w="1728"/>
          </w:tcPr>
          <w:p>
            <w:r>
              <w:t>`{settings, team}`</w:t>
            </w:r>
          </w:p>
        </w:tc>
        <w:tc>
          <w:tcPr>
            <w:tcW w:type="dxa" w:w="1728"/>
          </w:tcPr>
          <w:p>
            <w:r>
              <w:t>`400/404`</w:t>
            </w:r>
          </w:p>
        </w:tc>
      </w:tr>
      <w:tr>
        <w:tc>
          <w:tcPr>
            <w:tcW w:type="dxa" w:w="1728"/>
          </w:tcPr>
          <w:p>
            <w:r>
              <w:t>`/api/export`</w:t>
            </w:r>
          </w:p>
        </w:tc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Экспорт `.xlsx`</w:t>
            </w:r>
          </w:p>
        </w:tc>
        <w:tc>
          <w:tcPr>
            <w:tcW w:type="dxa" w:w="1728"/>
          </w:tcPr>
          <w:p>
            <w:r>
              <w:t>file attachment</w:t>
            </w:r>
          </w:p>
        </w:tc>
        <w:tc>
          <w:tcPr>
            <w:tcW w:type="dxa" w:w="1728"/>
          </w:tcPr>
          <w:p>
            <w:r>
              <w:t>`400`</w:t>
            </w:r>
          </w:p>
        </w:tc>
      </w:tr>
    </w:tbl>
    <w:p/>
    <w:p>
      <w:pPr>
        <w:pStyle w:val="Heading3"/>
      </w:pPr>
      <w:r>
        <w:t>11.3 Алгоритмы расчета</w:t>
      </w:r>
    </w:p>
    <w:p>
      <w:pPr>
        <w:pStyle w:val="Heading4"/>
      </w:pPr>
      <w:r>
        <w:t>11.3.1 Выбор роли сотрудника</w:t>
      </w:r>
    </w:p>
    <w:p>
      <w:r>
        <w:t>Порядок определения:</w:t>
      </w:r>
    </w:p>
    <w:p>
      <w:r>
        <w:t>1. Точное совпадение должности с именем роли.</w:t>
      </w:r>
    </w:p>
    <w:p>
      <w:r>
        <w:t>2. Токен-матч (`разработ`, `тест`, `аналит`).</w:t>
      </w:r>
    </w:p>
    <w:p>
      <w:r>
        <w:t>3. Fallback на `settings.userAssignments`.</w:t>
      </w:r>
    </w:p>
    <w:p/>
    <w:p>
      <w:pPr>
        <w:pStyle w:val="Heading4"/>
      </w:pPr>
      <w:r>
        <w:t>11.3.2 Период и спринты</w:t>
      </w:r>
    </w:p>
    <w:p>
      <w:pPr>
        <w:pStyle w:val="ListBullet"/>
      </w:pPr>
      <w:r>
        <w:t>Месяцы должны быть выбраны подряд.</w:t>
      </w:r>
    </w:p>
    <w:p>
      <w:pPr>
        <w:pStyle w:val="ListBullet"/>
      </w:pPr>
      <w:r>
        <w:t>Для шаблонного экспорта допускается максимум 3 месяца.</w:t>
      </w:r>
    </w:p>
    <w:p>
      <w:pPr>
        <w:pStyle w:val="ListBullet"/>
      </w:pPr>
      <w:r>
        <w:t>Длина спринта задается `misc.sprintDurationDays`, старт `misc.sprintStartDay`.</w:t>
      </w:r>
    </w:p>
    <w:p/>
    <w:p>
      <w:pPr>
        <w:pStyle w:val="Heading4"/>
      </w:pPr>
      <w:r>
        <w:t>11.3.3 Формула доступных часов</w:t>
      </w:r>
    </w:p>
    <w:p>
      <w:r>
        <w:t>Для сотрудника на спринте:</w:t>
      </w:r>
    </w:p>
    <w:p/>
    <w:p>
      <w:r>
        <w:t>`value = round((role.primaryHours * availableDays / baselineWorkingDays) * participationFactor)`</w:t>
      </w:r>
    </w:p>
    <w:p/>
    <w:p>
      <w:r>
        <w:t>где:</w:t>
      </w:r>
    </w:p>
    <w:p>
      <w:pPr>
        <w:pStyle w:val="ListBullet"/>
      </w:pPr>
      <w:r>
        <w:t>`availableDays = workingDays - vacationWorkdays`</w:t>
      </w:r>
    </w:p>
    <w:p>
      <w:pPr>
        <w:pStyle w:val="ListBullet"/>
      </w:pPr>
      <w:r>
        <w:t>`participationFactor = participationPercent / 100`</w:t>
      </w:r>
    </w:p>
    <w:p/>
    <w:p>
      <w:pPr>
        <w:pStyle w:val="Heading3"/>
      </w:pPr>
      <w:r>
        <w:t>11.4 Валидации</w:t>
      </w:r>
    </w:p>
    <w:p>
      <w:r>
        <w:t>1. Выбран минимум 1 месяц, 1 сотрудник, 1 подразделение, 1 команда.</w:t>
      </w:r>
    </w:p>
    <w:p>
      <w:r>
        <w:t>2. Месяцы подряд, без пропусков.</w:t>
      </w:r>
    </w:p>
    <w:p>
      <w:r>
        <w:t>3. У сотрудника должна определиться роль (иначе ошибка).</w:t>
      </w:r>
    </w:p>
    <w:p>
      <w:r>
        <w:t>4. В настройках обязательные поля не пустые.</w:t>
      </w:r>
    </w:p>
    <w:p>
      <w:r>
        <w:t>5. Распределение времени команды должно давать `100%`.</w:t>
      </w:r>
    </w:p>
    <w:p/>
    <w:p>
      <w:pPr>
        <w:pStyle w:val="Heading3"/>
      </w:pPr>
      <w:r>
        <w:t>11.5 Хранение состояния (as-is)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`data/settings.json`</w:t>
            </w:r>
          </w:p>
        </w:tc>
        <w:tc>
          <w:tcPr>
            <w:tcW w:type="dxa" w:w="4320"/>
          </w:tcPr>
          <w:p>
            <w:r>
              <w:t>Настройки системы</w:t>
            </w:r>
          </w:p>
        </w:tc>
      </w:tr>
      <w:tr>
        <w:tc>
          <w:tcPr>
            <w:tcW w:type="dxa" w:w="4320"/>
          </w:tcPr>
          <w:p>
            <w:r>
              <w:t>`data/vacations.json`</w:t>
            </w:r>
          </w:p>
        </w:tc>
        <w:tc>
          <w:tcPr>
            <w:tcW w:type="dxa" w:w="4320"/>
          </w:tcPr>
          <w:p>
            <w:r>
              <w:t>Импортированные отпуска</w:t>
            </w:r>
          </w:p>
        </w:tc>
      </w:tr>
    </w:tbl>
    <w:p/>
    <w:p>
      <w:pPr>
        <w:pStyle w:val="Heading3"/>
      </w:pPr>
      <w:r>
        <w:t>11.6 Логическая структура таблиц (target-модель)</w:t>
      </w:r>
    </w:p>
    <w:p>
      <w:pPr>
        <w:pStyle w:val="Heading4"/>
      </w:pPr>
      <w:r>
        <w:t>11.6.1 `app_settings`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`id`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Идентификатор набора настроек</w:t>
            </w:r>
          </w:p>
        </w:tc>
      </w:tr>
      <w:tr>
        <w:tc>
          <w:tcPr>
            <w:tcW w:type="dxa" w:w="1440"/>
          </w:tcPr>
          <w:p>
            <w:r>
              <w:t>`updated_at`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Дата обновления</w:t>
            </w:r>
          </w:p>
        </w:tc>
      </w:tr>
      <w:tr>
        <w:tc>
          <w:tcPr>
            <w:tcW w:type="dxa" w:w="1440"/>
          </w:tcPr>
          <w:p>
            <w:r>
              <w:t>`calendar_api`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Параметры календаря</w:t>
            </w:r>
          </w:p>
        </w:tc>
      </w:tr>
      <w:tr>
        <w:tc>
          <w:tcPr>
            <w:tcW w:type="dxa" w:w="1440"/>
          </w:tcPr>
          <w:p>
            <w:r>
              <w:t>`misc`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Доп. параметры</w:t>
            </w:r>
          </w:p>
        </w:tc>
      </w:tr>
      <w:tr>
        <w:tc>
          <w:tcPr>
            <w:tcW w:type="dxa" w:w="1440"/>
          </w:tcPr>
          <w:p>
            <w:r>
              <w:t>`distribution`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Базовое распределение</w:t>
            </w:r>
          </w:p>
        </w:tc>
      </w:tr>
    </w:tbl>
    <w:p/>
    <w:p>
      <w:pPr>
        <w:pStyle w:val="Heading4"/>
      </w:pPr>
      <w:r>
        <w:t>11.6.2 `app_roles`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`role_key`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Ключ роли</w:t>
            </w:r>
          </w:p>
        </w:tc>
      </w:tr>
      <w:tr>
        <w:tc>
          <w:tcPr>
            <w:tcW w:type="dxa" w:w="1440"/>
          </w:tcPr>
          <w:p>
            <w:r>
              <w:t>`settings_id`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`app_settings.id`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Владелец</w:t>
            </w:r>
          </w:p>
        </w:tc>
      </w:tr>
      <w:tr>
        <w:tc>
          <w:tcPr>
            <w:tcW w:type="dxa" w:w="1440"/>
          </w:tcPr>
          <w:p>
            <w:r>
              <w:t>`name`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Название</w:t>
            </w:r>
          </w:p>
        </w:tc>
      </w:tr>
      <w:tr>
        <w:tc>
          <w:tcPr>
            <w:tcW w:type="dxa" w:w="1440"/>
          </w:tcPr>
          <w:p>
            <w:r>
              <w:t>`summary_label`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Подпись сводки</w:t>
            </w:r>
          </w:p>
        </w:tc>
      </w:tr>
      <w:tr>
        <w:tc>
          <w:tcPr>
            <w:tcW w:type="dxa" w:w="1440"/>
          </w:tcPr>
          <w:p>
            <w:r>
              <w:t>`detail_total_label`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Подпись детального итога</w:t>
            </w:r>
          </w:p>
        </w:tc>
      </w:tr>
      <w:tr>
        <w:tc>
          <w:tcPr>
            <w:tcW w:type="dxa" w:w="1440"/>
          </w:tcPr>
          <w:p>
            <w:r>
              <w:t>`sprint_hours`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Часы роли</w:t>
            </w:r>
          </w:p>
        </w:tc>
      </w:tr>
    </w:tbl>
    <w:p/>
    <w:p>
      <w:pPr>
        <w:pStyle w:val="Heading4"/>
      </w:pPr>
      <w:r>
        <w:t>11.6.3 `app_role_categories`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`category_key`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Ключ категории</w:t>
            </w:r>
          </w:p>
        </w:tc>
      </w:tr>
      <w:tr>
        <w:tc>
          <w:tcPr>
            <w:tcW w:type="dxa" w:w="1440"/>
          </w:tcPr>
          <w:p>
            <w:r>
              <w:t>`role_key`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`app_roles.role_key`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</w:tr>
      <w:tr>
        <w:tc>
          <w:tcPr>
            <w:tcW w:type="dxa" w:w="1440"/>
          </w:tcPr>
          <w:p>
            <w:r>
              <w:t>`label`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Название</w:t>
            </w:r>
          </w:p>
        </w:tc>
      </w:tr>
      <w:tr>
        <w:tc>
          <w:tcPr>
            <w:tcW w:type="dxa" w:w="1440"/>
          </w:tcPr>
          <w:p>
            <w:r>
              <w:t>`hours`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Часы</w:t>
            </w:r>
          </w:p>
        </w:tc>
      </w:tr>
      <w:tr>
        <w:tc>
          <w:tcPr>
            <w:tcW w:type="dxa" w:w="1440"/>
          </w:tcPr>
          <w:p>
            <w:r>
              <w:t>`description`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Описание</w:t>
            </w:r>
          </w:p>
        </w:tc>
      </w:tr>
      <w:tr>
        <w:tc>
          <w:tcPr>
            <w:tcW w:type="dxa" w:w="1440"/>
          </w:tcPr>
          <w:p>
            <w:r>
              <w:t>`is_primary`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Основная категория</w:t>
            </w:r>
          </w:p>
        </w:tc>
      </w:tr>
    </w:tbl>
    <w:p/>
    <w:p>
      <w:pPr>
        <w:pStyle w:val="Heading4"/>
      </w:pPr>
      <w:r>
        <w:t>11.6.4 `app_role_groups`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`group_key`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Ключ группы</w:t>
            </w:r>
          </w:p>
        </w:tc>
      </w:tr>
      <w:tr>
        <w:tc>
          <w:tcPr>
            <w:tcW w:type="dxa" w:w="1440"/>
          </w:tcPr>
          <w:p>
            <w:r>
              <w:t>`settings_id`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`app_settings.id`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Владелец</w:t>
            </w:r>
          </w:p>
        </w:tc>
      </w:tr>
      <w:tr>
        <w:tc>
          <w:tcPr>
            <w:tcW w:type="dxa" w:w="1440"/>
          </w:tcPr>
          <w:p>
            <w:r>
              <w:t>`name`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Название</w:t>
            </w:r>
          </w:p>
        </w:tc>
      </w:tr>
      <w:tr>
        <w:tc>
          <w:tcPr>
            <w:tcW w:type="dxa" w:w="1440"/>
          </w:tcPr>
          <w:p>
            <w:r>
              <w:t>`summary_label`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Подпись сводки</w:t>
            </w:r>
          </w:p>
        </w:tc>
      </w:tr>
      <w:tr>
        <w:tc>
          <w:tcPr>
            <w:tcW w:type="dxa" w:w="1440"/>
          </w:tcPr>
          <w:p>
            <w:r>
              <w:t>`detail_total_label`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Подпись детального итога</w:t>
            </w:r>
          </w:p>
        </w:tc>
      </w:tr>
    </w:tbl>
    <w:p/>
    <w:p>
      <w:pPr>
        <w:pStyle w:val="Heading4"/>
      </w:pPr>
      <w:r>
        <w:t>11.6.5 `app_teams`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`team_key`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Ключ команды</w:t>
            </w:r>
          </w:p>
        </w:tc>
      </w:tr>
      <w:tr>
        <w:tc>
          <w:tcPr>
            <w:tcW w:type="dxa" w:w="1440"/>
          </w:tcPr>
          <w:p>
            <w:r>
              <w:t>`settings_id`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`app_settings.id`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Владелец</w:t>
            </w:r>
          </w:p>
        </w:tc>
      </w:tr>
      <w:tr>
        <w:tc>
          <w:tcPr>
            <w:tcW w:type="dxa" w:w="1440"/>
          </w:tcPr>
          <w:p>
            <w:r>
              <w:t>`name`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Название</w:t>
            </w:r>
          </w:p>
        </w:tc>
      </w:tr>
      <w:tr>
        <w:tc>
          <w:tcPr>
            <w:tcW w:type="dxa" w:w="1440"/>
          </w:tcPr>
          <w:p>
            <w:r>
              <w:t>`distribution`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Распределение команды</w:t>
            </w:r>
          </w:p>
        </w:tc>
      </w:tr>
      <w:tr>
        <w:tc>
          <w:tcPr>
            <w:tcW w:type="dxa" w:w="1440"/>
          </w:tcPr>
          <w:p>
            <w:r>
              <w:t>`sort_order`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Порядок</w:t>
            </w:r>
          </w:p>
        </w:tc>
      </w:tr>
    </w:tbl>
    <w:p/>
    <w:p>
      <w:pPr>
        <w:pStyle w:val="Heading4"/>
      </w:pPr>
      <w:r>
        <w:t>11.6.6 `app_team_members`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`id`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Идентификатор</w:t>
            </w:r>
          </w:p>
        </w:tc>
      </w:tr>
      <w:tr>
        <w:tc>
          <w:tcPr>
            <w:tcW w:type="dxa" w:w="1440"/>
          </w:tcPr>
          <w:p>
            <w:r>
              <w:t>`team_key`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`app_teams.team_key`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Команда</w:t>
            </w:r>
          </w:p>
        </w:tc>
      </w:tr>
      <w:tr>
        <w:tc>
          <w:tcPr>
            <w:tcW w:type="dxa" w:w="1440"/>
          </w:tcPr>
          <w:p>
            <w:r>
              <w:t>`department`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Подразделение</w:t>
            </w:r>
          </w:p>
        </w:tc>
      </w:tr>
      <w:tr>
        <w:tc>
          <w:tcPr>
            <w:tcW w:type="dxa" w:w="1440"/>
          </w:tcPr>
          <w:p>
            <w:r>
              <w:t>`position`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Должность</w:t>
            </w:r>
          </w:p>
        </w:tc>
      </w:tr>
      <w:tr>
        <w:tc>
          <w:tcPr>
            <w:tcW w:type="dxa" w:w="1440"/>
          </w:tcPr>
          <w:p>
            <w:r>
              <w:t>`role`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Роль (текст)</w:t>
            </w:r>
          </w:p>
        </w:tc>
      </w:tr>
      <w:tr>
        <w:tc>
          <w:tcPr>
            <w:tcW w:type="dxa" w:w="1440"/>
          </w:tcPr>
          <w:p>
            <w:r>
              <w:t>`full_name`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ФИО</w:t>
            </w:r>
          </w:p>
        </w:tc>
      </w:tr>
      <w:tr>
        <w:tc>
          <w:tcPr>
            <w:tcW w:type="dxa" w:w="1440"/>
          </w:tcPr>
          <w:p>
            <w:r>
              <w:t>`participation_percent`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Участие 0..100</w:t>
            </w:r>
          </w:p>
        </w:tc>
      </w:tr>
    </w:tbl>
    <w:p/>
    <w:p>
      <w:pPr>
        <w:pStyle w:val="Heading4"/>
      </w:pPr>
      <w:r>
        <w:t>11.6.7 `app_vacations_import`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`id`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Импорт</w:t>
            </w:r>
          </w:p>
        </w:tc>
      </w:tr>
      <w:tr>
        <w:tc>
          <w:tcPr>
            <w:tcW w:type="dxa" w:w="1440"/>
          </w:tcPr>
          <w:p>
            <w:r>
              <w:t>`source_file_name`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Имя файла</w:t>
            </w:r>
          </w:p>
        </w:tc>
      </w:tr>
      <w:tr>
        <w:tc>
          <w:tcPr>
            <w:tcW w:type="dxa" w:w="1440"/>
          </w:tcPr>
          <w:p>
            <w:r>
              <w:t>`imported_at`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Дата импорта</w:t>
            </w:r>
          </w:p>
        </w:tc>
      </w:tr>
    </w:tbl>
    <w:p/>
    <w:p>
      <w:pPr>
        <w:pStyle w:val="Heading4"/>
      </w:pPr>
      <w:r>
        <w:t>11.6.8 `app_employees`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`employee_id`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ID сотрудника</w:t>
            </w:r>
          </w:p>
        </w:tc>
      </w:tr>
      <w:tr>
        <w:tc>
          <w:tcPr>
            <w:tcW w:type="dxa" w:w="1440"/>
          </w:tcPr>
          <w:p>
            <w:r>
              <w:t>`vacations_import_id`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`app_vacations_import.id`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Связь с импортом</w:t>
            </w:r>
          </w:p>
        </w:tc>
      </w:tr>
      <w:tr>
        <w:tc>
          <w:tcPr>
            <w:tcW w:type="dxa" w:w="1440"/>
          </w:tcPr>
          <w:p>
            <w:r>
              <w:t>`department`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Подразделение</w:t>
            </w:r>
          </w:p>
        </w:tc>
      </w:tr>
      <w:tr>
        <w:tc>
          <w:tcPr>
            <w:tcW w:type="dxa" w:w="1440"/>
          </w:tcPr>
          <w:p>
            <w:r>
              <w:t>`full_name`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ФИО</w:t>
            </w:r>
          </w:p>
        </w:tc>
      </w:tr>
      <w:tr>
        <w:tc>
          <w:tcPr>
            <w:tcW w:type="dxa" w:w="1440"/>
          </w:tcPr>
          <w:p>
            <w:r>
              <w:t>`position`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Должность</w:t>
            </w:r>
          </w:p>
        </w:tc>
      </w:tr>
      <w:tr>
        <w:tc>
          <w:tcPr>
            <w:tcW w:type="dxa" w:w="1440"/>
          </w:tcPr>
          <w:p>
            <w:r>
              <w:t>`total_vacation_days`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Итого отпускных дней</w:t>
            </w:r>
          </w:p>
        </w:tc>
      </w:tr>
    </w:tbl>
    <w:p/>
    <w:p>
      <w:pPr>
        <w:pStyle w:val="Heading4"/>
      </w:pPr>
      <w:r>
        <w:t>11.6.9 `app_vacation_periods`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440"/>
          </w:tcPr>
          <w:p>
            <w:r>
              <w:t>`id`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Запись периода</w:t>
            </w:r>
          </w:p>
        </w:tc>
      </w:tr>
      <w:tr>
        <w:tc>
          <w:tcPr>
            <w:tcW w:type="dxa" w:w="1440"/>
          </w:tcPr>
          <w:p>
            <w:r>
              <w:t>`employee_id`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`app_employees.employee_id`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Сотрудник</w:t>
            </w:r>
          </w:p>
        </w:tc>
      </w:tr>
      <w:tr>
        <w:tc>
          <w:tcPr>
            <w:tcW w:type="dxa" w:w="1440"/>
          </w:tcPr>
          <w:p>
            <w:r>
              <w:t>`date_start`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Начало</w:t>
            </w:r>
          </w:p>
        </w:tc>
      </w:tr>
      <w:tr>
        <w:tc>
          <w:tcPr>
            <w:tcW w:type="dxa" w:w="1440"/>
          </w:tcPr>
          <w:p>
            <w:r>
              <w:t>`date_end`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Окончание</w:t>
            </w:r>
          </w:p>
        </w:tc>
      </w:tr>
      <w:tr>
        <w:tc>
          <w:tcPr>
            <w:tcW w:type="dxa" w:w="1440"/>
          </w:tcPr>
          <w:p>
            <w:r>
              <w:t>`days`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Количество дней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