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3B6" w14:textId="06AC77AC" w:rsidR="00531C34" w:rsidRPr="00F121E3" w:rsidRDefault="00F121E3" w:rsidP="00E677C5">
      <w:pPr>
        <w:pStyle w:val="Title"/>
        <w:ind w:left="284" w:hanging="284"/>
        <w:jc w:val="center"/>
        <w:rPr>
          <w:b/>
          <w:bCs/>
        </w:rPr>
      </w:pPr>
      <w:r w:rsidRPr="00F121E3">
        <w:rPr>
          <w:b/>
          <w:bCs/>
        </w:rPr>
        <w:t>Number of chart / Graph</w:t>
      </w:r>
    </w:p>
    <w:p w14:paraId="096BA746" w14:textId="77777777" w:rsidR="00F121E3" w:rsidRDefault="00F121E3" w:rsidP="00E677C5">
      <w:pPr>
        <w:ind w:left="284" w:hanging="284"/>
      </w:pPr>
    </w:p>
    <w:p w14:paraId="5DC676DB" w14:textId="0742A638" w:rsidR="00F121E3" w:rsidRDefault="00F121E3" w:rsidP="00E677C5">
      <w:pPr>
        <w:pStyle w:val="ListParagraph"/>
        <w:numPr>
          <w:ilvl w:val="0"/>
          <w:numId w:val="1"/>
        </w:numPr>
        <w:ind w:left="284" w:hanging="284"/>
      </w:pPr>
      <w:r>
        <w:t>Line Chart</w:t>
      </w:r>
    </w:p>
    <w:p w14:paraId="544D4488" w14:textId="500C1A22" w:rsidR="00F121E3" w:rsidRDefault="00F121E3" w:rsidP="00E677C5">
      <w:pPr>
        <w:pStyle w:val="ListParagraph"/>
        <w:numPr>
          <w:ilvl w:val="0"/>
          <w:numId w:val="2"/>
        </w:numPr>
        <w:ind w:left="284" w:hanging="284"/>
      </w:pPr>
      <w:r>
        <w:t>When simple/discrete data</w:t>
      </w:r>
    </w:p>
    <w:p w14:paraId="4BDDDEF4" w14:textId="77777777" w:rsidR="00F121E3" w:rsidRDefault="00F121E3" w:rsidP="00E677C5">
      <w:pPr>
        <w:ind w:left="284" w:hanging="284"/>
      </w:pPr>
    </w:p>
    <w:p w14:paraId="09DC77D7" w14:textId="261B1005" w:rsidR="00F121E3" w:rsidRDefault="00F121E3" w:rsidP="00E677C5">
      <w:pPr>
        <w:pStyle w:val="ListParagraph"/>
        <w:numPr>
          <w:ilvl w:val="0"/>
          <w:numId w:val="1"/>
        </w:numPr>
        <w:ind w:left="284" w:hanging="284"/>
      </w:pPr>
      <w:r>
        <w:t>Bar Graph</w:t>
      </w:r>
    </w:p>
    <w:p w14:paraId="0FCC5F8B" w14:textId="4A97D06B" w:rsidR="00F121E3" w:rsidRDefault="00F121E3" w:rsidP="00E677C5">
      <w:pPr>
        <w:pStyle w:val="ListParagraph"/>
        <w:numPr>
          <w:ilvl w:val="0"/>
          <w:numId w:val="2"/>
        </w:numPr>
        <w:ind w:left="284" w:hanging="284"/>
      </w:pPr>
      <w:r>
        <w:t>Bar graph is used when inclusive class series is given</w:t>
      </w:r>
    </w:p>
    <w:p w14:paraId="145EDD02" w14:textId="77777777" w:rsidR="00F121E3" w:rsidRDefault="00F121E3" w:rsidP="00E677C5">
      <w:pPr>
        <w:ind w:left="284" w:hanging="284"/>
      </w:pPr>
    </w:p>
    <w:p w14:paraId="3AD2AF68" w14:textId="05B9D2AA" w:rsidR="00F121E3" w:rsidRDefault="00F121E3" w:rsidP="00E677C5">
      <w:pPr>
        <w:pStyle w:val="ListParagraph"/>
        <w:numPr>
          <w:ilvl w:val="0"/>
          <w:numId w:val="1"/>
        </w:numPr>
        <w:ind w:left="284" w:hanging="284"/>
      </w:pPr>
      <w:r>
        <w:t>Histogram Graph</w:t>
      </w:r>
    </w:p>
    <w:p w14:paraId="01FC0EAB" w14:textId="3A93D300" w:rsidR="00F121E3" w:rsidRDefault="00F121E3" w:rsidP="00E677C5">
      <w:pPr>
        <w:pStyle w:val="ListParagraph"/>
        <w:numPr>
          <w:ilvl w:val="0"/>
          <w:numId w:val="2"/>
        </w:numPr>
        <w:ind w:left="284" w:hanging="284"/>
      </w:pPr>
      <w:r>
        <w:t>Histogram graph is used when exclusive class series is given</w:t>
      </w:r>
    </w:p>
    <w:p w14:paraId="42B37CB5" w14:textId="77777777" w:rsidR="00F121E3" w:rsidRDefault="00F121E3" w:rsidP="00E677C5">
      <w:pPr>
        <w:ind w:left="284" w:hanging="284"/>
      </w:pPr>
    </w:p>
    <w:p w14:paraId="15569A0E" w14:textId="063D75F5" w:rsidR="00F121E3" w:rsidRDefault="00F121E3" w:rsidP="00E677C5">
      <w:pPr>
        <w:pStyle w:val="ListParagraph"/>
        <w:numPr>
          <w:ilvl w:val="0"/>
          <w:numId w:val="1"/>
        </w:numPr>
        <w:ind w:left="284" w:hanging="284"/>
      </w:pPr>
      <w:r>
        <w:t>Pie Chart</w:t>
      </w:r>
    </w:p>
    <w:p w14:paraId="63B290DE" w14:textId="1D6E75F6" w:rsidR="00F121E3" w:rsidRDefault="00F121E3" w:rsidP="00E677C5">
      <w:pPr>
        <w:pStyle w:val="ListParagraph"/>
        <w:numPr>
          <w:ilvl w:val="0"/>
          <w:numId w:val="2"/>
        </w:numPr>
        <w:ind w:left="284" w:hanging="284"/>
      </w:pPr>
      <w:r>
        <w:t>Most used when data is in percentage</w:t>
      </w:r>
    </w:p>
    <w:p w14:paraId="4D699D75" w14:textId="77777777" w:rsidR="00F121E3" w:rsidRDefault="00F121E3" w:rsidP="00E677C5">
      <w:pPr>
        <w:ind w:left="284" w:hanging="284"/>
      </w:pPr>
    </w:p>
    <w:p w14:paraId="69D9E97A" w14:textId="0CB90888" w:rsidR="00F121E3" w:rsidRDefault="00F121E3" w:rsidP="00E677C5">
      <w:pPr>
        <w:pStyle w:val="ListParagraph"/>
        <w:numPr>
          <w:ilvl w:val="0"/>
          <w:numId w:val="1"/>
        </w:numPr>
        <w:ind w:left="284" w:hanging="284"/>
      </w:pPr>
      <w:r>
        <w:t>Frequency Polygon</w:t>
      </w:r>
    </w:p>
    <w:p w14:paraId="47D99ADA" w14:textId="4A891535" w:rsidR="00F121E3" w:rsidRDefault="00610ECB" w:rsidP="00E677C5">
      <w:pPr>
        <w:pStyle w:val="ListParagraph"/>
        <w:numPr>
          <w:ilvl w:val="0"/>
          <w:numId w:val="2"/>
        </w:numPr>
        <w:ind w:left="284" w:hanging="284"/>
      </w:pPr>
      <w:r>
        <w:t>Used in technical analysis in stock market</w:t>
      </w:r>
    </w:p>
    <w:p w14:paraId="06805D91" w14:textId="77777777" w:rsidR="00E677C5" w:rsidRDefault="00E677C5" w:rsidP="00E677C5">
      <w:pPr>
        <w:ind w:left="284"/>
      </w:pPr>
    </w:p>
    <w:p w14:paraId="6A7AB585" w14:textId="7AD4BD5D" w:rsidR="00E677C5" w:rsidRDefault="00E677C5" w:rsidP="00E677C5">
      <w:pPr>
        <w:pStyle w:val="ListParagraph"/>
        <w:numPr>
          <w:ilvl w:val="0"/>
          <w:numId w:val="1"/>
        </w:numPr>
        <w:ind w:left="284"/>
      </w:pPr>
      <w:r>
        <w:t xml:space="preserve">Ogive / Cumulative Frequency </w:t>
      </w:r>
    </w:p>
    <w:p w14:paraId="77FB4896" w14:textId="77777777" w:rsidR="00E677C5" w:rsidRDefault="00E677C5" w:rsidP="00E677C5">
      <w:pPr>
        <w:pStyle w:val="ListParagraph"/>
        <w:numPr>
          <w:ilvl w:val="0"/>
          <w:numId w:val="2"/>
        </w:numPr>
        <w:ind w:left="284"/>
      </w:pPr>
    </w:p>
    <w:p w14:paraId="6D6BD204" w14:textId="77777777" w:rsidR="00F121E3" w:rsidRDefault="00F121E3" w:rsidP="00E677C5">
      <w:pPr>
        <w:pStyle w:val="ListParagraph"/>
        <w:ind w:left="284" w:hanging="284"/>
      </w:pPr>
    </w:p>
    <w:sectPr w:rsidR="00F1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7076"/>
    <w:multiLevelType w:val="hybridMultilevel"/>
    <w:tmpl w:val="3B967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3375A8"/>
    <w:multiLevelType w:val="hybridMultilevel"/>
    <w:tmpl w:val="87FA0A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273804">
    <w:abstractNumId w:val="1"/>
  </w:num>
  <w:num w:numId="2" w16cid:durableId="161887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AC"/>
    <w:rsid w:val="00531C34"/>
    <w:rsid w:val="00610ECB"/>
    <w:rsid w:val="00834DE8"/>
    <w:rsid w:val="00C96BAC"/>
    <w:rsid w:val="00E677C5"/>
    <w:rsid w:val="00F1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3B19"/>
  <w15:chartTrackingRefBased/>
  <w15:docId w15:val="{A330FFAC-E97A-4D3E-9E74-C6CAE6A9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2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3</cp:revision>
  <dcterms:created xsi:type="dcterms:W3CDTF">2023-06-28T06:11:00Z</dcterms:created>
  <dcterms:modified xsi:type="dcterms:W3CDTF">2023-06-28T06:36:00Z</dcterms:modified>
</cp:coreProperties>
</file>