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83B" w:rsidRDefault="00D61366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01483B" w:rsidRDefault="00D61366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01483B" w:rsidRDefault="00D6136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01483B" w:rsidRDefault="00D6136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01483B" w:rsidRDefault="00D61366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01483B" w:rsidRDefault="00D61366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01483B" w:rsidRDefault="00D61366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01483B" w:rsidRDefault="00D61366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6</w:t>
      </w:r>
    </w:p>
    <w:p w:rsidR="0001483B" w:rsidRDefault="00D613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системной архитектуры. Построение диаграмм компонентов, развертывания»</w:t>
      </w:r>
    </w:p>
    <w:p w:rsidR="0001483B" w:rsidRDefault="00D61366">
      <w:pPr>
        <w:spacing w:before="120"/>
      </w:pPr>
      <w:r>
        <w:t>Специальность 09.02.07 «Информационные системы и программирование»</w:t>
      </w:r>
    </w:p>
    <w:p w:rsidR="0001483B" w:rsidRDefault="00D61366">
      <w:pPr>
        <w:spacing w:before="120"/>
      </w:pPr>
      <w:r>
        <w:t>ПМ.02 «Осуществление интеграции программных модулей»</w:t>
      </w:r>
    </w:p>
    <w:p w:rsidR="0001483B" w:rsidRDefault="00D61366">
      <w:pPr>
        <w:spacing w:before="120"/>
      </w:pPr>
      <w:r>
        <w:t>МДК.2.1 «Технология разработки программного обеспечения»</w:t>
      </w:r>
    </w:p>
    <w:p w:rsidR="0001483B" w:rsidRDefault="00D61366">
      <w:pPr>
        <w:spacing w:before="120"/>
      </w:pPr>
      <w:r>
        <w:t>Тема 2.1.2 «Описание и анализ требований. Диаграммы IDEF, DFD и UML»</w:t>
      </w:r>
    </w:p>
    <w:p w:rsidR="0001483B" w:rsidRDefault="0001483B">
      <w:pPr>
        <w:spacing w:before="120"/>
      </w:pPr>
    </w:p>
    <w:tbl>
      <w:tblPr>
        <w:tblStyle w:val="afa"/>
        <w:tblW w:w="97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62"/>
        <w:gridCol w:w="3719"/>
      </w:tblGrid>
      <w:tr w:rsidR="0001483B">
        <w:tc>
          <w:tcPr>
            <w:tcW w:w="6062" w:type="dxa"/>
          </w:tcPr>
          <w:p w:rsidR="0001483B" w:rsidRDefault="00D61366">
            <w:pPr>
              <w:spacing w:before="1600"/>
            </w:pPr>
            <w:r>
              <w:t>Преподаватель:</w:t>
            </w:r>
          </w:p>
          <w:p w:rsidR="0001483B" w:rsidRDefault="00D61366">
            <w:pPr>
              <w:spacing w:before="120"/>
            </w:pPr>
            <w:r>
              <w:t xml:space="preserve">Коцюба И.Ю. </w:t>
            </w:r>
          </w:p>
          <w:p w:rsidR="0001483B" w:rsidRDefault="00680911">
            <w:pPr>
              <w:spacing w:before="120"/>
            </w:pPr>
            <w:r>
              <w:t xml:space="preserve"> «…</w:t>
            </w:r>
            <w:r w:rsidR="00D61366">
              <w:t>»</w:t>
            </w:r>
            <w:r>
              <w:t>……………...</w:t>
            </w:r>
          </w:p>
          <w:p w:rsidR="0001483B" w:rsidRDefault="00D61366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01483B" w:rsidRDefault="0001483B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:rsidR="0001483B" w:rsidRDefault="00D61366">
            <w:pPr>
              <w:spacing w:before="1600"/>
            </w:pPr>
            <w:r>
              <w:t xml:space="preserve">Выполнил: </w:t>
            </w:r>
          </w:p>
          <w:p w:rsidR="0001483B" w:rsidRDefault="00D61366">
            <w:pPr>
              <w:spacing w:before="120"/>
            </w:pPr>
            <w:r>
              <w:t>студент группы Y2</w:t>
            </w:r>
            <w:r w:rsidR="00680911">
              <w:t>436</w:t>
            </w:r>
          </w:p>
          <w:p w:rsidR="0001483B" w:rsidRDefault="00680911">
            <w:pPr>
              <w:spacing w:before="120"/>
            </w:pPr>
            <w:r>
              <w:t>Ивлев А</w:t>
            </w:r>
            <w:r w:rsidR="00D61366">
              <w:t>.</w:t>
            </w:r>
            <w:r>
              <w:t>А.</w:t>
            </w:r>
            <w:r w:rsidR="00D61366">
              <w:t xml:space="preserve"> </w:t>
            </w:r>
          </w:p>
          <w:p w:rsidR="0001483B" w:rsidRDefault="0001483B"/>
        </w:tc>
      </w:tr>
    </w:tbl>
    <w:p w:rsidR="0001483B" w:rsidRDefault="00D61366">
      <w:pPr>
        <w:spacing w:before="2000"/>
        <w:jc w:val="center"/>
      </w:pPr>
      <w:r>
        <w:t>Санкт-Петербург</w:t>
      </w:r>
    </w:p>
    <w:p w:rsidR="0001483B" w:rsidRDefault="00680911">
      <w:pPr>
        <w:tabs>
          <w:tab w:val="left" w:pos="6300"/>
        </w:tabs>
        <w:jc w:val="center"/>
      </w:pPr>
      <w:r>
        <w:t>2020/2021</w:t>
      </w:r>
      <w:bookmarkStart w:id="0" w:name="_GoBack"/>
      <w:bookmarkEnd w:id="0"/>
    </w:p>
    <w:p w:rsidR="0001483B" w:rsidRDefault="0001483B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</w:p>
    <w:p w:rsidR="0001483B" w:rsidRDefault="00D61366">
      <w:pPr>
        <w:spacing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ЦЕЛЬ РАБОТЫ</w:t>
      </w:r>
    </w:p>
    <w:p w:rsidR="0001483B" w:rsidRDefault="00D6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теоретических знаний и получение практического опыта в вопросах проектирования системной архитектуры информационной системы. При выполнении работы изучить методические материалы: </w:t>
      </w:r>
    </w:p>
    <w:p w:rsidR="0001483B" w:rsidRDefault="00D6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пособия </w:t>
      </w:r>
      <w:proofErr w:type="spellStart"/>
      <w:r>
        <w:rPr>
          <w:sz w:val="28"/>
          <w:szCs w:val="28"/>
        </w:rPr>
        <w:t>Чунаев</w:t>
      </w:r>
      <w:proofErr w:type="spellEnd"/>
      <w:r>
        <w:rPr>
          <w:sz w:val="28"/>
          <w:szCs w:val="28"/>
        </w:rPr>
        <w:t xml:space="preserve"> А.В., </w:t>
      </w:r>
      <w:proofErr w:type="spellStart"/>
      <w:r>
        <w:rPr>
          <w:sz w:val="28"/>
          <w:szCs w:val="28"/>
        </w:rPr>
        <w:t>Шиков</w:t>
      </w:r>
      <w:proofErr w:type="spellEnd"/>
      <w:r>
        <w:rPr>
          <w:sz w:val="28"/>
          <w:szCs w:val="28"/>
        </w:rPr>
        <w:t xml:space="preserve"> А.Н. Проектирование информационных систем. Лабораторный практикум. учебно-методическое пособие.  – СПб: НИУ ИТМО, 2014. –  257 с. (на с. 242-250); </w:t>
      </w:r>
    </w:p>
    <w:p w:rsidR="0001483B" w:rsidRDefault="00D6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пособия Леоненков А.В. Самоучитель UML (глава 10 – глава 11); </w:t>
      </w:r>
    </w:p>
    <w:p w:rsidR="0001483B" w:rsidRDefault="00D61366">
      <w:pPr>
        <w:spacing w:line="360" w:lineRule="auto"/>
        <w:ind w:firstLine="709"/>
        <w:jc w:val="both"/>
        <w:rPr>
          <w:sz w:val="28"/>
          <w:szCs w:val="28"/>
        </w:rPr>
      </w:pPr>
      <w:bookmarkStart w:id="1" w:name="_heading=h.gjdgxs" w:colFirst="0" w:colLast="0"/>
      <w:bookmarkEnd w:id="1"/>
      <w:r>
        <w:rPr>
          <w:sz w:val="28"/>
          <w:szCs w:val="28"/>
        </w:rPr>
        <w:t xml:space="preserve">в) пособия Коцюба И.Ю., </w:t>
      </w:r>
      <w:proofErr w:type="spellStart"/>
      <w:r>
        <w:rPr>
          <w:sz w:val="28"/>
          <w:szCs w:val="28"/>
        </w:rPr>
        <w:t>Чунаев</w:t>
      </w:r>
      <w:proofErr w:type="spellEnd"/>
      <w:r>
        <w:rPr>
          <w:sz w:val="28"/>
          <w:szCs w:val="28"/>
        </w:rPr>
        <w:t xml:space="preserve"> А.В., </w:t>
      </w:r>
      <w:proofErr w:type="spellStart"/>
      <w:r>
        <w:rPr>
          <w:sz w:val="28"/>
          <w:szCs w:val="28"/>
        </w:rPr>
        <w:t>Шиков</w:t>
      </w:r>
      <w:proofErr w:type="spellEnd"/>
      <w:r>
        <w:rPr>
          <w:sz w:val="28"/>
          <w:szCs w:val="28"/>
        </w:rPr>
        <w:t xml:space="preserve"> А.Н. Основы проектирования информационных систем. Учебное пособие. – СПб: Университет ИТМО, 2015. – 206 с. (глава 3);</w:t>
      </w:r>
    </w:p>
    <w:p w:rsidR="0001483B" w:rsidRDefault="00D613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ГОСТ 24.703-85 «Типовые проектные решения (ТПР)» URL: </w:t>
      </w:r>
      <w:hyperlink r:id="rId8">
        <w:r>
          <w:rPr>
            <w:color w:val="0000FF"/>
            <w:sz w:val="28"/>
            <w:szCs w:val="28"/>
            <w:u w:val="single"/>
          </w:rPr>
          <w:t>https://tdocs.su/18931</w:t>
        </w:r>
      </w:hyperlink>
    </w:p>
    <w:p w:rsidR="0001483B" w:rsidRDefault="00D61366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t>ЗАДАЧИ</w:t>
      </w:r>
    </w:p>
    <w:p w:rsidR="0001483B" w:rsidRDefault="00D61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 возможностями программы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Paradigm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>
        <w:rPr>
          <w:color w:val="000000"/>
          <w:sz w:val="28"/>
          <w:szCs w:val="28"/>
        </w:rPr>
        <w:t xml:space="preserve"> UML.</w:t>
      </w:r>
    </w:p>
    <w:p w:rsidR="0001483B" w:rsidRDefault="00D61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:rsidR="0001483B" w:rsidRDefault="00D61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Ответить на вопрос, какой из типов архитектур подходит для вашей системы.</w:t>
      </w:r>
    </w:p>
    <w:p w:rsidR="0001483B" w:rsidRDefault="00D613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Выполнить отчет.</w:t>
      </w:r>
    </w:p>
    <w:p w:rsidR="0001483B" w:rsidRDefault="00D61366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br w:type="page"/>
      </w:r>
    </w:p>
    <w:p w:rsidR="0001483B" w:rsidRDefault="00D61366">
      <w:pPr>
        <w:spacing w:before="240" w:after="240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lastRenderedPageBreak/>
        <w:t>ИНДИВИДУАЛЬНАЯ ТЕМА</w:t>
      </w:r>
    </w:p>
    <w:p w:rsidR="0084554D" w:rsidRPr="0010026C" w:rsidRDefault="0084554D" w:rsidP="008455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процесса создания ролевых настольных игр на сайте </w:t>
      </w:r>
      <w:proofErr w:type="spellStart"/>
      <w:r>
        <w:rPr>
          <w:sz w:val="28"/>
          <w:szCs w:val="28"/>
          <w:lang w:val="en-US"/>
        </w:rPr>
        <w:t>rooll</w:t>
      </w:r>
      <w:proofErr w:type="spellEnd"/>
      <w:r w:rsidRPr="0010026C">
        <w:rPr>
          <w:sz w:val="28"/>
          <w:szCs w:val="28"/>
        </w:rPr>
        <w:t>20.</w:t>
      </w:r>
      <w:r>
        <w:rPr>
          <w:sz w:val="28"/>
          <w:szCs w:val="28"/>
          <w:lang w:val="en-US"/>
        </w:rPr>
        <w:t>net</w:t>
      </w:r>
    </w:p>
    <w:p w:rsidR="0001483B" w:rsidRDefault="0001483B">
      <w:pPr>
        <w:spacing w:line="360" w:lineRule="auto"/>
        <w:ind w:firstLine="708"/>
        <w:jc w:val="both"/>
        <w:rPr>
          <w:sz w:val="28"/>
          <w:szCs w:val="28"/>
        </w:rPr>
      </w:pPr>
    </w:p>
    <w:p w:rsidR="0001483B" w:rsidRDefault="00D61366">
      <w:pPr>
        <w:spacing w:after="160" w:line="259" w:lineRule="auto"/>
        <w:jc w:val="center"/>
        <w:rPr>
          <w:rFonts w:ascii="Arial" w:eastAsia="Arial" w:hAnsi="Arial" w:cs="Arial"/>
          <w:smallCaps/>
          <w:sz w:val="32"/>
          <w:szCs w:val="32"/>
        </w:rPr>
      </w:pPr>
      <w:r>
        <w:rPr>
          <w:rFonts w:ascii="Arial" w:eastAsia="Arial" w:hAnsi="Arial" w:cs="Arial"/>
          <w:smallCaps/>
          <w:sz w:val="32"/>
          <w:szCs w:val="32"/>
        </w:rPr>
        <w:t>ХОД РАБОТЫ</w:t>
      </w:r>
    </w:p>
    <w:p w:rsidR="0001483B" w:rsidRDefault="00D613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Диаграммы</w:t>
      </w:r>
      <w:r w:rsidR="0084554D">
        <w:rPr>
          <w:sz w:val="28"/>
          <w:szCs w:val="28"/>
        </w:rPr>
        <w:t xml:space="preserve"> </w:t>
      </w:r>
      <w:r w:rsidR="0084554D" w:rsidRPr="0084554D">
        <w:rPr>
          <w:sz w:val="28"/>
          <w:szCs w:val="28"/>
        </w:rPr>
        <w:t>компонентов</w:t>
      </w:r>
      <w:r w:rsidR="0084554D">
        <w:rPr>
          <w:sz w:val="28"/>
          <w:szCs w:val="28"/>
        </w:rPr>
        <w:t xml:space="preserve"> и</w:t>
      </w:r>
      <w:r w:rsidR="0084554D" w:rsidRPr="0084554D">
        <w:rPr>
          <w:sz w:val="28"/>
          <w:szCs w:val="28"/>
        </w:rPr>
        <w:t xml:space="preserve"> развертывания</w:t>
      </w:r>
      <w:r>
        <w:rPr>
          <w:sz w:val="28"/>
          <w:szCs w:val="28"/>
        </w:rPr>
        <w:t xml:space="preserve"> представлены на рисунках 1, 2, соответственно.</w:t>
      </w:r>
    </w:p>
    <w:p w:rsidR="0001483B" w:rsidRDefault="00E5378A" w:rsidP="00E5378A">
      <w:pPr>
        <w:jc w:val="center"/>
        <w:rPr>
          <w:i/>
          <w:sz w:val="32"/>
          <w:szCs w:val="32"/>
        </w:rPr>
      </w:pPr>
      <w:r>
        <w:rPr>
          <w:noProof/>
        </w:rPr>
        <w:drawing>
          <wp:inline distT="0" distB="0" distL="0" distR="0" wp14:anchorId="34A68E0E" wp14:editId="745EFE58">
            <wp:extent cx="5940425" cy="265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3B" w:rsidRDefault="0001483B">
      <w:pPr>
        <w:rPr>
          <w:i/>
          <w:sz w:val="32"/>
          <w:szCs w:val="32"/>
        </w:rPr>
      </w:pPr>
    </w:p>
    <w:p w:rsidR="0084554D" w:rsidRDefault="0084554D" w:rsidP="0084554D">
      <w:pPr>
        <w:jc w:val="center"/>
        <w:rPr>
          <w:sz w:val="28"/>
          <w:szCs w:val="28"/>
        </w:rPr>
      </w:pPr>
      <w:r w:rsidRPr="00F64A2A">
        <w:rPr>
          <w:sz w:val="28"/>
          <w:szCs w:val="32"/>
        </w:rPr>
        <w:t xml:space="preserve">Рисунок 1 – Диаграмма </w:t>
      </w:r>
      <w:r w:rsidRPr="0084554D">
        <w:rPr>
          <w:sz w:val="28"/>
          <w:szCs w:val="28"/>
        </w:rPr>
        <w:t>компонентов</w:t>
      </w:r>
    </w:p>
    <w:p w:rsidR="0084554D" w:rsidRDefault="0084554D" w:rsidP="0084554D">
      <w:pPr>
        <w:jc w:val="center"/>
        <w:rPr>
          <w:sz w:val="28"/>
          <w:szCs w:val="28"/>
        </w:rPr>
      </w:pPr>
    </w:p>
    <w:p w:rsidR="0084554D" w:rsidRDefault="00E5378A" w:rsidP="0084554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679305" wp14:editId="634234B7">
            <wp:extent cx="5105400" cy="31608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440" cy="31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4D" w:rsidRDefault="0084554D" w:rsidP="0084554D">
      <w:pPr>
        <w:jc w:val="center"/>
        <w:rPr>
          <w:sz w:val="28"/>
          <w:szCs w:val="28"/>
        </w:rPr>
      </w:pPr>
    </w:p>
    <w:p w:rsidR="0084554D" w:rsidRPr="00B13E6B" w:rsidRDefault="0084554D" w:rsidP="0084554D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1 – Диаграмма </w:t>
      </w:r>
      <w:r w:rsidRPr="0084554D">
        <w:rPr>
          <w:sz w:val="28"/>
          <w:szCs w:val="28"/>
        </w:rPr>
        <w:t>развертывания</w:t>
      </w:r>
    </w:p>
    <w:p w:rsidR="00E5378A" w:rsidRDefault="00E5378A" w:rsidP="00E5378A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</w:t>
      </w:r>
      <w:r w:rsidRPr="00E5378A">
        <w:rPr>
          <w:b/>
          <w:sz w:val="28"/>
          <w:szCs w:val="28"/>
        </w:rPr>
        <w:t>акой из типов архитектур подходит для вашей системы</w:t>
      </w:r>
      <w:r>
        <w:rPr>
          <w:b/>
          <w:sz w:val="28"/>
          <w:szCs w:val="28"/>
        </w:rPr>
        <w:t>?</w:t>
      </w:r>
    </w:p>
    <w:p w:rsidR="00E5378A" w:rsidRDefault="00D61366" w:rsidP="00E5378A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моей системы подходит </w:t>
      </w:r>
      <w:r w:rsidRPr="00D61366">
        <w:rPr>
          <w:sz w:val="28"/>
          <w:szCs w:val="28"/>
        </w:rPr>
        <w:t>Многоуровневая архитектура</w:t>
      </w:r>
      <w:r>
        <w:rPr>
          <w:sz w:val="28"/>
          <w:szCs w:val="28"/>
        </w:rPr>
        <w:t xml:space="preserve">. </w:t>
      </w:r>
      <w:r w:rsidRPr="00D61366">
        <w:rPr>
          <w:sz w:val="28"/>
          <w:szCs w:val="28"/>
        </w:rPr>
        <w:t xml:space="preserve">Этот архитектурный подход разбивает программный комплекс на уровни в соответствии с принципом взаимодействия </w:t>
      </w:r>
      <w:r>
        <w:rPr>
          <w:sz w:val="28"/>
          <w:szCs w:val="28"/>
        </w:rPr>
        <w:t>«</w:t>
      </w:r>
      <w:r w:rsidRPr="00D61366">
        <w:rPr>
          <w:sz w:val="28"/>
          <w:szCs w:val="28"/>
        </w:rPr>
        <w:t>клиент-сервер</w:t>
      </w:r>
      <w:r>
        <w:rPr>
          <w:sz w:val="28"/>
          <w:szCs w:val="28"/>
        </w:rPr>
        <w:t>»</w:t>
      </w:r>
      <w:r w:rsidRPr="00D61366">
        <w:rPr>
          <w:sz w:val="28"/>
          <w:szCs w:val="28"/>
        </w:rPr>
        <w:t>. Архитектура может иметь один, два или более уровней, которые разделяют обязанности между поставщиком данных и потребителем.</w:t>
      </w:r>
    </w:p>
    <w:p w:rsidR="00E5378A" w:rsidRDefault="00E5378A" w:rsidP="00E5378A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D61366" w:rsidRDefault="00D61366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E5378A" w:rsidRDefault="00E5378A" w:rsidP="00E5378A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:rsidR="00E5378A" w:rsidRPr="00380DB8" w:rsidRDefault="00E5378A" w:rsidP="00E5378A">
      <w:pPr>
        <w:spacing w:line="312" w:lineRule="auto"/>
        <w:ind w:right="-1" w:firstLine="709"/>
        <w:jc w:val="both"/>
      </w:pPr>
      <w:r>
        <w:rPr>
          <w:sz w:val="28"/>
          <w:szCs w:val="28"/>
        </w:rPr>
        <w:t xml:space="preserve">В ходе работы были приобретены умения работать в программе </w:t>
      </w:r>
      <w:r>
        <w:rPr>
          <w:sz w:val="28"/>
          <w:szCs w:val="28"/>
          <w:lang w:val="en-US"/>
        </w:rPr>
        <w:t>Visual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. Также были изучены особенности п</w:t>
      </w:r>
      <w:r w:rsidRPr="00380DB8">
        <w:rPr>
          <w:sz w:val="28"/>
          <w:szCs w:val="28"/>
        </w:rPr>
        <w:t>остроени</w:t>
      </w:r>
      <w:r>
        <w:rPr>
          <w:sz w:val="28"/>
          <w:szCs w:val="28"/>
        </w:rPr>
        <w:t xml:space="preserve">я диаграмм </w:t>
      </w:r>
      <w:r w:rsidRPr="0084554D">
        <w:rPr>
          <w:sz w:val="28"/>
          <w:szCs w:val="28"/>
        </w:rPr>
        <w:t>компонентов</w:t>
      </w:r>
      <w:r>
        <w:rPr>
          <w:sz w:val="28"/>
          <w:szCs w:val="28"/>
        </w:rPr>
        <w:t xml:space="preserve"> и</w:t>
      </w:r>
      <w:r w:rsidRPr="0084554D">
        <w:rPr>
          <w:sz w:val="28"/>
          <w:szCs w:val="28"/>
        </w:rPr>
        <w:t xml:space="preserve"> развертывания</w:t>
      </w:r>
      <w:r>
        <w:rPr>
          <w:sz w:val="28"/>
          <w:szCs w:val="28"/>
        </w:rPr>
        <w:t>.</w:t>
      </w:r>
    </w:p>
    <w:p w:rsidR="0001483B" w:rsidRDefault="0001483B">
      <w:pPr>
        <w:spacing w:line="360" w:lineRule="auto"/>
        <w:ind w:left="567"/>
        <w:jc w:val="both"/>
        <w:rPr>
          <w:sz w:val="28"/>
          <w:szCs w:val="28"/>
        </w:rPr>
      </w:pPr>
    </w:p>
    <w:sectPr w:rsidR="0001483B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DDF" w:rsidRDefault="003A6DDF">
      <w:r>
        <w:separator/>
      </w:r>
    </w:p>
  </w:endnote>
  <w:endnote w:type="continuationSeparator" w:id="0">
    <w:p w:rsidR="003A6DDF" w:rsidRDefault="003A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83B" w:rsidRDefault="00D613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0911">
      <w:rPr>
        <w:noProof/>
        <w:color w:val="000000"/>
      </w:rPr>
      <w:t>2</w:t>
    </w:r>
    <w:r>
      <w:rPr>
        <w:color w:val="000000"/>
      </w:rPr>
      <w:fldChar w:fldCharType="end"/>
    </w:r>
  </w:p>
  <w:p w:rsidR="0001483B" w:rsidRDefault="000148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DDF" w:rsidRDefault="003A6DDF">
      <w:r>
        <w:separator/>
      </w:r>
    </w:p>
  </w:footnote>
  <w:footnote w:type="continuationSeparator" w:id="0">
    <w:p w:rsidR="003A6DDF" w:rsidRDefault="003A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147D"/>
    <w:multiLevelType w:val="multilevel"/>
    <w:tmpl w:val="877C1FCE"/>
    <w:lvl w:ilvl="0">
      <w:start w:val="1"/>
      <w:numFmt w:val="decimal"/>
      <w:lvlText w:val="%1."/>
      <w:lvlJc w:val="left"/>
      <w:pPr>
        <w:ind w:left="567" w:firstLine="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3B"/>
    <w:rsid w:val="0001483B"/>
    <w:rsid w:val="003A6DDF"/>
    <w:rsid w:val="00680911"/>
    <w:rsid w:val="00730226"/>
    <w:rsid w:val="0084554D"/>
    <w:rsid w:val="00D61366"/>
    <w:rsid w:val="00E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37EA"/>
  <w15:docId w15:val="{EB4759A6-E85C-4403-91E9-67A07FF5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rPr>
      <w:rFonts w:asciiTheme="minorHAnsi" w:hAnsiTheme="minorHAnsi"/>
      <w:sz w:val="32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677"/>
        <w:tab w:val="right" w:pos="9355"/>
      </w:tabs>
    </w:pPr>
  </w:style>
  <w:style w:type="paragraph" w:styleId="ac">
    <w:name w:val="header"/>
    <w:basedOn w:val="a"/>
    <w:link w:val="ad"/>
    <w:uiPriority w:val="99"/>
    <w:unhideWhenUsed/>
    <w:qFormat/>
    <w:pPr>
      <w:tabs>
        <w:tab w:val="center" w:pos="4677"/>
        <w:tab w:val="right" w:pos="9355"/>
      </w:tabs>
    </w:pPr>
  </w:style>
  <w:style w:type="character" w:styleId="ae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f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тиль1"/>
    <w:basedOn w:val="a"/>
    <w:qFormat/>
    <w:pPr>
      <w:ind w:firstLine="708"/>
      <w:jc w:val="both"/>
    </w:pPr>
  </w:style>
  <w:style w:type="paragraph" w:customStyle="1" w:styleId="af1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2">
    <w:name w:val="ФСПО заголовки"/>
    <w:basedOn w:val="a"/>
    <w:link w:val="af3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3">
    <w:name w:val="ФСПО заголовки Знак"/>
    <w:basedOn w:val="a0"/>
    <w:link w:val="af2"/>
    <w:qFormat/>
    <w:rPr>
      <w:rFonts w:ascii="Arial" w:hAnsi="Arial" w:cs="Arial"/>
      <w:bCs/>
      <w:sz w:val="28"/>
      <w:szCs w:val="28"/>
    </w:rPr>
  </w:style>
  <w:style w:type="paragraph" w:customStyle="1" w:styleId="af4">
    <w:name w:val="ФСПО основной текст"/>
    <w:basedOn w:val="a"/>
    <w:link w:val="af5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5">
    <w:name w:val="ФСПО основной текст Знак"/>
    <w:basedOn w:val="a0"/>
    <w:link w:val="af4"/>
    <w:qFormat/>
    <w:rPr>
      <w:color w:val="333333"/>
      <w:sz w:val="24"/>
      <w:szCs w:val="24"/>
      <w:lang w:val="en-US"/>
    </w:rPr>
  </w:style>
  <w:style w:type="paragraph" w:customStyle="1" w:styleId="af6">
    <w:name w:val="ФСПО таблицы"/>
    <w:basedOn w:val="a"/>
    <w:link w:val="af7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7">
    <w:name w:val="ФСПО таблицы Знак"/>
    <w:basedOn w:val="a0"/>
    <w:link w:val="af6"/>
    <w:qFormat/>
    <w:rPr>
      <w:color w:val="333333"/>
      <w:sz w:val="24"/>
      <w:szCs w:val="24"/>
    </w:rPr>
  </w:style>
  <w:style w:type="character" w:customStyle="1" w:styleId="a7">
    <w:name w:val="Текст примечания Знак"/>
    <w:basedOn w:val="a0"/>
    <w:link w:val="a6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ad">
    <w:name w:val="Верхний колонтитул Знак"/>
    <w:basedOn w:val="a0"/>
    <w:link w:val="ac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ocs.su/1893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Qa1XvO0CHYKLxQT0zUBHiA4XCQ==">AMUW2mWpa491pTVjWXVWH4M6G1IucbWYOQMnXib6F9hdIE/c9mrgnjLfMH41+mNUgRsxvzhHf1E8R30froS1ZYhEkh3sQ/NXBHBEwDZONHqQg1AY9opON1TbTVCJ0IEy0uYZnMPHk9H4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79602804779</cp:lastModifiedBy>
  <cp:revision>6</cp:revision>
  <dcterms:created xsi:type="dcterms:W3CDTF">2018-10-27T07:16:00Z</dcterms:created>
  <dcterms:modified xsi:type="dcterms:W3CDTF">2021-12-12T14:27:00Z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