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D993A" w14:textId="177BC5E1" w:rsidR="004F320F" w:rsidRDefault="004F320F" w:rsidP="004F320F">
      <w:r>
        <w:t>Ian Valentik</w:t>
      </w:r>
    </w:p>
    <w:p w14:paraId="253FEE97" w14:textId="026300CA" w:rsidR="00FB572A" w:rsidRDefault="00FB572A" w:rsidP="004F320F">
      <w:pPr>
        <w:jc w:val="center"/>
      </w:pPr>
      <w:r>
        <w:t xml:space="preserve">Heroes of </w:t>
      </w:r>
      <w:proofErr w:type="spellStart"/>
      <w:r>
        <w:t>Pymoli</w:t>
      </w:r>
      <w:proofErr w:type="spellEnd"/>
      <w:r>
        <w:t xml:space="preserve"> Analysis </w:t>
      </w:r>
    </w:p>
    <w:p w14:paraId="2B21F3C4" w14:textId="080788AB" w:rsidR="004F320F" w:rsidRDefault="004F320F" w:rsidP="004F320F">
      <w:r>
        <w:tab/>
        <w:t xml:space="preserve">There are a few trends that stand out in this exercise. The first obvious one is that there is a staggering </w:t>
      </w:r>
      <w:proofErr w:type="gramStart"/>
      <w:r>
        <w:t>amount</w:t>
      </w:r>
      <w:proofErr w:type="gramEnd"/>
      <w:r>
        <w:t xml:space="preserve"> of male players compared to female. Another is that most players are age 20-24. If you play this game, there is a good chance you are a male in your early 20s. You also do not spend too much money on this game since the average total purchase is between four and five dollars. You are also most likely spending your money on the </w:t>
      </w:r>
      <w:proofErr w:type="spellStart"/>
      <w:r>
        <w:t>Oathbreaker</w:t>
      </w:r>
      <w:proofErr w:type="spellEnd"/>
      <w:r>
        <w:t xml:space="preserve">. </w:t>
      </w:r>
      <w:bookmarkStart w:id="0" w:name="_GoBack"/>
      <w:bookmarkEnd w:id="0"/>
    </w:p>
    <w:p w14:paraId="5727AAC3" w14:textId="579B0BA5" w:rsidR="004F320F" w:rsidRDefault="004F320F" w:rsidP="004F320F"/>
    <w:sectPr w:rsidR="004F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2A"/>
    <w:rsid w:val="004F320F"/>
    <w:rsid w:val="008B5020"/>
    <w:rsid w:val="00B04F83"/>
    <w:rsid w:val="00FB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AA17"/>
  <w15:chartTrackingRefBased/>
  <w15:docId w15:val="{399DDA88-9398-4B6B-8A44-D1B6972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3967</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Valentik</dc:creator>
  <cp:keywords/>
  <dc:description/>
  <cp:lastModifiedBy>Ian Valentik</cp:lastModifiedBy>
  <cp:revision>1</cp:revision>
  <dcterms:created xsi:type="dcterms:W3CDTF">2019-06-06T00:17:00Z</dcterms:created>
  <dcterms:modified xsi:type="dcterms:W3CDTF">2019-06-08T18:24:00Z</dcterms:modified>
</cp:coreProperties>
</file>