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347AC" w14:textId="77777777" w:rsidR="005D0C29" w:rsidRDefault="005D0C29" w:rsidP="00214AE3">
      <w:pPr>
        <w:spacing w:line="360" w:lineRule="auto"/>
        <w:jc w:val="center"/>
        <w:rPr>
          <w:rFonts w:ascii="Times New Roman" w:eastAsia="Times New Roman" w:hAnsi="Times New Roman" w:cs="Times New Roman"/>
          <w:b/>
          <w:sz w:val="24"/>
          <w:szCs w:val="24"/>
          <w:lang w:val="en-US"/>
          <w14:ligatures w14:val="none"/>
        </w:rPr>
      </w:pPr>
      <w:r w:rsidRPr="005D0C29">
        <w:rPr>
          <w:rFonts w:ascii="Times New Roman" w:hAnsi="Times New Roman" w:cs="Times New Roman"/>
          <w:b/>
          <w:sz w:val="32"/>
          <w:szCs w:val="32"/>
          <w:lang w:val="en-US"/>
        </w:rPr>
        <w:t>MIDDLE EAST TECHNICAL UNIVERSITY</w:t>
      </w:r>
      <w:r w:rsidRPr="005D0C29">
        <w:rPr>
          <w:rFonts w:ascii="Times New Roman" w:eastAsia="Times New Roman" w:hAnsi="Times New Roman" w:cs="Times New Roman"/>
          <w:b/>
          <w:sz w:val="24"/>
          <w:szCs w:val="24"/>
          <w:lang w:val="en-US"/>
          <w14:ligatures w14:val="none"/>
        </w:rPr>
        <w:t xml:space="preserve">  </w:t>
      </w:r>
    </w:p>
    <w:p w14:paraId="4F72A5EA" w14:textId="571AEE42" w:rsidR="005D0C29" w:rsidRPr="005D0C29" w:rsidRDefault="005D0C29" w:rsidP="00214AE3">
      <w:pPr>
        <w:spacing w:line="360" w:lineRule="auto"/>
        <w:jc w:val="center"/>
        <w:rPr>
          <w:rFonts w:ascii="Times New Roman" w:hAnsi="Times New Roman" w:cs="Times New Roman"/>
          <w:b/>
          <w:sz w:val="32"/>
          <w:szCs w:val="32"/>
          <w:lang w:val="en-US"/>
        </w:rPr>
      </w:pPr>
      <w:r w:rsidRPr="005D0C29">
        <w:rPr>
          <w:rFonts w:ascii="Times New Roman" w:eastAsia="Times New Roman" w:hAnsi="Times New Roman" w:cs="Times New Roman"/>
          <w:b/>
          <w:sz w:val="32"/>
          <w:szCs w:val="32"/>
          <w:lang w:val="en-US"/>
          <w14:ligatures w14:val="none"/>
        </w:rPr>
        <w:t>DEPARTMENT OF STATISTICS</w:t>
      </w:r>
    </w:p>
    <w:p w14:paraId="331056C2" w14:textId="26E2704D" w:rsidR="005D0C29" w:rsidRDefault="005D0C29" w:rsidP="00214AE3">
      <w:pPr>
        <w:spacing w:after="0" w:line="360" w:lineRule="auto"/>
        <w:jc w:val="center"/>
        <w:rPr>
          <w:rFonts w:ascii="Times New Roman" w:hAnsi="Times New Roman" w:cs="Times New Roman"/>
          <w:b/>
          <w:sz w:val="32"/>
          <w:szCs w:val="32"/>
          <w:lang w:val="en-US"/>
        </w:rPr>
      </w:pPr>
    </w:p>
    <w:p w14:paraId="4062A4F0" w14:textId="77777777" w:rsidR="000F7237" w:rsidRPr="005D0C29" w:rsidRDefault="000F7237" w:rsidP="00214AE3">
      <w:pPr>
        <w:spacing w:after="0" w:line="360" w:lineRule="auto"/>
        <w:jc w:val="center"/>
        <w:rPr>
          <w:rFonts w:ascii="Times New Roman" w:hAnsi="Times New Roman" w:cs="Times New Roman"/>
          <w:b/>
          <w:sz w:val="32"/>
          <w:szCs w:val="32"/>
          <w:lang w:val="en-US"/>
        </w:rPr>
      </w:pPr>
    </w:p>
    <w:p w14:paraId="365FB9F0" w14:textId="73D511B4" w:rsidR="005D0C29" w:rsidRPr="005D0C29" w:rsidRDefault="005D0C29" w:rsidP="00214AE3">
      <w:pPr>
        <w:spacing w:after="0" w:line="360" w:lineRule="auto"/>
        <w:jc w:val="center"/>
        <w:rPr>
          <w:rFonts w:ascii="Times New Roman" w:hAnsi="Times New Roman" w:cs="Times New Roman"/>
          <w:b/>
          <w:sz w:val="32"/>
          <w:szCs w:val="32"/>
          <w:lang w:val="en-US"/>
        </w:rPr>
      </w:pPr>
      <w:r w:rsidRPr="005D0C29">
        <w:rPr>
          <w:rFonts w:ascii="Times New Roman" w:hAnsi="Times New Roman" w:cs="Times New Roman"/>
          <w:b/>
          <w:sz w:val="32"/>
          <w:szCs w:val="32"/>
          <w:lang w:val="en-US"/>
        </w:rPr>
        <w:t>Analysis of Premier League Players’ Statistics</w:t>
      </w:r>
    </w:p>
    <w:p w14:paraId="537F891B" w14:textId="77777777" w:rsidR="005D0C29" w:rsidRDefault="005D0C29" w:rsidP="00214AE3">
      <w:pPr>
        <w:spacing w:after="0" w:line="360" w:lineRule="auto"/>
        <w:rPr>
          <w:rFonts w:ascii="Times New Roman" w:hAnsi="Times New Roman" w:cs="Times New Roman"/>
          <w:b/>
          <w:sz w:val="32"/>
          <w:szCs w:val="32"/>
          <w:lang w:val="en-US"/>
        </w:rPr>
      </w:pPr>
    </w:p>
    <w:p w14:paraId="750669DA" w14:textId="77777777" w:rsidR="000F7237" w:rsidRPr="002C73C1" w:rsidRDefault="000F7237" w:rsidP="00214AE3">
      <w:pPr>
        <w:spacing w:after="0" w:line="360" w:lineRule="auto"/>
        <w:rPr>
          <w:rFonts w:ascii="Times New Roman" w:hAnsi="Times New Roman" w:cs="Times New Roman"/>
          <w:b/>
          <w:sz w:val="32"/>
          <w:szCs w:val="32"/>
          <w:lang w:val="en-US"/>
        </w:rPr>
      </w:pPr>
    </w:p>
    <w:p w14:paraId="78CAF0CD" w14:textId="77777777" w:rsidR="00613FD2" w:rsidRPr="00613FD2" w:rsidRDefault="00613FD2" w:rsidP="00214AE3">
      <w:pPr>
        <w:autoSpaceDE w:val="0"/>
        <w:autoSpaceDN w:val="0"/>
        <w:adjustRightInd w:val="0"/>
        <w:spacing w:after="0" w:line="360" w:lineRule="auto"/>
        <w:jc w:val="center"/>
        <w:rPr>
          <w:rFonts w:ascii="Times New Roman" w:hAnsi="Times New Roman" w:cs="Times New Roman"/>
          <w:b/>
          <w:bCs/>
          <w:sz w:val="32"/>
          <w:szCs w:val="32"/>
          <w:lang w:val="en-US"/>
        </w:rPr>
      </w:pPr>
      <w:r w:rsidRPr="00613FD2">
        <w:rPr>
          <w:rFonts w:ascii="Times New Roman" w:hAnsi="Times New Roman" w:cs="Times New Roman"/>
          <w:b/>
          <w:bCs/>
          <w:sz w:val="32"/>
          <w:szCs w:val="32"/>
          <w:lang w:val="en-US"/>
        </w:rPr>
        <w:t xml:space="preserve">PROJECT REPORT SUBMITTED </w:t>
      </w:r>
    </w:p>
    <w:p w14:paraId="1E538ECE" w14:textId="0BE337DA" w:rsidR="005D0C29" w:rsidRPr="00613FD2" w:rsidRDefault="00613FD2" w:rsidP="00214AE3">
      <w:pPr>
        <w:autoSpaceDE w:val="0"/>
        <w:autoSpaceDN w:val="0"/>
        <w:adjustRightInd w:val="0"/>
        <w:spacing w:after="0" w:line="360" w:lineRule="auto"/>
        <w:jc w:val="center"/>
        <w:rPr>
          <w:rFonts w:ascii="Times New Roman" w:hAnsi="Times New Roman" w:cs="Times New Roman"/>
          <w:b/>
          <w:bCs/>
          <w:sz w:val="32"/>
          <w:szCs w:val="32"/>
          <w:lang w:val="en-US"/>
        </w:rPr>
      </w:pPr>
      <w:r w:rsidRPr="00613FD2">
        <w:rPr>
          <w:rFonts w:ascii="Times New Roman" w:hAnsi="Times New Roman" w:cs="Times New Roman"/>
          <w:b/>
          <w:bCs/>
          <w:sz w:val="32"/>
          <w:szCs w:val="32"/>
          <w:lang w:val="en-US"/>
        </w:rPr>
        <w:t xml:space="preserve">IN FULFILMENT OF THE REQUIREMENTS FOR THE COURSE </w:t>
      </w:r>
    </w:p>
    <w:p w14:paraId="1F923809" w14:textId="77777777" w:rsidR="005D0C29" w:rsidRPr="002C73C1" w:rsidRDefault="005D0C29" w:rsidP="00214AE3">
      <w:pPr>
        <w:autoSpaceDE w:val="0"/>
        <w:autoSpaceDN w:val="0"/>
        <w:adjustRightInd w:val="0"/>
        <w:spacing w:after="0" w:line="360" w:lineRule="auto"/>
        <w:jc w:val="center"/>
        <w:rPr>
          <w:rFonts w:ascii="Times New Roman" w:hAnsi="Times New Roman" w:cs="Times New Roman"/>
          <w:b/>
          <w:sz w:val="32"/>
          <w:szCs w:val="32"/>
          <w:lang w:val="en-US"/>
        </w:rPr>
      </w:pPr>
      <w:r w:rsidRPr="002C73C1">
        <w:rPr>
          <w:rFonts w:ascii="Times New Roman" w:hAnsi="Times New Roman" w:cs="Times New Roman"/>
          <w:b/>
          <w:sz w:val="32"/>
          <w:szCs w:val="32"/>
          <w:lang w:val="en-US"/>
        </w:rPr>
        <w:t>STAT 250 – APPLIED STATISTICS</w:t>
      </w:r>
    </w:p>
    <w:p w14:paraId="6ADE82DE" w14:textId="77777777" w:rsidR="005D0C29" w:rsidRDefault="005D0C29" w:rsidP="00214AE3">
      <w:pPr>
        <w:autoSpaceDE w:val="0"/>
        <w:autoSpaceDN w:val="0"/>
        <w:adjustRightInd w:val="0"/>
        <w:spacing w:after="0" w:line="360" w:lineRule="auto"/>
        <w:rPr>
          <w:rFonts w:ascii="Times New Roman" w:hAnsi="Times New Roman" w:cs="Times New Roman"/>
          <w:b/>
          <w:sz w:val="32"/>
          <w:szCs w:val="32"/>
          <w:lang w:val="en-US"/>
        </w:rPr>
      </w:pPr>
    </w:p>
    <w:p w14:paraId="374F230B" w14:textId="77777777" w:rsidR="000F7237" w:rsidRPr="002C73C1" w:rsidRDefault="000F7237" w:rsidP="00214AE3">
      <w:pPr>
        <w:autoSpaceDE w:val="0"/>
        <w:autoSpaceDN w:val="0"/>
        <w:adjustRightInd w:val="0"/>
        <w:spacing w:after="0" w:line="360" w:lineRule="auto"/>
        <w:rPr>
          <w:rFonts w:ascii="Times New Roman" w:hAnsi="Times New Roman" w:cs="Times New Roman"/>
          <w:b/>
          <w:sz w:val="32"/>
          <w:szCs w:val="32"/>
          <w:lang w:val="en-US"/>
        </w:rPr>
      </w:pPr>
    </w:p>
    <w:p w14:paraId="754F7495" w14:textId="77777777" w:rsidR="005D0C29" w:rsidRPr="002C73C1" w:rsidRDefault="005D0C29" w:rsidP="00214AE3">
      <w:pPr>
        <w:autoSpaceDE w:val="0"/>
        <w:autoSpaceDN w:val="0"/>
        <w:adjustRightInd w:val="0"/>
        <w:spacing w:after="0" w:line="360" w:lineRule="auto"/>
        <w:jc w:val="center"/>
        <w:rPr>
          <w:rFonts w:ascii="Times New Roman" w:hAnsi="Times New Roman" w:cs="Times New Roman"/>
          <w:b/>
          <w:sz w:val="32"/>
          <w:szCs w:val="32"/>
          <w:lang w:val="en-US"/>
        </w:rPr>
      </w:pPr>
      <w:r w:rsidRPr="002C73C1">
        <w:rPr>
          <w:rFonts w:ascii="Times New Roman" w:hAnsi="Times New Roman" w:cs="Times New Roman"/>
          <w:b/>
          <w:sz w:val="32"/>
          <w:szCs w:val="32"/>
          <w:lang w:val="en-US"/>
        </w:rPr>
        <w:t>BY</w:t>
      </w:r>
    </w:p>
    <w:p w14:paraId="043874BD" w14:textId="77777777" w:rsidR="005D0C29" w:rsidRDefault="005D0C29" w:rsidP="00214AE3">
      <w:pPr>
        <w:spacing w:line="360" w:lineRule="auto"/>
        <w:rPr>
          <w:rFonts w:ascii="Times New Roman" w:hAnsi="Times New Roman" w:cs="Times New Roman"/>
          <w:b/>
          <w:sz w:val="32"/>
          <w:szCs w:val="32"/>
          <w:lang w:val="en-US"/>
        </w:rPr>
      </w:pPr>
    </w:p>
    <w:p w14:paraId="0BAF33A7" w14:textId="77777777" w:rsidR="000F7237" w:rsidRPr="002C73C1" w:rsidRDefault="000F7237" w:rsidP="00214AE3">
      <w:pPr>
        <w:spacing w:line="360" w:lineRule="auto"/>
        <w:rPr>
          <w:rFonts w:ascii="Times New Roman" w:hAnsi="Times New Roman" w:cs="Times New Roman"/>
          <w:b/>
          <w:sz w:val="32"/>
          <w:szCs w:val="32"/>
          <w:lang w:val="en-US"/>
        </w:rPr>
      </w:pPr>
    </w:p>
    <w:p w14:paraId="1A3BCDBC" w14:textId="77777777" w:rsidR="005D0C29" w:rsidRPr="002C73C1" w:rsidRDefault="005D0C29" w:rsidP="00214AE3">
      <w:pPr>
        <w:spacing w:line="360" w:lineRule="auto"/>
        <w:jc w:val="center"/>
        <w:rPr>
          <w:rFonts w:ascii="Times New Roman" w:hAnsi="Times New Roman" w:cs="Times New Roman"/>
          <w:b/>
          <w:sz w:val="32"/>
          <w:szCs w:val="32"/>
          <w:lang w:val="en-US"/>
        </w:rPr>
      </w:pPr>
      <w:r w:rsidRPr="002C73C1">
        <w:rPr>
          <w:rFonts w:ascii="Times New Roman" w:hAnsi="Times New Roman" w:cs="Times New Roman"/>
          <w:b/>
          <w:sz w:val="32"/>
          <w:szCs w:val="32"/>
          <w:lang w:val="en-US"/>
        </w:rPr>
        <w:t>İsmail Çağan Yılmaz 2502490</w:t>
      </w:r>
    </w:p>
    <w:p w14:paraId="03505D6C" w14:textId="77777777" w:rsidR="005D0C29" w:rsidRDefault="005D0C29" w:rsidP="00214AE3">
      <w:pPr>
        <w:spacing w:line="360" w:lineRule="auto"/>
        <w:jc w:val="center"/>
        <w:rPr>
          <w:rFonts w:ascii="Times New Roman" w:hAnsi="Times New Roman" w:cs="Times New Roman"/>
          <w:b/>
          <w:sz w:val="32"/>
          <w:szCs w:val="32"/>
          <w:lang w:val="en-US"/>
        </w:rPr>
      </w:pPr>
      <w:r w:rsidRPr="002C73C1">
        <w:rPr>
          <w:rFonts w:ascii="Times New Roman" w:hAnsi="Times New Roman" w:cs="Times New Roman"/>
          <w:b/>
          <w:sz w:val="32"/>
          <w:szCs w:val="32"/>
          <w:lang w:val="en-US"/>
        </w:rPr>
        <w:t>Batuhan Üstün 2290997</w:t>
      </w:r>
    </w:p>
    <w:p w14:paraId="2A19A41D" w14:textId="29B1FD60" w:rsidR="005D0C29" w:rsidRPr="005D0C29" w:rsidRDefault="005D0C29" w:rsidP="00214AE3">
      <w:pPr>
        <w:spacing w:line="360" w:lineRule="auto"/>
        <w:jc w:val="center"/>
        <w:rPr>
          <w:rFonts w:ascii="Times New Roman" w:hAnsi="Times New Roman" w:cs="Times New Roman"/>
          <w:b/>
          <w:bCs/>
          <w:sz w:val="32"/>
          <w:szCs w:val="32"/>
          <w:lang w:val="az-Latn-AZ"/>
        </w:rPr>
      </w:pPr>
      <w:r w:rsidRPr="001308EA">
        <w:rPr>
          <w:rFonts w:ascii="Times New Roman" w:hAnsi="Times New Roman" w:cs="Times New Roman"/>
          <w:b/>
          <w:bCs/>
          <w:sz w:val="32"/>
          <w:szCs w:val="32"/>
        </w:rPr>
        <w:t>Mert Nuri Gülay 2429074</w:t>
      </w:r>
    </w:p>
    <w:p w14:paraId="1DDF048D" w14:textId="77777777" w:rsidR="005D0C29" w:rsidRDefault="005D0C29" w:rsidP="00214AE3">
      <w:pPr>
        <w:spacing w:line="360" w:lineRule="auto"/>
        <w:rPr>
          <w:rFonts w:ascii="Times New Roman" w:hAnsi="Times New Roman" w:cs="Times New Roman"/>
          <w:b/>
          <w:sz w:val="32"/>
          <w:szCs w:val="32"/>
          <w:lang w:val="en-US"/>
        </w:rPr>
      </w:pPr>
    </w:p>
    <w:p w14:paraId="6BC72B0A" w14:textId="2A2D1082" w:rsidR="005D0C29" w:rsidRPr="002C73C1" w:rsidRDefault="005D0C29" w:rsidP="00214AE3">
      <w:pPr>
        <w:spacing w:line="360" w:lineRule="auto"/>
        <w:jc w:val="center"/>
        <w:rPr>
          <w:rFonts w:ascii="Times New Roman" w:hAnsi="Times New Roman" w:cs="Times New Roman"/>
          <w:b/>
          <w:sz w:val="32"/>
          <w:szCs w:val="32"/>
          <w:lang w:val="en-US"/>
        </w:rPr>
      </w:pPr>
      <w:r w:rsidRPr="002C73C1">
        <w:rPr>
          <w:rFonts w:ascii="Times New Roman" w:hAnsi="Times New Roman" w:cs="Times New Roman"/>
          <w:b/>
          <w:sz w:val="32"/>
          <w:szCs w:val="32"/>
          <w:lang w:val="en-US"/>
        </w:rPr>
        <w:t>J</w:t>
      </w:r>
      <w:r>
        <w:rPr>
          <w:rFonts w:ascii="Times New Roman" w:hAnsi="Times New Roman" w:cs="Times New Roman"/>
          <w:b/>
          <w:sz w:val="32"/>
          <w:szCs w:val="32"/>
          <w:lang w:val="en-US"/>
        </w:rPr>
        <w:t>une</w:t>
      </w:r>
      <w:r w:rsidRPr="002C73C1">
        <w:rPr>
          <w:rFonts w:ascii="Times New Roman" w:hAnsi="Times New Roman" w:cs="Times New Roman"/>
          <w:b/>
          <w:sz w:val="32"/>
          <w:szCs w:val="32"/>
          <w:lang w:val="en-US"/>
        </w:rPr>
        <w:t xml:space="preserve"> 202</w:t>
      </w:r>
      <w:r>
        <w:rPr>
          <w:rFonts w:ascii="Times New Roman" w:hAnsi="Times New Roman" w:cs="Times New Roman"/>
          <w:b/>
          <w:sz w:val="32"/>
          <w:szCs w:val="32"/>
          <w:lang w:val="en-US"/>
        </w:rPr>
        <w:t>3</w:t>
      </w:r>
    </w:p>
    <w:p w14:paraId="592045C0" w14:textId="77777777" w:rsidR="00982B9E" w:rsidRDefault="00982B9E" w:rsidP="00214AE3">
      <w:pPr>
        <w:spacing w:line="360" w:lineRule="auto"/>
      </w:pPr>
    </w:p>
    <w:p w14:paraId="639970ED" w14:textId="77777777" w:rsidR="005D0C29" w:rsidRDefault="005D0C29" w:rsidP="00214AE3">
      <w:pPr>
        <w:spacing w:line="360" w:lineRule="auto"/>
      </w:pPr>
    </w:p>
    <w:p w14:paraId="24623110" w14:textId="77777777" w:rsidR="000F7237" w:rsidRDefault="000F7237" w:rsidP="00214AE3">
      <w:pPr>
        <w:spacing w:line="360" w:lineRule="auto"/>
        <w:jc w:val="both"/>
        <w:rPr>
          <w:rFonts w:ascii="Times New Roman" w:hAnsi="Times New Roman" w:cs="Times New Roman"/>
          <w:b/>
          <w:bCs/>
          <w:sz w:val="24"/>
          <w:szCs w:val="24"/>
        </w:rPr>
      </w:pPr>
    </w:p>
    <w:p w14:paraId="297FAC55" w14:textId="5B5D4663" w:rsidR="005D0C29" w:rsidRPr="00D86A38" w:rsidRDefault="005D0C29" w:rsidP="000C6A40">
      <w:pPr>
        <w:spacing w:line="360" w:lineRule="auto"/>
        <w:ind w:left="363"/>
        <w:rPr>
          <w:rFonts w:ascii="Times New Roman" w:hAnsi="Times New Roman" w:cs="Times New Roman"/>
          <w:b/>
          <w:bCs/>
          <w:sz w:val="24"/>
          <w:szCs w:val="24"/>
        </w:rPr>
      </w:pPr>
      <w:r w:rsidRPr="00D86A38">
        <w:rPr>
          <w:rFonts w:ascii="Times New Roman" w:hAnsi="Times New Roman" w:cs="Times New Roman"/>
          <w:b/>
          <w:bCs/>
          <w:sz w:val="24"/>
          <w:szCs w:val="24"/>
        </w:rPr>
        <w:t>ABSTRACT</w:t>
      </w:r>
    </w:p>
    <w:p w14:paraId="2A6E68C7" w14:textId="7705B86A" w:rsidR="00A5661D" w:rsidRPr="00D86A38" w:rsidRDefault="00DB2F5E" w:rsidP="00214AE3">
      <w:pPr>
        <w:spacing w:line="360" w:lineRule="auto"/>
        <w:jc w:val="both"/>
        <w:rPr>
          <w:rFonts w:ascii="Times New Roman" w:hAnsi="Times New Roman" w:cs="Times New Roman"/>
          <w:sz w:val="24"/>
          <w:szCs w:val="24"/>
          <w:lang w:val="en-US"/>
        </w:rPr>
      </w:pPr>
      <w:r w:rsidRPr="00DB2F5E">
        <w:rPr>
          <w:rFonts w:ascii="Times New Roman" w:hAnsi="Times New Roman" w:cs="Times New Roman"/>
          <w:sz w:val="24"/>
          <w:szCs w:val="24"/>
          <w:lang w:val="en-US"/>
        </w:rPr>
        <w:t>Player statistics constitute the most important part of the observation reports in today's sports world. Our study, it is aimed to present a detailed report to the observers by analyzing the statistics of the players of the English Football League, such as goals, assists, and number of matches. As a result of the report, the analyzes obtained to support the talent scouts and club officials' search for talented players. In short, this study assists the talent search in the football world based on knowledge and data.</w:t>
      </w:r>
    </w:p>
    <w:p w14:paraId="36DD78B4" w14:textId="22E9E24A" w:rsidR="00A5661D" w:rsidRPr="00D86A38" w:rsidRDefault="00A5661D" w:rsidP="00214AE3">
      <w:pPr>
        <w:pStyle w:val="ListeParagraf"/>
        <w:numPr>
          <w:ilvl w:val="0"/>
          <w:numId w:val="1"/>
        </w:numPr>
        <w:spacing w:line="360" w:lineRule="auto"/>
        <w:jc w:val="both"/>
        <w:rPr>
          <w:rFonts w:ascii="Times New Roman" w:hAnsi="Times New Roman" w:cs="Times New Roman"/>
          <w:b/>
          <w:bCs/>
          <w:sz w:val="24"/>
          <w:szCs w:val="24"/>
          <w:lang w:val="en-US"/>
        </w:rPr>
      </w:pPr>
      <w:r w:rsidRPr="00D86A38">
        <w:rPr>
          <w:rFonts w:ascii="Times New Roman" w:hAnsi="Times New Roman" w:cs="Times New Roman"/>
          <w:b/>
          <w:bCs/>
          <w:sz w:val="24"/>
          <w:szCs w:val="24"/>
          <w:lang w:val="en-US"/>
        </w:rPr>
        <w:t>Introduction</w:t>
      </w:r>
    </w:p>
    <w:p w14:paraId="01207531" w14:textId="6D6B033E" w:rsidR="00CD3C06" w:rsidRDefault="00DB2F5E" w:rsidP="00214AE3">
      <w:pPr>
        <w:pStyle w:val="ListeParagraf"/>
        <w:spacing w:line="360" w:lineRule="auto"/>
        <w:ind w:left="0"/>
        <w:jc w:val="both"/>
        <w:rPr>
          <w:rFonts w:ascii="Times New Roman" w:hAnsi="Times New Roman" w:cs="Times New Roman"/>
          <w:sz w:val="24"/>
          <w:szCs w:val="24"/>
          <w:lang w:val="en-US"/>
        </w:rPr>
      </w:pPr>
      <w:r w:rsidRPr="00DB2F5E">
        <w:rPr>
          <w:rFonts w:ascii="Times New Roman" w:hAnsi="Times New Roman" w:cs="Times New Roman"/>
          <w:sz w:val="24"/>
          <w:szCs w:val="24"/>
          <w:lang w:val="en-US"/>
        </w:rPr>
        <w:t>Detailed interpretation of player statistics is important so that new talents can be discovered by scouts. In the old football world, talent research is based on subjective data rather than analysis and information. Today, objective results can be achieved through statistical analysis. Our research includes extensive player statistics. Using these statistics, we aim to conduct detailed data analysis where scouts can provide player comparison and team analysis. In the next sections, we'll examine comprehensive data analysis and results for scouting.</w:t>
      </w:r>
    </w:p>
    <w:p w14:paraId="0F9F0ED4" w14:textId="77777777" w:rsidR="00214AE3" w:rsidRPr="00D86A38" w:rsidRDefault="00214AE3" w:rsidP="00214AE3">
      <w:pPr>
        <w:pStyle w:val="ListeParagraf"/>
        <w:spacing w:line="360" w:lineRule="auto"/>
        <w:ind w:left="0"/>
        <w:jc w:val="both"/>
        <w:rPr>
          <w:rFonts w:ascii="Times New Roman" w:hAnsi="Times New Roman" w:cs="Times New Roman"/>
          <w:sz w:val="24"/>
          <w:szCs w:val="24"/>
          <w:lang w:val="en-US"/>
        </w:rPr>
      </w:pPr>
    </w:p>
    <w:p w14:paraId="4460E30A" w14:textId="635D4AFC" w:rsidR="00567644" w:rsidRPr="00D86A38" w:rsidRDefault="00567644" w:rsidP="00214AE3">
      <w:pPr>
        <w:pStyle w:val="ListeParagraf"/>
        <w:numPr>
          <w:ilvl w:val="1"/>
          <w:numId w:val="1"/>
        </w:numPr>
        <w:spacing w:line="360" w:lineRule="auto"/>
        <w:ind w:left="783"/>
        <w:jc w:val="both"/>
        <w:rPr>
          <w:rFonts w:ascii="Times New Roman" w:hAnsi="Times New Roman" w:cs="Times New Roman"/>
          <w:b/>
          <w:bCs/>
          <w:sz w:val="24"/>
          <w:szCs w:val="24"/>
          <w:lang w:val="en-US"/>
        </w:rPr>
      </w:pPr>
      <w:r w:rsidRPr="00D86A38">
        <w:rPr>
          <w:rFonts w:ascii="Times New Roman" w:hAnsi="Times New Roman" w:cs="Times New Roman"/>
          <w:b/>
          <w:bCs/>
          <w:sz w:val="24"/>
          <w:szCs w:val="24"/>
          <w:lang w:val="en-US"/>
        </w:rPr>
        <w:t>Data Description</w:t>
      </w:r>
    </w:p>
    <w:p w14:paraId="44E21FD1" w14:textId="72A95810" w:rsidR="00214AE3" w:rsidRPr="00C8498B" w:rsidRDefault="00C8498B" w:rsidP="00C8498B">
      <w:pPr>
        <w:spacing w:line="360" w:lineRule="auto"/>
        <w:jc w:val="both"/>
        <w:rPr>
          <w:rFonts w:ascii="Times New Roman" w:hAnsi="Times New Roman" w:cs="Times New Roman"/>
          <w:sz w:val="24"/>
          <w:szCs w:val="24"/>
          <w:lang w:val="en-US"/>
        </w:rPr>
      </w:pPr>
      <w:r w:rsidRPr="00C8498B">
        <w:rPr>
          <w:rFonts w:ascii="Times New Roman" w:hAnsi="Times New Roman" w:cs="Times New Roman"/>
          <w:sz w:val="24"/>
          <w:szCs w:val="24"/>
          <w:lang w:val="en-US"/>
        </w:rPr>
        <w:t>The data we provided shows the English Premier League players' statistics from 2020 to 2021. There are 532 distinct players and 18 variables with 4 categorial, 5 continuous, and 9 discrete types about each player in the data set.</w:t>
      </w:r>
      <w:r>
        <w:rPr>
          <w:rFonts w:ascii="Times New Roman" w:hAnsi="Times New Roman" w:cs="Times New Roman"/>
          <w:sz w:val="24"/>
          <w:szCs w:val="24"/>
          <w:lang w:val="en-US"/>
        </w:rPr>
        <w:t xml:space="preserve"> </w:t>
      </w:r>
      <w:r w:rsidRPr="00C8498B">
        <w:rPr>
          <w:rFonts w:ascii="Times New Roman" w:hAnsi="Times New Roman" w:cs="Times New Roman"/>
          <w:sz w:val="24"/>
          <w:szCs w:val="24"/>
          <w:lang w:val="en-US"/>
        </w:rPr>
        <w:t>In categorical variables; "Names" is the name of each player. "Club" is the name of the club that each player is playing in. "Nationality" is the nationality or country of each player. "Position" is the position played by each player. Examples include forward midfielder, defender, or goalkeeper.</w:t>
      </w:r>
      <w:r>
        <w:rPr>
          <w:rFonts w:ascii="Times New Roman" w:hAnsi="Times New Roman" w:cs="Times New Roman"/>
          <w:sz w:val="24"/>
          <w:szCs w:val="24"/>
          <w:lang w:val="en-US"/>
        </w:rPr>
        <w:t xml:space="preserve"> </w:t>
      </w:r>
      <w:r w:rsidRPr="00C8498B">
        <w:rPr>
          <w:rFonts w:ascii="Times New Roman" w:hAnsi="Times New Roman" w:cs="Times New Roman"/>
          <w:sz w:val="24"/>
          <w:szCs w:val="24"/>
          <w:lang w:val="en-US"/>
        </w:rPr>
        <w:t>In discrete variables; "Age" is the age of the player. "Matches" is the number of matches the player has played. "Starts" is the number of times the player was named in the starting 11 by the manager. "Goals" is the number of Goals scored by the player. "Assists" is the number of times the player has assisted another player in scoring the goal. "Penalty_Goals" is the number of times the player has assisted another player in scoring the goal. "Penalty_Attempted" is the number of penalty attempts made by the player. "Yellow_Cards" is the number of yellow cards received by the player. "Red_Cards" is the number of red cards received by the player.</w:t>
      </w:r>
      <w:r>
        <w:rPr>
          <w:rFonts w:ascii="Times New Roman" w:hAnsi="Times New Roman" w:cs="Times New Roman"/>
          <w:sz w:val="24"/>
          <w:szCs w:val="24"/>
          <w:lang w:val="en-US"/>
        </w:rPr>
        <w:t xml:space="preserve"> </w:t>
      </w:r>
      <w:r w:rsidRPr="00C8498B">
        <w:rPr>
          <w:rFonts w:ascii="Times New Roman" w:hAnsi="Times New Roman" w:cs="Times New Roman"/>
          <w:sz w:val="24"/>
          <w:szCs w:val="24"/>
          <w:lang w:val="en-US"/>
        </w:rPr>
        <w:t xml:space="preserve">In continuous variables; "Mins" is the total minutes played by the player. "Passes_Attempted" is the number of passes attempted by the player. "Perc_Passes_Completed" is the number of passes that the </w:t>
      </w:r>
      <w:r w:rsidRPr="00C8498B">
        <w:rPr>
          <w:rFonts w:ascii="Times New Roman" w:hAnsi="Times New Roman" w:cs="Times New Roman"/>
          <w:sz w:val="24"/>
          <w:szCs w:val="24"/>
          <w:lang w:val="en-US"/>
        </w:rPr>
        <w:lastRenderedPageBreak/>
        <w:t>player accurately passed to his teammate. "xG (Expected Goals)" is the expected number of goals from the player in a match. "xA (Expected Number of Assists)" is the expected number of assists from the player in a match.</w:t>
      </w:r>
    </w:p>
    <w:p w14:paraId="31CE3250" w14:textId="77777777" w:rsidR="00214AE3" w:rsidRPr="00857FF9" w:rsidRDefault="00214AE3" w:rsidP="00214AE3">
      <w:pPr>
        <w:pStyle w:val="ListeParagraf"/>
        <w:spacing w:line="360" w:lineRule="auto"/>
        <w:jc w:val="both"/>
        <w:rPr>
          <w:rFonts w:ascii="Times New Roman" w:hAnsi="Times New Roman" w:cs="Times New Roman"/>
          <w:sz w:val="24"/>
          <w:szCs w:val="24"/>
          <w:lang w:val="en-US"/>
        </w:rPr>
      </w:pPr>
    </w:p>
    <w:p w14:paraId="1EBE4751" w14:textId="37C82DFC" w:rsidR="00567644" w:rsidRPr="00214AE3" w:rsidRDefault="00567644" w:rsidP="00214AE3">
      <w:pPr>
        <w:pStyle w:val="ListeParagraf"/>
        <w:numPr>
          <w:ilvl w:val="1"/>
          <w:numId w:val="1"/>
        </w:numPr>
        <w:spacing w:line="360" w:lineRule="auto"/>
        <w:ind w:left="783"/>
        <w:jc w:val="both"/>
        <w:rPr>
          <w:rFonts w:ascii="Times New Roman" w:hAnsi="Times New Roman" w:cs="Times New Roman"/>
          <w:b/>
          <w:bCs/>
          <w:sz w:val="24"/>
          <w:szCs w:val="24"/>
          <w:lang w:val="en-US"/>
        </w:rPr>
      </w:pPr>
      <w:r w:rsidRPr="00214AE3">
        <w:rPr>
          <w:rFonts w:ascii="Times New Roman" w:hAnsi="Times New Roman" w:cs="Times New Roman"/>
          <w:b/>
          <w:bCs/>
          <w:sz w:val="24"/>
          <w:szCs w:val="24"/>
          <w:lang w:val="en-US"/>
        </w:rPr>
        <w:t>Research Questions</w:t>
      </w:r>
    </w:p>
    <w:p w14:paraId="053BC206" w14:textId="74E19438" w:rsidR="00567644" w:rsidRPr="00D86A38" w:rsidRDefault="00567644" w:rsidP="00214AE3">
      <w:pPr>
        <w:pStyle w:val="ListeParagraf"/>
        <w:numPr>
          <w:ilvl w:val="0"/>
          <w:numId w:val="2"/>
        </w:numPr>
        <w:spacing w:line="360" w:lineRule="auto"/>
        <w:ind w:left="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 xml:space="preserve">Is the goal average of Manchester </w:t>
      </w:r>
      <w:r w:rsidR="00A03615" w:rsidRPr="00D86A38">
        <w:rPr>
          <w:rFonts w:ascii="Times New Roman" w:hAnsi="Times New Roman" w:cs="Times New Roman"/>
          <w:sz w:val="24"/>
          <w:szCs w:val="24"/>
          <w:lang w:val="en-US"/>
        </w:rPr>
        <w:t>City</w:t>
      </w:r>
      <w:r w:rsidRPr="00D86A38">
        <w:rPr>
          <w:rFonts w:ascii="Times New Roman" w:hAnsi="Times New Roman" w:cs="Times New Roman"/>
          <w:sz w:val="24"/>
          <w:szCs w:val="24"/>
          <w:lang w:val="en-US"/>
        </w:rPr>
        <w:t>, the champion of the premier league in the 2020-2021 season, above the league average?</w:t>
      </w:r>
    </w:p>
    <w:p w14:paraId="3C094B86" w14:textId="13CDA080" w:rsidR="00A03615" w:rsidRPr="00D86A38" w:rsidRDefault="00A03615" w:rsidP="00214AE3">
      <w:pPr>
        <w:pStyle w:val="ListeParagraf"/>
        <w:numPr>
          <w:ilvl w:val="0"/>
          <w:numId w:val="2"/>
        </w:numPr>
        <w:spacing w:line="360" w:lineRule="auto"/>
        <w:ind w:left="360"/>
        <w:jc w:val="both"/>
        <w:rPr>
          <w:rFonts w:ascii="Times New Roman" w:hAnsi="Times New Roman" w:cs="Times New Roman"/>
          <w:b/>
          <w:bCs/>
          <w:sz w:val="24"/>
          <w:szCs w:val="24"/>
          <w:lang w:val="en-US"/>
        </w:rPr>
      </w:pPr>
      <w:r w:rsidRPr="00D86A38">
        <w:rPr>
          <w:rFonts w:ascii="Times New Roman" w:hAnsi="Times New Roman" w:cs="Times New Roman"/>
          <w:sz w:val="24"/>
          <w:szCs w:val="24"/>
          <w:lang w:val="en-US"/>
        </w:rPr>
        <w:t>Are defensive players (DF) more prone to yellow cards than midfield players (MF)?</w:t>
      </w:r>
      <w:r w:rsidRPr="00D86A38">
        <w:rPr>
          <w:rFonts w:ascii="Times New Roman" w:hAnsi="Times New Roman" w:cs="Times New Roman"/>
          <w:b/>
          <w:bCs/>
          <w:sz w:val="24"/>
          <w:szCs w:val="24"/>
          <w:lang w:val="en-US"/>
        </w:rPr>
        <w:t xml:space="preserve"> </w:t>
      </w:r>
    </w:p>
    <w:p w14:paraId="33EDE790" w14:textId="3AC7DD11" w:rsidR="00A03615" w:rsidRPr="00D86A38" w:rsidRDefault="00A03615" w:rsidP="00214AE3">
      <w:pPr>
        <w:pStyle w:val="ListeParagraf"/>
        <w:numPr>
          <w:ilvl w:val="0"/>
          <w:numId w:val="2"/>
        </w:numPr>
        <w:spacing w:line="360" w:lineRule="auto"/>
        <w:ind w:left="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Is the probability of Harry Kane, the top scorer in the 2020-2021 season, to score more than 50% per match?</w:t>
      </w:r>
    </w:p>
    <w:p w14:paraId="4E441C21" w14:textId="69A84969" w:rsidR="00A03615" w:rsidRPr="00D86A38" w:rsidRDefault="00A03615" w:rsidP="00214AE3">
      <w:pPr>
        <w:pStyle w:val="ListeParagraf"/>
        <w:numPr>
          <w:ilvl w:val="0"/>
          <w:numId w:val="2"/>
        </w:numPr>
        <w:spacing w:line="360" w:lineRule="auto"/>
        <w:ind w:left="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Is the percentage of successful passes of the starting 11 players aged 28 and over higher than the starting 11 players under 28 years old? So, is the reason why a player is preferred in the starting 11 because he has a higher percentage of successful passes?</w:t>
      </w:r>
    </w:p>
    <w:p w14:paraId="61A9CE50" w14:textId="47E3D2CB" w:rsidR="00A03615" w:rsidRPr="00D86A38" w:rsidRDefault="00A03615" w:rsidP="00214AE3">
      <w:pPr>
        <w:pStyle w:val="ListeParagraf"/>
        <w:numPr>
          <w:ilvl w:val="0"/>
          <w:numId w:val="2"/>
        </w:numPr>
        <w:spacing w:line="360" w:lineRule="auto"/>
        <w:ind w:left="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Can we explain the number of goals (Goals) with goal expectation (xG)?</w:t>
      </w:r>
    </w:p>
    <w:p w14:paraId="2872DEC1" w14:textId="648F203E" w:rsidR="00A03615" w:rsidRPr="00D86A38" w:rsidRDefault="00035730" w:rsidP="00214AE3">
      <w:pPr>
        <w:pStyle w:val="ListeParagraf"/>
        <w:numPr>
          <w:ilvl w:val="0"/>
          <w:numId w:val="2"/>
        </w:numPr>
        <w:spacing w:line="360" w:lineRule="auto"/>
        <w:ind w:left="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Can we explain the number of assists (Assist) in terms of assist expectation (xA), percentage of successful passes (Perc_Passes_Complated), and total pass attempts (Passes_Attempted)?</w:t>
      </w:r>
    </w:p>
    <w:p w14:paraId="3996CF31" w14:textId="60E1ECBF" w:rsidR="00214AE3" w:rsidRDefault="0012459D" w:rsidP="00624332">
      <w:pPr>
        <w:pStyle w:val="ListeParagraf"/>
        <w:numPr>
          <w:ilvl w:val="0"/>
          <w:numId w:val="2"/>
        </w:numPr>
        <w:spacing w:line="360" w:lineRule="auto"/>
        <w:ind w:left="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Is the number of yellow cards (Yellow_Cards) a factor in starting the starting 11 (Starts)? Does age (Age) have an effect on starting the first 11(Starts)?</w:t>
      </w:r>
    </w:p>
    <w:p w14:paraId="15A5F69C" w14:textId="77777777" w:rsidR="00624332" w:rsidRPr="00624332" w:rsidRDefault="00624332" w:rsidP="00624332">
      <w:pPr>
        <w:pStyle w:val="ListeParagraf"/>
        <w:spacing w:line="360" w:lineRule="auto"/>
        <w:ind w:left="360"/>
        <w:jc w:val="both"/>
        <w:rPr>
          <w:rFonts w:ascii="Times New Roman" w:hAnsi="Times New Roman" w:cs="Times New Roman"/>
          <w:sz w:val="24"/>
          <w:szCs w:val="24"/>
          <w:lang w:val="en-US"/>
        </w:rPr>
      </w:pPr>
    </w:p>
    <w:p w14:paraId="64C73B25" w14:textId="121337D3" w:rsidR="0012459D" w:rsidRPr="00D86A38" w:rsidRDefault="0012459D" w:rsidP="00214AE3">
      <w:pPr>
        <w:pStyle w:val="ListeParagraf"/>
        <w:numPr>
          <w:ilvl w:val="1"/>
          <w:numId w:val="1"/>
        </w:numPr>
        <w:spacing w:line="360" w:lineRule="auto"/>
        <w:jc w:val="both"/>
        <w:rPr>
          <w:rFonts w:ascii="Times New Roman" w:hAnsi="Times New Roman" w:cs="Times New Roman"/>
          <w:b/>
          <w:bCs/>
          <w:sz w:val="24"/>
          <w:szCs w:val="24"/>
          <w:lang w:val="en-US"/>
        </w:rPr>
      </w:pPr>
      <w:r w:rsidRPr="00D86A38">
        <w:rPr>
          <w:rFonts w:ascii="Times New Roman" w:hAnsi="Times New Roman" w:cs="Times New Roman"/>
          <w:b/>
          <w:bCs/>
          <w:sz w:val="24"/>
          <w:szCs w:val="24"/>
          <w:lang w:val="en-US"/>
        </w:rPr>
        <w:t>Aim of the Study</w:t>
      </w:r>
    </w:p>
    <w:p w14:paraId="770BB549" w14:textId="1E1E0C56" w:rsidR="002B3B7E" w:rsidRPr="00D86A38" w:rsidRDefault="00C8498B" w:rsidP="00214AE3">
      <w:pPr>
        <w:spacing w:line="360" w:lineRule="auto"/>
        <w:jc w:val="both"/>
        <w:rPr>
          <w:rFonts w:ascii="Times New Roman" w:hAnsi="Times New Roman" w:cs="Times New Roman"/>
          <w:sz w:val="24"/>
          <w:szCs w:val="24"/>
          <w:lang w:val="en-US"/>
        </w:rPr>
      </w:pPr>
      <w:r w:rsidRPr="00C8498B">
        <w:rPr>
          <w:rFonts w:ascii="Times New Roman" w:hAnsi="Times New Roman" w:cs="Times New Roman"/>
          <w:sz w:val="24"/>
          <w:szCs w:val="24"/>
          <w:lang w:val="en-US"/>
        </w:rPr>
        <w:t>This study aims to obtain a more scientific and rational data-based report against traditional talent hunting in today's football world. In short, this report provides convenience to football clubs by interpreting player recruitment and team analysis.</w:t>
      </w:r>
    </w:p>
    <w:p w14:paraId="4AC1D669" w14:textId="395D9681" w:rsidR="0012459D" w:rsidRPr="00D86A38" w:rsidRDefault="0012459D" w:rsidP="00214AE3">
      <w:pPr>
        <w:pStyle w:val="ListeParagraf"/>
        <w:numPr>
          <w:ilvl w:val="0"/>
          <w:numId w:val="1"/>
        </w:numPr>
        <w:spacing w:after="0" w:line="360" w:lineRule="auto"/>
        <w:jc w:val="both"/>
        <w:rPr>
          <w:rFonts w:ascii="Times New Roman" w:hAnsi="Times New Roman" w:cs="Times New Roman"/>
          <w:b/>
          <w:bCs/>
          <w:sz w:val="24"/>
          <w:szCs w:val="24"/>
          <w:lang w:val="en-US"/>
        </w:rPr>
      </w:pPr>
      <w:r w:rsidRPr="00D86A38">
        <w:rPr>
          <w:rFonts w:ascii="Times New Roman" w:hAnsi="Times New Roman" w:cs="Times New Roman"/>
          <w:b/>
          <w:bCs/>
          <w:sz w:val="24"/>
          <w:szCs w:val="24"/>
          <w:lang w:val="en-US"/>
        </w:rPr>
        <w:t>Methodology/Analysis</w:t>
      </w:r>
    </w:p>
    <w:p w14:paraId="48DF8752" w14:textId="34DA8495" w:rsidR="0012459D" w:rsidRDefault="0012459D" w:rsidP="00214AE3">
      <w:pPr>
        <w:pStyle w:val="ListeParagraf"/>
        <w:numPr>
          <w:ilvl w:val="0"/>
          <w:numId w:val="6"/>
        </w:numPr>
        <w:spacing w:after="0" w:line="360" w:lineRule="auto"/>
        <w:ind w:left="360"/>
        <w:jc w:val="both"/>
        <w:rPr>
          <w:rFonts w:ascii="Times New Roman" w:hAnsi="Times New Roman" w:cs="Times New Roman"/>
          <w:sz w:val="24"/>
          <w:szCs w:val="24"/>
          <w:lang w:val="en-US"/>
        </w:rPr>
      </w:pPr>
      <w:r w:rsidRPr="00214AE3">
        <w:rPr>
          <w:rFonts w:ascii="Times New Roman" w:hAnsi="Times New Roman" w:cs="Times New Roman"/>
          <w:bCs/>
          <w:color w:val="000000" w:themeColor="text1"/>
          <w:sz w:val="24"/>
          <w:szCs w:val="24"/>
          <w:shd w:val="clear" w:color="auto" w:fill="FFFFFF"/>
          <w:lang w:val="en-US"/>
        </w:rPr>
        <w:t>The null hypothesis claims that</w:t>
      </w:r>
      <w:r w:rsidR="00E67F1D" w:rsidRPr="00214AE3">
        <w:rPr>
          <w:rFonts w:ascii="Times New Roman" w:hAnsi="Times New Roman" w:cs="Times New Roman"/>
          <w:sz w:val="24"/>
          <w:szCs w:val="24"/>
          <w:lang w:val="en-US"/>
        </w:rPr>
        <w:t xml:space="preserve"> the goal average of Manchester City, the champion of the premier league in the 2020-2021 season, below the league average.</w:t>
      </w:r>
    </w:p>
    <w:p w14:paraId="1A321732" w14:textId="77777777" w:rsidR="00214AE3" w:rsidRDefault="0012459D" w:rsidP="00214AE3">
      <w:pPr>
        <w:pStyle w:val="ListeParagraf"/>
        <w:spacing w:after="0" w:line="360" w:lineRule="auto"/>
        <w:ind w:left="360"/>
        <w:jc w:val="both"/>
        <w:rPr>
          <w:rFonts w:ascii="Times New Roman" w:hAnsi="Times New Roman" w:cs="Times New Roman"/>
          <w:sz w:val="24"/>
          <w:szCs w:val="24"/>
          <w:lang w:val="en-US"/>
        </w:rPr>
      </w:pPr>
      <w:bookmarkStart w:id="0" w:name="_Hlk137243173"/>
      <w:r w:rsidRPr="00214AE3">
        <w:rPr>
          <w:rFonts w:ascii="Times New Roman" w:hAnsi="Times New Roman" w:cs="Times New Roman"/>
          <w:sz w:val="24"/>
          <w:szCs w:val="24"/>
          <w:lang w:val="en-US"/>
        </w:rPr>
        <w:t xml:space="preserve">The alternative hypothesis claims that </w:t>
      </w:r>
      <w:r w:rsidR="00E67F1D" w:rsidRPr="00214AE3">
        <w:rPr>
          <w:rFonts w:ascii="Times New Roman" w:hAnsi="Times New Roman" w:cs="Times New Roman"/>
          <w:sz w:val="24"/>
          <w:szCs w:val="24"/>
          <w:lang w:val="en-US"/>
        </w:rPr>
        <w:t xml:space="preserve">the goal average of Manchester City, the champion of the premier league in the 2020-2021 season, above the league average. </w:t>
      </w:r>
      <w:bookmarkEnd w:id="0"/>
    </w:p>
    <w:p w14:paraId="2B5375DF" w14:textId="1180EDDE" w:rsidR="00E67F1D" w:rsidRPr="00D86A38" w:rsidRDefault="002B3B7E" w:rsidP="00214AE3">
      <w:pPr>
        <w:pStyle w:val="ListeParagraf"/>
        <w:spacing w:after="0" w:line="360" w:lineRule="auto"/>
        <w:ind w:left="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 xml:space="preserve">The average goal statistic in the data is 1,853. According to the statistics of the 24 players in the Manchester City team, Manchester City's goal average is 3,416 and the standard deviation is 3,999. As a result of the t-test we performed with these statistics, we found the t score as 1.915 and the p-value as 0.034. </w:t>
      </w:r>
    </w:p>
    <w:p w14:paraId="1DC5A911" w14:textId="77777777" w:rsidR="00214AE3" w:rsidRDefault="002B3B7E" w:rsidP="00214AE3">
      <w:pPr>
        <w:pStyle w:val="ListeParagraf"/>
        <w:numPr>
          <w:ilvl w:val="0"/>
          <w:numId w:val="6"/>
        </w:numPr>
        <w:spacing w:line="360" w:lineRule="auto"/>
        <w:ind w:left="360"/>
        <w:jc w:val="both"/>
        <w:rPr>
          <w:rFonts w:ascii="Times New Roman" w:hAnsi="Times New Roman" w:cs="Times New Roman"/>
          <w:b/>
          <w:bCs/>
          <w:sz w:val="24"/>
          <w:szCs w:val="24"/>
          <w:lang w:val="en-US"/>
        </w:rPr>
      </w:pPr>
      <w:r w:rsidRPr="00D86A38">
        <w:rPr>
          <w:rFonts w:ascii="Times New Roman" w:hAnsi="Times New Roman" w:cs="Times New Roman"/>
          <w:sz w:val="24"/>
          <w:szCs w:val="24"/>
          <w:lang w:val="en-US"/>
        </w:rPr>
        <w:lastRenderedPageBreak/>
        <w:t>The null hypothesis claims that defensive players (DF) less prone to yellow cards than midfield players (MF).</w:t>
      </w:r>
      <w:r w:rsidRPr="00D86A38">
        <w:rPr>
          <w:rFonts w:ascii="Times New Roman" w:hAnsi="Times New Roman" w:cs="Times New Roman"/>
          <w:b/>
          <w:bCs/>
          <w:sz w:val="24"/>
          <w:szCs w:val="24"/>
          <w:lang w:val="en-US"/>
        </w:rPr>
        <w:t xml:space="preserve"> </w:t>
      </w:r>
    </w:p>
    <w:p w14:paraId="35C9B158" w14:textId="1193E01C" w:rsidR="00214AE3" w:rsidRDefault="002B3B7E" w:rsidP="00214AE3">
      <w:pPr>
        <w:pStyle w:val="ListeParagraf"/>
        <w:spacing w:line="360" w:lineRule="auto"/>
        <w:ind w:left="360"/>
        <w:jc w:val="both"/>
        <w:rPr>
          <w:rFonts w:ascii="Times New Roman" w:hAnsi="Times New Roman" w:cs="Times New Roman"/>
          <w:b/>
          <w:bCs/>
          <w:sz w:val="24"/>
          <w:szCs w:val="24"/>
          <w:lang w:val="en-US"/>
        </w:rPr>
      </w:pPr>
      <w:r w:rsidRPr="00214AE3">
        <w:rPr>
          <w:rFonts w:ascii="Times New Roman" w:hAnsi="Times New Roman" w:cs="Times New Roman"/>
          <w:sz w:val="24"/>
          <w:szCs w:val="24"/>
          <w:lang w:val="en-US"/>
        </w:rPr>
        <w:t>The alternative hypothesis claims that defensive players (DF) more prone to yellow cards than midfield players (MF)</w:t>
      </w:r>
      <w:r w:rsidR="003F091C">
        <w:rPr>
          <w:rFonts w:ascii="Times New Roman" w:hAnsi="Times New Roman" w:cs="Times New Roman"/>
          <w:sz w:val="24"/>
          <w:szCs w:val="24"/>
          <w:lang w:val="en-US"/>
        </w:rPr>
        <w:t>.</w:t>
      </w:r>
    </w:p>
    <w:p w14:paraId="35802955" w14:textId="59C6AC37" w:rsidR="002B3B7E" w:rsidRPr="00214AE3" w:rsidRDefault="002B3B7E" w:rsidP="00214AE3">
      <w:pPr>
        <w:pStyle w:val="ListeParagraf"/>
        <w:spacing w:line="360" w:lineRule="auto"/>
        <w:ind w:left="360"/>
        <w:jc w:val="both"/>
        <w:rPr>
          <w:rFonts w:ascii="Times New Roman" w:hAnsi="Times New Roman" w:cs="Times New Roman"/>
          <w:b/>
          <w:bCs/>
          <w:sz w:val="24"/>
          <w:szCs w:val="24"/>
          <w:lang w:val="en-US"/>
        </w:rPr>
      </w:pPr>
      <w:r w:rsidRPr="00214AE3">
        <w:rPr>
          <w:rFonts w:ascii="Times New Roman" w:hAnsi="Times New Roman" w:cs="Times New Roman"/>
          <w:sz w:val="24"/>
          <w:szCs w:val="24"/>
          <w:lang w:val="en-US"/>
        </w:rPr>
        <w:t>For players who can play defense, we found the following stats:</w:t>
      </w:r>
    </w:p>
    <w:p w14:paraId="20229E98" w14:textId="1C670338" w:rsidR="00214AE3" w:rsidRPr="00214AE3" w:rsidRDefault="00214AE3" w:rsidP="00214AE3">
      <w:pPr>
        <w:pStyle w:val="ListeParagraf"/>
        <w:spacing w:line="360" w:lineRule="auto"/>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0A7A47" w:rsidRPr="00D86A38">
        <w:rPr>
          <w:rFonts w:ascii="Times New Roman" w:hAnsi="Times New Roman" w:cs="Times New Roman"/>
          <w:sz w:val="24"/>
          <w:szCs w:val="24"/>
          <w:lang w:val="en-US"/>
        </w:rPr>
        <w:t>ean:</w:t>
      </w:r>
      <w:r w:rsidR="000A7A47" w:rsidRPr="00D86A38">
        <w:rPr>
          <w:rFonts w:ascii="Times New Roman" w:hAnsi="Times New Roman" w:cs="Times New Roman"/>
          <w:sz w:val="24"/>
          <w:szCs w:val="24"/>
        </w:rPr>
        <w:t xml:space="preserve"> </w:t>
      </w:r>
      <w:r w:rsidR="000A7A47" w:rsidRPr="00D86A38">
        <w:rPr>
          <w:rFonts w:ascii="Times New Roman" w:hAnsi="Times New Roman" w:cs="Times New Roman"/>
          <w:sz w:val="24"/>
          <w:szCs w:val="24"/>
          <w:lang w:val="en-US"/>
        </w:rPr>
        <w:t>2.468085</w:t>
      </w:r>
      <w:r w:rsidR="00B00EAF">
        <w:rPr>
          <w:rFonts w:ascii="Times New Roman" w:hAnsi="Times New Roman" w:cs="Times New Roman"/>
          <w:sz w:val="24"/>
          <w:szCs w:val="24"/>
          <w:lang w:val="en-US"/>
        </w:rPr>
        <w:t xml:space="preserve"> | S</w:t>
      </w:r>
      <w:r w:rsidR="000A7A47" w:rsidRPr="00214AE3">
        <w:rPr>
          <w:rFonts w:ascii="Times New Roman" w:hAnsi="Times New Roman" w:cs="Times New Roman"/>
          <w:sz w:val="24"/>
          <w:szCs w:val="24"/>
          <w:lang w:val="en-US"/>
        </w:rPr>
        <w:t>tandard deviation: 2.253992</w:t>
      </w:r>
      <w:r w:rsidR="00B00EAF">
        <w:rPr>
          <w:rFonts w:ascii="Times New Roman" w:hAnsi="Times New Roman" w:cs="Times New Roman"/>
          <w:sz w:val="24"/>
          <w:szCs w:val="24"/>
          <w:lang w:val="en-US"/>
        </w:rPr>
        <w:t xml:space="preserve"> | S</w:t>
      </w:r>
      <w:r w:rsidR="000A7A47" w:rsidRPr="00214AE3">
        <w:rPr>
          <w:rFonts w:ascii="Times New Roman" w:hAnsi="Times New Roman" w:cs="Times New Roman"/>
          <w:sz w:val="24"/>
          <w:szCs w:val="24"/>
          <w:lang w:val="en-US"/>
        </w:rPr>
        <w:t>ample size: 47</w:t>
      </w:r>
      <w:r>
        <w:rPr>
          <w:rFonts w:ascii="Times New Roman" w:hAnsi="Times New Roman" w:cs="Times New Roman"/>
          <w:sz w:val="24"/>
          <w:szCs w:val="24"/>
          <w:lang w:val="en-US"/>
        </w:rPr>
        <w:t>.</w:t>
      </w:r>
    </w:p>
    <w:p w14:paraId="1483A39E" w14:textId="77777777" w:rsidR="00214AE3" w:rsidRDefault="002B3B7E" w:rsidP="00214AE3">
      <w:pPr>
        <w:pStyle w:val="ListeParagraf"/>
        <w:spacing w:line="360" w:lineRule="auto"/>
        <w:ind w:left="0" w:firstLine="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For players who can play midfield, we found the following stats:</w:t>
      </w:r>
    </w:p>
    <w:p w14:paraId="0DF3DFBD" w14:textId="7A6E82C6" w:rsidR="00214AE3" w:rsidRDefault="00B00EAF" w:rsidP="00214AE3">
      <w:pPr>
        <w:pStyle w:val="ListeParagraf"/>
        <w:spacing w:line="360" w:lineRule="auto"/>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0A7A47" w:rsidRPr="00D86A38">
        <w:rPr>
          <w:rFonts w:ascii="Times New Roman" w:hAnsi="Times New Roman" w:cs="Times New Roman"/>
          <w:sz w:val="24"/>
          <w:szCs w:val="24"/>
          <w:lang w:val="en-US"/>
        </w:rPr>
        <w:t>ean: 2.410256</w:t>
      </w:r>
      <w:r>
        <w:rPr>
          <w:rFonts w:ascii="Times New Roman" w:hAnsi="Times New Roman" w:cs="Times New Roman"/>
          <w:sz w:val="24"/>
          <w:szCs w:val="24"/>
          <w:lang w:val="en-US"/>
        </w:rPr>
        <w:t xml:space="preserve"> | S</w:t>
      </w:r>
      <w:r w:rsidR="000A7A47" w:rsidRPr="00214AE3">
        <w:rPr>
          <w:rFonts w:ascii="Times New Roman" w:hAnsi="Times New Roman" w:cs="Times New Roman"/>
          <w:sz w:val="24"/>
          <w:szCs w:val="24"/>
          <w:lang w:val="en-US"/>
        </w:rPr>
        <w:t>tandard deviation:</w:t>
      </w:r>
      <w:r w:rsidR="000A7A47" w:rsidRPr="00214AE3">
        <w:rPr>
          <w:rFonts w:ascii="Times New Roman" w:hAnsi="Times New Roman" w:cs="Times New Roman"/>
          <w:sz w:val="24"/>
          <w:szCs w:val="24"/>
        </w:rPr>
        <w:t xml:space="preserve"> </w:t>
      </w:r>
      <w:r w:rsidR="000A7A47" w:rsidRPr="00214AE3">
        <w:rPr>
          <w:rFonts w:ascii="Times New Roman" w:hAnsi="Times New Roman" w:cs="Times New Roman"/>
          <w:sz w:val="24"/>
          <w:szCs w:val="24"/>
          <w:lang w:val="en-US"/>
        </w:rPr>
        <w:t>2.917443</w:t>
      </w:r>
      <w:r>
        <w:rPr>
          <w:rFonts w:ascii="Times New Roman" w:hAnsi="Times New Roman" w:cs="Times New Roman"/>
          <w:sz w:val="24"/>
          <w:szCs w:val="24"/>
          <w:lang w:val="en-US"/>
        </w:rPr>
        <w:t xml:space="preserve"> | S</w:t>
      </w:r>
      <w:r w:rsidR="000A7A47" w:rsidRPr="00D86A38">
        <w:rPr>
          <w:rFonts w:ascii="Times New Roman" w:hAnsi="Times New Roman" w:cs="Times New Roman"/>
          <w:sz w:val="24"/>
          <w:szCs w:val="24"/>
          <w:lang w:val="en-US"/>
        </w:rPr>
        <w:t>ample size: 39</w:t>
      </w:r>
      <w:r w:rsidR="00214AE3">
        <w:rPr>
          <w:rFonts w:ascii="Times New Roman" w:hAnsi="Times New Roman" w:cs="Times New Roman"/>
          <w:sz w:val="24"/>
          <w:szCs w:val="24"/>
          <w:lang w:val="en-US"/>
        </w:rPr>
        <w:t>.</w:t>
      </w:r>
    </w:p>
    <w:p w14:paraId="6FD98130" w14:textId="77777777" w:rsidR="00214AE3" w:rsidRDefault="000A7A47" w:rsidP="00214AE3">
      <w:pPr>
        <w:pStyle w:val="ListeParagraf"/>
        <w:spacing w:line="360" w:lineRule="auto"/>
        <w:ind w:left="0" w:firstLine="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We used f-test to equate variances. We found the ratio of variances 0.5968981.</w:t>
      </w:r>
      <w:r w:rsidR="00185E36" w:rsidRPr="00D86A38">
        <w:rPr>
          <w:rFonts w:ascii="Times New Roman" w:hAnsi="Times New Roman" w:cs="Times New Roman"/>
          <w:sz w:val="24"/>
          <w:szCs w:val="24"/>
          <w:lang w:val="en-US"/>
        </w:rPr>
        <w:t xml:space="preserve"> </w:t>
      </w:r>
      <w:r w:rsidRPr="00D86A38">
        <w:rPr>
          <w:rFonts w:ascii="Times New Roman" w:hAnsi="Times New Roman" w:cs="Times New Roman"/>
          <w:sz w:val="24"/>
          <w:szCs w:val="24"/>
          <w:lang w:val="en-US"/>
        </w:rPr>
        <w:t>Then, we</w:t>
      </w:r>
    </w:p>
    <w:p w14:paraId="16C67998" w14:textId="72BDA114" w:rsidR="000A7A47" w:rsidRPr="00857FF9" w:rsidRDefault="000A7A47" w:rsidP="00214AE3">
      <w:pPr>
        <w:pStyle w:val="ListeParagraf"/>
        <w:spacing w:line="360" w:lineRule="auto"/>
        <w:ind w:left="0" w:firstLine="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 xml:space="preserve">use z-test. </w:t>
      </w:r>
    </w:p>
    <w:p w14:paraId="249FF34F" w14:textId="77777777" w:rsidR="00214AE3" w:rsidRDefault="00185E36" w:rsidP="00214AE3">
      <w:pPr>
        <w:pStyle w:val="ListeParagraf"/>
        <w:numPr>
          <w:ilvl w:val="0"/>
          <w:numId w:val="6"/>
        </w:numPr>
        <w:spacing w:after="0" w:line="360" w:lineRule="auto"/>
        <w:ind w:left="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The null hypothesis claims that the probability of Harry Kane, the top scorer in the 2020-2021 season, to score less than 50% per match.</w:t>
      </w:r>
    </w:p>
    <w:p w14:paraId="65311A93" w14:textId="77777777" w:rsidR="00214AE3" w:rsidRDefault="00185E36" w:rsidP="00214AE3">
      <w:pPr>
        <w:pStyle w:val="ListeParagraf"/>
        <w:spacing w:after="0" w:line="360" w:lineRule="auto"/>
        <w:ind w:left="360"/>
        <w:jc w:val="both"/>
        <w:rPr>
          <w:rFonts w:ascii="Times New Roman" w:hAnsi="Times New Roman" w:cs="Times New Roman"/>
          <w:sz w:val="24"/>
          <w:szCs w:val="24"/>
          <w:lang w:val="en-US"/>
        </w:rPr>
      </w:pPr>
      <w:r w:rsidRPr="00214AE3">
        <w:rPr>
          <w:rFonts w:ascii="Times New Roman" w:hAnsi="Times New Roman" w:cs="Times New Roman"/>
          <w:sz w:val="24"/>
          <w:szCs w:val="24"/>
          <w:lang w:val="en-US"/>
        </w:rPr>
        <w:t>The alternative hypothesis claims that the probability of Harry Kane, the top scorer in the 2020-2021 season, to score more than 50% per match.</w:t>
      </w:r>
    </w:p>
    <w:p w14:paraId="3C727B50" w14:textId="77777777" w:rsidR="00214AE3" w:rsidRDefault="00185E36" w:rsidP="00214AE3">
      <w:pPr>
        <w:pStyle w:val="ListeParagraf"/>
        <w:spacing w:after="0" w:line="360" w:lineRule="auto"/>
        <w:ind w:left="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 xml:space="preserve">We found that: </w:t>
      </w:r>
    </w:p>
    <w:p w14:paraId="45226CC6" w14:textId="57337CA4" w:rsidR="00185E36" w:rsidRPr="00D86A38" w:rsidRDefault="00B00EAF" w:rsidP="00214AE3">
      <w:pPr>
        <w:pStyle w:val="ListeParagraf"/>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185E36" w:rsidRPr="00D86A38">
        <w:rPr>
          <w:rFonts w:ascii="Times New Roman" w:hAnsi="Times New Roman" w:cs="Times New Roman"/>
          <w:sz w:val="24"/>
          <w:szCs w:val="24"/>
          <w:lang w:val="en-US"/>
        </w:rPr>
        <w:t>ercentage of goals per game: 0.657</w:t>
      </w:r>
      <w:r>
        <w:rPr>
          <w:rFonts w:ascii="Times New Roman" w:hAnsi="Times New Roman" w:cs="Times New Roman"/>
          <w:sz w:val="24"/>
          <w:szCs w:val="24"/>
          <w:lang w:val="en-US"/>
        </w:rPr>
        <w:t xml:space="preserve"> | S</w:t>
      </w:r>
      <w:r w:rsidR="00185E36" w:rsidRPr="00214AE3">
        <w:rPr>
          <w:rFonts w:ascii="Times New Roman" w:hAnsi="Times New Roman" w:cs="Times New Roman"/>
          <w:sz w:val="24"/>
          <w:szCs w:val="24"/>
          <w:lang w:val="en-US"/>
        </w:rPr>
        <w:t>tandard deviation: 0.0845</w:t>
      </w:r>
      <w:r>
        <w:rPr>
          <w:rFonts w:ascii="Times New Roman" w:hAnsi="Times New Roman" w:cs="Times New Roman"/>
          <w:sz w:val="24"/>
          <w:szCs w:val="24"/>
          <w:lang w:val="en-US"/>
        </w:rPr>
        <w:t xml:space="preserve"> | Z</w:t>
      </w:r>
      <w:r w:rsidR="00185E36" w:rsidRPr="00D86A38">
        <w:rPr>
          <w:rFonts w:ascii="Times New Roman" w:hAnsi="Times New Roman" w:cs="Times New Roman"/>
          <w:sz w:val="24"/>
          <w:szCs w:val="24"/>
          <w:lang w:val="en-US"/>
        </w:rPr>
        <w:t xml:space="preserve"> value: 1.859</w:t>
      </w:r>
      <w:r>
        <w:rPr>
          <w:rFonts w:ascii="Times New Roman" w:hAnsi="Times New Roman" w:cs="Times New Roman"/>
          <w:sz w:val="24"/>
          <w:szCs w:val="24"/>
          <w:lang w:val="en-US"/>
        </w:rPr>
        <w:t>.</w:t>
      </w:r>
    </w:p>
    <w:p w14:paraId="0B2792ED" w14:textId="77777777" w:rsidR="00B00EAF" w:rsidRDefault="00A55805" w:rsidP="00B00EAF">
      <w:pPr>
        <w:pStyle w:val="ListeParagraf"/>
        <w:numPr>
          <w:ilvl w:val="0"/>
          <w:numId w:val="6"/>
        </w:numPr>
        <w:spacing w:line="360" w:lineRule="auto"/>
        <w:ind w:left="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The null hypothesis claims that there is no significant difference between the percentage of successful passes for players aged 28 and over and the percentage of successful passes for players under 28.</w:t>
      </w:r>
    </w:p>
    <w:p w14:paraId="775CF328" w14:textId="77777777" w:rsidR="00B00EAF" w:rsidRDefault="00A55805" w:rsidP="00B00EAF">
      <w:pPr>
        <w:pStyle w:val="ListeParagraf"/>
        <w:spacing w:line="360" w:lineRule="auto"/>
        <w:ind w:left="360"/>
        <w:jc w:val="both"/>
        <w:rPr>
          <w:rFonts w:ascii="Times New Roman" w:hAnsi="Times New Roman" w:cs="Times New Roman"/>
          <w:sz w:val="24"/>
          <w:szCs w:val="24"/>
          <w:lang w:val="en-US"/>
        </w:rPr>
      </w:pPr>
      <w:r w:rsidRPr="00B00EAF">
        <w:rPr>
          <w:rFonts w:ascii="Times New Roman" w:hAnsi="Times New Roman" w:cs="Times New Roman"/>
          <w:sz w:val="24"/>
          <w:szCs w:val="24"/>
          <w:lang w:val="en-US"/>
        </w:rPr>
        <w:t>The alternative hypothesis claims that the percentage of successful pass of the players aged 28 and over is lower than the players under the age of 28.</w:t>
      </w:r>
    </w:p>
    <w:p w14:paraId="20213A98" w14:textId="77777777" w:rsidR="00B00EAF" w:rsidRDefault="00A55805" w:rsidP="00B00EAF">
      <w:pPr>
        <w:pStyle w:val="ListeParagraf"/>
        <w:spacing w:line="360" w:lineRule="auto"/>
        <w:ind w:left="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We found that statistics for players aged 28 and over:</w:t>
      </w:r>
    </w:p>
    <w:p w14:paraId="3A80F7DD" w14:textId="77777777" w:rsidR="00B00EAF" w:rsidRDefault="00A55805" w:rsidP="00B00EAF">
      <w:pPr>
        <w:pStyle w:val="ListeParagraf"/>
        <w:spacing w:line="360" w:lineRule="auto"/>
        <w:ind w:left="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Proportion of successful passes: 0.7867238</w:t>
      </w:r>
    </w:p>
    <w:p w14:paraId="55B10A0B" w14:textId="77777777" w:rsidR="00B00EAF" w:rsidRDefault="00A55805" w:rsidP="00B00EAF">
      <w:pPr>
        <w:pStyle w:val="ListeParagraf"/>
        <w:spacing w:line="360" w:lineRule="auto"/>
        <w:ind w:left="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Standard deviation: 0.09465945</w:t>
      </w:r>
      <w:r w:rsidR="00857FF9">
        <w:rPr>
          <w:rFonts w:ascii="Times New Roman" w:hAnsi="Times New Roman" w:cs="Times New Roman"/>
          <w:sz w:val="24"/>
          <w:szCs w:val="24"/>
          <w:lang w:val="en-US"/>
        </w:rPr>
        <w:t xml:space="preserve"> |</w:t>
      </w:r>
      <w:r w:rsidR="00857FF9" w:rsidRPr="00857FF9">
        <w:rPr>
          <w:rFonts w:ascii="Times New Roman" w:hAnsi="Times New Roman" w:cs="Times New Roman"/>
          <w:sz w:val="24"/>
          <w:szCs w:val="24"/>
          <w:lang w:val="en-US"/>
        </w:rPr>
        <w:t xml:space="preserve"> </w:t>
      </w:r>
      <w:r w:rsidR="00857FF9" w:rsidRPr="00D86A38">
        <w:rPr>
          <w:rFonts w:ascii="Times New Roman" w:hAnsi="Times New Roman" w:cs="Times New Roman"/>
          <w:sz w:val="24"/>
          <w:szCs w:val="24"/>
          <w:lang w:val="en-US"/>
        </w:rPr>
        <w:t>Sample size: 181</w:t>
      </w:r>
    </w:p>
    <w:p w14:paraId="38E72D5A" w14:textId="77777777" w:rsidR="00B00EAF" w:rsidRDefault="00A55805" w:rsidP="00B00EAF">
      <w:pPr>
        <w:pStyle w:val="ListeParagraf"/>
        <w:spacing w:line="360" w:lineRule="auto"/>
        <w:ind w:left="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We found that statistics for players aged 28 and over:</w:t>
      </w:r>
    </w:p>
    <w:p w14:paraId="07305AE9" w14:textId="07C7E321" w:rsidR="00B00EAF" w:rsidRDefault="00A55805" w:rsidP="00B00EAF">
      <w:pPr>
        <w:pStyle w:val="ListeParagraf"/>
        <w:spacing w:line="360" w:lineRule="auto"/>
        <w:ind w:left="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Proportion of successful passes: 0.7738632</w:t>
      </w:r>
      <w:r w:rsidR="00B00EAF">
        <w:rPr>
          <w:rFonts w:ascii="Times New Roman" w:hAnsi="Times New Roman" w:cs="Times New Roman"/>
          <w:sz w:val="24"/>
          <w:szCs w:val="24"/>
          <w:lang w:val="en-US"/>
        </w:rPr>
        <w:t xml:space="preserve"> | </w:t>
      </w:r>
      <w:r w:rsidRPr="00B00EAF">
        <w:rPr>
          <w:rFonts w:ascii="Times New Roman" w:hAnsi="Times New Roman" w:cs="Times New Roman"/>
          <w:sz w:val="24"/>
          <w:szCs w:val="24"/>
          <w:lang w:val="en-US"/>
        </w:rPr>
        <w:t>Standard deviation: 0.1449861</w:t>
      </w:r>
      <w:r w:rsidR="00857FF9" w:rsidRPr="00B00EAF">
        <w:rPr>
          <w:rFonts w:ascii="Times New Roman" w:hAnsi="Times New Roman" w:cs="Times New Roman"/>
          <w:sz w:val="24"/>
          <w:szCs w:val="24"/>
          <w:lang w:val="en-US"/>
        </w:rPr>
        <w:t xml:space="preserve"> </w:t>
      </w:r>
    </w:p>
    <w:p w14:paraId="669E18FF" w14:textId="1E7B9C85" w:rsidR="00B00EAF" w:rsidRPr="00B00EAF" w:rsidRDefault="00857FF9" w:rsidP="00B00EAF">
      <w:pPr>
        <w:pStyle w:val="ListeParagraf"/>
        <w:spacing w:line="360" w:lineRule="auto"/>
        <w:ind w:left="360"/>
        <w:jc w:val="both"/>
        <w:rPr>
          <w:rFonts w:ascii="Times New Roman" w:hAnsi="Times New Roman" w:cs="Times New Roman"/>
          <w:sz w:val="24"/>
          <w:szCs w:val="24"/>
          <w:lang w:val="en-US"/>
        </w:rPr>
      </w:pPr>
      <w:r w:rsidRPr="00B00EAF">
        <w:rPr>
          <w:rFonts w:ascii="Times New Roman" w:hAnsi="Times New Roman" w:cs="Times New Roman"/>
          <w:sz w:val="24"/>
          <w:szCs w:val="24"/>
          <w:lang w:val="en-US"/>
        </w:rPr>
        <w:t>Sample size: 351</w:t>
      </w:r>
    </w:p>
    <w:p w14:paraId="24CEBC76" w14:textId="72A95E93" w:rsidR="00D86A38" w:rsidRPr="00D86A38" w:rsidRDefault="00A55805" w:rsidP="00B00EAF">
      <w:pPr>
        <w:pStyle w:val="ListeParagraf"/>
        <w:spacing w:line="360" w:lineRule="auto"/>
        <w:ind w:left="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We also found the z value as 0.3406132</w:t>
      </w:r>
      <w:r w:rsidR="00E07C78" w:rsidRPr="00D86A38">
        <w:rPr>
          <w:rFonts w:ascii="Times New Roman" w:hAnsi="Times New Roman" w:cs="Times New Roman"/>
          <w:sz w:val="24"/>
          <w:szCs w:val="24"/>
          <w:lang w:val="en-US"/>
        </w:rPr>
        <w:t>.</w:t>
      </w:r>
    </w:p>
    <w:p w14:paraId="68716B4C" w14:textId="28607263" w:rsidR="00B00EAF" w:rsidRDefault="003F091C" w:rsidP="00B00EAF">
      <w:pPr>
        <w:pStyle w:val="ListeParagraf"/>
        <w:numPr>
          <w:ilvl w:val="0"/>
          <w:numId w:val="6"/>
        </w:numPr>
        <w:spacing w:line="360" w:lineRule="auto"/>
        <w:ind w:left="360"/>
        <w:jc w:val="both"/>
        <w:rPr>
          <w:rFonts w:ascii="Times New Roman" w:hAnsi="Times New Roman" w:cs="Times New Roman"/>
          <w:sz w:val="24"/>
          <w:szCs w:val="24"/>
          <w:lang w:val="en-US"/>
        </w:rPr>
      </w:pPr>
      <w:r w:rsidRPr="003F091C">
        <w:rPr>
          <w:rFonts w:ascii="Times New Roman" w:hAnsi="Times New Roman" w:cs="Times New Roman"/>
          <w:sz w:val="24"/>
          <w:szCs w:val="24"/>
          <w:lang w:val="en-US"/>
        </w:rPr>
        <w:t>In order to examine the linear relationship between the variables, first of all, the correlation coefficient is examined. This coefficient specifies the linear power and direction between the two variables. If the correlation is positive, there is a positive linear relationship between the two variables. In our analysis, we found a correlation coefficient of 0.682. This number indicates a positive correlation. Now let's check the linearity.</w:t>
      </w:r>
    </w:p>
    <w:p w14:paraId="211CB5E3" w14:textId="00643D24" w:rsidR="00B00EAF" w:rsidRDefault="00315812" w:rsidP="00B00EAF">
      <w:pPr>
        <w:pStyle w:val="ListeParagraf"/>
        <w:spacing w:line="36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9B34965" wp14:editId="52C9509B">
            <wp:extent cx="5494020" cy="1808019"/>
            <wp:effectExtent l="0" t="0" r="0" b="0"/>
            <wp:docPr id="95671212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7089" cy="1809029"/>
                    </a:xfrm>
                    <a:prstGeom prst="rect">
                      <a:avLst/>
                    </a:prstGeom>
                    <a:noFill/>
                  </pic:spPr>
                </pic:pic>
              </a:graphicData>
            </a:graphic>
          </wp:inline>
        </w:drawing>
      </w:r>
    </w:p>
    <w:p w14:paraId="6168D4FC" w14:textId="300A8527" w:rsidR="00315812" w:rsidRDefault="001C7B1C" w:rsidP="001C7B1C">
      <w:pPr>
        <w:pStyle w:val="ListeParagraf"/>
        <w:spacing w:line="360" w:lineRule="auto"/>
        <w:ind w:left="360"/>
        <w:rPr>
          <w:rFonts w:ascii="Times New Roman" w:hAnsi="Times New Roman" w:cs="Times New Roman"/>
          <w:bCs/>
          <w:color w:val="000000" w:themeColor="text1"/>
          <w:sz w:val="24"/>
          <w:szCs w:val="24"/>
          <w:lang w:val="en-US"/>
        </w:rPr>
      </w:pPr>
      <w:r w:rsidRPr="001C7B1C">
        <w:rPr>
          <w:rFonts w:ascii="Times New Roman" w:hAnsi="Times New Roman" w:cs="Times New Roman"/>
          <w:bCs/>
          <w:color w:val="000000" w:themeColor="text1"/>
          <w:sz w:val="24"/>
          <w:szCs w:val="24"/>
          <w:lang w:val="en-US"/>
        </w:rPr>
        <w:t xml:space="preserve">This graph shows the linearity between the two variables. When we connect the </w:t>
      </w:r>
      <w:r w:rsidRPr="001C7B1C">
        <w:rPr>
          <w:rFonts w:ascii="Times New Roman" w:hAnsi="Times New Roman" w:cs="Times New Roman"/>
          <w:bCs/>
          <w:color w:val="000000" w:themeColor="text1"/>
          <w:sz w:val="24"/>
          <w:szCs w:val="24"/>
          <w:lang w:val="en-US"/>
        </w:rPr>
        <w:t>dots,</w:t>
      </w:r>
      <w:r w:rsidRPr="001C7B1C">
        <w:rPr>
          <w:rFonts w:ascii="Times New Roman" w:hAnsi="Times New Roman" w:cs="Times New Roman"/>
          <w:bCs/>
          <w:color w:val="000000" w:themeColor="text1"/>
          <w:sz w:val="24"/>
          <w:szCs w:val="24"/>
          <w:lang w:val="en-US"/>
        </w:rPr>
        <w:t xml:space="preserve"> we see an increasing line direction. According to these data, there is an important linear relationship between the variables. Also, we can check the Residuals vs Fitted plot to make interpretations about</w:t>
      </w:r>
      <w:r>
        <w:rPr>
          <w:rFonts w:ascii="Times New Roman" w:hAnsi="Times New Roman" w:cs="Times New Roman"/>
          <w:bCs/>
          <w:color w:val="000000" w:themeColor="text1"/>
          <w:sz w:val="24"/>
          <w:szCs w:val="24"/>
          <w:lang w:val="en-US"/>
        </w:rPr>
        <w:t xml:space="preserve"> </w:t>
      </w:r>
      <w:r w:rsidRPr="001C7B1C">
        <w:rPr>
          <w:rFonts w:ascii="Times New Roman" w:hAnsi="Times New Roman" w:cs="Times New Roman"/>
          <w:bCs/>
          <w:color w:val="000000" w:themeColor="text1"/>
          <w:sz w:val="24"/>
          <w:szCs w:val="24"/>
          <w:lang w:val="en-US"/>
        </w:rPr>
        <w:t>linearity:</w:t>
      </w:r>
      <w:r w:rsidR="00315812">
        <w:rPr>
          <w:rFonts w:ascii="Times New Roman" w:hAnsi="Times New Roman" w:cs="Times New Roman"/>
          <w:bCs/>
          <w:noProof/>
          <w:color w:val="000000" w:themeColor="text1"/>
          <w:sz w:val="24"/>
          <w:szCs w:val="24"/>
          <w:lang w:val="en-US"/>
        </w:rPr>
        <w:drawing>
          <wp:inline distT="0" distB="0" distL="0" distR="0" wp14:anchorId="0D386317" wp14:editId="6EEB0E17">
            <wp:extent cx="5718810" cy="2015837"/>
            <wp:effectExtent l="0" t="0" r="0" b="0"/>
            <wp:docPr id="92122339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444" cy="2026283"/>
                    </a:xfrm>
                    <a:prstGeom prst="rect">
                      <a:avLst/>
                    </a:prstGeom>
                    <a:noFill/>
                  </pic:spPr>
                </pic:pic>
              </a:graphicData>
            </a:graphic>
          </wp:inline>
        </w:drawing>
      </w:r>
    </w:p>
    <w:p w14:paraId="19A18D08" w14:textId="72729B78" w:rsidR="00B00EAF" w:rsidRPr="00315812" w:rsidRDefault="001C7B1C" w:rsidP="00315812">
      <w:pPr>
        <w:pStyle w:val="ListeParagraf"/>
        <w:spacing w:line="360" w:lineRule="auto"/>
        <w:ind w:left="360"/>
        <w:jc w:val="both"/>
        <w:rPr>
          <w:rFonts w:ascii="Times New Roman" w:hAnsi="Times New Roman" w:cs="Times New Roman"/>
          <w:bCs/>
          <w:color w:val="000000" w:themeColor="text1"/>
          <w:sz w:val="24"/>
          <w:szCs w:val="24"/>
          <w:lang w:val="en-US"/>
        </w:rPr>
      </w:pPr>
      <w:r w:rsidRPr="001C7B1C">
        <w:rPr>
          <w:rFonts w:ascii="Times New Roman" w:hAnsi="Times New Roman" w:cs="Times New Roman"/>
          <w:bCs/>
          <w:color w:val="000000" w:themeColor="text1"/>
          <w:sz w:val="24"/>
          <w:szCs w:val="24"/>
          <w:lang w:val="en-US"/>
        </w:rPr>
        <w:t>In this graph, we examine whether the residues exhibit a random pattern within the range of predicted or appropriate values. Linearity is satisfied as the residuals are close to the zero line and randomly distributed. Also, to examine the independence assumption, we need to examine the independence of residuals.</w:t>
      </w:r>
    </w:p>
    <w:p w14:paraId="62933ADD" w14:textId="52E0728D" w:rsidR="00B00EAF" w:rsidRPr="00315812" w:rsidRDefault="00B00EAF" w:rsidP="00315812">
      <w:pPr>
        <w:pStyle w:val="ListeParagraf"/>
        <w:spacing w:line="360" w:lineRule="auto"/>
        <w:ind w:left="360"/>
        <w:jc w:val="both"/>
        <w:rPr>
          <w:rFonts w:ascii="Times New Roman" w:hAnsi="Times New Roman" w:cs="Times New Roman"/>
          <w:bCs/>
          <w:color w:val="000000" w:themeColor="text1"/>
          <w:sz w:val="24"/>
          <w:szCs w:val="24"/>
          <w:lang w:val="en-US"/>
        </w:rPr>
      </w:pPr>
      <w:r>
        <w:rPr>
          <w:rFonts w:ascii="Times New Roman" w:hAnsi="Times New Roman" w:cs="Times New Roman"/>
          <w:bCs/>
          <w:noProof/>
          <w:color w:val="000000" w:themeColor="text1"/>
          <w:sz w:val="24"/>
          <w:szCs w:val="24"/>
          <w:lang w:val="en-US"/>
        </w:rPr>
        <w:drawing>
          <wp:inline distT="0" distB="0" distL="0" distR="0" wp14:anchorId="5B9FF9CB" wp14:editId="76B2FD62">
            <wp:extent cx="5280660" cy="1946563"/>
            <wp:effectExtent l="0" t="0" r="0" b="0"/>
            <wp:docPr id="155485851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740" cy="1948804"/>
                    </a:xfrm>
                    <a:prstGeom prst="rect">
                      <a:avLst/>
                    </a:prstGeom>
                    <a:noFill/>
                  </pic:spPr>
                </pic:pic>
              </a:graphicData>
            </a:graphic>
          </wp:inline>
        </w:drawing>
      </w:r>
    </w:p>
    <w:p w14:paraId="5546BD85" w14:textId="5BD2580E" w:rsidR="00315812" w:rsidRPr="00315812" w:rsidRDefault="00624332" w:rsidP="00624332">
      <w:pPr>
        <w:pStyle w:val="ListeParagraf"/>
        <w:spacing w:line="360" w:lineRule="auto"/>
        <w:ind w:left="360"/>
        <w:rPr>
          <w:rFonts w:ascii="Times New Roman" w:hAnsi="Times New Roman" w:cs="Times New Roman"/>
          <w:bCs/>
          <w:color w:val="000000" w:themeColor="text1"/>
          <w:sz w:val="24"/>
          <w:szCs w:val="24"/>
          <w:lang w:val="en-US"/>
        </w:rPr>
      </w:pPr>
      <w:r w:rsidRPr="00624332">
        <w:rPr>
          <w:rFonts w:ascii="Times New Roman" w:hAnsi="Times New Roman" w:cs="Times New Roman"/>
          <w:bCs/>
          <w:color w:val="000000" w:themeColor="text1"/>
          <w:sz w:val="24"/>
          <w:szCs w:val="24"/>
          <w:lang w:val="en-US"/>
        </w:rPr>
        <w:t>So,</w:t>
      </w:r>
      <w:r w:rsidRPr="00624332">
        <w:rPr>
          <w:rFonts w:ascii="Times New Roman" w:hAnsi="Times New Roman" w:cs="Times New Roman"/>
          <w:bCs/>
          <w:color w:val="000000" w:themeColor="text1"/>
          <w:sz w:val="24"/>
          <w:szCs w:val="24"/>
          <w:lang w:val="en-US"/>
        </w:rPr>
        <w:t xml:space="preserve"> does the order of observations help visualize the pattern and slope? Certainly. For the independence assumption to be satisfied, it is essential that the graph show a random distribution of points without any discernible patterns or trends around the zero line. I</w:t>
      </w:r>
      <w:r>
        <w:rPr>
          <w:rFonts w:ascii="Times New Roman" w:hAnsi="Times New Roman" w:cs="Times New Roman"/>
          <w:bCs/>
          <w:color w:val="000000" w:themeColor="text1"/>
          <w:sz w:val="24"/>
          <w:szCs w:val="24"/>
          <w:lang w:val="en-US"/>
        </w:rPr>
        <w:t>n</w:t>
      </w:r>
      <w:r w:rsidRPr="00624332">
        <w:rPr>
          <w:rFonts w:ascii="Times New Roman" w:hAnsi="Times New Roman" w:cs="Times New Roman"/>
          <w:bCs/>
          <w:color w:val="000000" w:themeColor="text1"/>
          <w:sz w:val="24"/>
          <w:szCs w:val="24"/>
          <w:lang w:val="en-US"/>
        </w:rPr>
        <w:t xml:space="preserve"> </w:t>
      </w:r>
      <w:r w:rsidRPr="00624332">
        <w:rPr>
          <w:rFonts w:ascii="Times New Roman" w:hAnsi="Times New Roman" w:cs="Times New Roman"/>
          <w:bCs/>
          <w:color w:val="000000" w:themeColor="text1"/>
          <w:sz w:val="24"/>
          <w:szCs w:val="24"/>
          <w:lang w:val="en-US"/>
        </w:rPr>
        <w:lastRenderedPageBreak/>
        <w:t>addition, since the third assumption is normality, it means to control if the variables follow the normal distribution or not.</w:t>
      </w:r>
      <w:r w:rsidR="00315812">
        <w:rPr>
          <w:rFonts w:ascii="Times New Roman" w:hAnsi="Times New Roman" w:cs="Times New Roman"/>
          <w:bCs/>
          <w:noProof/>
          <w:color w:val="000000" w:themeColor="text1"/>
          <w:sz w:val="24"/>
          <w:szCs w:val="24"/>
          <w:lang w:val="en-US"/>
        </w:rPr>
        <w:drawing>
          <wp:inline distT="0" distB="0" distL="0" distR="0" wp14:anchorId="1B9715B4" wp14:editId="46E80955">
            <wp:extent cx="5410200" cy="2133600"/>
            <wp:effectExtent l="0" t="0" r="0" b="0"/>
            <wp:docPr id="97293979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5426" cy="2135661"/>
                    </a:xfrm>
                    <a:prstGeom prst="rect">
                      <a:avLst/>
                    </a:prstGeom>
                    <a:noFill/>
                  </pic:spPr>
                </pic:pic>
              </a:graphicData>
            </a:graphic>
          </wp:inline>
        </w:drawing>
      </w:r>
      <w:r w:rsidR="00315812">
        <w:rPr>
          <w:rFonts w:ascii="Times New Roman" w:hAnsi="Times New Roman" w:cs="Times New Roman"/>
          <w:bCs/>
          <w:color w:val="000000" w:themeColor="text1"/>
          <w:sz w:val="24"/>
          <w:szCs w:val="24"/>
          <w:lang w:val="en-US"/>
        </w:rPr>
        <w:t xml:space="preserve">        </w:t>
      </w:r>
    </w:p>
    <w:p w14:paraId="7BE5F56B" w14:textId="77777777" w:rsidR="00315812" w:rsidRDefault="00D86A38" w:rsidP="00315812">
      <w:pPr>
        <w:pStyle w:val="ListeParagraf"/>
        <w:spacing w:line="360" w:lineRule="auto"/>
        <w:ind w:left="360"/>
        <w:jc w:val="both"/>
        <w:rPr>
          <w:rFonts w:ascii="Times New Roman" w:hAnsi="Times New Roman" w:cs="Times New Roman"/>
          <w:bCs/>
          <w:color w:val="000000" w:themeColor="text1"/>
          <w:sz w:val="24"/>
          <w:szCs w:val="24"/>
          <w:lang w:val="en-US"/>
        </w:rPr>
      </w:pPr>
      <w:r w:rsidRPr="00D86A38">
        <w:rPr>
          <w:rFonts w:ascii="Times New Roman" w:hAnsi="Times New Roman" w:cs="Times New Roman"/>
          <w:bCs/>
          <w:color w:val="000000" w:themeColor="text1"/>
          <w:sz w:val="24"/>
          <w:szCs w:val="24"/>
          <w:lang w:val="en-US"/>
        </w:rPr>
        <w:t>In our analysis, we examined the normality of our data using the Shapiro-Wilk test and assessed the relationship between quantiles and standardized residuals through a Quantiles vs Residuals plot.</w:t>
      </w:r>
    </w:p>
    <w:p w14:paraId="22367A3E" w14:textId="79AE3515" w:rsidR="00315812" w:rsidRPr="00315812" w:rsidRDefault="00624332" w:rsidP="00624332">
      <w:pPr>
        <w:pStyle w:val="ListeParagraf"/>
        <w:spacing w:line="360" w:lineRule="auto"/>
        <w:ind w:left="360"/>
        <w:rPr>
          <w:rFonts w:ascii="Times New Roman" w:hAnsi="Times New Roman" w:cs="Times New Roman"/>
          <w:bCs/>
          <w:color w:val="000000" w:themeColor="text1"/>
          <w:sz w:val="24"/>
          <w:szCs w:val="24"/>
          <w:lang w:val="en-US"/>
        </w:rPr>
      </w:pPr>
      <w:r w:rsidRPr="00624332">
        <w:rPr>
          <w:rFonts w:ascii="Times New Roman" w:hAnsi="Times New Roman" w:cs="Times New Roman"/>
          <w:bCs/>
          <w:color w:val="000000" w:themeColor="text1"/>
          <w:sz w:val="24"/>
          <w:szCs w:val="24"/>
          <w:lang w:val="en-US"/>
        </w:rPr>
        <w:t>The p-value (&lt; 2.2e-16) of the Shapiro-Wilk test allowed us to reject the null hypothesis that our data followed a normal distribution. We also observed a strong, near-linear pattern on the Quantiles vs. Residuals plot, showing that our data aligns well with the expected quantities of the normal distribution. Thus, we found strong evidence that our data met the normality assumption. As a result, our linear regression model can measure the relationship between variables. To assess the homogeneity of variance, we need to examine the variance across the plot.</w:t>
      </w:r>
      <w:r w:rsidR="00315812">
        <w:rPr>
          <w:rFonts w:ascii="Times New Roman" w:hAnsi="Times New Roman" w:cs="Times New Roman"/>
          <w:bCs/>
          <w:noProof/>
          <w:color w:val="000000" w:themeColor="text1"/>
          <w:sz w:val="24"/>
          <w:szCs w:val="24"/>
          <w:lang w:val="en-US"/>
        </w:rPr>
        <w:drawing>
          <wp:inline distT="0" distB="0" distL="0" distR="0" wp14:anchorId="5541ABDF" wp14:editId="67CAF2C7">
            <wp:extent cx="5501640" cy="2112818"/>
            <wp:effectExtent l="0" t="0" r="0" b="0"/>
            <wp:docPr id="1302306351"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2515" cy="2116994"/>
                    </a:xfrm>
                    <a:prstGeom prst="rect">
                      <a:avLst/>
                    </a:prstGeom>
                    <a:noFill/>
                  </pic:spPr>
                </pic:pic>
              </a:graphicData>
            </a:graphic>
          </wp:inline>
        </w:drawing>
      </w:r>
    </w:p>
    <w:p w14:paraId="52CC0E53" w14:textId="77777777" w:rsidR="008D434F" w:rsidRDefault="002A372E" w:rsidP="00315812">
      <w:pPr>
        <w:pStyle w:val="ListeParagraf"/>
        <w:spacing w:line="360" w:lineRule="auto"/>
        <w:ind w:left="360"/>
        <w:jc w:val="both"/>
        <w:rPr>
          <w:rFonts w:ascii="Times New Roman" w:hAnsi="Times New Roman" w:cs="Times New Roman"/>
          <w:bCs/>
          <w:color w:val="000000" w:themeColor="text1"/>
          <w:sz w:val="24"/>
          <w:szCs w:val="24"/>
          <w:lang w:val="en-US"/>
        </w:rPr>
      </w:pPr>
      <w:r w:rsidRPr="002A372E">
        <w:rPr>
          <w:rFonts w:ascii="Times New Roman" w:hAnsi="Times New Roman" w:cs="Times New Roman"/>
          <w:bCs/>
          <w:color w:val="000000" w:themeColor="text1"/>
          <w:sz w:val="24"/>
          <w:szCs w:val="24"/>
          <w:lang w:val="en-US"/>
        </w:rPr>
        <w:t>Scale-Location plots are used to make comments on residual points increasing with the value of the appropriate result variable, which now shows non-constant variances in errors. A horizontal line with equally spread points is a good indication of homoscedasticity. The model is suitable for this situation. Based on all these observations, we can construct a linear equation.</w:t>
      </w:r>
    </w:p>
    <w:p w14:paraId="47F14342" w14:textId="1FE9436A" w:rsidR="004A64E3" w:rsidRPr="00315812" w:rsidRDefault="00D86A38" w:rsidP="00315812">
      <w:pPr>
        <w:pStyle w:val="ListeParagraf"/>
        <w:spacing w:line="360" w:lineRule="auto"/>
        <w:ind w:left="360"/>
        <w:jc w:val="both"/>
        <w:rPr>
          <w:rFonts w:ascii="Times New Roman" w:hAnsi="Times New Roman" w:cs="Times New Roman"/>
          <w:sz w:val="24"/>
          <w:szCs w:val="24"/>
          <w:lang w:val="en-US"/>
        </w:rPr>
      </w:pPr>
      <w:r w:rsidRPr="00D86A38">
        <w:rPr>
          <w:rFonts w:ascii="Times New Roman" w:hAnsi="Times New Roman" w:cs="Times New Roman"/>
          <w:bCs/>
          <w:color w:val="000000" w:themeColor="text1"/>
          <w:sz w:val="24"/>
          <w:szCs w:val="24"/>
          <w:lang w:val="en-US"/>
        </w:rPr>
        <w:lastRenderedPageBreak/>
        <w:t>y = 15.363*xG + 0.113</w:t>
      </w:r>
    </w:p>
    <w:p w14:paraId="63FCFA32" w14:textId="6C347779" w:rsidR="00315812" w:rsidRDefault="008D434F" w:rsidP="00214AE3">
      <w:pPr>
        <w:pStyle w:val="ListeParagraf"/>
        <w:numPr>
          <w:ilvl w:val="0"/>
          <w:numId w:val="6"/>
        </w:numPr>
        <w:spacing w:line="360" w:lineRule="auto"/>
        <w:ind w:left="360"/>
        <w:jc w:val="both"/>
        <w:rPr>
          <w:rFonts w:ascii="Times New Roman" w:hAnsi="Times New Roman" w:cs="Times New Roman"/>
          <w:sz w:val="24"/>
          <w:szCs w:val="24"/>
          <w:lang w:val="en-US"/>
        </w:rPr>
      </w:pPr>
      <w:r w:rsidRPr="008D434F">
        <w:rPr>
          <w:rFonts w:ascii="Times New Roman" w:hAnsi="Times New Roman" w:cs="Times New Roman"/>
          <w:sz w:val="24"/>
          <w:szCs w:val="24"/>
          <w:lang w:val="en-US"/>
        </w:rPr>
        <w:t>For this analysis, we expect to predict the number of assists in terms of assist expectancy, pass attempts, and percentage of completed passes for each player. To decide whether or not there is a multi-linear relationship between these variables, the significance of the model, i.e., the fit of the model, should be tested.</w:t>
      </w:r>
    </w:p>
    <w:p w14:paraId="47002881" w14:textId="0178EF07" w:rsidR="00315812" w:rsidRDefault="00315812" w:rsidP="00315812">
      <w:pPr>
        <w:pStyle w:val="ListeParagraf"/>
        <w:spacing w:line="36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073B326" wp14:editId="709B5BE8">
            <wp:extent cx="5761355" cy="1836420"/>
            <wp:effectExtent l="0" t="0" r="0" b="0"/>
            <wp:docPr id="73984750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355" cy="1836420"/>
                    </a:xfrm>
                    <a:prstGeom prst="rect">
                      <a:avLst/>
                    </a:prstGeom>
                    <a:noFill/>
                  </pic:spPr>
                </pic:pic>
              </a:graphicData>
            </a:graphic>
          </wp:inline>
        </w:drawing>
      </w:r>
    </w:p>
    <w:p w14:paraId="0A0FB148" w14:textId="38B3246F" w:rsidR="00315812" w:rsidRDefault="008D434F" w:rsidP="00315812">
      <w:pPr>
        <w:pStyle w:val="ListeParagraf"/>
        <w:spacing w:line="360" w:lineRule="auto"/>
        <w:ind w:left="360"/>
        <w:jc w:val="both"/>
        <w:rPr>
          <w:rFonts w:ascii="Times New Roman" w:hAnsi="Times New Roman" w:cs="Times New Roman"/>
          <w:bCs/>
          <w:color w:val="000000" w:themeColor="text1"/>
          <w:sz w:val="24"/>
          <w:szCs w:val="24"/>
          <w:lang w:val="en-US"/>
        </w:rPr>
      </w:pPr>
      <w:r w:rsidRPr="008D434F">
        <w:rPr>
          <w:rFonts w:ascii="Times New Roman" w:hAnsi="Times New Roman" w:cs="Times New Roman"/>
          <w:bCs/>
          <w:color w:val="000000" w:themeColor="text1"/>
          <w:sz w:val="24"/>
          <w:szCs w:val="24"/>
          <w:lang w:val="en-US"/>
        </w:rPr>
        <w:t>The F-statistic of our multi-regression model is 138.7 and the p-value is less than 2.2e-16 to make statements about the significance of the model. To analyze the significance of the predictor variables, t-statistical p-values are helpful. T-statistics for assist expectancy, pass attempt, and percentage of passes completed are 16.068, 10.935, and -3.757, respectively, with corresponding p-values less than 2e-16(xA and pass attempts) and 0.0000191. Apart from this, in multilinear regression, correlation analysis between variables is also important to determine the fit of the model.</w:t>
      </w:r>
    </w:p>
    <w:p w14:paraId="3D620D95" w14:textId="6140E923" w:rsidR="00315812" w:rsidRDefault="00315812" w:rsidP="00315812">
      <w:pPr>
        <w:pStyle w:val="ListeParagraf"/>
        <w:spacing w:line="360" w:lineRule="auto"/>
        <w:ind w:left="360"/>
        <w:jc w:val="both"/>
        <w:rPr>
          <w:rFonts w:ascii="Times New Roman" w:hAnsi="Times New Roman" w:cs="Times New Roman"/>
          <w:bCs/>
          <w:color w:val="000000" w:themeColor="text1"/>
          <w:sz w:val="24"/>
          <w:szCs w:val="24"/>
          <w:lang w:val="en-US"/>
        </w:rPr>
      </w:pPr>
      <w:r>
        <w:rPr>
          <w:rFonts w:ascii="Times New Roman" w:hAnsi="Times New Roman" w:cs="Times New Roman"/>
          <w:bCs/>
          <w:noProof/>
          <w:color w:val="000000" w:themeColor="text1"/>
          <w:sz w:val="24"/>
          <w:szCs w:val="24"/>
          <w:lang w:val="en-US"/>
        </w:rPr>
        <w:drawing>
          <wp:inline distT="0" distB="0" distL="0" distR="0" wp14:anchorId="51A1055E" wp14:editId="28FCF906">
            <wp:extent cx="5760912" cy="2507673"/>
            <wp:effectExtent l="0" t="0" r="0" b="0"/>
            <wp:docPr id="1789559031"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8407" cy="2510936"/>
                    </a:xfrm>
                    <a:prstGeom prst="rect">
                      <a:avLst/>
                    </a:prstGeom>
                    <a:noFill/>
                  </pic:spPr>
                </pic:pic>
              </a:graphicData>
            </a:graphic>
          </wp:inline>
        </w:drawing>
      </w:r>
    </w:p>
    <w:p w14:paraId="598B0E9B" w14:textId="60AE6728" w:rsidR="00315812" w:rsidRDefault="008D434F" w:rsidP="00315812">
      <w:pPr>
        <w:pStyle w:val="ListeParagraf"/>
        <w:spacing w:line="360" w:lineRule="auto"/>
        <w:ind w:left="360"/>
        <w:jc w:val="both"/>
        <w:rPr>
          <w:rFonts w:ascii="Times New Roman" w:hAnsi="Times New Roman" w:cs="Times New Roman"/>
          <w:bCs/>
          <w:color w:val="000000" w:themeColor="text1"/>
          <w:sz w:val="24"/>
          <w:szCs w:val="24"/>
          <w:lang w:val="en-US"/>
        </w:rPr>
      </w:pPr>
      <w:r w:rsidRPr="008D434F">
        <w:rPr>
          <w:rFonts w:ascii="Times New Roman" w:hAnsi="Times New Roman" w:cs="Times New Roman"/>
          <w:bCs/>
          <w:color w:val="000000" w:themeColor="text1"/>
          <w:sz w:val="24"/>
          <w:szCs w:val="24"/>
          <w:lang w:val="en-US"/>
        </w:rPr>
        <w:t xml:space="preserve">If you look at the correlation diagram, it is clear that there is a fairly strong and significant correlation between the individual variables. Furthermore, it can be seen that there is a strong, linear relationship between the variables, which also supports multilinearity. Since </w:t>
      </w:r>
      <w:r w:rsidRPr="008D434F">
        <w:rPr>
          <w:rFonts w:ascii="Times New Roman" w:hAnsi="Times New Roman" w:cs="Times New Roman"/>
          <w:bCs/>
          <w:color w:val="000000" w:themeColor="text1"/>
          <w:sz w:val="24"/>
          <w:szCs w:val="24"/>
          <w:lang w:val="en-US"/>
        </w:rPr>
        <w:lastRenderedPageBreak/>
        <w:t xml:space="preserve">we have enough results to assert the significance and fit of the model, we can construct the multilinear regression equation as follows; </w:t>
      </w:r>
      <w:r w:rsidR="00E07C78" w:rsidRPr="00D86A38">
        <w:rPr>
          <w:rFonts w:ascii="Times New Roman" w:hAnsi="Times New Roman" w:cs="Times New Roman"/>
          <w:bCs/>
          <w:color w:val="000000" w:themeColor="text1"/>
          <w:sz w:val="24"/>
          <w:szCs w:val="24"/>
          <w:lang w:val="en-US"/>
        </w:rPr>
        <w:t xml:space="preserve"> </w:t>
      </w:r>
    </w:p>
    <w:p w14:paraId="2580C03F" w14:textId="40C4D0CD" w:rsidR="00A55805" w:rsidRPr="00315812" w:rsidRDefault="0039604D" w:rsidP="00315812">
      <w:pPr>
        <w:pStyle w:val="ListeParagraf"/>
        <w:spacing w:line="360" w:lineRule="auto"/>
        <w:ind w:left="360"/>
        <w:jc w:val="both"/>
        <w:rPr>
          <w:rFonts w:ascii="Times New Roman" w:hAnsi="Times New Roman" w:cs="Times New Roman"/>
          <w:sz w:val="24"/>
          <w:szCs w:val="24"/>
          <w:lang w:val="en-US"/>
        </w:rPr>
      </w:pPr>
      <w:r w:rsidRPr="00D86A38">
        <w:rPr>
          <w:rFonts w:ascii="Times New Roman" w:hAnsi="Times New Roman" w:cs="Times New Roman"/>
          <w:bCs/>
          <w:color w:val="000000" w:themeColor="text1"/>
          <w:sz w:val="24"/>
          <w:szCs w:val="24"/>
          <w:lang w:val="en-US"/>
        </w:rPr>
        <w:t>Assists: xA</w:t>
      </w:r>
      <w:r w:rsidR="00E07C78" w:rsidRPr="00D86A38">
        <w:rPr>
          <w:rFonts w:ascii="Times New Roman" w:hAnsi="Times New Roman" w:cs="Times New Roman"/>
          <w:bCs/>
          <w:color w:val="000000" w:themeColor="text1"/>
          <w:sz w:val="24"/>
          <w:szCs w:val="24"/>
          <w:lang w:val="en-US"/>
        </w:rPr>
        <w:t>*12.23+Passes_Attempted*0.001+Perc_Passes_Complated*-0.</w:t>
      </w:r>
      <w:r w:rsidRPr="00D86A38">
        <w:rPr>
          <w:rFonts w:ascii="Times New Roman" w:hAnsi="Times New Roman" w:cs="Times New Roman"/>
          <w:bCs/>
          <w:color w:val="000000" w:themeColor="text1"/>
          <w:sz w:val="24"/>
          <w:szCs w:val="24"/>
          <w:lang w:val="en-US"/>
        </w:rPr>
        <w:t>0202+</w:t>
      </w:r>
      <w:r w:rsidR="00E07C78" w:rsidRPr="00D86A38">
        <w:rPr>
          <w:rFonts w:ascii="Times New Roman" w:hAnsi="Times New Roman" w:cs="Times New Roman"/>
          <w:bCs/>
          <w:color w:val="000000" w:themeColor="text1"/>
          <w:sz w:val="24"/>
          <w:szCs w:val="24"/>
          <w:lang w:val="en-US"/>
        </w:rPr>
        <w:t>1.0981</w:t>
      </w:r>
    </w:p>
    <w:p w14:paraId="320E84B5" w14:textId="77777777" w:rsidR="00315812" w:rsidRDefault="00A55805" w:rsidP="00315812">
      <w:pPr>
        <w:pStyle w:val="ListeParagraf"/>
        <w:numPr>
          <w:ilvl w:val="0"/>
          <w:numId w:val="6"/>
        </w:numPr>
        <w:shd w:val="clear" w:color="auto" w:fill="FFFFFF"/>
        <w:spacing w:after="0" w:line="360" w:lineRule="auto"/>
        <w:ind w:left="360"/>
        <w:jc w:val="both"/>
        <w:rPr>
          <w:rFonts w:ascii="Times New Roman" w:hAnsi="Times New Roman" w:cs="Times New Roman"/>
          <w:bCs/>
          <w:color w:val="000000" w:themeColor="text1"/>
          <w:sz w:val="24"/>
          <w:szCs w:val="24"/>
          <w:lang w:val="en-US"/>
        </w:rPr>
      </w:pPr>
      <w:r w:rsidRPr="00D86A38">
        <w:rPr>
          <w:rFonts w:ascii="Times New Roman" w:hAnsi="Times New Roman" w:cs="Times New Roman"/>
          <w:bCs/>
          <w:color w:val="000000" w:themeColor="text1"/>
          <w:sz w:val="24"/>
          <w:szCs w:val="24"/>
          <w:lang w:val="en-US"/>
        </w:rPr>
        <w:t>H0</w:t>
      </w:r>
      <w:r w:rsidRPr="00D86A38">
        <w:rPr>
          <w:rFonts w:ascii="Times New Roman" w:hAnsi="Times New Roman" w:cs="Times New Roman"/>
          <w:bCs/>
          <w:color w:val="000000" w:themeColor="text1"/>
          <w:sz w:val="24"/>
          <w:szCs w:val="24"/>
          <w:vertAlign w:val="subscript"/>
          <w:lang w:val="en-US"/>
        </w:rPr>
        <w:t>1</w:t>
      </w:r>
      <w:r w:rsidRPr="00D86A38">
        <w:rPr>
          <w:rFonts w:ascii="Times New Roman" w:hAnsi="Times New Roman" w:cs="Times New Roman"/>
          <w:bCs/>
          <w:color w:val="000000" w:themeColor="text1"/>
          <w:sz w:val="24"/>
          <w:szCs w:val="24"/>
          <w:lang w:val="en-US"/>
        </w:rPr>
        <w:t xml:space="preserve">: Yellow Cards does not have an effect on Starts 11. </w:t>
      </w:r>
    </w:p>
    <w:p w14:paraId="4683E775" w14:textId="77777777" w:rsidR="00315812" w:rsidRDefault="00A55805" w:rsidP="00315812">
      <w:pPr>
        <w:pStyle w:val="ListeParagraf"/>
        <w:shd w:val="clear" w:color="auto" w:fill="FFFFFF"/>
        <w:spacing w:after="0" w:line="360" w:lineRule="auto"/>
        <w:ind w:left="360"/>
        <w:jc w:val="both"/>
        <w:rPr>
          <w:rFonts w:ascii="Times New Roman" w:hAnsi="Times New Roman" w:cs="Times New Roman"/>
          <w:bCs/>
          <w:color w:val="000000" w:themeColor="text1"/>
          <w:sz w:val="24"/>
          <w:szCs w:val="24"/>
          <w:lang w:val="en-US"/>
        </w:rPr>
      </w:pPr>
      <w:r w:rsidRPr="00315812">
        <w:rPr>
          <w:rFonts w:ascii="Times New Roman" w:hAnsi="Times New Roman" w:cs="Times New Roman"/>
          <w:bCs/>
          <w:color w:val="000000" w:themeColor="text1"/>
          <w:sz w:val="24"/>
          <w:szCs w:val="24"/>
          <w:lang w:val="en-US"/>
        </w:rPr>
        <w:t>H1</w:t>
      </w:r>
      <w:r w:rsidRPr="00315812">
        <w:rPr>
          <w:rFonts w:ascii="Times New Roman" w:hAnsi="Times New Roman" w:cs="Times New Roman"/>
          <w:bCs/>
          <w:color w:val="000000" w:themeColor="text1"/>
          <w:sz w:val="24"/>
          <w:szCs w:val="24"/>
          <w:vertAlign w:val="subscript"/>
          <w:lang w:val="en-US"/>
        </w:rPr>
        <w:t>1</w:t>
      </w:r>
      <w:r w:rsidRPr="00315812">
        <w:rPr>
          <w:rFonts w:ascii="Times New Roman" w:hAnsi="Times New Roman" w:cs="Times New Roman"/>
          <w:bCs/>
          <w:color w:val="000000" w:themeColor="text1"/>
          <w:sz w:val="24"/>
          <w:szCs w:val="24"/>
          <w:lang w:val="en-US"/>
        </w:rPr>
        <w:t>: Yellow Cards has an effect on Starts 11.</w:t>
      </w:r>
    </w:p>
    <w:p w14:paraId="5FA9189A" w14:textId="77777777" w:rsidR="00315812" w:rsidRDefault="00A55805" w:rsidP="00315812">
      <w:pPr>
        <w:pStyle w:val="ListeParagraf"/>
        <w:shd w:val="clear" w:color="auto" w:fill="FFFFFF"/>
        <w:spacing w:after="0" w:line="360" w:lineRule="auto"/>
        <w:ind w:left="360"/>
        <w:jc w:val="both"/>
        <w:rPr>
          <w:rFonts w:ascii="Times New Roman" w:hAnsi="Times New Roman" w:cs="Times New Roman"/>
          <w:bCs/>
          <w:color w:val="000000" w:themeColor="text1"/>
          <w:sz w:val="24"/>
          <w:szCs w:val="24"/>
          <w:lang w:val="en-US"/>
        </w:rPr>
      </w:pPr>
      <w:r w:rsidRPr="00D86A38">
        <w:rPr>
          <w:rFonts w:ascii="Times New Roman" w:hAnsi="Times New Roman" w:cs="Times New Roman"/>
          <w:bCs/>
          <w:color w:val="000000" w:themeColor="text1"/>
          <w:sz w:val="24"/>
          <w:szCs w:val="24"/>
          <w:lang w:val="en-US"/>
        </w:rPr>
        <w:t>H0</w:t>
      </w:r>
      <w:r w:rsidRPr="00D86A38">
        <w:rPr>
          <w:rFonts w:ascii="Times New Roman" w:hAnsi="Times New Roman" w:cs="Times New Roman"/>
          <w:bCs/>
          <w:color w:val="000000" w:themeColor="text1"/>
          <w:sz w:val="24"/>
          <w:szCs w:val="24"/>
          <w:vertAlign w:val="subscript"/>
          <w:lang w:val="en-US"/>
        </w:rPr>
        <w:t>2</w:t>
      </w:r>
      <w:r w:rsidRPr="00D86A38">
        <w:rPr>
          <w:rFonts w:ascii="Times New Roman" w:hAnsi="Times New Roman" w:cs="Times New Roman"/>
          <w:bCs/>
          <w:color w:val="000000" w:themeColor="text1"/>
          <w:sz w:val="24"/>
          <w:szCs w:val="24"/>
          <w:lang w:val="en-US"/>
        </w:rPr>
        <w:t>: Age does not have an effect on Starts 11.</w:t>
      </w:r>
    </w:p>
    <w:p w14:paraId="536FFA22" w14:textId="77777777" w:rsidR="00315812" w:rsidRDefault="00A55805" w:rsidP="00315812">
      <w:pPr>
        <w:pStyle w:val="ListeParagraf"/>
        <w:shd w:val="clear" w:color="auto" w:fill="FFFFFF"/>
        <w:spacing w:after="0" w:line="360" w:lineRule="auto"/>
        <w:ind w:left="360"/>
        <w:jc w:val="both"/>
        <w:rPr>
          <w:rFonts w:ascii="Times New Roman" w:hAnsi="Times New Roman" w:cs="Times New Roman"/>
          <w:sz w:val="24"/>
          <w:szCs w:val="24"/>
        </w:rPr>
      </w:pPr>
      <w:r w:rsidRPr="00D86A38">
        <w:rPr>
          <w:rFonts w:ascii="Times New Roman" w:hAnsi="Times New Roman" w:cs="Times New Roman"/>
          <w:bCs/>
          <w:color w:val="000000" w:themeColor="text1"/>
          <w:sz w:val="24"/>
          <w:szCs w:val="24"/>
          <w:lang w:val="en-US"/>
        </w:rPr>
        <w:t>H1</w:t>
      </w:r>
      <w:r w:rsidRPr="00D86A38">
        <w:rPr>
          <w:rFonts w:ascii="Times New Roman" w:hAnsi="Times New Roman" w:cs="Times New Roman"/>
          <w:bCs/>
          <w:color w:val="000000" w:themeColor="text1"/>
          <w:sz w:val="24"/>
          <w:szCs w:val="24"/>
          <w:vertAlign w:val="subscript"/>
          <w:lang w:val="en-US"/>
        </w:rPr>
        <w:t xml:space="preserve">2: </w:t>
      </w:r>
      <w:r w:rsidRPr="00D86A38">
        <w:rPr>
          <w:rFonts w:ascii="Times New Roman" w:hAnsi="Times New Roman" w:cs="Times New Roman"/>
          <w:bCs/>
          <w:color w:val="000000" w:themeColor="text1"/>
          <w:sz w:val="24"/>
          <w:szCs w:val="24"/>
          <w:lang w:val="en-US"/>
        </w:rPr>
        <w:t>Age has an effect on Starts 11.</w:t>
      </w:r>
      <w:r w:rsidRPr="00D86A38">
        <w:rPr>
          <w:rFonts w:ascii="Times New Roman" w:hAnsi="Times New Roman" w:cs="Times New Roman"/>
          <w:sz w:val="24"/>
          <w:szCs w:val="24"/>
        </w:rPr>
        <w:t xml:space="preserve"> </w:t>
      </w:r>
    </w:p>
    <w:p w14:paraId="4F897765" w14:textId="7B5F955A" w:rsidR="00315812" w:rsidRDefault="00315812" w:rsidP="00315812">
      <w:pPr>
        <w:pStyle w:val="ListeParagraf"/>
        <w:shd w:val="clear" w:color="auto" w:fill="FFFFFF"/>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9B31D7" wp14:editId="2C473B2D">
            <wp:extent cx="5761355" cy="1318260"/>
            <wp:effectExtent l="0" t="0" r="0" b="0"/>
            <wp:docPr id="2051387907"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355" cy="1318260"/>
                    </a:xfrm>
                    <a:prstGeom prst="rect">
                      <a:avLst/>
                    </a:prstGeom>
                    <a:noFill/>
                  </pic:spPr>
                </pic:pic>
              </a:graphicData>
            </a:graphic>
          </wp:inline>
        </w:drawing>
      </w:r>
    </w:p>
    <w:p w14:paraId="3B99846C" w14:textId="09DBC7B7" w:rsidR="004A64E3" w:rsidRDefault="00485684" w:rsidP="00315812">
      <w:pPr>
        <w:pStyle w:val="ListeParagraf"/>
        <w:shd w:val="clear" w:color="auto" w:fill="FFFFFF"/>
        <w:spacing w:after="0" w:line="360" w:lineRule="auto"/>
        <w:ind w:left="360"/>
        <w:jc w:val="both"/>
        <w:rPr>
          <w:rFonts w:ascii="Times New Roman" w:hAnsi="Times New Roman" w:cs="Times New Roman"/>
          <w:bCs/>
          <w:color w:val="000000" w:themeColor="text1"/>
          <w:sz w:val="24"/>
          <w:szCs w:val="24"/>
          <w:lang w:val="en-US"/>
        </w:rPr>
      </w:pPr>
      <w:r w:rsidRPr="00D86A38">
        <w:rPr>
          <w:rFonts w:ascii="Times New Roman" w:hAnsi="Times New Roman" w:cs="Times New Roman"/>
          <w:bCs/>
          <w:color w:val="000000" w:themeColor="text1"/>
          <w:sz w:val="24"/>
          <w:szCs w:val="24"/>
          <w:lang w:val="en-US"/>
        </w:rPr>
        <w:t xml:space="preserve">By using “aov” function we got a two-way anova model for our question. Then, we obtained a summary of it. From here, degrees of freedom of Yellow Cards, Age and an Intercept are 1,1,1. Sum of squares are equal to 27484,577 and 430 respectively. Mean of squares are equal to the sum of squares because the degrees of freedom are equal to 1.  F- values are shown as </w:t>
      </w:r>
      <w:r w:rsidR="009300D4" w:rsidRPr="00D86A38">
        <w:rPr>
          <w:rFonts w:ascii="Times New Roman" w:hAnsi="Times New Roman" w:cs="Times New Roman"/>
          <w:bCs/>
          <w:color w:val="000000" w:themeColor="text1"/>
          <w:sz w:val="24"/>
          <w:szCs w:val="24"/>
          <w:lang w:val="en-US"/>
        </w:rPr>
        <w:t xml:space="preserve">308.944, 6.487,4.831 </w:t>
      </w:r>
      <w:r w:rsidRPr="00D86A38">
        <w:rPr>
          <w:rFonts w:ascii="Times New Roman" w:hAnsi="Times New Roman" w:cs="Times New Roman"/>
          <w:bCs/>
          <w:color w:val="000000" w:themeColor="text1"/>
          <w:sz w:val="24"/>
          <w:szCs w:val="24"/>
          <w:lang w:val="en-US"/>
        </w:rPr>
        <w:t xml:space="preserve">accordingly. </w:t>
      </w:r>
    </w:p>
    <w:p w14:paraId="6A004B94" w14:textId="77777777" w:rsidR="00857FF9" w:rsidRPr="00D86A38" w:rsidRDefault="00857FF9" w:rsidP="00214AE3">
      <w:pPr>
        <w:shd w:val="clear" w:color="auto" w:fill="FFFFFF"/>
        <w:spacing w:after="0" w:line="360" w:lineRule="auto"/>
        <w:jc w:val="both"/>
        <w:rPr>
          <w:rFonts w:ascii="Times New Roman" w:hAnsi="Times New Roman" w:cs="Times New Roman"/>
          <w:bCs/>
          <w:color w:val="000000" w:themeColor="text1"/>
          <w:sz w:val="24"/>
          <w:szCs w:val="24"/>
          <w:lang w:val="en-US"/>
        </w:rPr>
      </w:pPr>
    </w:p>
    <w:p w14:paraId="7AD46A35" w14:textId="46903D15" w:rsidR="00CA6402" w:rsidRPr="001F746D" w:rsidRDefault="00CA6402" w:rsidP="00214AE3">
      <w:pPr>
        <w:pStyle w:val="ListeParagraf"/>
        <w:numPr>
          <w:ilvl w:val="0"/>
          <w:numId w:val="1"/>
        </w:numPr>
        <w:spacing w:after="0" w:line="360" w:lineRule="auto"/>
        <w:jc w:val="both"/>
        <w:rPr>
          <w:rFonts w:ascii="Times New Roman" w:hAnsi="Times New Roman" w:cs="Times New Roman"/>
          <w:b/>
          <w:sz w:val="24"/>
          <w:szCs w:val="24"/>
          <w:lang w:val="en-US"/>
        </w:rPr>
      </w:pPr>
      <w:r w:rsidRPr="00D86A38">
        <w:rPr>
          <w:rFonts w:ascii="Times New Roman" w:hAnsi="Times New Roman" w:cs="Times New Roman"/>
          <w:b/>
          <w:sz w:val="24"/>
          <w:szCs w:val="24"/>
          <w:lang w:val="en-US"/>
        </w:rPr>
        <w:t xml:space="preserve">Results and Findings </w:t>
      </w:r>
    </w:p>
    <w:p w14:paraId="2EEF66D1" w14:textId="2EC020FC" w:rsidR="00A5661D" w:rsidRPr="001F746D" w:rsidRDefault="00CA6402" w:rsidP="00214AE3">
      <w:pPr>
        <w:pStyle w:val="ListeParagraf"/>
        <w:numPr>
          <w:ilvl w:val="0"/>
          <w:numId w:val="7"/>
        </w:numPr>
        <w:spacing w:line="360" w:lineRule="auto"/>
        <w:ind w:left="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As a result of the evaluation, the null hypothesis is rejected because the p value is 0.034&lt;0.05.</w:t>
      </w:r>
      <w:r w:rsidR="00930DA1" w:rsidRPr="00D86A38">
        <w:rPr>
          <w:rFonts w:ascii="Times New Roman" w:hAnsi="Times New Roman" w:cs="Times New Roman"/>
          <w:sz w:val="24"/>
          <w:szCs w:val="24"/>
          <w:lang w:val="en-US"/>
        </w:rPr>
        <w:t xml:space="preserve"> According to the results of the data we have, the goal average of Manchester City, the champion of the first league in the 2020-2021 season, is above the league average. In other words, being a champion in the league has a positive correlation with the number of goals scored.</w:t>
      </w:r>
    </w:p>
    <w:p w14:paraId="20EBA357" w14:textId="3172B960" w:rsidR="00930DA1" w:rsidRPr="001F746D" w:rsidRDefault="00CA6402" w:rsidP="00214AE3">
      <w:pPr>
        <w:pStyle w:val="ListeParagraf"/>
        <w:numPr>
          <w:ilvl w:val="0"/>
          <w:numId w:val="7"/>
        </w:numPr>
        <w:spacing w:line="360" w:lineRule="auto"/>
        <w:ind w:left="360"/>
        <w:jc w:val="both"/>
        <w:rPr>
          <w:rFonts w:ascii="Times New Roman" w:hAnsi="Times New Roman" w:cs="Times New Roman"/>
          <w:sz w:val="24"/>
          <w:szCs w:val="24"/>
        </w:rPr>
      </w:pPr>
      <w:r w:rsidRPr="00D86A38">
        <w:rPr>
          <w:rFonts w:ascii="Times New Roman" w:hAnsi="Times New Roman" w:cs="Times New Roman"/>
          <w:sz w:val="24"/>
          <w:szCs w:val="24"/>
          <w:lang w:val="en-US"/>
        </w:rPr>
        <w:t>According to the results, we found the z-value of 0.1012 and the p-value of</w:t>
      </w:r>
      <w:r w:rsidR="00930DA1" w:rsidRPr="00D86A38">
        <w:rPr>
          <w:rFonts w:ascii="Times New Roman" w:hAnsi="Times New Roman" w:cs="Times New Roman"/>
          <w:sz w:val="24"/>
          <w:szCs w:val="24"/>
          <w:lang w:val="en-US"/>
        </w:rPr>
        <w:t xml:space="preserve"> </w:t>
      </w:r>
      <w:r w:rsidRPr="00D86A38">
        <w:rPr>
          <w:rFonts w:ascii="Times New Roman" w:hAnsi="Times New Roman" w:cs="Times New Roman"/>
          <w:sz w:val="24"/>
          <w:szCs w:val="24"/>
          <w:lang w:val="en-US"/>
        </w:rPr>
        <w:t>0.4597.</w:t>
      </w:r>
      <w:r w:rsidR="00930DA1" w:rsidRPr="00D86A38">
        <w:rPr>
          <w:rFonts w:ascii="Times New Roman" w:hAnsi="Times New Roman" w:cs="Times New Roman"/>
          <w:sz w:val="24"/>
          <w:szCs w:val="24"/>
          <w:lang w:val="en-US"/>
        </w:rPr>
        <w:t xml:space="preserve"> </w:t>
      </w:r>
      <w:r w:rsidRPr="00D86A38">
        <w:rPr>
          <w:rFonts w:ascii="Times New Roman" w:hAnsi="Times New Roman" w:cs="Times New Roman"/>
          <w:sz w:val="24"/>
          <w:szCs w:val="24"/>
          <w:lang w:val="en-US"/>
        </w:rPr>
        <w:t xml:space="preserve"> </w:t>
      </w:r>
      <w:r w:rsidR="000F7237">
        <w:rPr>
          <w:rFonts w:ascii="Times New Roman" w:hAnsi="Times New Roman" w:cs="Times New Roman"/>
          <w:sz w:val="24"/>
          <w:szCs w:val="24"/>
          <w:lang w:val="en-US"/>
        </w:rPr>
        <w:t xml:space="preserve">      </w:t>
      </w:r>
      <w:r w:rsidR="00930DA1" w:rsidRPr="00D86A38">
        <w:rPr>
          <w:rFonts w:ascii="Times New Roman" w:hAnsi="Times New Roman" w:cs="Times New Roman"/>
          <w:sz w:val="24"/>
          <w:szCs w:val="24"/>
          <w:lang w:val="en-US"/>
        </w:rPr>
        <w:t>Z</w:t>
      </w:r>
      <w:r w:rsidRPr="00D86A38">
        <w:rPr>
          <w:rFonts w:ascii="Times New Roman" w:hAnsi="Times New Roman" w:cs="Times New Roman"/>
          <w:sz w:val="24"/>
          <w:szCs w:val="24"/>
          <w:lang w:val="en-US"/>
        </w:rPr>
        <w:t xml:space="preserve">0 &lt; zTable so we </w:t>
      </w:r>
      <w:r w:rsidR="00930DA1" w:rsidRPr="00D86A38">
        <w:rPr>
          <w:rFonts w:ascii="Times New Roman" w:hAnsi="Times New Roman" w:cs="Times New Roman"/>
          <w:sz w:val="24"/>
          <w:szCs w:val="24"/>
          <w:lang w:val="en-US"/>
        </w:rPr>
        <w:t xml:space="preserve">do not </w:t>
      </w:r>
      <w:r w:rsidRPr="00D86A38">
        <w:rPr>
          <w:rFonts w:ascii="Times New Roman" w:hAnsi="Times New Roman" w:cs="Times New Roman"/>
          <w:sz w:val="24"/>
          <w:szCs w:val="24"/>
          <w:lang w:val="en-US"/>
        </w:rPr>
        <w:t>have enough evidence to reject The Null Hypothesis.</w:t>
      </w:r>
      <w:r w:rsidR="00930DA1" w:rsidRPr="00D86A38">
        <w:rPr>
          <w:rFonts w:ascii="Times New Roman" w:hAnsi="Times New Roman" w:cs="Times New Roman"/>
          <w:sz w:val="24"/>
          <w:szCs w:val="24"/>
          <w:lang w:val="en-US"/>
        </w:rPr>
        <w:t xml:space="preserve"> So, we have proven that the tendency to get yellow cards is not dependent on positions. </w:t>
      </w:r>
    </w:p>
    <w:p w14:paraId="70B8BE4C" w14:textId="6B648078" w:rsidR="00D93284" w:rsidRPr="001F746D" w:rsidRDefault="00D93284" w:rsidP="00214AE3">
      <w:pPr>
        <w:pStyle w:val="ListeParagraf"/>
        <w:numPr>
          <w:ilvl w:val="0"/>
          <w:numId w:val="7"/>
        </w:numPr>
        <w:spacing w:line="360" w:lineRule="auto"/>
        <w:ind w:left="360"/>
        <w:jc w:val="both"/>
        <w:rPr>
          <w:rFonts w:ascii="Times New Roman" w:hAnsi="Times New Roman" w:cs="Times New Roman"/>
          <w:sz w:val="24"/>
          <w:szCs w:val="24"/>
        </w:rPr>
      </w:pPr>
      <w:r w:rsidRPr="00D86A38">
        <w:rPr>
          <w:rFonts w:ascii="Times New Roman" w:hAnsi="Times New Roman" w:cs="Times New Roman"/>
          <w:sz w:val="24"/>
          <w:szCs w:val="24"/>
          <w:lang w:val="en-US"/>
        </w:rPr>
        <w:t>Harry Kane, the top scorer in the 2020-2021 season, scores 0.657 goals per game. So, the probability of Harry Kane scoring a goal in a match is higher than the probability of not scoring.</w:t>
      </w:r>
    </w:p>
    <w:p w14:paraId="239596C3" w14:textId="26296BF3" w:rsidR="00D93284" w:rsidRPr="001F746D" w:rsidRDefault="00485684" w:rsidP="00214AE3">
      <w:pPr>
        <w:pStyle w:val="ListeParagraf"/>
        <w:numPr>
          <w:ilvl w:val="0"/>
          <w:numId w:val="7"/>
        </w:numPr>
        <w:spacing w:line="360" w:lineRule="auto"/>
        <w:ind w:left="360"/>
        <w:jc w:val="both"/>
        <w:rPr>
          <w:rFonts w:ascii="Times New Roman" w:hAnsi="Times New Roman" w:cs="Times New Roman"/>
          <w:sz w:val="24"/>
          <w:szCs w:val="24"/>
          <w:lang w:val="en-US"/>
        </w:rPr>
      </w:pPr>
      <w:r w:rsidRPr="00D86A38">
        <w:rPr>
          <w:rFonts w:ascii="Times New Roman" w:hAnsi="Times New Roman" w:cs="Times New Roman"/>
          <w:sz w:val="24"/>
          <w:szCs w:val="24"/>
          <w:lang w:val="en-US"/>
        </w:rPr>
        <w:t>According to the results, we found the z-value of 0.3406132. Z0 &lt; zTable so, we cannot reject the Null Hypothesis. This means that there is no particular correlation between the percentage of successful passes and age.</w:t>
      </w:r>
    </w:p>
    <w:p w14:paraId="1C6CB844" w14:textId="1252838A" w:rsidR="009300D4" w:rsidRPr="008D434F" w:rsidRDefault="008D434F" w:rsidP="00214AE3">
      <w:pPr>
        <w:pStyle w:val="ListeParagraf"/>
        <w:numPr>
          <w:ilvl w:val="0"/>
          <w:numId w:val="7"/>
        </w:numPr>
        <w:spacing w:line="360" w:lineRule="auto"/>
        <w:ind w:left="360"/>
        <w:jc w:val="both"/>
        <w:rPr>
          <w:rFonts w:ascii="Times New Roman" w:hAnsi="Times New Roman" w:cs="Times New Roman"/>
          <w:sz w:val="24"/>
          <w:szCs w:val="24"/>
          <w:lang w:val="en-US"/>
        </w:rPr>
      </w:pPr>
      <w:r w:rsidRPr="008D434F">
        <w:rPr>
          <w:rFonts w:ascii="Times New Roman" w:hAnsi="Times New Roman" w:cs="Times New Roman"/>
          <w:sz w:val="24"/>
          <w:szCs w:val="24"/>
          <w:lang w:val="en-US"/>
        </w:rPr>
        <w:lastRenderedPageBreak/>
        <w:t>Through further analysis and findings, it was found that goal expectancy is a good explanatory factor for the number of goals scored by a player.</w:t>
      </w:r>
    </w:p>
    <w:p w14:paraId="483460A7" w14:textId="26267C16" w:rsidR="009300D4" w:rsidRPr="00D86A38" w:rsidRDefault="008D434F" w:rsidP="00214AE3">
      <w:pPr>
        <w:pStyle w:val="ListeParagraf"/>
        <w:numPr>
          <w:ilvl w:val="0"/>
          <w:numId w:val="7"/>
        </w:numPr>
        <w:spacing w:line="360" w:lineRule="auto"/>
        <w:ind w:left="360"/>
        <w:jc w:val="both"/>
        <w:rPr>
          <w:rFonts w:ascii="Times New Roman" w:hAnsi="Times New Roman" w:cs="Times New Roman"/>
          <w:sz w:val="24"/>
          <w:szCs w:val="24"/>
          <w:lang w:val="en-US"/>
        </w:rPr>
      </w:pPr>
      <w:r w:rsidRPr="008D434F">
        <w:rPr>
          <w:rFonts w:ascii="Times New Roman" w:hAnsi="Times New Roman" w:cs="Times New Roman"/>
          <w:sz w:val="24"/>
          <w:szCs w:val="24"/>
          <w:lang w:val="en-US"/>
        </w:rPr>
        <w:t xml:space="preserve">By evaluating our results to test the significance and effectiveness of the multilinear model, our multilinear model between the variables of assists, assists expectation, pass attempt, and percentage of passes is significant because the t-values between the variables are closer (except percentage of passes) and the p-values are small. Multilinearity is established by looking at the correlation graph and is also significant. The equation shows that a 1.0981 increase in assists values can be explained by a 0 increase in the variables xA, Passes_Attempted, and Perc_Passes_Completed. In addition, a 1 unit increase in xA can be explained by a </w:t>
      </w:r>
      <w:r w:rsidRPr="008D434F">
        <w:rPr>
          <w:rFonts w:ascii="Times New Roman" w:hAnsi="Times New Roman" w:cs="Times New Roman"/>
          <w:sz w:val="24"/>
          <w:szCs w:val="24"/>
          <w:lang w:val="en-US"/>
        </w:rPr>
        <w:t>12.23-point</w:t>
      </w:r>
      <w:r w:rsidRPr="008D434F">
        <w:rPr>
          <w:rFonts w:ascii="Times New Roman" w:hAnsi="Times New Roman" w:cs="Times New Roman"/>
          <w:sz w:val="24"/>
          <w:szCs w:val="24"/>
          <w:lang w:val="en-US"/>
        </w:rPr>
        <w:t xml:space="preserve"> increase in assists, and a 1000 unit increase in Passes_Attempted can be explained by a 1 point increase in assists, and a 1000 unit increase in Perc_Passes_Completed can be explained by a 202 point increase in assists.</w:t>
      </w:r>
      <w:r w:rsidRPr="008D434F">
        <w:rPr>
          <w:rFonts w:ascii="Times New Roman" w:hAnsi="Times New Roman" w:cs="Times New Roman"/>
          <w:sz w:val="24"/>
          <w:szCs w:val="24"/>
          <w:lang w:val="en-US"/>
        </w:rPr>
        <w:t xml:space="preserve"> </w:t>
      </w:r>
    </w:p>
    <w:p w14:paraId="4424C86C" w14:textId="50ADB734" w:rsidR="009300D4" w:rsidRPr="00857FF9" w:rsidRDefault="008D434F" w:rsidP="00214AE3">
      <w:pPr>
        <w:pStyle w:val="ListeParagraf"/>
        <w:numPr>
          <w:ilvl w:val="0"/>
          <w:numId w:val="7"/>
        </w:numPr>
        <w:spacing w:after="0" w:line="360" w:lineRule="auto"/>
        <w:ind w:left="360"/>
        <w:jc w:val="both"/>
        <w:rPr>
          <w:rFonts w:ascii="Times New Roman" w:hAnsi="Times New Roman" w:cs="Times New Roman"/>
          <w:bCs/>
          <w:color w:val="000000" w:themeColor="text1"/>
          <w:sz w:val="24"/>
          <w:szCs w:val="24"/>
          <w:lang w:val="en-US"/>
        </w:rPr>
      </w:pPr>
      <w:r w:rsidRPr="008D434F">
        <w:rPr>
          <w:rFonts w:ascii="Times New Roman" w:hAnsi="Times New Roman" w:cs="Times New Roman"/>
          <w:bCs/>
          <w:color w:val="000000" w:themeColor="text1"/>
          <w:sz w:val="24"/>
          <w:szCs w:val="24"/>
          <w:lang w:val="en-US"/>
        </w:rPr>
        <w:t>As a result, we found p-values for yellow cards, age, and their intercept of 2e-16, 0.111, and 0.0284, respectively. So, we reject all the null hypothesis because our alpha is 0.05 and all the p values lay in rejection area. In other words, we can claim that there is an effect of Yellow Cards, Age, and their interception on Starts 11</w:t>
      </w:r>
      <w:r>
        <w:rPr>
          <w:rFonts w:ascii="Times New Roman" w:hAnsi="Times New Roman" w:cs="Times New Roman"/>
          <w:bCs/>
          <w:color w:val="000000" w:themeColor="text1"/>
          <w:sz w:val="24"/>
          <w:szCs w:val="24"/>
          <w:lang w:val="en-US"/>
        </w:rPr>
        <w:t>.</w:t>
      </w:r>
      <w:r w:rsidR="009300D4" w:rsidRPr="00D86A38">
        <w:rPr>
          <w:rFonts w:ascii="Times New Roman" w:hAnsi="Times New Roman" w:cs="Times New Roman"/>
          <w:bCs/>
          <w:color w:val="000000" w:themeColor="text1"/>
          <w:sz w:val="24"/>
          <w:szCs w:val="24"/>
          <w:lang w:val="en-US"/>
        </w:rPr>
        <w:t xml:space="preserve"> </w:t>
      </w:r>
    </w:p>
    <w:p w14:paraId="165DF67A" w14:textId="77777777" w:rsidR="00857FF9" w:rsidRDefault="00857FF9" w:rsidP="00214AE3">
      <w:pPr>
        <w:pStyle w:val="ListeParagraf"/>
        <w:spacing w:line="360" w:lineRule="auto"/>
        <w:jc w:val="both"/>
        <w:rPr>
          <w:sz w:val="24"/>
          <w:szCs w:val="24"/>
        </w:rPr>
      </w:pPr>
    </w:p>
    <w:p w14:paraId="764EA1FA" w14:textId="27B502BF" w:rsidR="009300D4" w:rsidRPr="0039604D" w:rsidRDefault="009300D4" w:rsidP="00214AE3">
      <w:pPr>
        <w:pStyle w:val="ListeParagraf"/>
        <w:numPr>
          <w:ilvl w:val="0"/>
          <w:numId w:val="1"/>
        </w:numPr>
        <w:spacing w:line="360" w:lineRule="auto"/>
        <w:jc w:val="both"/>
        <w:rPr>
          <w:b/>
          <w:bCs/>
          <w:sz w:val="24"/>
          <w:szCs w:val="24"/>
          <w:lang w:val="en-US"/>
        </w:rPr>
      </w:pPr>
      <w:r w:rsidRPr="0039604D">
        <w:rPr>
          <w:b/>
          <w:bCs/>
          <w:sz w:val="24"/>
          <w:szCs w:val="24"/>
          <w:lang w:val="en-US"/>
        </w:rPr>
        <w:t>Discussion/Conclusion</w:t>
      </w:r>
    </w:p>
    <w:p w14:paraId="3A3A88C2" w14:textId="77777777" w:rsidR="000C6A40" w:rsidRDefault="000C6A40" w:rsidP="000C6A40">
      <w:pPr>
        <w:spacing w:line="360" w:lineRule="auto"/>
        <w:jc w:val="both"/>
        <w:rPr>
          <w:rFonts w:ascii="Times New Roman" w:hAnsi="Times New Roman" w:cs="Times New Roman"/>
          <w:sz w:val="24"/>
          <w:szCs w:val="24"/>
          <w:lang w:val="en-US"/>
        </w:rPr>
      </w:pPr>
      <w:r w:rsidRPr="000C6A40">
        <w:rPr>
          <w:rFonts w:ascii="Times New Roman" w:hAnsi="Times New Roman" w:cs="Times New Roman"/>
          <w:sz w:val="24"/>
          <w:szCs w:val="24"/>
          <w:lang w:val="en-US"/>
        </w:rPr>
        <w:t>In summary, the analysis of the results presented highlights several important findings. First, the goal average of Manchester City, the champions of the 2020-2021 season, exceeds the league average, indicating a positive correlation between the championship title and the number of goals scored. Second, the tendency to receive yellow cards does not depend on position, as shown by the lack of statistical significance. Third, Harry Kane, the top scorer, has a high scoring rate, which increases the likelihood that he will score a goal in a match. Fourth, there is no particular correlation between the percentage of successful passes and age. In addition, goal expectancy is identified as a reliable predictor of the number of goals scored by a player. In addition, the multilinear model shows the importance of variables such as assists, assist expectancy, pass attempt, and percentage of passes in explaining variance. Finally, the p-values of yellow cards, age, and their interaction support the rejection of the null hypothesis, indicating an effect on starting lineup inclusion. These results contribute to a comprehensive understanding of the dynamics and performance factors in the English Premier League and provide valuable insights for decision makers in the areas of player recruitment, team strategy, and player evaluation</w:t>
      </w:r>
      <w:r>
        <w:rPr>
          <w:rFonts w:ascii="Times New Roman" w:hAnsi="Times New Roman" w:cs="Times New Roman"/>
          <w:sz w:val="24"/>
          <w:szCs w:val="24"/>
          <w:lang w:val="en-US"/>
        </w:rPr>
        <w:t>.</w:t>
      </w:r>
    </w:p>
    <w:p w14:paraId="0E5394D8" w14:textId="2FED35ED" w:rsidR="009300D4" w:rsidRPr="000C6A40" w:rsidRDefault="009300D4" w:rsidP="000C6A40">
      <w:pPr>
        <w:spacing w:line="360" w:lineRule="auto"/>
        <w:jc w:val="both"/>
        <w:rPr>
          <w:rFonts w:ascii="Times New Roman" w:hAnsi="Times New Roman" w:cs="Times New Roman"/>
          <w:sz w:val="24"/>
          <w:szCs w:val="24"/>
          <w:lang w:val="en-US"/>
        </w:rPr>
      </w:pPr>
      <w:r w:rsidRPr="0039604D">
        <w:rPr>
          <w:b/>
          <w:bCs/>
          <w:sz w:val="24"/>
          <w:szCs w:val="24"/>
          <w:lang w:val="en-US"/>
        </w:rPr>
        <w:lastRenderedPageBreak/>
        <w:t>References</w:t>
      </w:r>
    </w:p>
    <w:p w14:paraId="177E75A4" w14:textId="77777777" w:rsidR="0039604D" w:rsidRPr="00D61729" w:rsidRDefault="0039604D" w:rsidP="00214AE3">
      <w:pPr>
        <w:pStyle w:val="ListeParagraf"/>
        <w:spacing w:after="0" w:line="360" w:lineRule="auto"/>
        <w:jc w:val="both"/>
        <w:rPr>
          <w:rFonts w:ascii="Times New Roman" w:hAnsi="Times New Roman" w:cs="Times New Roman"/>
          <w:bCs/>
          <w:sz w:val="24"/>
          <w:szCs w:val="24"/>
          <w:lang w:val="en-US"/>
        </w:rPr>
      </w:pPr>
      <w:r w:rsidRPr="00D61729">
        <w:rPr>
          <w:rFonts w:ascii="Times New Roman" w:hAnsi="Times New Roman" w:cs="Times New Roman"/>
          <w:bCs/>
          <w:sz w:val="24"/>
          <w:szCs w:val="24"/>
          <w:lang w:val="en-US"/>
        </w:rPr>
        <w:t xml:space="preserve">  Arnholt A, Evans B (2021). _BSDA: Basic</w:t>
      </w:r>
    </w:p>
    <w:p w14:paraId="6973D457" w14:textId="77777777" w:rsidR="0039604D" w:rsidRPr="00D61729" w:rsidRDefault="0039604D" w:rsidP="00214AE3">
      <w:pPr>
        <w:pStyle w:val="ListeParagraf"/>
        <w:spacing w:after="0" w:line="360" w:lineRule="auto"/>
        <w:jc w:val="both"/>
        <w:rPr>
          <w:rFonts w:ascii="Times New Roman" w:hAnsi="Times New Roman" w:cs="Times New Roman"/>
          <w:bCs/>
          <w:sz w:val="24"/>
          <w:szCs w:val="24"/>
          <w:lang w:val="en-US"/>
        </w:rPr>
      </w:pPr>
      <w:r w:rsidRPr="00D61729">
        <w:rPr>
          <w:rFonts w:ascii="Times New Roman" w:hAnsi="Times New Roman" w:cs="Times New Roman"/>
          <w:bCs/>
          <w:sz w:val="24"/>
          <w:szCs w:val="24"/>
          <w:lang w:val="en-US"/>
        </w:rPr>
        <w:t xml:space="preserve">  Statistics and Data Analysis_. R package</w:t>
      </w:r>
    </w:p>
    <w:p w14:paraId="1BA5FD8D" w14:textId="77777777" w:rsidR="0039604D" w:rsidRPr="00D61729" w:rsidRDefault="0039604D" w:rsidP="00214AE3">
      <w:pPr>
        <w:pStyle w:val="ListeParagraf"/>
        <w:spacing w:after="0" w:line="360" w:lineRule="auto"/>
        <w:jc w:val="both"/>
        <w:rPr>
          <w:rFonts w:ascii="Times New Roman" w:hAnsi="Times New Roman" w:cs="Times New Roman"/>
          <w:bCs/>
          <w:sz w:val="24"/>
          <w:szCs w:val="24"/>
          <w:lang w:val="en-US"/>
        </w:rPr>
      </w:pPr>
      <w:r w:rsidRPr="00D61729">
        <w:rPr>
          <w:rFonts w:ascii="Times New Roman" w:hAnsi="Times New Roman" w:cs="Times New Roman"/>
          <w:bCs/>
          <w:sz w:val="24"/>
          <w:szCs w:val="24"/>
          <w:lang w:val="en-US"/>
        </w:rPr>
        <w:t xml:space="preserve">  version 1.2.1,</w:t>
      </w:r>
    </w:p>
    <w:p w14:paraId="09799896" w14:textId="2E8A8A74" w:rsidR="0039604D" w:rsidRPr="002C73C1" w:rsidRDefault="0039604D" w:rsidP="00214AE3">
      <w:pPr>
        <w:pStyle w:val="ListeParagraf"/>
        <w:spacing w:after="0" w:line="360" w:lineRule="auto"/>
        <w:ind w:left="0"/>
        <w:jc w:val="both"/>
        <w:rPr>
          <w:rFonts w:ascii="Times New Roman" w:hAnsi="Times New Roman" w:cs="Times New Roman"/>
          <w:bCs/>
          <w:sz w:val="24"/>
          <w:szCs w:val="24"/>
          <w:lang w:val="en-US"/>
        </w:rPr>
      </w:pPr>
      <w:r w:rsidRPr="00D61729">
        <w:rPr>
          <w:rFonts w:ascii="Times New Roman" w:hAnsi="Times New Roman" w:cs="Times New Roman"/>
          <w:bCs/>
          <w:sz w:val="24"/>
          <w:szCs w:val="24"/>
          <w:lang w:val="en-US"/>
        </w:rPr>
        <w:t xml:space="preserve">  &lt;https://CRAN.R-project.org/package=BSDA&gt;.</w:t>
      </w:r>
    </w:p>
    <w:p w14:paraId="4C6357C2" w14:textId="77777777" w:rsidR="0039604D" w:rsidRPr="00D61729" w:rsidRDefault="0039604D" w:rsidP="00214AE3">
      <w:pPr>
        <w:pStyle w:val="ListeParagraf"/>
        <w:spacing w:after="0" w:line="360" w:lineRule="auto"/>
        <w:jc w:val="both"/>
        <w:rPr>
          <w:rFonts w:ascii="Times New Roman" w:hAnsi="Times New Roman" w:cs="Times New Roman"/>
          <w:bCs/>
          <w:sz w:val="24"/>
          <w:szCs w:val="24"/>
          <w:lang w:val="en-US"/>
        </w:rPr>
      </w:pPr>
      <w:r w:rsidRPr="00D61729">
        <w:rPr>
          <w:rFonts w:ascii="Times New Roman" w:hAnsi="Times New Roman" w:cs="Times New Roman"/>
          <w:bCs/>
          <w:sz w:val="24"/>
          <w:szCs w:val="24"/>
          <w:lang w:val="en-US"/>
        </w:rPr>
        <w:t>Peterson BG, Carl P (2020).</w:t>
      </w:r>
    </w:p>
    <w:p w14:paraId="1A2A8BE4" w14:textId="77777777" w:rsidR="0039604D" w:rsidRPr="00D61729" w:rsidRDefault="0039604D" w:rsidP="00214AE3">
      <w:pPr>
        <w:pStyle w:val="ListeParagraf"/>
        <w:spacing w:after="0" w:line="360" w:lineRule="auto"/>
        <w:jc w:val="both"/>
        <w:rPr>
          <w:rFonts w:ascii="Times New Roman" w:hAnsi="Times New Roman" w:cs="Times New Roman"/>
          <w:bCs/>
          <w:sz w:val="24"/>
          <w:szCs w:val="24"/>
          <w:lang w:val="en-US"/>
        </w:rPr>
      </w:pPr>
      <w:r w:rsidRPr="00D61729">
        <w:rPr>
          <w:rFonts w:ascii="Times New Roman" w:hAnsi="Times New Roman" w:cs="Times New Roman"/>
          <w:bCs/>
          <w:sz w:val="24"/>
          <w:szCs w:val="24"/>
          <w:lang w:val="en-US"/>
        </w:rPr>
        <w:t xml:space="preserve">  _PerformanceAnalytics: Econometric Tools for</w:t>
      </w:r>
    </w:p>
    <w:p w14:paraId="6D455835" w14:textId="77777777" w:rsidR="0039604D" w:rsidRPr="00D61729" w:rsidRDefault="0039604D" w:rsidP="00214AE3">
      <w:pPr>
        <w:pStyle w:val="ListeParagraf"/>
        <w:spacing w:after="0" w:line="360" w:lineRule="auto"/>
        <w:jc w:val="both"/>
        <w:rPr>
          <w:rFonts w:ascii="Times New Roman" w:hAnsi="Times New Roman" w:cs="Times New Roman"/>
          <w:bCs/>
          <w:sz w:val="24"/>
          <w:szCs w:val="24"/>
          <w:lang w:val="en-US"/>
        </w:rPr>
      </w:pPr>
      <w:r w:rsidRPr="00D61729">
        <w:rPr>
          <w:rFonts w:ascii="Times New Roman" w:hAnsi="Times New Roman" w:cs="Times New Roman"/>
          <w:bCs/>
          <w:sz w:val="24"/>
          <w:szCs w:val="24"/>
          <w:lang w:val="en-US"/>
        </w:rPr>
        <w:t xml:space="preserve">  Performance and Risk Analysis_. R package</w:t>
      </w:r>
    </w:p>
    <w:p w14:paraId="1855D3CE" w14:textId="77777777" w:rsidR="0039604D" w:rsidRPr="00D61729" w:rsidRDefault="0039604D" w:rsidP="00214AE3">
      <w:pPr>
        <w:pStyle w:val="ListeParagraf"/>
        <w:spacing w:after="0" w:line="360" w:lineRule="auto"/>
        <w:jc w:val="both"/>
        <w:rPr>
          <w:rFonts w:ascii="Times New Roman" w:hAnsi="Times New Roman" w:cs="Times New Roman"/>
          <w:bCs/>
          <w:sz w:val="24"/>
          <w:szCs w:val="24"/>
          <w:lang w:val="en-US"/>
        </w:rPr>
      </w:pPr>
      <w:r w:rsidRPr="00D61729">
        <w:rPr>
          <w:rFonts w:ascii="Times New Roman" w:hAnsi="Times New Roman" w:cs="Times New Roman"/>
          <w:bCs/>
          <w:sz w:val="24"/>
          <w:szCs w:val="24"/>
          <w:lang w:val="en-US"/>
        </w:rPr>
        <w:t xml:space="preserve">  version 2.0.4,</w:t>
      </w:r>
    </w:p>
    <w:p w14:paraId="64F9BF24" w14:textId="13EE5178" w:rsidR="0039604D" w:rsidRPr="0039604D" w:rsidRDefault="0039604D" w:rsidP="00214AE3">
      <w:pPr>
        <w:pStyle w:val="ListeParagraf"/>
        <w:spacing w:after="0" w:line="360" w:lineRule="auto"/>
        <w:ind w:left="0"/>
        <w:jc w:val="both"/>
        <w:rPr>
          <w:rFonts w:ascii="Times New Roman" w:hAnsi="Times New Roman" w:cs="Times New Roman"/>
          <w:bCs/>
          <w:sz w:val="24"/>
          <w:szCs w:val="24"/>
          <w:lang w:val="en-US"/>
        </w:rPr>
      </w:pPr>
      <w:r w:rsidRPr="00D61729">
        <w:rPr>
          <w:rFonts w:ascii="Times New Roman" w:hAnsi="Times New Roman" w:cs="Times New Roman"/>
          <w:bCs/>
          <w:sz w:val="24"/>
          <w:szCs w:val="24"/>
          <w:lang w:val="en-US"/>
        </w:rPr>
        <w:t xml:space="preserve">  &lt;https://CRAN.R-project.org/package=PerformanceAnalytics&gt;.</w:t>
      </w:r>
    </w:p>
    <w:p w14:paraId="58777013" w14:textId="38B82D74" w:rsidR="0039604D" w:rsidRDefault="0039604D" w:rsidP="00214AE3">
      <w:pPr>
        <w:pStyle w:val="ListeParagraf"/>
        <w:spacing w:after="0" w:line="360" w:lineRule="auto"/>
        <w:ind w:left="0"/>
        <w:jc w:val="both"/>
        <w:rPr>
          <w:rFonts w:ascii="Times New Roman" w:hAnsi="Times New Roman" w:cs="Times New Roman"/>
          <w:bCs/>
          <w:sz w:val="24"/>
          <w:szCs w:val="24"/>
          <w:lang w:val="en-US"/>
        </w:rPr>
      </w:pPr>
      <w:r w:rsidRPr="00D61729">
        <w:rPr>
          <w:rFonts w:ascii="Times New Roman" w:hAnsi="Times New Roman" w:cs="Times New Roman"/>
          <w:bCs/>
          <w:sz w:val="24"/>
          <w:szCs w:val="24"/>
        </w:rPr>
        <w:t xml:space="preserve">Rajat Chauhan (2021). English Premier League 2020-2021. Kaggle dataset. Retrieved from </w:t>
      </w:r>
      <w:hyperlink r:id="rId16" w:tgtFrame="_new" w:history="1">
        <w:r w:rsidRPr="00D61729">
          <w:rPr>
            <w:rStyle w:val="Kpr"/>
            <w:rFonts w:ascii="Times New Roman" w:hAnsi="Times New Roman" w:cs="Times New Roman"/>
            <w:bCs/>
            <w:sz w:val="24"/>
            <w:szCs w:val="24"/>
          </w:rPr>
          <w:t>https://www.kaggle.com/datasets/rajatrc1705/english-premier-league202021</w:t>
        </w:r>
      </w:hyperlink>
      <w:r w:rsidRPr="00D61729">
        <w:rPr>
          <w:rFonts w:ascii="Times New Roman" w:hAnsi="Times New Roman" w:cs="Times New Roman"/>
          <w:bCs/>
          <w:sz w:val="24"/>
          <w:szCs w:val="24"/>
        </w:rPr>
        <w:t>.</w:t>
      </w:r>
    </w:p>
    <w:p w14:paraId="79137C10" w14:textId="77777777" w:rsidR="0039604D" w:rsidRPr="00D61729" w:rsidRDefault="0039604D" w:rsidP="00214AE3">
      <w:pPr>
        <w:pStyle w:val="ListeParagraf"/>
        <w:spacing w:after="0" w:line="360" w:lineRule="auto"/>
        <w:jc w:val="both"/>
        <w:rPr>
          <w:rFonts w:ascii="Times New Roman" w:hAnsi="Times New Roman" w:cs="Times New Roman"/>
          <w:bCs/>
          <w:sz w:val="24"/>
          <w:szCs w:val="24"/>
          <w:lang w:val="en-US"/>
        </w:rPr>
      </w:pPr>
      <w:r w:rsidRPr="00D61729">
        <w:rPr>
          <w:rFonts w:ascii="Times New Roman" w:hAnsi="Times New Roman" w:cs="Times New Roman"/>
          <w:bCs/>
          <w:sz w:val="24"/>
          <w:szCs w:val="24"/>
          <w:lang w:val="en-US"/>
        </w:rPr>
        <w:t xml:space="preserve">  R Core Team (2023). _R: A Language and</w:t>
      </w:r>
    </w:p>
    <w:p w14:paraId="7B8B78FB" w14:textId="77777777" w:rsidR="0039604D" w:rsidRPr="00D61729" w:rsidRDefault="0039604D" w:rsidP="00214AE3">
      <w:pPr>
        <w:pStyle w:val="ListeParagraf"/>
        <w:spacing w:after="0" w:line="360" w:lineRule="auto"/>
        <w:jc w:val="both"/>
        <w:rPr>
          <w:rFonts w:ascii="Times New Roman" w:hAnsi="Times New Roman" w:cs="Times New Roman"/>
          <w:bCs/>
          <w:sz w:val="24"/>
          <w:szCs w:val="24"/>
          <w:lang w:val="en-US"/>
        </w:rPr>
      </w:pPr>
      <w:r w:rsidRPr="00D61729">
        <w:rPr>
          <w:rFonts w:ascii="Times New Roman" w:hAnsi="Times New Roman" w:cs="Times New Roman"/>
          <w:bCs/>
          <w:sz w:val="24"/>
          <w:szCs w:val="24"/>
          <w:lang w:val="en-US"/>
        </w:rPr>
        <w:t xml:space="preserve">  Environment for Statistical Computing_. R</w:t>
      </w:r>
    </w:p>
    <w:p w14:paraId="30AD2919" w14:textId="77777777" w:rsidR="0039604D" w:rsidRPr="00D61729" w:rsidRDefault="0039604D" w:rsidP="00214AE3">
      <w:pPr>
        <w:pStyle w:val="ListeParagraf"/>
        <w:spacing w:after="0" w:line="360" w:lineRule="auto"/>
        <w:jc w:val="both"/>
        <w:rPr>
          <w:rFonts w:ascii="Times New Roman" w:hAnsi="Times New Roman" w:cs="Times New Roman"/>
          <w:bCs/>
          <w:sz w:val="24"/>
          <w:szCs w:val="24"/>
          <w:lang w:val="en-US"/>
        </w:rPr>
      </w:pPr>
      <w:r w:rsidRPr="00D61729">
        <w:rPr>
          <w:rFonts w:ascii="Times New Roman" w:hAnsi="Times New Roman" w:cs="Times New Roman"/>
          <w:bCs/>
          <w:sz w:val="24"/>
          <w:szCs w:val="24"/>
          <w:lang w:val="en-US"/>
        </w:rPr>
        <w:t xml:space="preserve">  Foundation for Statistical Computing, Vienna,</w:t>
      </w:r>
    </w:p>
    <w:p w14:paraId="0D019869" w14:textId="0CB49236" w:rsidR="0039604D" w:rsidRPr="0039604D" w:rsidRDefault="0039604D" w:rsidP="00214AE3">
      <w:pPr>
        <w:pStyle w:val="ListeParagraf"/>
        <w:spacing w:after="0" w:line="360" w:lineRule="auto"/>
        <w:ind w:left="0"/>
        <w:jc w:val="both"/>
        <w:rPr>
          <w:rFonts w:ascii="Times New Roman" w:hAnsi="Times New Roman" w:cs="Times New Roman"/>
          <w:bCs/>
          <w:sz w:val="24"/>
          <w:szCs w:val="24"/>
          <w:lang w:val="en-US"/>
        </w:rPr>
      </w:pPr>
      <w:r w:rsidRPr="00D61729">
        <w:rPr>
          <w:rFonts w:ascii="Times New Roman" w:hAnsi="Times New Roman" w:cs="Times New Roman"/>
          <w:bCs/>
          <w:sz w:val="24"/>
          <w:szCs w:val="24"/>
          <w:lang w:val="en-US"/>
        </w:rPr>
        <w:t xml:space="preserve">  Austria. &lt;https://www.R-project.org/&gt;.</w:t>
      </w:r>
    </w:p>
    <w:p w14:paraId="63719745" w14:textId="77777777" w:rsidR="0039604D" w:rsidRPr="00D61729" w:rsidRDefault="0039604D" w:rsidP="00214AE3">
      <w:pPr>
        <w:pStyle w:val="ListeParagraf"/>
        <w:spacing w:after="0" w:line="360" w:lineRule="auto"/>
        <w:jc w:val="both"/>
        <w:rPr>
          <w:rFonts w:ascii="Times New Roman" w:hAnsi="Times New Roman" w:cs="Times New Roman"/>
          <w:bCs/>
          <w:sz w:val="24"/>
          <w:szCs w:val="24"/>
          <w:lang w:val="en-US"/>
        </w:rPr>
      </w:pPr>
      <w:r w:rsidRPr="00D61729">
        <w:rPr>
          <w:rFonts w:ascii="Times New Roman" w:hAnsi="Times New Roman" w:cs="Times New Roman"/>
          <w:bCs/>
          <w:sz w:val="24"/>
          <w:szCs w:val="24"/>
          <w:lang w:val="en-US"/>
        </w:rPr>
        <w:t>Taiyun Wei and Viliam Simko (2021). R package</w:t>
      </w:r>
    </w:p>
    <w:p w14:paraId="17C530FF" w14:textId="77777777" w:rsidR="0039604D" w:rsidRPr="00D61729" w:rsidRDefault="0039604D" w:rsidP="00214AE3">
      <w:pPr>
        <w:pStyle w:val="ListeParagraf"/>
        <w:spacing w:after="0" w:line="360" w:lineRule="auto"/>
        <w:jc w:val="both"/>
        <w:rPr>
          <w:rFonts w:ascii="Times New Roman" w:hAnsi="Times New Roman" w:cs="Times New Roman"/>
          <w:bCs/>
          <w:sz w:val="24"/>
          <w:szCs w:val="24"/>
          <w:lang w:val="en-US"/>
        </w:rPr>
      </w:pPr>
      <w:r w:rsidRPr="00D61729">
        <w:rPr>
          <w:rFonts w:ascii="Times New Roman" w:hAnsi="Times New Roman" w:cs="Times New Roman"/>
          <w:bCs/>
          <w:sz w:val="24"/>
          <w:szCs w:val="24"/>
          <w:lang w:val="en-US"/>
        </w:rPr>
        <w:t xml:space="preserve">  'corrplot': Visualization of a Correlation</w:t>
      </w:r>
    </w:p>
    <w:p w14:paraId="02F574F1" w14:textId="77777777" w:rsidR="0039604D" w:rsidRPr="00D61729" w:rsidRDefault="0039604D" w:rsidP="00214AE3">
      <w:pPr>
        <w:pStyle w:val="ListeParagraf"/>
        <w:spacing w:after="0" w:line="360" w:lineRule="auto"/>
        <w:jc w:val="both"/>
        <w:rPr>
          <w:rFonts w:ascii="Times New Roman" w:hAnsi="Times New Roman" w:cs="Times New Roman"/>
          <w:bCs/>
          <w:sz w:val="24"/>
          <w:szCs w:val="24"/>
          <w:lang w:val="en-US"/>
        </w:rPr>
      </w:pPr>
      <w:r w:rsidRPr="00D61729">
        <w:rPr>
          <w:rFonts w:ascii="Times New Roman" w:hAnsi="Times New Roman" w:cs="Times New Roman"/>
          <w:bCs/>
          <w:sz w:val="24"/>
          <w:szCs w:val="24"/>
          <w:lang w:val="en-US"/>
        </w:rPr>
        <w:t xml:space="preserve">  Matrix (Version 0.92). Available from</w:t>
      </w:r>
    </w:p>
    <w:p w14:paraId="1D93EDE9" w14:textId="77777777" w:rsidR="0039604D" w:rsidRDefault="0039604D" w:rsidP="00214AE3">
      <w:pPr>
        <w:pStyle w:val="ListeParagraf"/>
        <w:spacing w:after="0" w:line="360" w:lineRule="auto"/>
        <w:ind w:left="0"/>
        <w:jc w:val="both"/>
        <w:rPr>
          <w:rFonts w:ascii="Times New Roman" w:hAnsi="Times New Roman" w:cs="Times New Roman"/>
          <w:bCs/>
          <w:sz w:val="24"/>
          <w:szCs w:val="24"/>
          <w:lang w:val="en-US"/>
        </w:rPr>
      </w:pPr>
      <w:r w:rsidRPr="00D61729">
        <w:rPr>
          <w:rFonts w:ascii="Times New Roman" w:hAnsi="Times New Roman" w:cs="Times New Roman"/>
          <w:bCs/>
          <w:sz w:val="24"/>
          <w:szCs w:val="24"/>
          <w:lang w:val="en-US"/>
        </w:rPr>
        <w:t xml:space="preserve">  </w:t>
      </w:r>
      <w:hyperlink r:id="rId17" w:history="1">
        <w:r w:rsidRPr="0003336C">
          <w:rPr>
            <w:rStyle w:val="Kpr"/>
            <w:rFonts w:ascii="Times New Roman" w:hAnsi="Times New Roman" w:cs="Times New Roman"/>
            <w:bCs/>
            <w:sz w:val="24"/>
            <w:szCs w:val="24"/>
            <w:lang w:val="en-US"/>
          </w:rPr>
          <w:t>https://github.com/taiyun/corrplot</w:t>
        </w:r>
      </w:hyperlink>
    </w:p>
    <w:p w14:paraId="5CDEAC32" w14:textId="63E660A6" w:rsidR="0039604D" w:rsidRPr="0039604D" w:rsidRDefault="0039604D" w:rsidP="00214AE3">
      <w:pPr>
        <w:spacing w:line="360" w:lineRule="auto"/>
        <w:rPr>
          <w:sz w:val="24"/>
          <w:szCs w:val="24"/>
        </w:rPr>
      </w:pPr>
    </w:p>
    <w:sectPr w:rsidR="0039604D" w:rsidRPr="0039604D" w:rsidSect="004140F4">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D2873" w14:textId="77777777" w:rsidR="00951864" w:rsidRDefault="00951864" w:rsidP="001F746D">
      <w:pPr>
        <w:spacing w:after="0" w:line="240" w:lineRule="auto"/>
      </w:pPr>
      <w:r>
        <w:separator/>
      </w:r>
    </w:p>
  </w:endnote>
  <w:endnote w:type="continuationSeparator" w:id="0">
    <w:p w14:paraId="1945CB53" w14:textId="77777777" w:rsidR="00951864" w:rsidRDefault="00951864" w:rsidP="001F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497374"/>
      <w:docPartObj>
        <w:docPartGallery w:val="Page Numbers (Bottom of Page)"/>
        <w:docPartUnique/>
      </w:docPartObj>
    </w:sdtPr>
    <w:sdtContent>
      <w:p w14:paraId="0DD71239" w14:textId="138FBE66" w:rsidR="001F746D" w:rsidRDefault="001F746D">
        <w:pPr>
          <w:pStyle w:val="AltBilgi"/>
          <w:jc w:val="right"/>
        </w:pPr>
        <w:r>
          <w:fldChar w:fldCharType="begin"/>
        </w:r>
        <w:r>
          <w:instrText>PAGE   \* MERGEFORMAT</w:instrText>
        </w:r>
        <w:r>
          <w:fldChar w:fldCharType="separate"/>
        </w:r>
        <w:r>
          <w:t>2</w:t>
        </w:r>
        <w:r>
          <w:fldChar w:fldCharType="end"/>
        </w:r>
      </w:p>
    </w:sdtContent>
  </w:sdt>
  <w:p w14:paraId="68288404" w14:textId="77777777" w:rsidR="001F746D" w:rsidRDefault="001F746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F4069" w14:textId="77777777" w:rsidR="00951864" w:rsidRDefault="00951864" w:rsidP="001F746D">
      <w:pPr>
        <w:spacing w:after="0" w:line="240" w:lineRule="auto"/>
      </w:pPr>
      <w:r>
        <w:separator/>
      </w:r>
    </w:p>
  </w:footnote>
  <w:footnote w:type="continuationSeparator" w:id="0">
    <w:p w14:paraId="4C733FFA" w14:textId="77777777" w:rsidR="00951864" w:rsidRDefault="00951864" w:rsidP="001F7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0BF2"/>
    <w:multiLevelType w:val="hybridMultilevel"/>
    <w:tmpl w:val="FBAA705C"/>
    <w:lvl w:ilvl="0" w:tplc="C0925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423B1"/>
    <w:multiLevelType w:val="hybridMultilevel"/>
    <w:tmpl w:val="5C52529E"/>
    <w:lvl w:ilvl="0" w:tplc="FFF85B0C">
      <w:start w:val="1"/>
      <w:numFmt w:val="decimal"/>
      <w:lvlText w:val="%1)"/>
      <w:lvlJc w:val="left"/>
      <w:pPr>
        <w:ind w:left="927"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653BC"/>
    <w:multiLevelType w:val="multilevel"/>
    <w:tmpl w:val="CAC80CEA"/>
    <w:lvl w:ilvl="0">
      <w:start w:val="1"/>
      <w:numFmt w:val="decimal"/>
      <w:lvlText w:val="%1."/>
      <w:lvlJc w:val="left"/>
      <w:pPr>
        <w:ind w:left="720" w:hanging="360"/>
      </w:pPr>
      <w:rPr>
        <w:b/>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96A3357"/>
    <w:multiLevelType w:val="hybridMultilevel"/>
    <w:tmpl w:val="CD8C0C9C"/>
    <w:lvl w:ilvl="0" w:tplc="3C90D48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A14CF"/>
    <w:multiLevelType w:val="hybridMultilevel"/>
    <w:tmpl w:val="160C2098"/>
    <w:lvl w:ilvl="0" w:tplc="041F0011">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EF282E"/>
    <w:multiLevelType w:val="hybridMultilevel"/>
    <w:tmpl w:val="C2188460"/>
    <w:lvl w:ilvl="0" w:tplc="E8CC7E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C6DCE"/>
    <w:multiLevelType w:val="multilevel"/>
    <w:tmpl w:val="C8D4EB4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78B76601"/>
    <w:multiLevelType w:val="hybridMultilevel"/>
    <w:tmpl w:val="3F18F5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664605">
    <w:abstractNumId w:val="6"/>
  </w:num>
  <w:num w:numId="2" w16cid:durableId="1297029614">
    <w:abstractNumId w:val="1"/>
  </w:num>
  <w:num w:numId="3" w16cid:durableId="494225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2488070">
    <w:abstractNumId w:val="2"/>
  </w:num>
  <w:num w:numId="5" w16cid:durableId="931620345">
    <w:abstractNumId w:val="0"/>
  </w:num>
  <w:num w:numId="6" w16cid:durableId="74743434">
    <w:abstractNumId w:val="4"/>
  </w:num>
  <w:num w:numId="7" w16cid:durableId="1441415145">
    <w:abstractNumId w:val="7"/>
  </w:num>
  <w:num w:numId="8" w16cid:durableId="972369256">
    <w:abstractNumId w:val="5"/>
  </w:num>
  <w:num w:numId="9" w16cid:durableId="125705761">
    <w:abstractNumId w:val="3"/>
  </w:num>
  <w:num w:numId="10" w16cid:durableId="1858426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71CB"/>
    <w:rsid w:val="00035730"/>
    <w:rsid w:val="000A7A47"/>
    <w:rsid w:val="000C6A40"/>
    <w:rsid w:val="000D3C89"/>
    <w:rsid w:val="000F7237"/>
    <w:rsid w:val="0012459D"/>
    <w:rsid w:val="00153289"/>
    <w:rsid w:val="00185E36"/>
    <w:rsid w:val="001C7B1C"/>
    <w:rsid w:val="001F746D"/>
    <w:rsid w:val="002071CB"/>
    <w:rsid w:val="00214AE3"/>
    <w:rsid w:val="002A372E"/>
    <w:rsid w:val="002B3B7E"/>
    <w:rsid w:val="00315812"/>
    <w:rsid w:val="0039604D"/>
    <w:rsid w:val="003C590D"/>
    <w:rsid w:val="003F091C"/>
    <w:rsid w:val="004041C3"/>
    <w:rsid w:val="004140F4"/>
    <w:rsid w:val="00485684"/>
    <w:rsid w:val="004A64E3"/>
    <w:rsid w:val="00567644"/>
    <w:rsid w:val="005D0C29"/>
    <w:rsid w:val="00613FD2"/>
    <w:rsid w:val="00624332"/>
    <w:rsid w:val="00857FF9"/>
    <w:rsid w:val="008D434F"/>
    <w:rsid w:val="009300D4"/>
    <w:rsid w:val="00930DA1"/>
    <w:rsid w:val="00951864"/>
    <w:rsid w:val="00982B9E"/>
    <w:rsid w:val="00A03615"/>
    <w:rsid w:val="00A25E53"/>
    <w:rsid w:val="00A26B5C"/>
    <w:rsid w:val="00A41B7A"/>
    <w:rsid w:val="00A504A4"/>
    <w:rsid w:val="00A55805"/>
    <w:rsid w:val="00A5661D"/>
    <w:rsid w:val="00B00EAF"/>
    <w:rsid w:val="00C7130E"/>
    <w:rsid w:val="00C8498B"/>
    <w:rsid w:val="00CA6402"/>
    <w:rsid w:val="00CD3C06"/>
    <w:rsid w:val="00D7206D"/>
    <w:rsid w:val="00D86A38"/>
    <w:rsid w:val="00D93284"/>
    <w:rsid w:val="00DB2F5E"/>
    <w:rsid w:val="00E07C78"/>
    <w:rsid w:val="00E6443C"/>
    <w:rsid w:val="00E67F1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4B68"/>
  <w15:chartTrackingRefBased/>
  <w15:docId w15:val="{32962AB5-D750-4A65-A539-01BCD3D8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C06"/>
    <w:rPr>
      <w:kern w:val="0"/>
      <w:lang w:val="tr-TR"/>
    </w:rPr>
  </w:style>
  <w:style w:type="paragraph" w:styleId="Balk3">
    <w:name w:val="heading 3"/>
    <w:basedOn w:val="Normal"/>
    <w:link w:val="Balk3Char"/>
    <w:uiPriority w:val="9"/>
    <w:qFormat/>
    <w:rsid w:val="005D0C2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5D0C29"/>
    <w:rPr>
      <w:rFonts w:ascii="Times New Roman" w:eastAsia="Times New Roman" w:hAnsi="Times New Roman" w:cs="Times New Roman"/>
      <w:b/>
      <w:bCs/>
      <w:kern w:val="0"/>
      <w:sz w:val="27"/>
      <w:szCs w:val="27"/>
    </w:rPr>
  </w:style>
  <w:style w:type="character" w:styleId="Kpr">
    <w:name w:val="Hyperlink"/>
    <w:basedOn w:val="VarsaylanParagrafYazTipi"/>
    <w:uiPriority w:val="99"/>
    <w:semiHidden/>
    <w:unhideWhenUsed/>
    <w:rsid w:val="005D0C29"/>
    <w:rPr>
      <w:color w:val="0000FF"/>
      <w:u w:val="single"/>
    </w:rPr>
  </w:style>
  <w:style w:type="paragraph" w:styleId="ListeParagraf">
    <w:name w:val="List Paragraph"/>
    <w:basedOn w:val="Normal"/>
    <w:uiPriority w:val="34"/>
    <w:qFormat/>
    <w:rsid w:val="00A5661D"/>
    <w:pPr>
      <w:ind w:left="720"/>
      <w:contextualSpacing/>
    </w:pPr>
  </w:style>
  <w:style w:type="paragraph" w:styleId="stBilgi">
    <w:name w:val="header"/>
    <w:basedOn w:val="Normal"/>
    <w:link w:val="stBilgiChar"/>
    <w:uiPriority w:val="99"/>
    <w:unhideWhenUsed/>
    <w:rsid w:val="001F746D"/>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1F746D"/>
    <w:rPr>
      <w:kern w:val="0"/>
      <w:lang w:val="tr-TR"/>
    </w:rPr>
  </w:style>
  <w:style w:type="paragraph" w:styleId="AltBilgi">
    <w:name w:val="footer"/>
    <w:basedOn w:val="Normal"/>
    <w:link w:val="AltBilgiChar"/>
    <w:uiPriority w:val="99"/>
    <w:unhideWhenUsed/>
    <w:rsid w:val="001F746D"/>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1F746D"/>
    <w:rPr>
      <w:kern w:val="0"/>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38767">
      <w:bodyDiv w:val="1"/>
      <w:marLeft w:val="0"/>
      <w:marRight w:val="0"/>
      <w:marTop w:val="0"/>
      <w:marBottom w:val="0"/>
      <w:divBdr>
        <w:top w:val="none" w:sz="0" w:space="0" w:color="auto"/>
        <w:left w:val="none" w:sz="0" w:space="0" w:color="auto"/>
        <w:bottom w:val="none" w:sz="0" w:space="0" w:color="auto"/>
        <w:right w:val="none" w:sz="0" w:space="0" w:color="auto"/>
      </w:divBdr>
    </w:div>
    <w:div w:id="1406101056">
      <w:bodyDiv w:val="1"/>
      <w:marLeft w:val="0"/>
      <w:marRight w:val="0"/>
      <w:marTop w:val="0"/>
      <w:marBottom w:val="0"/>
      <w:divBdr>
        <w:top w:val="none" w:sz="0" w:space="0" w:color="auto"/>
        <w:left w:val="none" w:sz="0" w:space="0" w:color="auto"/>
        <w:bottom w:val="none" w:sz="0" w:space="0" w:color="auto"/>
        <w:right w:val="none" w:sz="0" w:space="0" w:color="auto"/>
      </w:divBdr>
    </w:div>
    <w:div w:id="1407220551">
      <w:bodyDiv w:val="1"/>
      <w:marLeft w:val="0"/>
      <w:marRight w:val="0"/>
      <w:marTop w:val="0"/>
      <w:marBottom w:val="0"/>
      <w:divBdr>
        <w:top w:val="none" w:sz="0" w:space="0" w:color="auto"/>
        <w:left w:val="none" w:sz="0" w:space="0" w:color="auto"/>
        <w:bottom w:val="none" w:sz="0" w:space="0" w:color="auto"/>
        <w:right w:val="none" w:sz="0" w:space="0" w:color="auto"/>
      </w:divBdr>
    </w:div>
    <w:div w:id="1860007588">
      <w:bodyDiv w:val="1"/>
      <w:marLeft w:val="0"/>
      <w:marRight w:val="0"/>
      <w:marTop w:val="0"/>
      <w:marBottom w:val="0"/>
      <w:divBdr>
        <w:top w:val="none" w:sz="0" w:space="0" w:color="auto"/>
        <w:left w:val="none" w:sz="0" w:space="0" w:color="auto"/>
        <w:bottom w:val="none" w:sz="0" w:space="0" w:color="auto"/>
        <w:right w:val="none" w:sz="0" w:space="0" w:color="auto"/>
      </w:divBdr>
    </w:div>
    <w:div w:id="1910769213">
      <w:bodyDiv w:val="1"/>
      <w:marLeft w:val="0"/>
      <w:marRight w:val="0"/>
      <w:marTop w:val="0"/>
      <w:marBottom w:val="0"/>
      <w:divBdr>
        <w:top w:val="none" w:sz="0" w:space="0" w:color="auto"/>
        <w:left w:val="none" w:sz="0" w:space="0" w:color="auto"/>
        <w:bottom w:val="none" w:sz="0" w:space="0" w:color="auto"/>
        <w:right w:val="none" w:sz="0" w:space="0" w:color="auto"/>
      </w:divBdr>
    </w:div>
    <w:div w:id="20855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taiyun/corrplot" TargetMode="External"/><Relationship Id="rId2" Type="http://schemas.openxmlformats.org/officeDocument/2006/relationships/numbering" Target="numbering.xml"/><Relationship Id="rId16" Type="http://schemas.openxmlformats.org/officeDocument/2006/relationships/hyperlink" Target="https://www.kaggle.com/datasets/rajatrc1705/english-premier-league20202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6E124-0008-41FB-9C2A-302D69BEE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2395</Words>
  <Characters>13652</Characters>
  <Application>Microsoft Office Word</Application>
  <DocSecurity>0</DocSecurity>
  <Lines>113</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GÜLAY</dc:creator>
  <cp:keywords/>
  <dc:description/>
  <cp:lastModifiedBy>Mert GÜLAY</cp:lastModifiedBy>
  <cp:revision>4</cp:revision>
  <dcterms:created xsi:type="dcterms:W3CDTF">2023-06-10T09:05:00Z</dcterms:created>
  <dcterms:modified xsi:type="dcterms:W3CDTF">2023-06-15T19:26:00Z</dcterms:modified>
</cp:coreProperties>
</file>