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приобрести навык взаимодействия с ситемой на уровне командной строки. Репозиторий автора можно найти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https://github.com/ivmulin/study_2022-2023_os-intro</w:t>
        </w:r>
      </w:hyperlink>
      <w:r>
        <w:t xml:space="preserve">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37" w:name="навигация-по-систем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Навигация по системе</w:t>
      </w:r>
    </w:p>
    <w:p>
      <w:pPr>
        <w:pStyle w:val="FirstParagraph"/>
      </w:pPr>
      <w:r>
        <w:t xml:space="preserve">Выведем домашнюю директрию:</w:t>
      </w:r>
    </w:p>
    <w:p>
      <w:pPr>
        <w:pStyle w:val="CaptionedFigure"/>
      </w:pPr>
      <w:r>
        <w:drawing>
          <wp:inline>
            <wp:extent cx="5334000" cy="531090"/>
            <wp:effectExtent b="0" l="0" r="0" t="0"/>
            <wp:docPr descr="Домашняя директория" title="fig:" id="23" name="Picture"/>
            <a:graphic>
              <a:graphicData uri="http://schemas.openxmlformats.org/drawingml/2006/picture">
                <pic:pic>
                  <pic:nvPicPr>
                    <pic:cNvPr descr="image/%D0%A0%D0%B8%D1%81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</w:t>
      </w:r>
    </w:p>
    <w:p>
      <w:pPr>
        <w:pStyle w:val="BodyText"/>
      </w:pPr>
      <w:r>
        <w:t xml:space="preserve">Перейдём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и выведем его содержимое с опциями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(вывести все файлы):</w:t>
      </w:r>
    </w:p>
    <w:p>
      <w:pPr>
        <w:pStyle w:val="CaptionedFigure"/>
      </w:pPr>
      <w:r>
        <w:drawing>
          <wp:inline>
            <wp:extent cx="5334000" cy="2762776"/>
            <wp:effectExtent b="0" l="0" r="0" t="0"/>
            <wp:docPr descr="Содержимое каталога tmp" title="fig:" id="26" name="Picture"/>
            <a:graphic>
              <a:graphicData uri="http://schemas.openxmlformats.org/drawingml/2006/picture">
                <pic:pic>
                  <pic:nvPicPr>
                    <pic:cNvPr descr="image/%D0%A0%D0%B8%D1%81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  <w:r>
        <w:t xml:space="preserve"> </w:t>
      </w:r>
      <w:r>
        <w:rPr>
          <w:rStyle w:val="VerbatimChar"/>
        </w:rPr>
        <w:t xml:space="preserve">tmp</w:t>
      </w:r>
    </w:p>
    <w:p>
      <w:pPr>
        <w:pStyle w:val="CaptionedFigure"/>
      </w:pPr>
      <w:r>
        <w:drawing>
          <wp:inline>
            <wp:extent cx="5334000" cy="3897356"/>
            <wp:effectExtent b="0" l="0" r="0" t="0"/>
            <wp:docPr descr="Содержимое каталога tmp с ключом -a" title="fig:" id="29" name="Picture"/>
            <a:graphic>
              <a:graphicData uri="http://schemas.openxmlformats.org/drawingml/2006/picture">
                <pic:pic>
                  <pic:nvPicPr>
                    <pic:cNvPr descr="image/%D0%A0%D0%B8%D1%81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  <w:r>
        <w:t xml:space="preserve"> </w:t>
      </w:r>
      <w:r>
        <w:rPr>
          <w:rStyle w:val="VerbatimChar"/>
        </w:rPr>
        <w:t xml:space="preserve">tmp</w:t>
      </w:r>
      <w:r>
        <w:t xml:space="preserve"> </w:t>
      </w:r>
      <w:r>
        <w:t xml:space="preserve">с ключом</w:t>
      </w:r>
      <w:r>
        <w:t xml:space="preserve"> </w:t>
      </w:r>
      <w:r>
        <w:rPr>
          <w:rStyle w:val="VerbatimChar"/>
        </w:rPr>
        <w:t xml:space="preserve">-a</w:t>
      </w:r>
    </w:p>
    <w:p>
      <w:pPr>
        <w:pStyle w:val="BodyText"/>
      </w:pPr>
      <w:r>
        <w:t xml:space="preserve">Проверим, существует ли директория</w:t>
      </w:r>
      <w:r>
        <w:t xml:space="preserve"> </w:t>
      </w:r>
      <w:r>
        <w:rPr>
          <w:rStyle w:val="VerbatimChar"/>
        </w:rPr>
        <w:t xml:space="preserve">/var/spool/cron</w:t>
      </w:r>
      <w:r>
        <w:t xml:space="preserve">:</w:t>
      </w:r>
    </w:p>
    <w:p>
      <w:pPr>
        <w:pStyle w:val="CaptionedFigure"/>
      </w:pPr>
      <w:r>
        <w:drawing>
          <wp:inline>
            <wp:extent cx="4978400" cy="520700"/>
            <wp:effectExtent b="0" l="0" r="0" t="0"/>
            <wp:docPr descr="Проверка наличия каталога" title="fig:" id="32" name="Picture"/>
            <a:graphic>
              <a:graphicData uri="http://schemas.openxmlformats.org/drawingml/2006/picture">
                <pic:pic>
                  <pic:nvPicPr>
                    <pic:cNvPr descr="image/%D0%A0%D0%B8%D1%81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каталога</w:t>
      </w:r>
    </w:p>
    <w:p>
      <w:pPr>
        <w:pStyle w:val="BodyText"/>
      </w:pPr>
      <w:r>
        <w:t xml:space="preserve">Выведем содержимое домашнего каталога:</w:t>
      </w:r>
    </w:p>
    <w:p>
      <w:pPr>
        <w:pStyle w:val="CaptionedFigure"/>
      </w:pPr>
      <w:r>
        <w:drawing>
          <wp:inline>
            <wp:extent cx="5334000" cy="3244391"/>
            <wp:effectExtent b="0" l="0" r="0" t="0"/>
            <wp:docPr descr="Содержимое домашнего каталога" title="fig:" id="35" name="Picture"/>
            <a:graphic>
              <a:graphicData uri="http://schemas.openxmlformats.org/drawingml/2006/picture">
                <pic:pic>
                  <pic:nvPicPr>
                    <pic:cNvPr descr="image/%D0%A0%D0%B8%D1%81.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домашнего каталога</w:t>
      </w:r>
    </w:p>
    <w:bookmarkEnd w:id="37"/>
    <w:bookmarkStart w:id="47" w:name="взаимодействие-с-файлам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Взаимодействие с файлами</w:t>
      </w:r>
    </w:p>
    <w:p>
      <w:pPr>
        <w:pStyle w:val="FirstParagraph"/>
      </w:pPr>
      <w:r>
        <w:t xml:space="preserve">В домашнем каталоге создадим каталог</w:t>
      </w:r>
      <w:r>
        <w:t xml:space="preserve"> </w:t>
      </w:r>
      <w:r>
        <w:rPr>
          <w:rStyle w:val="VerbatimChar"/>
        </w:rPr>
        <w:t xml:space="preserve">newdir/morefun</w:t>
      </w:r>
      <w:r>
        <w:t xml:space="preserve">, а также каталоги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memos</w:t>
      </w:r>
      <w:r>
        <w:t xml:space="preserve">,</w:t>
      </w:r>
      <w:r>
        <w:t xml:space="preserve"> </w:t>
      </w:r>
      <w:r>
        <w:rPr>
          <w:rStyle w:val="VerbatimChar"/>
        </w:rPr>
        <w:t xml:space="preserve">misk</w:t>
      </w:r>
      <w:r>
        <w:t xml:space="preserve">; удалим последние:</w:t>
      </w:r>
    </w:p>
    <w:p>
      <w:pPr>
        <w:pStyle w:val="CaptionedFigure"/>
      </w:pPr>
      <w:r>
        <w:drawing>
          <wp:inline>
            <wp:extent cx="5334000" cy="1402237"/>
            <wp:effectExtent b="0" l="0" r="0" t="0"/>
            <wp:docPr descr="Создание и удаление каталогов" title="fig:" id="39" name="Picture"/>
            <a:graphic>
              <a:graphicData uri="http://schemas.openxmlformats.org/drawingml/2006/picture">
                <pic:pic>
                  <pic:nvPicPr>
                    <pic:cNvPr descr="image/%D0%A0%D0%B8%D1%81.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удаление каталогов</w:t>
      </w:r>
    </w:p>
    <w:p>
      <w:pPr>
        <w:pStyle w:val="BodyText"/>
      </w:pPr>
      <w:r>
        <w:t xml:space="preserve">Попытаемся удалить 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; удалим директорию</w:t>
      </w:r>
      <w:r>
        <w:t xml:space="preserve"> </w:t>
      </w:r>
      <w:r>
        <w:rPr>
          <w:rStyle w:val="VerbatimChar"/>
        </w:rPr>
        <w:t xml:space="preserve">newdir/morefun</w:t>
      </w:r>
      <w:r>
        <w:t xml:space="preserve">:</w:t>
      </w:r>
    </w:p>
    <w:p>
      <w:pPr>
        <w:pStyle w:val="CaptionedFigure"/>
      </w:pPr>
      <w:r>
        <w:drawing>
          <wp:inline>
            <wp:extent cx="5334000" cy="527124"/>
            <wp:effectExtent b="0" l="0" r="0" t="0"/>
            <wp:docPr descr="Удаление каталогов командой rm" title="fig:" id="42" name="Picture"/>
            <a:graphic>
              <a:graphicData uri="http://schemas.openxmlformats.org/drawingml/2006/picture">
                <pic:pic>
                  <pic:nvPicPr>
                    <pic:cNvPr descr="image/%D0%A0%D0%B8%D1%81.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каталогов командой</w:t>
      </w:r>
      <w:r>
        <w:t xml:space="preserve"> </w:t>
      </w:r>
      <w:r>
        <w:rPr>
          <w:rStyle w:val="VerbatimChar"/>
        </w:rPr>
        <w:t xml:space="preserve">rm</w:t>
      </w:r>
    </w:p>
    <w:p>
      <w:pPr>
        <w:pStyle w:val="CaptionedFigure"/>
      </w:pPr>
      <w:r>
        <w:drawing>
          <wp:inline>
            <wp:extent cx="5334000" cy="853440"/>
            <wp:effectExtent b="0" l="0" r="0" t="0"/>
            <wp:docPr descr="Удаление каталогов командой rm -r" title="fig:" id="45" name="Picture"/>
            <a:graphic>
              <a:graphicData uri="http://schemas.openxmlformats.org/drawingml/2006/picture">
                <pic:pic>
                  <pic:nvPicPr>
                    <pic:cNvPr descr="image/%D0%A0%D0%B8%D1%81.%2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каталогов командой</w:t>
      </w:r>
      <w:r>
        <w:t xml:space="preserve"> </w:t>
      </w:r>
      <w:r>
        <w:rPr>
          <w:rStyle w:val="VerbatimChar"/>
        </w:rPr>
        <w:t xml:space="preserve">rm -r</w:t>
      </w:r>
    </w:p>
    <w:bookmarkEnd w:id="47"/>
    <w:bookmarkStart w:id="69" w:name="утилита-ma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Утилита</w:t>
      </w:r>
      <w:r>
        <w:t xml:space="preserve"> </w:t>
      </w:r>
      <w:r>
        <w:rPr>
          <w:rStyle w:val="VerbatimChar"/>
        </w:rPr>
        <w:t xml:space="preserve">man</w:t>
      </w:r>
    </w:p>
    <w:p>
      <w:pPr>
        <w:pStyle w:val="FirstParagraph"/>
      </w:pPr>
      <w:r>
        <w:t xml:space="preserve">Опция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позволяет вывести поддиректории указанной директории:</w:t>
      </w:r>
    </w:p>
    <w:p>
      <w:pPr>
        <w:pStyle w:val="CaptionedFigure"/>
      </w:pPr>
      <w:r>
        <w:drawing>
          <wp:inline>
            <wp:extent cx="5334000" cy="853440"/>
            <wp:effectExtent b="0" l="0" r="0" t="0"/>
            <wp:docPr descr="Команда ls -r" title="fig:" id="49" name="Picture"/>
            <a:graphic>
              <a:graphicData uri="http://schemas.openxmlformats.org/drawingml/2006/picture">
                <pic:pic>
                  <pic:nvPicPr>
                    <pic:cNvPr descr="image/%D0%A0%D0%B8%D1%81.%2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ls -r</w:t>
      </w:r>
    </w:p>
    <w:p>
      <w:pPr>
        <w:pStyle w:val="BodyText"/>
      </w:pPr>
      <w:r>
        <w:t xml:space="preserve">При помощи опций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можно вывести соответственно файлы в порядке их изменения и с подробной информацией:</w:t>
      </w:r>
    </w:p>
    <w:p>
      <w:pPr>
        <w:pStyle w:val="CaptionedFigure"/>
      </w:pPr>
      <w:r>
        <w:drawing>
          <wp:inline>
            <wp:extent cx="5334000" cy="1026160"/>
            <wp:effectExtent b="0" l="0" r="0" t="0"/>
            <wp:docPr descr="Команда ls -t -l" title="fig:" id="52" name="Picture"/>
            <a:graphic>
              <a:graphicData uri="http://schemas.openxmlformats.org/drawingml/2006/picture">
                <pic:pic>
                  <pic:nvPicPr>
                    <pic:cNvPr descr="image/%D0%A0%D0%B8%D1%81.%2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ls -t -l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выведем основную информацию о командах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:</w:t>
      </w:r>
    </w:p>
    <w:p>
      <w:pPr>
        <w:pStyle w:val="CaptionedFigure"/>
      </w:pPr>
      <w:r>
        <w:drawing>
          <wp:inline>
            <wp:extent cx="5334000" cy="3042686"/>
            <wp:effectExtent b="0" l="0" r="0" t="0"/>
            <wp:docPr descr="Основные опции команды cd" title="fig:" id="55" name="Picture"/>
            <a:graphic>
              <a:graphicData uri="http://schemas.openxmlformats.org/drawingml/2006/picture">
                <pic:pic>
                  <pic:nvPicPr>
                    <pic:cNvPr descr="image/%D0%A0%D0%B8%D1%81.%20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команды</w:t>
      </w:r>
      <w:r>
        <w:t xml:space="preserve"> </w:t>
      </w:r>
      <w:r>
        <w:rPr>
          <w:rStyle w:val="VerbatimChar"/>
        </w:rPr>
        <w:t xml:space="preserve">cd</w:t>
      </w:r>
    </w:p>
    <w:p>
      <w:pPr>
        <w:pStyle w:val="CaptionedFigure"/>
      </w:pPr>
      <w:r>
        <w:drawing>
          <wp:inline>
            <wp:extent cx="5334000" cy="3273972"/>
            <wp:effectExtent b="0" l="0" r="0" t="0"/>
            <wp:docPr descr="Основные опции команды pwd" title="fig:" id="58" name="Picture"/>
            <a:graphic>
              <a:graphicData uri="http://schemas.openxmlformats.org/drawingml/2006/picture">
                <pic:pic>
                  <pic:nvPicPr>
                    <pic:cNvPr descr="image/%D0%A0%D0%B8%D1%81.%20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команды</w:t>
      </w:r>
      <w:r>
        <w:t xml:space="preserve"> </w:t>
      </w:r>
      <w:r>
        <w:rPr>
          <w:rStyle w:val="VerbatimChar"/>
        </w:rPr>
        <w:t xml:space="preserve">pwd</w:t>
      </w:r>
    </w:p>
    <w:p>
      <w:pPr>
        <w:pStyle w:val="CaptionedFigure"/>
      </w:pPr>
      <w:r>
        <w:drawing>
          <wp:inline>
            <wp:extent cx="5334000" cy="3049070"/>
            <wp:effectExtent b="0" l="0" r="0" t="0"/>
            <wp:docPr descr="Основные опции команды mkdir" title="fig:" id="61" name="Picture"/>
            <a:graphic>
              <a:graphicData uri="http://schemas.openxmlformats.org/drawingml/2006/picture">
                <pic:pic>
                  <pic:nvPicPr>
                    <pic:cNvPr descr="image/%D0%A0%D0%B8%D1%81.%20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команды</w:t>
      </w:r>
      <w:r>
        <w:t xml:space="preserve"> </w:t>
      </w:r>
      <w:r>
        <w:rPr>
          <w:rStyle w:val="VerbatimChar"/>
        </w:rPr>
        <w:t xml:space="preserve">mkdir</w:t>
      </w:r>
    </w:p>
    <w:p>
      <w:pPr>
        <w:pStyle w:val="CaptionedFigure"/>
      </w:pPr>
      <w:r>
        <w:drawing>
          <wp:inline>
            <wp:extent cx="5334000" cy="3049070"/>
            <wp:effectExtent b="0" l="0" r="0" t="0"/>
            <wp:docPr descr="Основные опции команды rmdir" title="fig:" id="64" name="Picture"/>
            <a:graphic>
              <a:graphicData uri="http://schemas.openxmlformats.org/drawingml/2006/picture">
                <pic:pic>
                  <pic:nvPicPr>
                    <pic:cNvPr descr="image/%D0%A0%D0%B8%D1%81.%20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команды</w:t>
      </w:r>
      <w:r>
        <w:t xml:space="preserve"> </w:t>
      </w:r>
      <w:r>
        <w:rPr>
          <w:rStyle w:val="VerbatimChar"/>
        </w:rPr>
        <w:t xml:space="preserve">rmdir</w:t>
      </w:r>
    </w:p>
    <w:p>
      <w:pPr>
        <w:pStyle w:val="CaptionedFigure"/>
      </w:pPr>
      <w:r>
        <w:drawing>
          <wp:inline>
            <wp:extent cx="5334000" cy="3049070"/>
            <wp:effectExtent b="0" l="0" r="0" t="0"/>
            <wp:docPr descr="Основные опции команды rm" title="fig:" id="67" name="Picture"/>
            <a:graphic>
              <a:graphicData uri="http://schemas.openxmlformats.org/drawingml/2006/picture">
                <pic:pic>
                  <pic:nvPicPr>
                    <pic:cNvPr descr="image/%D0%A0%D0%B8%D1%81.%20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опции команды</w:t>
      </w:r>
      <w:r>
        <w:t xml:space="preserve"> </w:t>
      </w:r>
      <w:r>
        <w:rPr>
          <w:rStyle w:val="VerbatimChar"/>
        </w:rPr>
        <w:t xml:space="preserve">rm</w:t>
      </w:r>
    </w:p>
    <w:bookmarkEnd w:id="69"/>
    <w:bookmarkStart w:id="72" w:name="команда-history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pStyle w:val="FirstParagraph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модифицируем команду:</w:t>
      </w:r>
    </w:p>
    <w:p>
      <w:pPr>
        <w:pStyle w:val="CaptionedFigure"/>
      </w:pPr>
      <w:r>
        <w:drawing>
          <wp:inline>
            <wp:extent cx="5334000" cy="3049070"/>
            <wp:effectExtent b="0" l="0" r="0" t="0"/>
            <wp:docPr descr="Модификация команды из бувера истории" title="fig:" id="70" name="Picture"/>
            <a:graphic>
              <a:graphicData uri="http://schemas.openxmlformats.org/drawingml/2006/picture">
                <pic:pic>
                  <pic:nvPicPr>
                    <pic:cNvPr descr="image/%D0%A0%D0%B8%D1%81.%20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команды из бувера истории</w:t>
      </w:r>
    </w:p>
    <w:bookmarkEnd w:id="72"/>
    <w:bookmarkStart w:id="73" w:name="ответы-на-контрольные-вопросы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iCs/>
          <w:i/>
        </w:rPr>
        <w:t xml:space="preserve">das ist</w:t>
      </w:r>
      <w:r>
        <w:t xml:space="preserve"> </w:t>
      </w:r>
      <w:r>
        <w:t xml:space="preserve">интерфейс взаимодествия пользователя с системой.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pwd</w:t>
      </w:r>
      <w:r>
        <w:t xml:space="preserve">;</w:t>
      </w:r>
      <w:r>
        <w:t xml:space="preserve"> </w:t>
      </w:r>
      <w:r>
        <w:rPr>
          <w:rStyle w:val="VerbatimChar"/>
        </w:rPr>
        <w:t xml:space="preserve">pwd ~</w:t>
      </w:r>
      <w:r>
        <w:t xml:space="preserve"> </w:t>
      </w:r>
      <w:r>
        <w:rPr>
          <w:rStyle w:val="VerbatimChar"/>
        </w:rPr>
        <w:t xml:space="preserve">pwd /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;</w:t>
      </w:r>
      <w:r>
        <w:t xml:space="preserve"> </w:t>
      </w:r>
      <w:r>
        <w:rPr>
          <w:rStyle w:val="VerbatimChar"/>
        </w:rPr>
        <w:t xml:space="preserve">ls -F vadim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;</w:t>
      </w:r>
      <w:r>
        <w:t xml:space="preserve"> </w:t>
      </w:r>
      <w:r>
        <w:rPr>
          <w:rStyle w:val="VerbatimChar"/>
        </w:rPr>
        <w:t xml:space="preserve">ls -a ~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универсального варианта не существует; для удаления файлов можно использовать</w:t>
      </w:r>
      <w:r>
        <w:t xml:space="preserve"> </w:t>
      </w:r>
      <w:r>
        <w:rPr>
          <w:rStyle w:val="VerbatimChar"/>
        </w:rPr>
        <w:t xml:space="preserve">rm</w:t>
      </w:r>
      <w:r>
        <w:t xml:space="preserve">; для удаления каталогов подходит</w:t>
      </w:r>
      <w:r>
        <w:t xml:space="preserve"> </w:t>
      </w:r>
      <w:r>
        <w:rPr>
          <w:rStyle w:val="VerbatimChar"/>
        </w:rPr>
        <w:t xml:space="preserve">rm -r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history !&lt;NUMBER&gt;:s/&lt;old&gt;/&lt;new&gt;</w:t>
      </w:r>
      <w:r>
        <w:t xml:space="preserve">;</w:t>
      </w:r>
      <w:r>
        <w:t xml:space="preserve"> </w:t>
      </w:r>
      <w:r>
        <w:rPr>
          <w:rStyle w:val="VerbatimChar"/>
        </w:rPr>
        <w:t xml:space="preserve">history !501:s/-l/-al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man sudo; sway; cmatrix; rm -rf ~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\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l</w:t>
      </w:r>
      <w:r>
        <w:t xml:space="preserve">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команда выведет подробную информацию о файлах в текущем каталоге.</w:t>
      </w:r>
    </w:p>
    <w:p>
      <w:pPr>
        <w:numPr>
          <w:ilvl w:val="0"/>
          <w:numId w:val="101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относительный путь - путь к катологу относительно текущей директории;</w:t>
      </w:r>
      <w:r>
        <w:t xml:space="preserve"> </w:t>
      </w:r>
      <w:r>
        <w:rPr>
          <w:rStyle w:val="VerbatimChar"/>
        </w:rPr>
        <w:t xml:space="preserve">cat -- ../-vadim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man &lt;команда&gt;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по умолчанию настроена клавиша</w:t>
      </w:r>
      <w:r>
        <w:t xml:space="preserve"> </w:t>
      </w:r>
      <w:r>
        <w:rPr>
          <w:rStyle w:val="VerbatimChar"/>
        </w:rPr>
        <w:t xml:space="preserve">tab</w:t>
      </w:r>
    </w:p>
    <w:bookmarkEnd w:id="73"/>
    <w:bookmarkEnd w:id="74"/>
    <w:bookmarkStart w:id="75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результате выполнения данной лабораторной работы мы начились делать то, что уже умели: был получен навык взаимодействия с файловой системой на уровне командной строки.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20" Target="https://github.com/ivmulin/study_2022-2023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Мулин Иван Владимирович</dc:creator>
  <dc:language>ru-RU</dc:language>
  <cp:keywords/>
  <dcterms:created xsi:type="dcterms:W3CDTF">2023-03-02T14:11:50Z</dcterms:created>
  <dcterms:modified xsi:type="dcterms:W3CDTF">2023-03-02T14:11:50Z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