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670"/>
      </w:tblGrid>
      <w:tr w:rsidR="00244767" w:rsidRPr="0083217A" w14:paraId="0332E8EF" w14:textId="77777777" w:rsidTr="00FD0E69">
        <w:tc>
          <w:tcPr>
            <w:tcW w:w="4950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1C64E2" w:rsidRPr="00244767" w14:paraId="2EA469FE" w14:textId="77777777" w:rsidTr="00FD0E69">
        <w:tc>
          <w:tcPr>
            <w:tcW w:w="4950" w:type="dxa"/>
          </w:tcPr>
          <w:p w14:paraId="531ECBD9" w14:textId="323F57D9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bookmarkStart w:id="0" w:name="_GoBack"/>
            <w:bookmarkEnd w:id="0"/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5670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FD0E69">
        <w:tc>
          <w:tcPr>
            <w:tcW w:w="4950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5670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2C3A0228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Pr="00244767">
        <w:t xml:space="preserve"> in it. Print what has remained of the text. Vowels 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r w:rsidRPr="008234EA">
        <w:rPr>
          <w:rStyle w:val="CodeChar"/>
        </w:rPr>
        <w:t>i</w:t>
      </w:r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</w:tblGrid>
      <w:tr w:rsidR="00244767" w:rsidRPr="00244767" w14:paraId="6E420F86" w14:textId="77777777" w:rsidTr="00FD0E69">
        <w:tc>
          <w:tcPr>
            <w:tcW w:w="207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FD0E69">
        <w:tc>
          <w:tcPr>
            <w:tcW w:w="207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FD0E69">
        <w:tc>
          <w:tcPr>
            <w:tcW w:w="207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410"/>
      </w:tblGrid>
      <w:tr w:rsidR="00244767" w:rsidRPr="00244767" w14:paraId="0399956E" w14:textId="77777777" w:rsidTr="00FD0E69">
        <w:tc>
          <w:tcPr>
            <w:tcW w:w="2610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FD0E69">
        <w:tc>
          <w:tcPr>
            <w:tcW w:w="2610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410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FD0E69">
        <w:tc>
          <w:tcPr>
            <w:tcW w:w="2610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410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example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495"/>
      </w:tblGrid>
      <w:tr w:rsidR="00244767" w:rsidRPr="00244767" w14:paraId="0B5CDBD5" w14:textId="77777777" w:rsidTr="003E780D">
        <w:tc>
          <w:tcPr>
            <w:tcW w:w="2070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3E780D">
        <w:tc>
          <w:tcPr>
            <w:tcW w:w="2070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49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3E780D">
        <w:tc>
          <w:tcPr>
            <w:tcW w:w="2070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49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6804"/>
      </w:tblGrid>
      <w:tr w:rsidR="00244767" w:rsidRPr="00244767" w14:paraId="7B9ACBE1" w14:textId="77777777" w:rsidTr="003E780D">
        <w:tc>
          <w:tcPr>
            <w:tcW w:w="1328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3E780D">
        <w:tc>
          <w:tcPr>
            <w:tcW w:w="1328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804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3E780D">
        <w:tc>
          <w:tcPr>
            <w:tcW w:w="1328" w:type="dxa"/>
          </w:tcPr>
          <w:p w14:paraId="0D4C334C" w14:textId="1637F55F" w:rsidR="00244767" w:rsidRPr="00244767" w:rsidRDefault="0083217A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244767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804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1F170" w14:textId="77777777" w:rsidR="00CE024D" w:rsidRDefault="00CE024D" w:rsidP="008068A2">
      <w:pPr>
        <w:spacing w:after="0" w:line="240" w:lineRule="auto"/>
      </w:pPr>
      <w:r>
        <w:separator/>
      </w:r>
    </w:p>
  </w:endnote>
  <w:endnote w:type="continuationSeparator" w:id="0">
    <w:p w14:paraId="49756517" w14:textId="77777777" w:rsidR="00CE024D" w:rsidRDefault="00CE02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989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E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989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E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E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05818" w14:textId="77777777" w:rsidR="00CE024D" w:rsidRDefault="00CE024D" w:rsidP="008068A2">
      <w:pPr>
        <w:spacing w:after="0" w:line="240" w:lineRule="auto"/>
      </w:pPr>
      <w:r>
        <w:separator/>
      </w:r>
    </w:p>
  </w:footnote>
  <w:footnote w:type="continuationSeparator" w:id="0">
    <w:p w14:paraId="1BFD3C2D" w14:textId="77777777" w:rsidR="00CE024D" w:rsidRDefault="00CE02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103906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217A"/>
    <w:rsid w:val="00836CA4"/>
    <w:rsid w:val="0085184F"/>
    <w:rsid w:val="0085529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BEA"/>
    <w:rsid w:val="00B86AF3"/>
    <w:rsid w:val="00B9309B"/>
    <w:rsid w:val="00BA1F40"/>
    <w:rsid w:val="00BA4820"/>
    <w:rsid w:val="00BB05FA"/>
    <w:rsid w:val="00BB5B10"/>
    <w:rsid w:val="00BC3EB9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024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DC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793EB-B780-4F24-A152-797C13FF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Deyo Zmeyo</cp:lastModifiedBy>
  <cp:revision>19</cp:revision>
  <cp:lastPrinted>2015-10-26T22:35:00Z</cp:lastPrinted>
  <dcterms:created xsi:type="dcterms:W3CDTF">2019-11-12T12:29:00Z</dcterms:created>
  <dcterms:modified xsi:type="dcterms:W3CDTF">2020-01-27T16:42:00Z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