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ind w:firstLine="0"/>
        <w:jc w:val="center"/>
        <w:rPr/>
      </w:pPr>
      <w:bookmarkStart w:colFirst="0" w:colLast="0" w:name="_heading=h.gjdgxs" w:id="0"/>
      <w:bookmarkEnd w:id="0"/>
      <w:r w:rsidDel="00000000" w:rsidR="00000000" w:rsidRPr="00000000">
        <w:rPr>
          <w:rtl w:val="0"/>
        </w:rPr>
        <w:t xml:space="preserve">Práctica 1 </w:t>
        <w:br w:type="textWrapping"/>
        <w:t xml:space="preserve">Introducción al entorno de laboratorio y </w:t>
        <w:br w:type="textWrapping"/>
        <w:t xml:space="preserve">configuración básica de la interfaz de red.</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07">
      <w:pPr>
        <w:pStyle w:val="Title"/>
        <w:keepNext w:val="1"/>
        <w:pBdr>
          <w:top w:space="0" w:sz="0" w:val="nil"/>
          <w:left w:space="0" w:sz="0" w:val="nil"/>
          <w:bottom w:space="0" w:sz="0" w:val="nil"/>
          <w:right w:space="0" w:sz="0" w:val="nil"/>
          <w:between w:space="0" w:sz="0" w:val="nil"/>
        </w:pBdr>
        <w:ind w:firstLine="0"/>
        <w:jc w:val="left"/>
        <w:rPr>
          <w:sz w:val="32"/>
          <w:szCs w:val="32"/>
        </w:rPr>
      </w:pPr>
      <w:r w:rsidDel="00000000" w:rsidR="00000000" w:rsidRPr="00000000">
        <w:rPr>
          <w:sz w:val="32"/>
          <w:szCs w:val="32"/>
          <w:rtl w:val="0"/>
        </w:rPr>
        <w:t xml:space="preserve">Contenido</w:t>
      </w:r>
    </w:p>
    <w:tbl>
      <w:tblPr>
        <w:tblStyle w:val="Table1"/>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0"/>
        <w:tblGridChange w:id="0">
          <w:tblGrid>
            <w:gridCol w:w="9630"/>
          </w:tblGrid>
        </w:tblGridChange>
      </w:tblGrid>
      <w:tr>
        <w:trPr>
          <w:cantSplit w:val="0"/>
          <w:tblHeader w:val="0"/>
        </w:trPr>
        <w:tc>
          <w:tcPr/>
          <w:p w:rsidR="00000000" w:rsidDel="00000000" w:rsidP="00000000" w:rsidRDefault="00000000" w:rsidRPr="00000000" w14:paraId="00000008">
            <w:pPr>
              <w:ind w:firstLine="0"/>
              <w:jc w:val="left"/>
              <w:rPr/>
            </w:pPr>
            <w:r w:rsidDel="00000000" w:rsidR="00000000" w:rsidRPr="00000000">
              <w:rPr>
                <w:rtl w:val="0"/>
              </w:rPr>
            </w:r>
          </w:p>
          <w:p w:rsidR="00000000" w:rsidDel="00000000" w:rsidP="00000000" w:rsidRDefault="00000000" w:rsidRPr="00000000" w14:paraId="00000009">
            <w:pPr>
              <w:ind w:firstLine="0"/>
              <w:jc w:val="left"/>
              <w:rPr/>
            </w:pPr>
            <w:r w:rsidDel="00000000" w:rsidR="00000000" w:rsidRPr="00000000">
              <w:rPr>
                <w:rtl w:val="0"/>
              </w:rPr>
              <w:t xml:space="preserve">1.1 Introducción al entorno de laboratorio</w:t>
            </w:r>
          </w:p>
          <w:p w:rsidR="00000000" w:rsidDel="00000000" w:rsidP="00000000" w:rsidRDefault="00000000" w:rsidRPr="00000000" w14:paraId="0000000A">
            <w:pPr>
              <w:ind w:firstLine="0"/>
              <w:jc w:val="left"/>
              <w:rPr/>
            </w:pPr>
            <w:r w:rsidDel="00000000" w:rsidR="00000000" w:rsidRPr="00000000">
              <w:rPr>
                <w:rtl w:val="0"/>
              </w:rPr>
              <w:t xml:space="preserve">1.2 El comando ip</w:t>
            </w:r>
          </w:p>
          <w:p w:rsidR="00000000" w:rsidDel="00000000" w:rsidP="00000000" w:rsidRDefault="00000000" w:rsidRPr="00000000" w14:paraId="0000000B">
            <w:pPr>
              <w:ind w:firstLine="0"/>
              <w:jc w:val="left"/>
              <w:rPr/>
            </w:pPr>
            <w:r w:rsidDel="00000000" w:rsidR="00000000" w:rsidRPr="00000000">
              <w:rPr>
                <w:rtl w:val="0"/>
              </w:rPr>
              <w:t xml:space="preserve">1.3 Configuración básica de la interfaz de red</w:t>
            </w:r>
          </w:p>
          <w:p w:rsidR="00000000" w:rsidDel="00000000" w:rsidP="00000000" w:rsidRDefault="00000000" w:rsidRPr="00000000" w14:paraId="0000000C">
            <w:pPr>
              <w:ind w:left="720" w:firstLine="0"/>
              <w:jc w:val="left"/>
              <w:rPr/>
            </w:pPr>
            <w:r w:rsidDel="00000000" w:rsidR="00000000" w:rsidRPr="00000000">
              <w:rPr>
                <w:rtl w:val="0"/>
              </w:rPr>
              <w:t xml:space="preserve">1.3.1 Visualización de las interfaces de red Ethernet</w:t>
            </w:r>
          </w:p>
          <w:p w:rsidR="00000000" w:rsidDel="00000000" w:rsidP="00000000" w:rsidRDefault="00000000" w:rsidRPr="00000000" w14:paraId="0000000D">
            <w:pPr>
              <w:ind w:left="720" w:firstLine="0"/>
              <w:jc w:val="left"/>
              <w:rPr/>
            </w:pPr>
            <w:r w:rsidDel="00000000" w:rsidR="00000000" w:rsidRPr="00000000">
              <w:rPr>
                <w:rtl w:val="0"/>
              </w:rPr>
              <w:t xml:space="preserve">1.3.2 Desactivación/activación de una interfaz de red</w:t>
            </w:r>
          </w:p>
          <w:p w:rsidR="00000000" w:rsidDel="00000000" w:rsidP="00000000" w:rsidRDefault="00000000" w:rsidRPr="00000000" w14:paraId="0000000E">
            <w:pPr>
              <w:ind w:left="720" w:firstLine="0"/>
              <w:jc w:val="left"/>
              <w:rPr/>
            </w:pPr>
            <w:r w:rsidDel="00000000" w:rsidR="00000000" w:rsidRPr="00000000">
              <w:rPr>
                <w:rtl w:val="0"/>
              </w:rPr>
              <w:t xml:space="preserve">1.3.3 Modificar la dirección MAC de la interfaz de red</w:t>
            </w:r>
          </w:p>
          <w:p w:rsidR="00000000" w:rsidDel="00000000" w:rsidP="00000000" w:rsidRDefault="00000000" w:rsidRPr="00000000" w14:paraId="0000000F">
            <w:pPr>
              <w:ind w:firstLine="0"/>
              <w:jc w:val="left"/>
              <w:rPr/>
            </w:pPr>
            <w:r w:rsidDel="00000000" w:rsidR="00000000" w:rsidRPr="00000000">
              <w:rPr>
                <w:rtl w:val="0"/>
              </w:rPr>
              <w:t xml:space="preserve">1.4 Configuración de los parámetros IP</w:t>
            </w:r>
          </w:p>
          <w:p w:rsidR="00000000" w:rsidDel="00000000" w:rsidP="00000000" w:rsidRDefault="00000000" w:rsidRPr="00000000" w14:paraId="00000010">
            <w:pPr>
              <w:ind w:left="720" w:firstLine="0"/>
              <w:jc w:val="left"/>
              <w:rPr/>
            </w:pPr>
            <w:r w:rsidDel="00000000" w:rsidR="00000000" w:rsidRPr="00000000">
              <w:rPr>
                <w:rtl w:val="0"/>
              </w:rPr>
              <w:t xml:space="preserve">1.4.1 Visualizar la configuración IP</w:t>
            </w:r>
          </w:p>
          <w:p w:rsidR="00000000" w:rsidDel="00000000" w:rsidP="00000000" w:rsidRDefault="00000000" w:rsidRPr="00000000" w14:paraId="00000011">
            <w:pPr>
              <w:ind w:left="720" w:firstLine="0"/>
              <w:jc w:val="left"/>
              <w:rPr/>
            </w:pPr>
            <w:r w:rsidDel="00000000" w:rsidR="00000000" w:rsidRPr="00000000">
              <w:rPr>
                <w:rtl w:val="0"/>
              </w:rPr>
              <w:t xml:space="preserve">1.4.2 Añadir una nueva dirección IP</w:t>
            </w:r>
          </w:p>
          <w:p w:rsidR="00000000" w:rsidDel="00000000" w:rsidP="00000000" w:rsidRDefault="00000000" w:rsidRPr="00000000" w14:paraId="00000012">
            <w:pPr>
              <w:ind w:left="720" w:firstLine="0"/>
              <w:jc w:val="left"/>
              <w:rPr/>
            </w:pPr>
            <w:r w:rsidDel="00000000" w:rsidR="00000000" w:rsidRPr="00000000">
              <w:rPr>
                <w:rtl w:val="0"/>
              </w:rPr>
              <w:t xml:space="preserve">1.4.3 Eliminar una nueva dirección IP</w:t>
            </w:r>
          </w:p>
          <w:p w:rsidR="00000000" w:rsidDel="00000000" w:rsidP="00000000" w:rsidRDefault="00000000" w:rsidRPr="00000000" w14:paraId="00000013">
            <w:pPr>
              <w:ind w:left="720" w:firstLine="0"/>
              <w:jc w:val="left"/>
              <w:rPr/>
            </w:pPr>
            <w:r w:rsidDel="00000000" w:rsidR="00000000" w:rsidRPr="00000000">
              <w:rPr>
                <w:rtl w:val="0"/>
              </w:rPr>
              <w:t xml:space="preserve">1.4.4 Archivo de configuración de los parámetros IP</w:t>
            </w:r>
          </w:p>
          <w:p w:rsidR="00000000" w:rsidDel="00000000" w:rsidP="00000000" w:rsidRDefault="00000000" w:rsidRPr="00000000" w14:paraId="00000014">
            <w:pPr>
              <w:ind w:firstLine="0"/>
              <w:jc w:val="left"/>
              <w:rPr/>
            </w:pPr>
            <w:r w:rsidDel="00000000" w:rsidR="00000000" w:rsidRPr="00000000">
              <w:rPr>
                <w:rtl w:val="0"/>
              </w:rPr>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Guion basado en las prácticas de la asignatura de “Redes” de los grados de FDI UCM</w:t>
      </w:r>
      <w:r w:rsidDel="00000000" w:rsidR="00000000" w:rsidRPr="00000000">
        <w:rPr>
          <w:rtl w:val="0"/>
        </w:rPr>
      </w:r>
    </w:p>
    <w:p w:rsidR="00000000" w:rsidDel="00000000" w:rsidP="00000000" w:rsidRDefault="00000000" w:rsidRPr="00000000" w14:paraId="0000002D">
      <w:pPr>
        <w:pStyle w:val="Heading2"/>
        <w:numPr>
          <w:ilvl w:val="1"/>
          <w:numId w:val="12"/>
        </w:numPr>
        <w:ind w:left="450" w:hanging="480"/>
        <w:rPr/>
      </w:pPr>
      <w:bookmarkStart w:colFirst="0" w:colLast="0" w:name="_heading=h.1fob9te" w:id="2"/>
      <w:bookmarkEnd w:id="2"/>
      <w:r w:rsidDel="00000000" w:rsidR="00000000" w:rsidRPr="00000000">
        <w:rPr>
          <w:rtl w:val="0"/>
        </w:rPr>
        <w:t xml:space="preserve">Introducción al entorno de laboratorio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widowControl w:val="0"/>
        <w:spacing w:line="283" w:lineRule="auto"/>
        <w:ind w:left="117" w:firstLine="298"/>
        <w:jc w:val="left"/>
        <w:rPr/>
      </w:pPr>
      <w:r w:rsidDel="00000000" w:rsidR="00000000" w:rsidRPr="00000000">
        <w:rPr>
          <w:rtl w:val="0"/>
        </w:rPr>
        <w:t xml:space="preserve">Nuestro laboratorio está basado en contenedores sencillos del tipo Docker. Estos contenedores han sido creados específicamente para la asignatura a partir de una instalación ad-hoc de Debian. Como interfaz gráfica se utiliza el simulador de redes GNS3</w:t>
      </w:r>
      <w:r w:rsidDel="00000000" w:rsidR="00000000" w:rsidRPr="00000000">
        <w:rPr>
          <w:b w:val="1"/>
          <w:vertAlign w:val="superscript"/>
        </w:rPr>
        <w:footnoteReference w:customMarkFollows="0" w:id="0"/>
      </w:r>
      <w:r w:rsidDel="00000000" w:rsidR="00000000" w:rsidRPr="00000000">
        <w:rPr>
          <w:b w:val="1"/>
          <w:vertAlign w:val="superscript"/>
          <w:rtl w:val="0"/>
        </w:rPr>
        <w:t xml:space="preserve">  </w:t>
      </w:r>
      <w:r w:rsidDel="00000000" w:rsidR="00000000" w:rsidRPr="00000000">
        <w:rPr>
          <w:rtl w:val="0"/>
        </w:rPr>
        <w:t xml:space="preserve">(Graphic  Network  Simulator). En esta introducción aprenderemos a utilizar el entorno de simulación GNS3, a añadir máquinas y a crear topologías complejas.</w:t>
      </w:r>
    </w:p>
    <w:p w:rsidR="00000000" w:rsidDel="00000000" w:rsidP="00000000" w:rsidRDefault="00000000" w:rsidRPr="00000000" w14:paraId="00000030">
      <w:pPr>
        <w:widowControl w:val="0"/>
        <w:spacing w:before="1" w:line="283" w:lineRule="auto"/>
        <w:ind w:left="117" w:right="103" w:firstLine="298"/>
        <w:rPr/>
      </w:pPr>
      <w:r w:rsidDel="00000000" w:rsidR="00000000" w:rsidRPr="00000000">
        <w:rPr>
          <w:rtl w:val="0"/>
        </w:rPr>
        <w:t xml:space="preserve">GNS3 es un software abierto que permite la simulación de redes complejas. Jeremy Grossman lo creó para estudiar en sus certificaciones CCNP (Cisco), pero luego ha ido creciendo gracias al trabajo de los voluntarios y ahora no solo es capaz de emular equipamiento Cisco, sino que soporta muchos otros dispositivos, como Dockers, imágenes virtuales Qemu, VMWare o VirtualBox, etc.</w:t>
      </w:r>
    </w:p>
    <w:p w:rsidR="00000000" w:rsidDel="00000000" w:rsidP="00000000" w:rsidRDefault="00000000" w:rsidRPr="00000000" w14:paraId="00000031">
      <w:pPr>
        <w:widowControl w:val="0"/>
        <w:spacing w:before="13" w:line="283" w:lineRule="auto"/>
        <w:ind w:left="117" w:right="104" w:firstLine="298"/>
        <w:rPr/>
      </w:pPr>
      <w:r w:rsidDel="00000000" w:rsidR="00000000" w:rsidRPr="00000000">
        <w:rPr>
          <w:rtl w:val="0"/>
        </w:rPr>
        <w:t xml:space="preserve">En el laboratorio trabajaremos con una máquina virtual VirtualBox con sistema operativo Debian GNU/Linux 11. Esta máquina virtual ya dispone del simulador GNS3 instalado además de las </w:t>
      </w:r>
      <w:r w:rsidDel="00000000" w:rsidR="00000000" w:rsidRPr="00000000">
        <w:rPr>
          <w:i w:val="1"/>
          <w:rtl w:val="0"/>
        </w:rPr>
        <w:t xml:space="preserve">appliances</w:t>
      </w:r>
      <w:r w:rsidDel="00000000" w:rsidR="00000000" w:rsidRPr="00000000">
        <w:rPr>
          <w:rtl w:val="0"/>
        </w:rPr>
        <w:t xml:space="preserve"> o dispositivos, tales como </w:t>
      </w:r>
      <w:r w:rsidDel="00000000" w:rsidR="00000000" w:rsidRPr="00000000">
        <w:rPr>
          <w:i w:val="1"/>
          <w:rtl w:val="0"/>
        </w:rPr>
        <w:t xml:space="preserve">hosts</w:t>
      </w:r>
      <w:r w:rsidDel="00000000" w:rsidR="00000000" w:rsidRPr="00000000">
        <w:rPr>
          <w:rtl w:val="0"/>
        </w:rPr>
        <w:t xml:space="preserve">, </w:t>
      </w:r>
      <w:r w:rsidDel="00000000" w:rsidR="00000000" w:rsidRPr="00000000">
        <w:rPr>
          <w:i w:val="1"/>
          <w:rtl w:val="0"/>
        </w:rPr>
        <w:t xml:space="preserve">routers</w:t>
      </w:r>
      <w:r w:rsidDel="00000000" w:rsidR="00000000" w:rsidRPr="00000000">
        <w:rPr>
          <w:rtl w:val="0"/>
        </w:rPr>
        <w:t xml:space="preserve"> o </w:t>
      </w:r>
      <w:r w:rsidDel="00000000" w:rsidR="00000000" w:rsidRPr="00000000">
        <w:rPr>
          <w:i w:val="1"/>
          <w:rtl w:val="0"/>
        </w:rPr>
        <w:t xml:space="preserve">switches</w:t>
      </w:r>
      <w:r w:rsidDel="00000000" w:rsidR="00000000" w:rsidRPr="00000000">
        <w:rPr>
          <w:rtl w:val="0"/>
        </w:rPr>
        <w:t xml:space="preserve">, que vamos a emplear en las prácticas.</w:t>
      </w:r>
    </w:p>
    <w:p w:rsidR="00000000" w:rsidDel="00000000" w:rsidP="00000000" w:rsidRDefault="00000000" w:rsidRPr="00000000" w14:paraId="00000032">
      <w:pPr>
        <w:widowControl w:val="0"/>
        <w:spacing w:before="14" w:line="283" w:lineRule="auto"/>
        <w:ind w:left="117" w:right="104" w:firstLine="298"/>
        <w:rPr/>
      </w:pPr>
      <w:r w:rsidDel="00000000" w:rsidR="00000000" w:rsidRPr="00000000">
        <w:rPr>
          <w:rtl w:val="0"/>
        </w:rPr>
        <w:t xml:space="preserve">La imagen de la máquina virtual que usaremos en el laboratorio está empaquetada en un servicio virtualizado denominado </w:t>
      </w:r>
      <w:r w:rsidDel="00000000" w:rsidR="00000000" w:rsidRPr="00000000">
        <w:rPr>
          <w:rFonts w:ascii="Consolas" w:cs="Consolas" w:eastAsia="Consolas" w:hAnsi="Consolas"/>
          <w:rtl w:val="0"/>
        </w:rPr>
        <w:t xml:space="preserve">LAB_RED.ova</w:t>
      </w:r>
      <w:r w:rsidDel="00000000" w:rsidR="00000000" w:rsidRPr="00000000">
        <w:rPr>
          <w:rtl w:val="0"/>
        </w:rPr>
        <w:t xml:space="preserve">, que está disponible en el campus virtual y en los PCs de laboratorio (en los PCs de laboratorio, usando el gestor de archivos, este archivo está disponible en la siguiente ubicación: </w:t>
      </w:r>
      <w:r w:rsidDel="00000000" w:rsidR="00000000" w:rsidRPr="00000000">
        <w:rPr>
          <w:rFonts w:ascii="Consolas" w:cs="Consolas" w:eastAsia="Consolas" w:hAnsi="Consolas"/>
          <w:sz w:val="22"/>
          <w:szCs w:val="22"/>
          <w:rtl w:val="0"/>
        </w:rPr>
        <w:t xml:space="preserve">Otras Ubicaciones → Equipo → /mnt/DiscoVMs/RED/LAB_RED_23_24.ova</w:t>
      </w:r>
      <w:r w:rsidDel="00000000" w:rsidR="00000000" w:rsidRPr="00000000">
        <w:rPr>
          <w:rtl w:val="0"/>
        </w:rPr>
        <w:t xml:space="preserve">). </w:t>
      </w:r>
    </w:p>
    <w:p w:rsidR="00000000" w:rsidDel="00000000" w:rsidP="00000000" w:rsidRDefault="00000000" w:rsidRPr="00000000" w14:paraId="00000033">
      <w:pPr>
        <w:widowControl w:val="0"/>
        <w:spacing w:before="14" w:line="283" w:lineRule="auto"/>
        <w:ind w:left="117" w:right="104" w:firstLine="298"/>
        <w:rPr/>
      </w:pPr>
      <w:r w:rsidDel="00000000" w:rsidR="00000000" w:rsidRPr="00000000">
        <w:rPr>
          <w:rtl w:val="0"/>
        </w:rPr>
        <w:t xml:space="preserve">Para importar esta máquina virtual en VirtualBox, tenemos dos opciones:</w:t>
      </w:r>
    </w:p>
    <w:p w:rsidR="00000000" w:rsidDel="00000000" w:rsidP="00000000" w:rsidRDefault="00000000" w:rsidRPr="00000000" w14:paraId="00000034">
      <w:pPr>
        <w:widowControl w:val="0"/>
        <w:numPr>
          <w:ilvl w:val="0"/>
          <w:numId w:val="4"/>
        </w:numPr>
        <w:spacing w:before="14" w:line="283" w:lineRule="auto"/>
        <w:ind w:left="720" w:right="104" w:hanging="360"/>
        <w:rPr/>
      </w:pPr>
      <w:r w:rsidDel="00000000" w:rsidR="00000000" w:rsidRPr="00000000">
        <w:rPr>
          <w:rtl w:val="0"/>
        </w:rPr>
        <w:t xml:space="preserve">Desde el administrador de archivos, pinchar dos veces sobre el archivo </w:t>
      </w:r>
      <w:r w:rsidDel="00000000" w:rsidR="00000000" w:rsidRPr="00000000">
        <w:rPr>
          <w:rFonts w:ascii="Consolas" w:cs="Consolas" w:eastAsia="Consolas" w:hAnsi="Consolas"/>
          <w:rtl w:val="0"/>
        </w:rPr>
        <w:t xml:space="preserve">LAB_RED.ova</w:t>
      </w:r>
      <w:r w:rsidDel="00000000" w:rsidR="00000000" w:rsidRPr="00000000">
        <w:rPr>
          <w:rFonts w:ascii="Consolas" w:cs="Consolas" w:eastAsia="Consolas" w:hAnsi="Consolas"/>
          <w:b w:val="1"/>
          <w:rtl w:val="0"/>
        </w:rPr>
        <w:t xml:space="preserve">. </w:t>
      </w:r>
      <w:r w:rsidDel="00000000" w:rsidR="00000000" w:rsidRPr="00000000">
        <w:rPr>
          <w:rtl w:val="0"/>
        </w:rPr>
        <w:t xml:space="preserve">Esto arrancará una ventana de VirtualBox,  que nos permitirá importar la máquina virtual.</w:t>
      </w:r>
    </w:p>
    <w:p w:rsidR="00000000" w:rsidDel="00000000" w:rsidP="00000000" w:rsidRDefault="00000000" w:rsidRPr="00000000" w14:paraId="00000035">
      <w:pPr>
        <w:widowControl w:val="0"/>
        <w:numPr>
          <w:ilvl w:val="0"/>
          <w:numId w:val="4"/>
        </w:numPr>
        <w:spacing w:line="283" w:lineRule="auto"/>
        <w:ind w:left="720" w:right="104" w:hanging="360"/>
        <w:rPr/>
      </w:pPr>
      <w:r w:rsidDel="00000000" w:rsidR="00000000" w:rsidRPr="00000000">
        <w:rPr>
          <w:rtl w:val="0"/>
        </w:rPr>
        <w:t xml:space="preserve">Desde VirtualBox, seleccionar el menú </w:t>
      </w:r>
      <w:r w:rsidDel="00000000" w:rsidR="00000000" w:rsidRPr="00000000">
        <w:rPr>
          <w:rFonts w:ascii="Consolas" w:cs="Consolas" w:eastAsia="Consolas" w:hAnsi="Consolas"/>
          <w:rtl w:val="0"/>
        </w:rPr>
        <w:t xml:space="preserve">“Archivo”</w:t>
      </w:r>
      <w:r w:rsidDel="00000000" w:rsidR="00000000" w:rsidRPr="00000000">
        <w:rPr>
          <w:rFonts w:ascii="Cardo" w:cs="Cardo" w:eastAsia="Cardo" w:hAnsi="Cardo"/>
          <w:rtl w:val="0"/>
        </w:rPr>
        <w:t xml:space="preserve"> → </w:t>
      </w:r>
      <w:r w:rsidDel="00000000" w:rsidR="00000000" w:rsidRPr="00000000">
        <w:rPr>
          <w:rFonts w:ascii="Consolas" w:cs="Consolas" w:eastAsia="Consolas" w:hAnsi="Consolas"/>
          <w:rtl w:val="0"/>
        </w:rPr>
        <w:t xml:space="preserve">“Importar servicio virtualizado”</w:t>
      </w:r>
      <w:r w:rsidDel="00000000" w:rsidR="00000000" w:rsidRPr="00000000">
        <w:rPr>
          <w:rtl w:val="0"/>
        </w:rPr>
        <w:t xml:space="preserve">. Luego buscamos el archivo </w:t>
      </w:r>
      <w:r w:rsidDel="00000000" w:rsidR="00000000" w:rsidRPr="00000000">
        <w:rPr>
          <w:rFonts w:ascii="Consolas" w:cs="Consolas" w:eastAsia="Consolas" w:hAnsi="Consolas"/>
          <w:rtl w:val="0"/>
        </w:rPr>
        <w:t xml:space="preserve">LAB_RED.ova</w:t>
      </w:r>
      <w:r w:rsidDel="00000000" w:rsidR="00000000" w:rsidRPr="00000000">
        <w:rPr>
          <w:rFonts w:ascii="Consolas" w:cs="Consolas" w:eastAsia="Consolas" w:hAnsi="Consolas"/>
          <w:b w:val="1"/>
          <w:rtl w:val="0"/>
        </w:rPr>
        <w:t xml:space="preserve"> </w:t>
      </w:r>
      <w:r w:rsidDel="00000000" w:rsidR="00000000" w:rsidRPr="00000000">
        <w:rPr>
          <w:rtl w:val="0"/>
        </w:rPr>
        <w:t xml:space="preserve">y clicamos la opción </w:t>
      </w:r>
      <w:r w:rsidDel="00000000" w:rsidR="00000000" w:rsidRPr="00000000">
        <w:rPr>
          <w:rFonts w:ascii="Consolas" w:cs="Consolas" w:eastAsia="Consolas" w:hAnsi="Consolas"/>
          <w:rtl w:val="0"/>
        </w:rPr>
        <w:t xml:space="preserve">“Siguiente”</w:t>
      </w:r>
      <w:r w:rsidDel="00000000" w:rsidR="00000000" w:rsidRPr="00000000">
        <w:rPr>
          <w:rtl w:val="0"/>
        </w:rPr>
        <w:t xml:space="preserve"> para importar la máquina virtual.</w:t>
      </w:r>
    </w:p>
    <w:p w:rsidR="00000000" w:rsidDel="00000000" w:rsidP="00000000" w:rsidRDefault="00000000" w:rsidRPr="00000000" w14:paraId="00000036">
      <w:pPr>
        <w:widowControl w:val="0"/>
        <w:spacing w:before="14" w:line="283" w:lineRule="auto"/>
        <w:ind w:left="720" w:right="104" w:firstLine="0"/>
        <w:rPr/>
      </w:pP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before="14" w:line="283" w:lineRule="auto"/>
              <w:ind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NOTA: </w:t>
            </w:r>
          </w:p>
          <w:p w:rsidR="00000000" w:rsidDel="00000000" w:rsidP="00000000" w:rsidRDefault="00000000" w:rsidRPr="00000000" w14:paraId="00000038">
            <w:pPr>
              <w:widowControl w:val="0"/>
              <w:spacing w:before="14" w:line="283" w:lineRule="auto"/>
              <w:ind w:right="104" w:firstLine="0"/>
              <w:rPr>
                <w:rFonts w:ascii="Consolas" w:cs="Consolas" w:eastAsia="Consolas" w:hAnsi="Consolas"/>
                <w:i w:val="1"/>
                <w:sz w:val="20"/>
                <w:szCs w:val="20"/>
              </w:rPr>
            </w:pPr>
            <w:r w:rsidDel="00000000" w:rsidR="00000000" w:rsidRPr="00000000">
              <w:rPr>
                <w:rFonts w:ascii="Arial" w:cs="Arial" w:eastAsia="Arial" w:hAnsi="Arial"/>
                <w:i w:val="1"/>
                <w:sz w:val="20"/>
                <w:szCs w:val="20"/>
                <w:rtl w:val="0"/>
              </w:rPr>
              <w:t xml:space="preserve">Para acelerar el funcionamiento de la máquina virtual en los PCs del laboratorio, podemos utilizar el disco SSD disponible en estos equipos. Para ello, en la ventana de importación del servicio virtualizado de VirtualBox, antes de clicar el botón de </w:t>
            </w:r>
            <w:r w:rsidDel="00000000" w:rsidR="00000000" w:rsidRPr="00000000">
              <w:rPr>
                <w:rFonts w:ascii="Arial" w:cs="Arial" w:eastAsia="Arial" w:hAnsi="Arial"/>
                <w:b w:val="1"/>
                <w:i w:val="1"/>
                <w:sz w:val="20"/>
                <w:szCs w:val="20"/>
                <w:rtl w:val="0"/>
              </w:rPr>
              <w:t xml:space="preserve">Importar</w:t>
            </w:r>
            <w:r w:rsidDel="00000000" w:rsidR="00000000" w:rsidRPr="00000000">
              <w:rPr>
                <w:rFonts w:ascii="Arial" w:cs="Arial" w:eastAsia="Arial" w:hAnsi="Arial"/>
                <w:i w:val="1"/>
                <w:sz w:val="20"/>
                <w:szCs w:val="20"/>
                <w:rtl w:val="0"/>
              </w:rPr>
              <w:t xml:space="preserve">, podemos seleccionar la siguiente “</w:t>
            </w:r>
            <w:r w:rsidDel="00000000" w:rsidR="00000000" w:rsidRPr="00000000">
              <w:rPr>
                <w:rFonts w:ascii="Arial" w:cs="Arial" w:eastAsia="Arial" w:hAnsi="Arial"/>
                <w:b w:val="1"/>
                <w:i w:val="1"/>
                <w:sz w:val="20"/>
                <w:szCs w:val="20"/>
                <w:rtl w:val="0"/>
              </w:rPr>
              <w:t xml:space="preserve">Carpeta base de la imagen</w:t>
            </w:r>
            <w:r w:rsidDel="00000000" w:rsidR="00000000" w:rsidRPr="00000000">
              <w:rPr>
                <w:rFonts w:ascii="Arial" w:cs="Arial" w:eastAsia="Arial" w:hAnsi="Arial"/>
                <w:i w:val="1"/>
                <w:sz w:val="20"/>
                <w:szCs w:val="20"/>
                <w:rtl w:val="0"/>
              </w:rPr>
              <w:t xml:space="preserve">”: </w:t>
            </w:r>
            <w:r w:rsidDel="00000000" w:rsidR="00000000" w:rsidRPr="00000000">
              <w:rPr>
                <w:rFonts w:ascii="Consolas" w:cs="Consolas" w:eastAsia="Consolas" w:hAnsi="Consolas"/>
                <w:i w:val="1"/>
                <w:sz w:val="20"/>
                <w:szCs w:val="20"/>
                <w:rtl w:val="0"/>
              </w:rPr>
              <w:t xml:space="preserve">Otras Ubicaciones → Equipo → /mnt/DiscoVMs/tmp_ssd</w:t>
            </w:r>
          </w:p>
          <w:p w:rsidR="00000000" w:rsidDel="00000000" w:rsidP="00000000" w:rsidRDefault="00000000" w:rsidRPr="00000000" w14:paraId="00000039">
            <w:pPr>
              <w:widowControl w:val="0"/>
              <w:spacing w:before="14" w:line="283" w:lineRule="auto"/>
              <w:ind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Tal y como se muestra en la siguiente figura:</w:t>
            </w:r>
          </w:p>
          <w:p w:rsidR="00000000" w:rsidDel="00000000" w:rsidP="00000000" w:rsidRDefault="00000000" w:rsidRPr="00000000" w14:paraId="0000003A">
            <w:pPr>
              <w:widowControl w:val="0"/>
              <w:spacing w:before="1" w:line="283" w:lineRule="auto"/>
              <w:ind w:right="103"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3B">
            <w:pPr>
              <w:widowControl w:val="0"/>
              <w:spacing w:line="283" w:lineRule="auto"/>
              <w:ind w:right="104"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4122016" cy="2825382"/>
                  <wp:effectExtent b="0" l="0" r="0" t="0"/>
                  <wp:docPr id="4178557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22016" cy="282538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14" w:line="283" w:lineRule="auto"/>
              <w:ind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(¡OJO! si no existe la carpeta indicada es porque el PC de laboratorio no dispone de disco SSD)</w:t>
            </w:r>
          </w:p>
        </w:tc>
      </w:tr>
    </w:tbl>
    <w:p w:rsidR="00000000" w:rsidDel="00000000" w:rsidP="00000000" w:rsidRDefault="00000000" w:rsidRPr="00000000" w14:paraId="0000003D">
      <w:pPr>
        <w:widowControl w:val="0"/>
        <w:spacing w:before="14" w:line="283" w:lineRule="auto"/>
        <w:ind w:right="104" w:firstLine="0"/>
        <w:rPr/>
      </w:pPr>
      <w:r w:rsidDel="00000000" w:rsidR="00000000" w:rsidRPr="00000000">
        <w:rPr>
          <w:rtl w:val="0"/>
        </w:rPr>
      </w:r>
    </w:p>
    <w:p w:rsidR="00000000" w:rsidDel="00000000" w:rsidP="00000000" w:rsidRDefault="00000000" w:rsidRPr="00000000" w14:paraId="0000003E">
      <w:pPr>
        <w:widowControl w:val="0"/>
        <w:spacing w:before="14" w:line="283" w:lineRule="auto"/>
        <w:ind w:left="117" w:right="104" w:firstLine="298"/>
        <w:rPr/>
      </w:pPr>
      <w:r w:rsidDel="00000000" w:rsidR="00000000" w:rsidRPr="00000000">
        <w:rPr>
          <w:rtl w:val="0"/>
        </w:rPr>
        <w:t xml:space="preserve">Una vez importada la máquina virtual </w:t>
      </w:r>
      <w:r w:rsidDel="00000000" w:rsidR="00000000" w:rsidRPr="00000000">
        <w:rPr>
          <w:rFonts w:ascii="Consolas" w:cs="Consolas" w:eastAsia="Consolas" w:hAnsi="Consolas"/>
          <w:rtl w:val="0"/>
        </w:rPr>
        <w:t xml:space="preserve">LAB_RED</w:t>
      </w:r>
      <w:r w:rsidDel="00000000" w:rsidR="00000000" w:rsidRPr="00000000">
        <w:rPr>
          <w:rtl w:val="0"/>
        </w:rPr>
        <w:t xml:space="preserve">, la arrancamos y entramos al sistema con las siguientes credenciales:</w:t>
      </w:r>
    </w:p>
    <w:p w:rsidR="00000000" w:rsidDel="00000000" w:rsidP="00000000" w:rsidRDefault="00000000" w:rsidRPr="00000000" w14:paraId="0000003F">
      <w:pPr>
        <w:widowControl w:val="0"/>
        <w:numPr>
          <w:ilvl w:val="0"/>
          <w:numId w:val="2"/>
        </w:numPr>
        <w:spacing w:before="14" w:line="283" w:lineRule="auto"/>
        <w:ind w:left="720" w:right="104" w:hanging="360"/>
        <w:rPr/>
      </w:pPr>
      <w:r w:rsidDel="00000000" w:rsidR="00000000" w:rsidRPr="00000000">
        <w:rPr>
          <w:b w:val="1"/>
          <w:rtl w:val="0"/>
        </w:rPr>
        <w:t xml:space="preserve">Usuario:</w:t>
      </w:r>
      <w:r w:rsidDel="00000000" w:rsidR="00000000" w:rsidRPr="00000000">
        <w:rPr>
          <w:rtl w:val="0"/>
        </w:rPr>
        <w:t xml:space="preserve"> </w:t>
      </w:r>
      <w:r w:rsidDel="00000000" w:rsidR="00000000" w:rsidRPr="00000000">
        <w:rPr>
          <w:rFonts w:ascii="Consolas" w:cs="Consolas" w:eastAsia="Consolas" w:hAnsi="Consolas"/>
          <w:b w:val="1"/>
          <w:color w:val="c00000"/>
          <w:rtl w:val="0"/>
        </w:rPr>
        <w:t xml:space="preserve">redes</w:t>
      </w:r>
      <w:r w:rsidDel="00000000" w:rsidR="00000000" w:rsidRPr="00000000">
        <w:rPr>
          <w:rtl w:val="0"/>
        </w:rPr>
      </w:r>
    </w:p>
    <w:p w:rsidR="00000000" w:rsidDel="00000000" w:rsidP="00000000" w:rsidRDefault="00000000" w:rsidRPr="00000000" w14:paraId="00000040">
      <w:pPr>
        <w:widowControl w:val="0"/>
        <w:numPr>
          <w:ilvl w:val="0"/>
          <w:numId w:val="2"/>
        </w:numPr>
        <w:spacing w:line="283" w:lineRule="auto"/>
        <w:ind w:left="720" w:right="104" w:hanging="360"/>
        <w:rPr/>
      </w:pPr>
      <w:r w:rsidDel="00000000" w:rsidR="00000000" w:rsidRPr="00000000">
        <w:rPr>
          <w:b w:val="1"/>
          <w:rtl w:val="0"/>
        </w:rPr>
        <w:t xml:space="preserve">Contraseña:</w:t>
      </w:r>
      <w:r w:rsidDel="00000000" w:rsidR="00000000" w:rsidRPr="00000000">
        <w:rPr>
          <w:rtl w:val="0"/>
        </w:rPr>
        <w:t xml:space="preserve"> </w:t>
      </w:r>
      <w:r w:rsidDel="00000000" w:rsidR="00000000" w:rsidRPr="00000000">
        <w:rPr>
          <w:rFonts w:ascii="Consolas" w:cs="Consolas" w:eastAsia="Consolas" w:hAnsi="Consolas"/>
          <w:b w:val="1"/>
          <w:color w:val="c00000"/>
          <w:rtl w:val="0"/>
        </w:rPr>
        <w:t xml:space="preserve">cursoredes</w:t>
      </w:r>
      <w:r w:rsidDel="00000000" w:rsidR="00000000" w:rsidRPr="00000000">
        <w:rPr>
          <w:rtl w:val="0"/>
        </w:rPr>
      </w:r>
    </w:p>
    <w:p w:rsidR="00000000" w:rsidDel="00000000" w:rsidP="00000000" w:rsidRDefault="00000000" w:rsidRPr="00000000" w14:paraId="00000041">
      <w:pPr>
        <w:widowControl w:val="0"/>
        <w:spacing w:line="283" w:lineRule="auto"/>
        <w:ind w:right="104" w:firstLine="0"/>
        <w:rPr>
          <w:rFonts w:ascii="Arial" w:cs="Arial" w:eastAsia="Arial" w:hAnsi="Arial"/>
          <w:i w:val="1"/>
          <w:sz w:val="20"/>
          <w:szCs w:val="20"/>
        </w:rPr>
      </w:pPr>
      <w:r w:rsidDel="00000000" w:rsidR="00000000" w:rsidRPr="00000000">
        <w:rPr>
          <w:rtl w:val="0"/>
        </w:rPr>
      </w:r>
    </w:p>
    <w:tbl>
      <w:tblPr>
        <w:tblStyle w:val="Table3"/>
        <w:tblW w:w="9523.0" w:type="dxa"/>
        <w:jc w:val="left"/>
        <w:tblInd w:w="11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3"/>
        <w:tblGridChange w:id="0">
          <w:tblGrid>
            <w:gridCol w:w="952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83" w:lineRule="auto"/>
              <w:ind w:left="117"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NOTA: </w:t>
            </w:r>
          </w:p>
          <w:p w:rsidR="00000000" w:rsidDel="00000000" w:rsidP="00000000" w:rsidRDefault="00000000" w:rsidRPr="00000000" w14:paraId="00000043">
            <w:pPr>
              <w:widowControl w:val="0"/>
              <w:spacing w:line="283" w:lineRule="auto"/>
              <w:ind w:left="117"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Si la apariencia de la máquina virtual se ve demasiado grande o demasiado pequeña, puedes realizar las siguientes acciones:</w:t>
            </w:r>
          </w:p>
          <w:p w:rsidR="00000000" w:rsidDel="00000000" w:rsidP="00000000" w:rsidRDefault="00000000" w:rsidRPr="00000000" w14:paraId="00000044">
            <w:pPr>
              <w:widowControl w:val="0"/>
              <w:numPr>
                <w:ilvl w:val="0"/>
                <w:numId w:val="5"/>
              </w:numPr>
              <w:spacing w:line="283" w:lineRule="auto"/>
              <w:ind w:left="720" w:right="104" w:hanging="36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Ir al menú de VirtuaBox de la máquina virtual y selecciona  </w:t>
            </w:r>
            <w:r w:rsidDel="00000000" w:rsidR="00000000" w:rsidRPr="00000000">
              <w:rPr>
                <w:rFonts w:ascii="Consolas" w:cs="Consolas" w:eastAsia="Consolas" w:hAnsi="Consolas"/>
                <w:sz w:val="20"/>
                <w:szCs w:val="20"/>
                <w:rtl w:val="0"/>
              </w:rPr>
              <w:t xml:space="preserve">“Ver” → “Virtual Screen 1”</w:t>
            </w:r>
            <w:r w:rsidDel="00000000" w:rsidR="00000000" w:rsidRPr="00000000">
              <w:rPr>
                <w:rtl w:val="0"/>
              </w:rPr>
            </w:r>
          </w:p>
          <w:p w:rsidR="00000000" w:rsidDel="00000000" w:rsidP="00000000" w:rsidRDefault="00000000" w:rsidRPr="00000000" w14:paraId="00000045">
            <w:pPr>
              <w:widowControl w:val="0"/>
              <w:numPr>
                <w:ilvl w:val="0"/>
                <w:numId w:val="5"/>
              </w:numPr>
              <w:spacing w:line="283" w:lineRule="auto"/>
              <w:ind w:left="720" w:right="104" w:hanging="36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Marca la opción </w:t>
            </w:r>
            <w:r w:rsidDel="00000000" w:rsidR="00000000" w:rsidRPr="00000000">
              <w:rPr>
                <w:rFonts w:ascii="Consolas" w:cs="Consolas" w:eastAsia="Consolas" w:hAnsi="Consolas"/>
                <w:sz w:val="20"/>
                <w:szCs w:val="20"/>
                <w:rtl w:val="0"/>
              </w:rPr>
              <w:t xml:space="preserve">“Escalar al 100%”</w:t>
            </w:r>
            <w:r w:rsidDel="00000000" w:rsidR="00000000" w:rsidRPr="00000000">
              <w:rPr>
                <w:rFonts w:ascii="Arial" w:cs="Arial" w:eastAsia="Arial" w:hAnsi="Arial"/>
                <w:i w:val="1"/>
                <w:sz w:val="20"/>
                <w:szCs w:val="20"/>
                <w:rtl w:val="0"/>
              </w:rPr>
              <w:t xml:space="preserve"> (o seleccionar el tamaño de escala con el que te sientas cómodo)</w:t>
            </w:r>
          </w:p>
          <w:p w:rsidR="00000000" w:rsidDel="00000000" w:rsidP="00000000" w:rsidRDefault="00000000" w:rsidRPr="00000000" w14:paraId="00000046">
            <w:pPr>
              <w:widowControl w:val="0"/>
              <w:numPr>
                <w:ilvl w:val="0"/>
                <w:numId w:val="5"/>
              </w:numPr>
              <w:spacing w:line="283" w:lineRule="auto"/>
              <w:ind w:left="720" w:right="104" w:hanging="36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ajustar correctamente el entorno gráfico al tamaño de la ventana, en el menú </w:t>
            </w:r>
            <w:r w:rsidDel="00000000" w:rsidR="00000000" w:rsidRPr="00000000">
              <w:rPr>
                <w:rFonts w:ascii="Consolas" w:cs="Consolas" w:eastAsia="Consolas" w:hAnsi="Consolas"/>
                <w:sz w:val="20"/>
                <w:szCs w:val="20"/>
                <w:rtl w:val="0"/>
              </w:rPr>
              <w:t xml:space="preserve">“Ver” → “Virtual Screen 1”</w:t>
            </w:r>
            <w:r w:rsidDel="00000000" w:rsidR="00000000" w:rsidRPr="00000000">
              <w:rPr>
                <w:rFonts w:ascii="Arial" w:cs="Arial" w:eastAsia="Arial" w:hAnsi="Arial"/>
                <w:i w:val="1"/>
                <w:sz w:val="20"/>
                <w:szCs w:val="20"/>
                <w:rtl w:val="0"/>
              </w:rPr>
              <w:t xml:space="preserve">, activa la opción </w:t>
            </w:r>
            <w:r w:rsidDel="00000000" w:rsidR="00000000" w:rsidRPr="00000000">
              <w:rPr>
                <w:rFonts w:ascii="Consolas" w:cs="Consolas" w:eastAsia="Consolas" w:hAnsi="Consolas"/>
                <w:sz w:val="20"/>
                <w:szCs w:val="20"/>
                <w:rtl w:val="0"/>
              </w:rPr>
              <w:t xml:space="preserve">“Autoredimensionar pantalla de invitado”</w:t>
            </w:r>
            <w:r w:rsidDel="00000000" w:rsidR="00000000" w:rsidRPr="00000000">
              <w:rPr>
                <w:rFonts w:ascii="Consolas" w:cs="Consolas" w:eastAsia="Consolas" w:hAnsi="Consolas"/>
                <w:i w:val="1"/>
                <w:sz w:val="20"/>
                <w:szCs w:val="20"/>
                <w:rtl w:val="0"/>
              </w:rPr>
              <w:t xml:space="preserve"> </w:t>
            </w:r>
            <w:r w:rsidDel="00000000" w:rsidR="00000000" w:rsidRPr="00000000">
              <w:rPr>
                <w:rFonts w:ascii="Arial" w:cs="Arial" w:eastAsia="Arial" w:hAnsi="Arial"/>
                <w:i w:val="1"/>
                <w:sz w:val="20"/>
                <w:szCs w:val="20"/>
                <w:rtl w:val="0"/>
              </w:rPr>
              <w:t xml:space="preserve">(si esta opción ya estaba activada, desactívala y vuelve a activarla)</w:t>
            </w:r>
          </w:p>
        </w:tc>
      </w:tr>
    </w:tbl>
    <w:p w:rsidR="00000000" w:rsidDel="00000000" w:rsidP="00000000" w:rsidRDefault="00000000" w:rsidRPr="00000000" w14:paraId="00000047">
      <w:pPr>
        <w:widowControl w:val="0"/>
        <w:spacing w:before="14" w:line="283" w:lineRule="auto"/>
        <w:ind w:left="117" w:right="104" w:firstLine="298"/>
        <w:rPr/>
      </w:pPr>
      <w:r w:rsidDel="00000000" w:rsidR="00000000" w:rsidRPr="00000000">
        <w:rPr>
          <w:rtl w:val="0"/>
        </w:rPr>
      </w:r>
    </w:p>
    <w:p w:rsidR="00000000" w:rsidDel="00000000" w:rsidP="00000000" w:rsidRDefault="00000000" w:rsidRPr="00000000" w14:paraId="00000048">
      <w:pPr>
        <w:widowControl w:val="0"/>
        <w:spacing w:before="14" w:line="283" w:lineRule="auto"/>
        <w:ind w:left="117" w:right="104" w:firstLine="298"/>
        <w:rPr/>
      </w:pPr>
      <w:r w:rsidDel="00000000" w:rsidR="00000000" w:rsidRPr="00000000">
        <w:rPr>
          <w:rtl w:val="0"/>
        </w:rPr>
        <w:t xml:space="preserve">La Figura 1.1 muestra el escritorio de la máquina virtual. En la parte superior izquierda podemos ver el icono de GNS3. Lo pulsamos una vez para iniciarlo. Nos pedirá crear un proyecto nuevo, pero también podremos abrir alguno existente. Por ejemplo, vamos a crear un proyecto nuevo llamado prueba (Figura 1.2).</w:t>
      </w:r>
    </w:p>
    <w:p w:rsidR="00000000" w:rsidDel="00000000" w:rsidP="00000000" w:rsidRDefault="00000000" w:rsidRPr="00000000" w14:paraId="00000049">
      <w:pPr>
        <w:widowControl w:val="0"/>
        <w:spacing w:before="13" w:line="283" w:lineRule="auto"/>
        <w:ind w:right="104" w:firstLine="0"/>
        <w:rPr/>
      </w:pPr>
      <w:r w:rsidDel="00000000" w:rsidR="00000000" w:rsidRPr="00000000">
        <w:rPr>
          <w:rtl w:val="0"/>
        </w:rPr>
      </w:r>
    </w:p>
    <w:p w:rsidR="00000000" w:rsidDel="00000000" w:rsidP="00000000" w:rsidRDefault="00000000" w:rsidRPr="00000000" w14:paraId="0000004A">
      <w:pPr>
        <w:widowControl w:val="0"/>
        <w:spacing w:before="13" w:line="283" w:lineRule="auto"/>
        <w:ind w:right="104" w:firstLine="0"/>
        <w:jc w:val="center"/>
        <w:rPr/>
      </w:pPr>
      <w:r w:rsidDel="00000000" w:rsidR="00000000" w:rsidRPr="00000000">
        <w:rPr/>
        <w:drawing>
          <wp:inline distB="0" distT="0" distL="0" distR="0">
            <wp:extent cx="4882988" cy="2935331"/>
            <wp:effectExtent b="0" l="0" r="0" t="0"/>
            <wp:docPr id="41785571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882988" cy="29353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before="13" w:line="283" w:lineRule="auto"/>
        <w:ind w:left="117" w:right="104" w:firstLine="298"/>
        <w:jc w:val="center"/>
        <w:rPr/>
      </w:pPr>
      <w:r w:rsidDel="00000000" w:rsidR="00000000" w:rsidRPr="00000000">
        <w:rPr>
          <w:rtl w:val="0"/>
        </w:rPr>
        <w:t xml:space="preserve">Figura 1.1: Máquina VirtualBox y su entorno de escritorio.</w:t>
      </w:r>
    </w:p>
    <w:p w:rsidR="00000000" w:rsidDel="00000000" w:rsidP="00000000" w:rsidRDefault="00000000" w:rsidRPr="00000000" w14:paraId="0000004C">
      <w:pPr>
        <w:widowControl w:val="0"/>
        <w:spacing w:before="13" w:line="283" w:lineRule="auto"/>
        <w:ind w:right="104" w:firstLine="0"/>
        <w:jc w:val="left"/>
        <w:rPr/>
      </w:pPr>
      <w:r w:rsidDel="00000000" w:rsidR="00000000" w:rsidRPr="00000000">
        <w:rPr>
          <w:rtl w:val="0"/>
        </w:rPr>
      </w:r>
    </w:p>
    <w:p w:rsidR="00000000" w:rsidDel="00000000" w:rsidP="00000000" w:rsidRDefault="00000000" w:rsidRPr="00000000" w14:paraId="0000004D">
      <w:pPr>
        <w:widowControl w:val="0"/>
        <w:spacing w:before="13" w:line="283" w:lineRule="auto"/>
        <w:ind w:right="104" w:firstLine="0"/>
        <w:jc w:val="center"/>
        <w:rPr/>
      </w:pPr>
      <w:r w:rsidDel="00000000" w:rsidR="00000000" w:rsidRPr="00000000">
        <w:rPr/>
        <w:drawing>
          <wp:inline distB="0" distT="0" distL="0" distR="0">
            <wp:extent cx="4996878" cy="2999968"/>
            <wp:effectExtent b="0" l="0" r="0" t="0"/>
            <wp:docPr id="417855714"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996878" cy="299996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ind w:left="1986" w:right="1976" w:firstLine="0"/>
        <w:jc w:val="center"/>
        <w:rPr/>
      </w:pPr>
      <w:r w:rsidDel="00000000" w:rsidR="00000000" w:rsidRPr="00000000">
        <w:rPr>
          <w:rtl w:val="0"/>
        </w:rPr>
        <w:t xml:space="preserve">Figura 1.2: Simulador GNS3.</w:t>
      </w:r>
    </w:p>
    <w:p w:rsidR="00000000" w:rsidDel="00000000" w:rsidP="00000000" w:rsidRDefault="00000000" w:rsidRPr="00000000" w14:paraId="0000004F">
      <w:pPr>
        <w:widowControl w:val="0"/>
        <w:ind w:left="1986" w:right="1976" w:firstLine="0"/>
        <w:jc w:val="center"/>
        <w:rPr/>
      </w:pPr>
      <w:r w:rsidDel="00000000" w:rsidR="00000000" w:rsidRPr="00000000">
        <w:rPr>
          <w:rtl w:val="0"/>
        </w:rPr>
      </w:r>
    </w:p>
    <w:p w:rsidR="00000000" w:rsidDel="00000000" w:rsidP="00000000" w:rsidRDefault="00000000" w:rsidRPr="00000000" w14:paraId="00000050">
      <w:pPr>
        <w:widowControl w:val="0"/>
        <w:spacing w:before="13" w:line="283" w:lineRule="auto"/>
        <w:ind w:left="117" w:right="104" w:firstLine="298"/>
        <w:rPr/>
      </w:pPr>
      <w:r w:rsidDel="00000000" w:rsidR="00000000" w:rsidRPr="00000000">
        <w:rPr>
          <w:rtl w:val="0"/>
        </w:rPr>
        <w:t xml:space="preserve">Ahora, en la parte izquierda de la ventana tenemos los iconos correspondientes a los tipos de dispositivos. Por orden, de arriba a abajo, podemos seleccionar los siguientes tipos de dispositivos:</w:t>
      </w:r>
    </w:p>
    <w:p w:rsidR="00000000" w:rsidDel="00000000" w:rsidP="00000000" w:rsidRDefault="00000000" w:rsidRPr="00000000" w14:paraId="00000051">
      <w:pPr>
        <w:widowControl w:val="0"/>
        <w:numPr>
          <w:ilvl w:val="0"/>
          <w:numId w:val="7"/>
        </w:numPr>
        <w:spacing w:before="13" w:line="283" w:lineRule="auto"/>
        <w:ind w:left="720" w:right="104" w:hanging="360"/>
        <w:rPr/>
      </w:pPr>
      <w:r w:rsidDel="00000000" w:rsidR="00000000" w:rsidRPr="00000000">
        <w:rPr>
          <w:rtl w:val="0"/>
        </w:rPr>
        <w:t xml:space="preserve">Icono de “encaminadores” (</w:t>
      </w:r>
      <w:r w:rsidDel="00000000" w:rsidR="00000000" w:rsidRPr="00000000">
        <w:rPr>
          <w:i w:val="1"/>
          <w:rtl w:val="0"/>
        </w:rPr>
        <w:t xml:space="preserve">routers</w:t>
      </w:r>
      <w:r w:rsidDel="00000000" w:rsidR="00000000" w:rsidRPr="00000000">
        <w:rPr>
          <w:rtl w:val="0"/>
        </w:rPr>
        <w:t xml:space="preserve">)</w:t>
      </w:r>
    </w:p>
    <w:p w:rsidR="00000000" w:rsidDel="00000000" w:rsidP="00000000" w:rsidRDefault="00000000" w:rsidRPr="00000000" w14:paraId="00000052">
      <w:pPr>
        <w:widowControl w:val="0"/>
        <w:numPr>
          <w:ilvl w:val="0"/>
          <w:numId w:val="7"/>
        </w:numPr>
        <w:spacing w:line="283" w:lineRule="auto"/>
        <w:ind w:left="720" w:right="104" w:hanging="360"/>
        <w:rPr/>
      </w:pPr>
      <w:r w:rsidDel="00000000" w:rsidR="00000000" w:rsidRPr="00000000">
        <w:rPr>
          <w:rtl w:val="0"/>
        </w:rPr>
        <w:t xml:space="preserve">Icono de “conmutadores” (</w:t>
      </w:r>
      <w:r w:rsidDel="00000000" w:rsidR="00000000" w:rsidRPr="00000000">
        <w:rPr>
          <w:i w:val="1"/>
          <w:rtl w:val="0"/>
        </w:rPr>
        <w:t xml:space="preserve">switches</w:t>
      </w:r>
      <w:r w:rsidDel="00000000" w:rsidR="00000000" w:rsidRPr="00000000">
        <w:rPr>
          <w:rtl w:val="0"/>
        </w:rPr>
        <w:t xml:space="preserve">)</w:t>
      </w:r>
    </w:p>
    <w:p w:rsidR="00000000" w:rsidDel="00000000" w:rsidP="00000000" w:rsidRDefault="00000000" w:rsidRPr="00000000" w14:paraId="00000053">
      <w:pPr>
        <w:widowControl w:val="0"/>
        <w:numPr>
          <w:ilvl w:val="0"/>
          <w:numId w:val="7"/>
        </w:numPr>
        <w:spacing w:line="283" w:lineRule="auto"/>
        <w:ind w:left="720" w:right="104" w:hanging="360"/>
        <w:rPr/>
      </w:pPr>
      <w:r w:rsidDel="00000000" w:rsidR="00000000" w:rsidRPr="00000000">
        <w:rPr>
          <w:rtl w:val="0"/>
        </w:rPr>
        <w:t xml:space="preserve">Icono de “sistemas finales” (</w:t>
      </w:r>
      <w:r w:rsidDel="00000000" w:rsidR="00000000" w:rsidRPr="00000000">
        <w:rPr>
          <w:i w:val="1"/>
          <w:rtl w:val="0"/>
        </w:rPr>
        <w:t xml:space="preserve">end devices</w:t>
      </w:r>
      <w:r w:rsidDel="00000000" w:rsidR="00000000" w:rsidRPr="00000000">
        <w:rPr>
          <w:rtl w:val="0"/>
        </w:rPr>
        <w:t xml:space="preserve">), tales como </w:t>
      </w:r>
      <w:r w:rsidDel="00000000" w:rsidR="00000000" w:rsidRPr="00000000">
        <w:rPr>
          <w:i w:val="1"/>
          <w:rtl w:val="0"/>
        </w:rPr>
        <w:t xml:space="preserve">hosts</w:t>
      </w:r>
      <w:r w:rsidDel="00000000" w:rsidR="00000000" w:rsidRPr="00000000">
        <w:rPr>
          <w:rtl w:val="0"/>
        </w:rPr>
        <w:t xml:space="preserve"> u otro tipo de servidores</w:t>
      </w:r>
    </w:p>
    <w:p w:rsidR="00000000" w:rsidDel="00000000" w:rsidP="00000000" w:rsidRDefault="00000000" w:rsidRPr="00000000" w14:paraId="00000054">
      <w:pPr>
        <w:widowControl w:val="0"/>
        <w:numPr>
          <w:ilvl w:val="0"/>
          <w:numId w:val="7"/>
        </w:numPr>
        <w:spacing w:line="283" w:lineRule="auto"/>
        <w:ind w:left="720" w:right="104" w:hanging="360"/>
        <w:rPr/>
      </w:pPr>
      <w:r w:rsidDel="00000000" w:rsidR="00000000" w:rsidRPr="00000000">
        <w:rPr>
          <w:rtl w:val="0"/>
        </w:rPr>
        <w:t xml:space="preserve">Icono de “dispositivos de seguridad” (</w:t>
      </w:r>
      <w:r w:rsidDel="00000000" w:rsidR="00000000" w:rsidRPr="00000000">
        <w:rPr>
          <w:i w:val="1"/>
          <w:rtl w:val="0"/>
        </w:rPr>
        <w:t xml:space="preserve">security devices</w:t>
      </w:r>
      <w:r w:rsidDel="00000000" w:rsidR="00000000" w:rsidRPr="00000000">
        <w:rPr>
          <w:rtl w:val="0"/>
        </w:rPr>
        <w:t xml:space="preserve">), tales cortafuegos u otros (en nuestro caso esta lista está vacía) </w:t>
      </w:r>
    </w:p>
    <w:p w:rsidR="00000000" w:rsidDel="00000000" w:rsidP="00000000" w:rsidRDefault="00000000" w:rsidRPr="00000000" w14:paraId="00000055">
      <w:pPr>
        <w:widowControl w:val="0"/>
        <w:numPr>
          <w:ilvl w:val="0"/>
          <w:numId w:val="7"/>
        </w:numPr>
        <w:spacing w:line="283" w:lineRule="auto"/>
        <w:ind w:left="720" w:right="104" w:hanging="360"/>
        <w:rPr/>
      </w:pPr>
      <w:r w:rsidDel="00000000" w:rsidR="00000000" w:rsidRPr="00000000">
        <w:rPr>
          <w:rtl w:val="0"/>
        </w:rPr>
        <w:t xml:space="preserve">Icono de “todos los dispositivos” (</w:t>
      </w:r>
      <w:r w:rsidDel="00000000" w:rsidR="00000000" w:rsidRPr="00000000">
        <w:rPr>
          <w:i w:val="1"/>
          <w:rtl w:val="0"/>
        </w:rPr>
        <w:t xml:space="preserve">all devices</w:t>
      </w:r>
      <w:r w:rsidDel="00000000" w:rsidR="00000000" w:rsidRPr="00000000">
        <w:rPr>
          <w:rtl w:val="0"/>
        </w:rPr>
        <w:t xml:space="preserve">), donde figuran todos los dispositivos disponibles</w:t>
      </w:r>
    </w:p>
    <w:p w:rsidR="00000000" w:rsidDel="00000000" w:rsidP="00000000" w:rsidRDefault="00000000" w:rsidRPr="00000000" w14:paraId="00000056">
      <w:pPr>
        <w:widowControl w:val="0"/>
        <w:numPr>
          <w:ilvl w:val="0"/>
          <w:numId w:val="7"/>
        </w:numPr>
        <w:spacing w:line="283" w:lineRule="auto"/>
        <w:ind w:left="720" w:right="104" w:hanging="360"/>
        <w:rPr/>
      </w:pPr>
      <w:r w:rsidDel="00000000" w:rsidR="00000000" w:rsidRPr="00000000">
        <w:rPr>
          <w:rtl w:val="0"/>
        </w:rPr>
        <w:t xml:space="preserve">Icono de “conexiones”, que utilizaremos para crear el cableado entre nuestras máquinas.</w:t>
      </w:r>
    </w:p>
    <w:p w:rsidR="00000000" w:rsidDel="00000000" w:rsidP="00000000" w:rsidRDefault="00000000" w:rsidRPr="00000000" w14:paraId="00000057">
      <w:pPr>
        <w:widowControl w:val="0"/>
        <w:spacing w:before="13" w:line="283" w:lineRule="auto"/>
        <w:ind w:left="117" w:right="104" w:firstLine="298"/>
        <w:rPr/>
      </w:pPr>
      <w:r w:rsidDel="00000000" w:rsidR="00000000" w:rsidRPr="00000000">
        <w:rPr>
          <w:rtl w:val="0"/>
        </w:rPr>
      </w:r>
    </w:p>
    <w:p w:rsidR="00000000" w:rsidDel="00000000" w:rsidP="00000000" w:rsidRDefault="00000000" w:rsidRPr="00000000" w14:paraId="00000058">
      <w:pPr>
        <w:widowControl w:val="0"/>
        <w:spacing w:before="13" w:line="283" w:lineRule="auto"/>
        <w:ind w:left="117" w:right="104" w:firstLine="298"/>
        <w:rPr/>
      </w:pPr>
      <w:r w:rsidDel="00000000" w:rsidR="00000000" w:rsidRPr="00000000">
        <w:rPr>
          <w:rtl w:val="0"/>
        </w:rPr>
        <w:t xml:space="preserve">Por ejemplo, si pulsamos </w:t>
      </w:r>
      <w:r w:rsidDel="00000000" w:rsidR="00000000" w:rsidRPr="00000000">
        <w:rPr>
          <w:b w:val="1"/>
          <w:rtl w:val="0"/>
        </w:rPr>
        <w:t xml:space="preserve">el icono de dispositivos finales</w:t>
      </w:r>
      <w:r w:rsidDel="00000000" w:rsidR="00000000" w:rsidRPr="00000000">
        <w:rPr>
          <w:rtl w:val="0"/>
        </w:rPr>
        <w:t xml:space="preserve">, encontraremos el </w:t>
      </w:r>
      <w:r w:rsidDel="00000000" w:rsidR="00000000" w:rsidRPr="00000000">
        <w:rPr>
          <w:b w:val="1"/>
          <w:rtl w:val="0"/>
        </w:rPr>
        <w:t xml:space="preserve">dispositivo HOST</w:t>
      </w:r>
      <w:r w:rsidDel="00000000" w:rsidR="00000000" w:rsidRPr="00000000">
        <w:rPr>
          <w:rtl w:val="0"/>
        </w:rPr>
        <w:t xml:space="preserve">. Éste es un contenedor de tipo </w:t>
      </w:r>
      <w:r w:rsidDel="00000000" w:rsidR="00000000" w:rsidRPr="00000000">
        <w:rPr>
          <w:i w:val="1"/>
          <w:rtl w:val="0"/>
        </w:rPr>
        <w:t xml:space="preserve">docker</w:t>
      </w:r>
      <w:r w:rsidDel="00000000" w:rsidR="00000000" w:rsidRPr="00000000">
        <w:rPr>
          <w:rtl w:val="0"/>
        </w:rPr>
        <w:t xml:space="preserve"> creado a partir de una instalación mínima de Debian que dispone una única </w:t>
      </w:r>
      <w:r w:rsidDel="00000000" w:rsidR="00000000" w:rsidRPr="00000000">
        <w:rPr>
          <w:b w:val="1"/>
          <w:rtl w:val="0"/>
        </w:rPr>
        <w:t xml:space="preserve">interfaz de red (eth0) </w:t>
      </w:r>
      <w:r w:rsidDel="00000000" w:rsidR="00000000" w:rsidRPr="00000000">
        <w:rPr>
          <w:rtl w:val="0"/>
        </w:rPr>
        <w:t xml:space="preserve">y que usaremos como máquina o host conectada a una red. Si pulsamos en el </w:t>
      </w:r>
      <w:r w:rsidDel="00000000" w:rsidR="00000000" w:rsidRPr="00000000">
        <w:rPr>
          <w:b w:val="1"/>
          <w:rtl w:val="0"/>
        </w:rPr>
        <w:t xml:space="preserve">icono de encaminadores</w:t>
      </w:r>
      <w:r w:rsidDel="00000000" w:rsidR="00000000" w:rsidRPr="00000000">
        <w:rPr>
          <w:rtl w:val="0"/>
        </w:rPr>
        <w:t xml:space="preserve"> nos aparecerá </w:t>
      </w:r>
      <w:r w:rsidDel="00000000" w:rsidR="00000000" w:rsidRPr="00000000">
        <w:rPr>
          <w:b w:val="1"/>
          <w:rtl w:val="0"/>
        </w:rPr>
        <w:t xml:space="preserve">el dispositivo ROUTER</w:t>
      </w:r>
      <w:r w:rsidDel="00000000" w:rsidR="00000000" w:rsidRPr="00000000">
        <w:rPr>
          <w:rtl w:val="0"/>
        </w:rPr>
        <w:t xml:space="preserve"> que vamos a utilizar como encaminador en nuestras prácticas. Este es también un contenedor de tipo </w:t>
      </w:r>
      <w:r w:rsidDel="00000000" w:rsidR="00000000" w:rsidRPr="00000000">
        <w:rPr>
          <w:i w:val="1"/>
          <w:rtl w:val="0"/>
        </w:rPr>
        <w:t xml:space="preserve">docker</w:t>
      </w:r>
      <w:r w:rsidDel="00000000" w:rsidR="00000000" w:rsidRPr="00000000">
        <w:rPr>
          <w:rtl w:val="0"/>
        </w:rPr>
        <w:t xml:space="preserve"> creado a partir de una instalación mínima de Debian, que </w:t>
      </w:r>
      <w:r w:rsidDel="00000000" w:rsidR="00000000" w:rsidRPr="00000000">
        <w:rPr>
          <w:b w:val="1"/>
          <w:rtl w:val="0"/>
        </w:rPr>
        <w:t xml:space="preserve">dispone de 8 interfaces de red (desde eth0 hasta eth7) </w:t>
      </w:r>
      <w:r w:rsidDel="00000000" w:rsidR="00000000" w:rsidRPr="00000000">
        <w:rPr>
          <w:rtl w:val="0"/>
        </w:rPr>
        <w:t xml:space="preserve">y al que se le ha añadido el software de encaminamiento FRR</w:t>
      </w:r>
      <w:r w:rsidDel="00000000" w:rsidR="00000000" w:rsidRPr="00000000">
        <w:rPr>
          <w:vertAlign w:val="superscript"/>
        </w:rPr>
        <w:footnoteReference w:customMarkFollows="0" w:id="1"/>
      </w:r>
      <w:r w:rsidDel="00000000" w:rsidR="00000000" w:rsidRPr="00000000">
        <w:rPr>
          <w:b w:val="1"/>
          <w:vertAlign w:val="superscript"/>
          <w:rtl w:val="0"/>
        </w:rPr>
        <w:t xml:space="preserve"> </w:t>
      </w:r>
      <w:r w:rsidDel="00000000" w:rsidR="00000000" w:rsidRPr="00000000">
        <w:rPr>
          <w:rtl w:val="0"/>
        </w:rPr>
        <w:t xml:space="preserve">(este software no se usará en este curso). Podemos arrastrar cualquier dispositivo al área del proyecto. Pulsando simultáneamente la tecla de mayúsculas nos da opción a añadir varios dispositivos del mismo tipo a un tiempo. </w:t>
      </w:r>
    </w:p>
    <w:p w:rsidR="00000000" w:rsidDel="00000000" w:rsidP="00000000" w:rsidRDefault="00000000" w:rsidRPr="00000000" w14:paraId="00000059">
      <w:pPr>
        <w:widowControl w:val="0"/>
        <w:spacing w:line="283" w:lineRule="auto"/>
        <w:ind w:left="117" w:right="104" w:firstLine="298"/>
        <w:rPr/>
      </w:pPr>
      <w:r w:rsidDel="00000000" w:rsidR="00000000" w:rsidRPr="00000000">
        <w:rPr>
          <w:rtl w:val="0"/>
        </w:rPr>
        <w:t xml:space="preserve">Para conectar dispositivos hay que activar el icono de conexiones. Al pulsar sobre cada dispositivo aparece una lista desplegable con los interfaces de red disponibles para seleccionar el que deseemos.</w:t>
      </w:r>
    </w:p>
    <w:p w:rsidR="00000000" w:rsidDel="00000000" w:rsidP="00000000" w:rsidRDefault="00000000" w:rsidRPr="00000000" w14:paraId="0000005A">
      <w:pPr>
        <w:widowControl w:val="0"/>
        <w:spacing w:line="283" w:lineRule="auto"/>
        <w:ind w:left="117" w:right="104" w:firstLine="0"/>
        <w:rPr>
          <w:rFonts w:ascii="Arial" w:cs="Arial" w:eastAsia="Arial" w:hAnsi="Arial"/>
          <w:i w:val="1"/>
          <w:sz w:val="20"/>
          <w:szCs w:val="20"/>
        </w:rPr>
      </w:pPr>
      <w:r w:rsidDel="00000000" w:rsidR="00000000" w:rsidRPr="00000000">
        <w:rPr>
          <w:rtl w:val="0"/>
        </w:rPr>
      </w:r>
    </w:p>
    <w:tbl>
      <w:tblPr>
        <w:tblStyle w:val="Table4"/>
        <w:tblW w:w="9523.0" w:type="dxa"/>
        <w:jc w:val="left"/>
        <w:tblInd w:w="11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3"/>
        <w:tblGridChange w:id="0">
          <w:tblGrid>
            <w:gridCol w:w="952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83" w:lineRule="auto"/>
              <w:ind w:left="117"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NOTA: </w:t>
            </w:r>
          </w:p>
          <w:p w:rsidR="00000000" w:rsidDel="00000000" w:rsidP="00000000" w:rsidRDefault="00000000" w:rsidRPr="00000000" w14:paraId="0000005C">
            <w:pPr>
              <w:widowControl w:val="0"/>
              <w:spacing w:line="283" w:lineRule="auto"/>
              <w:ind w:left="117" w:right="104"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mostrar los nombres de las interfaces en la consola de GNS3 hay que ir a la pestaña View del menú principal y activar la opción Show/Hide interface labels.</w:t>
            </w:r>
          </w:p>
        </w:tc>
      </w:tr>
    </w:tbl>
    <w:p w:rsidR="00000000" w:rsidDel="00000000" w:rsidP="00000000" w:rsidRDefault="00000000" w:rsidRPr="00000000" w14:paraId="0000005D">
      <w:pPr>
        <w:ind w:firstLine="0"/>
        <w:rPr>
          <w:b w:val="1"/>
          <w:color w:val="0070c0"/>
          <w:sz w:val="28"/>
          <w:szCs w:val="28"/>
        </w:rPr>
      </w:pPr>
      <w:r w:rsidDel="00000000" w:rsidR="00000000" w:rsidRPr="00000000">
        <w:rPr>
          <w:b w:val="1"/>
          <w:color w:val="0070c0"/>
          <w:sz w:val="28"/>
          <w:szCs w:val="28"/>
          <w:rtl w:val="0"/>
        </w:rPr>
        <w:t xml:space="preserve">  </w:t>
      </w:r>
    </w:p>
    <w:p w:rsidR="00000000" w:rsidDel="00000000" w:rsidP="00000000" w:rsidRDefault="00000000" w:rsidRPr="00000000" w14:paraId="0000005E">
      <w:pPr>
        <w:ind w:firstLine="0"/>
        <w:rPr>
          <w:b w:val="1"/>
          <w:color w:val="0070c0"/>
          <w:sz w:val="28"/>
          <w:szCs w:val="28"/>
        </w:rPr>
      </w:pPr>
      <w:r w:rsidDel="00000000" w:rsidR="00000000" w:rsidRPr="00000000">
        <w:rPr>
          <w:b w:val="1"/>
          <w:color w:val="0070c0"/>
          <w:sz w:val="28"/>
          <w:szCs w:val="28"/>
          <w:rtl w:val="0"/>
        </w:rPr>
        <w:t xml:space="preserve">Ejercicio 1:</w:t>
      </w:r>
    </w:p>
    <w:p w:rsidR="00000000" w:rsidDel="00000000" w:rsidP="00000000" w:rsidRDefault="00000000" w:rsidRPr="00000000" w14:paraId="000000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3" w:line="283" w:lineRule="auto"/>
        <w:ind w:left="720" w:right="104"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una red como la que se muestra en la Figura 1.4 </w:t>
      </w:r>
    </w:p>
    <w:p w:rsidR="00000000" w:rsidDel="00000000" w:rsidP="00000000" w:rsidRDefault="00000000" w:rsidRPr="00000000" w14:paraId="00000060">
      <w:pPr>
        <w:widowControl w:val="0"/>
        <w:spacing w:line="283" w:lineRule="auto"/>
        <w:ind w:right="104" w:firstLine="0"/>
        <w:rPr/>
      </w:pPr>
      <w:r w:rsidDel="00000000" w:rsidR="00000000" w:rsidRPr="00000000">
        <w:rPr>
          <w:rtl w:val="0"/>
        </w:rPr>
      </w:r>
    </w:p>
    <w:p w:rsidR="00000000" w:rsidDel="00000000" w:rsidP="00000000" w:rsidRDefault="00000000" w:rsidRPr="00000000" w14:paraId="00000061">
      <w:pPr>
        <w:widowControl w:val="0"/>
        <w:spacing w:before="5" w:lineRule="auto"/>
        <w:ind w:firstLine="0"/>
        <w:jc w:val="center"/>
        <w:rPr/>
      </w:pPr>
      <w:r w:rsidDel="00000000" w:rsidR="00000000" w:rsidRPr="00000000">
        <w:rPr>
          <w:sz w:val="13"/>
          <w:szCs w:val="13"/>
        </w:rPr>
        <w:drawing>
          <wp:inline distB="114300" distT="114300" distL="114300" distR="114300">
            <wp:extent cx="5112825" cy="3113950"/>
            <wp:effectExtent b="0" l="0" r="0" t="0"/>
            <wp:docPr id="4178557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12825" cy="3113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ind w:left="1986" w:right="1975" w:firstLine="0"/>
        <w:jc w:val="center"/>
        <w:rPr>
          <w:sz w:val="22"/>
          <w:szCs w:val="22"/>
        </w:rPr>
      </w:pPr>
      <w:r w:rsidDel="00000000" w:rsidR="00000000" w:rsidRPr="00000000">
        <w:rPr>
          <w:rtl w:val="0"/>
        </w:rPr>
        <w:t xml:space="preserve">Figura</w:t>
      </w:r>
      <w:r w:rsidDel="00000000" w:rsidR="00000000" w:rsidRPr="00000000">
        <w:rPr>
          <w:rFonts w:ascii="Verdana" w:cs="Verdana" w:eastAsia="Verdana" w:hAnsi="Verdana"/>
          <w:sz w:val="12"/>
          <w:szCs w:val="12"/>
          <w:rtl w:val="0"/>
        </w:rPr>
        <w:t xml:space="preserve"> </w:t>
      </w:r>
      <w:r w:rsidDel="00000000" w:rsidR="00000000" w:rsidRPr="00000000">
        <w:rPr>
          <w:sz w:val="22"/>
          <w:szCs w:val="22"/>
          <w:rtl w:val="0"/>
        </w:rPr>
        <w:t xml:space="preserve">1.4: Conectando dispositivos.</w:t>
      </w:r>
    </w:p>
    <w:p w:rsidR="00000000" w:rsidDel="00000000" w:rsidP="00000000" w:rsidRDefault="00000000" w:rsidRPr="00000000" w14:paraId="00000063">
      <w:pPr>
        <w:widowControl w:val="0"/>
        <w:ind w:right="1975" w:firstLine="0"/>
        <w:rPr>
          <w:sz w:val="22"/>
          <w:szCs w:val="22"/>
        </w:rPr>
      </w:pPr>
      <w:r w:rsidDel="00000000" w:rsidR="00000000" w:rsidRPr="00000000">
        <w:rPr>
          <w:rtl w:val="0"/>
        </w:rPr>
      </w:r>
    </w:p>
    <w:p w:rsidR="00000000" w:rsidDel="00000000" w:rsidP="00000000" w:rsidRDefault="00000000" w:rsidRPr="00000000" w14:paraId="00000064">
      <w:pPr>
        <w:widowControl w:val="0"/>
        <w:spacing w:line="283" w:lineRule="auto"/>
        <w:ind w:left="117" w:right="104" w:firstLine="298"/>
        <w:rPr/>
      </w:pPr>
      <w:r w:rsidDel="00000000" w:rsidR="00000000" w:rsidRPr="00000000">
        <w:rPr>
          <w:rtl w:val="0"/>
        </w:rPr>
      </w:r>
    </w:p>
    <w:p w:rsidR="00000000" w:rsidDel="00000000" w:rsidP="00000000" w:rsidRDefault="00000000" w:rsidRPr="00000000" w14:paraId="00000065">
      <w:pPr>
        <w:widowControl w:val="0"/>
        <w:spacing w:line="283" w:lineRule="auto"/>
        <w:ind w:left="117" w:right="104" w:firstLine="298"/>
        <w:rPr/>
      </w:pPr>
      <w:r w:rsidDel="00000000" w:rsidR="00000000" w:rsidRPr="00000000">
        <w:rPr>
          <w:rtl w:val="0"/>
        </w:rPr>
        <w:t xml:space="preserve">Una vez creada la red podemos </w:t>
      </w:r>
      <w:r w:rsidDel="00000000" w:rsidR="00000000" w:rsidRPr="00000000">
        <w:rPr>
          <w:b w:val="1"/>
          <w:rtl w:val="0"/>
        </w:rPr>
        <w:t xml:space="preserve">arrancar cada máquina de manera individual pulsando sobre ella con el botón derecho y seleccionando la opción de iniciar (start),</w:t>
      </w:r>
      <w:r w:rsidDel="00000000" w:rsidR="00000000" w:rsidRPr="00000000">
        <w:rPr>
          <w:rtl w:val="0"/>
        </w:rPr>
        <w:t xml:space="preserve"> o bien podemos arrancarlas todas a la vez pulsando sobre el icono de flecha verde de la barra superior de herramientas. </w:t>
      </w:r>
    </w:p>
    <w:p w:rsidR="00000000" w:rsidDel="00000000" w:rsidP="00000000" w:rsidRDefault="00000000" w:rsidRPr="00000000" w14:paraId="00000066">
      <w:pPr>
        <w:widowControl w:val="0"/>
        <w:spacing w:line="283" w:lineRule="auto"/>
        <w:ind w:right="104" w:firstLine="0"/>
        <w:rPr/>
      </w:pPr>
      <w:r w:rsidDel="00000000" w:rsidR="00000000" w:rsidRPr="00000000">
        <w:rPr>
          <w:rtl w:val="0"/>
        </w:rPr>
      </w:r>
    </w:p>
    <w:p w:rsidR="00000000" w:rsidDel="00000000" w:rsidP="00000000" w:rsidRDefault="00000000" w:rsidRPr="00000000" w14:paraId="00000067">
      <w:pPr>
        <w:widowControl w:val="0"/>
        <w:spacing w:line="283" w:lineRule="auto"/>
        <w:ind w:right="104" w:firstLine="117"/>
        <w:rPr/>
      </w:pPr>
      <w:r w:rsidDel="00000000" w:rsidR="00000000" w:rsidRPr="00000000">
        <w:rPr>
          <w:rtl w:val="0"/>
        </w:rPr>
        <w:t xml:space="preserve">Una vez iniciadas las máquinas, </w:t>
      </w:r>
      <w:r w:rsidDel="00000000" w:rsidR="00000000" w:rsidRPr="00000000">
        <w:rPr>
          <w:b w:val="1"/>
          <w:rtl w:val="0"/>
        </w:rPr>
        <w:t xml:space="preserve">aparecerá una consola en forma de xterm para cada una de ellas</w:t>
      </w:r>
      <w:r w:rsidDel="00000000" w:rsidR="00000000" w:rsidRPr="00000000">
        <w:rPr>
          <w:rtl w:val="0"/>
        </w:rPr>
        <w:t xml:space="preserve"> y podremos pasar a configurarlas (Figura 1.5).</w:t>
      </w:r>
    </w:p>
    <w:p w:rsidR="00000000" w:rsidDel="00000000" w:rsidP="00000000" w:rsidRDefault="00000000" w:rsidRPr="00000000" w14:paraId="00000068">
      <w:pPr>
        <w:widowControl w:val="0"/>
        <w:ind w:right="1975" w:firstLine="0"/>
        <w:jc w:val="left"/>
        <w:rPr>
          <w:sz w:val="22"/>
          <w:szCs w:val="22"/>
        </w:rPr>
      </w:pPr>
      <w:r w:rsidDel="00000000" w:rsidR="00000000" w:rsidRPr="00000000">
        <w:rPr>
          <w:rtl w:val="0"/>
        </w:rPr>
      </w:r>
    </w:p>
    <w:p w:rsidR="00000000" w:rsidDel="00000000" w:rsidP="00000000" w:rsidRDefault="00000000" w:rsidRPr="00000000" w14:paraId="00000069">
      <w:pPr>
        <w:widowControl w:val="0"/>
        <w:spacing w:before="65" w:lineRule="auto"/>
        <w:ind w:right="-58" w:firstLine="0"/>
        <w:jc w:val="center"/>
        <w:rPr>
          <w:sz w:val="22"/>
          <w:szCs w:val="22"/>
        </w:rPr>
      </w:pPr>
      <w:r w:rsidDel="00000000" w:rsidR="00000000" w:rsidRPr="00000000">
        <w:rPr/>
        <w:drawing>
          <wp:inline distB="114300" distT="114300" distL="114300" distR="114300">
            <wp:extent cx="5057283" cy="3110775"/>
            <wp:effectExtent b="0" l="0" r="0" t="0"/>
            <wp:docPr id="4178557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57283" cy="3110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65" w:lineRule="auto"/>
        <w:ind w:right="-58" w:firstLine="0"/>
        <w:jc w:val="center"/>
        <w:rPr>
          <w:sz w:val="22"/>
          <w:szCs w:val="22"/>
        </w:rPr>
        <w:sectPr>
          <w:footerReference r:id="rId13" w:type="default"/>
          <w:pgSz w:h="16838" w:w="11906" w:orient="portrait"/>
          <w:pgMar w:bottom="1133" w:top="1133" w:left="1133" w:right="1133" w:header="0" w:footer="720"/>
          <w:pgNumType w:start="1"/>
        </w:sectPr>
      </w:pPr>
      <w:r w:rsidDel="00000000" w:rsidR="00000000" w:rsidRPr="00000000">
        <w:rPr>
          <w:rtl w:val="0"/>
        </w:rPr>
        <w:t xml:space="preserve">Figura 1.5: Máquinas iniciadas</w:t>
      </w:r>
      <w:r w:rsidDel="00000000" w:rsidR="00000000" w:rsidRPr="00000000">
        <w:rPr>
          <w:rtl w:val="0"/>
        </w:rPr>
      </w:r>
    </w:p>
    <w:p w:rsidR="00000000" w:rsidDel="00000000" w:rsidP="00000000" w:rsidRDefault="00000000" w:rsidRPr="00000000" w14:paraId="0000006B">
      <w:pPr>
        <w:widowControl w:val="0"/>
        <w:spacing w:before="65" w:lineRule="auto"/>
        <w:ind w:right="2806" w:firstLine="0"/>
        <w:jc w:val="left"/>
        <w:rPr>
          <w:sz w:val="22"/>
          <w:szCs w:val="22"/>
        </w:rPr>
      </w:pPr>
      <w:r w:rsidDel="00000000" w:rsidR="00000000" w:rsidRPr="00000000">
        <w:rPr>
          <w:rtl w:val="0"/>
        </w:rPr>
      </w:r>
    </w:p>
    <w:p w:rsidR="00000000" w:rsidDel="00000000" w:rsidP="00000000" w:rsidRDefault="00000000" w:rsidRPr="00000000" w14:paraId="0000006C">
      <w:pPr>
        <w:widowControl w:val="0"/>
        <w:spacing w:line="283" w:lineRule="auto"/>
        <w:ind w:left="117" w:right="103" w:firstLine="298"/>
        <w:rPr>
          <w:sz w:val="22"/>
          <w:szCs w:val="22"/>
        </w:rPr>
      </w:pPr>
      <w:r w:rsidDel="00000000" w:rsidR="00000000" w:rsidRPr="00000000">
        <w:rPr>
          <w:rtl w:val="0"/>
        </w:rPr>
        <w:t xml:space="preserve">En el mismo menú que aparece al pulsar con el botón derecho sobre un nodo, eligiendo el elemento Configure, tenemos la opción de ajustar las características de ese nodo en concreto, como variar el número de interfaces, cambiar la configuración de red, modificar el nombre, etc.</w:t>
      </w:r>
      <w:r w:rsidDel="00000000" w:rsidR="00000000" w:rsidRPr="00000000">
        <w:rPr>
          <w:rtl w:val="0"/>
        </w:rPr>
      </w:r>
    </w:p>
    <w:p w:rsidR="00000000" w:rsidDel="00000000" w:rsidP="00000000" w:rsidRDefault="00000000" w:rsidRPr="00000000" w14:paraId="0000006D">
      <w:pPr>
        <w:pStyle w:val="Heading2"/>
        <w:pBdr>
          <w:top w:space="0" w:sz="0" w:val="nil"/>
          <w:left w:space="0" w:sz="0" w:val="nil"/>
          <w:bottom w:space="0" w:sz="0" w:val="nil"/>
          <w:right w:space="0" w:sz="0" w:val="nil"/>
          <w:between w:space="0" w:sz="0" w:val="nil"/>
        </w:pBdr>
        <w:rPr>
          <w:rFonts w:ascii="Consolas" w:cs="Consolas" w:eastAsia="Consolas" w:hAnsi="Consolas"/>
          <w:color w:val="ff0000"/>
        </w:rPr>
      </w:pPr>
      <w:bookmarkStart w:colFirst="0" w:colLast="0" w:name="_heading=h.3znysh7" w:id="3"/>
      <w:bookmarkEnd w:id="3"/>
      <w:r w:rsidDel="00000000" w:rsidR="00000000" w:rsidRPr="00000000">
        <w:rPr>
          <w:rtl w:val="0"/>
        </w:rPr>
        <w:t xml:space="preserve">1.2 El comando </w:t>
      </w:r>
      <w:r w:rsidDel="00000000" w:rsidR="00000000" w:rsidRPr="00000000">
        <w:rPr>
          <w:rFonts w:ascii="Consolas" w:cs="Consolas" w:eastAsia="Consolas" w:hAnsi="Consolas"/>
          <w:rtl w:val="0"/>
        </w:rPr>
        <w:t xml:space="preserve">ip</w:t>
      </w:r>
      <w:r w:rsidDel="00000000" w:rsidR="00000000" w:rsidRPr="00000000">
        <w:rPr>
          <w:rtl w:val="0"/>
        </w:rPr>
      </w:r>
    </w:p>
    <w:p w:rsidR="00000000" w:rsidDel="00000000" w:rsidP="00000000" w:rsidRDefault="00000000" w:rsidRPr="00000000" w14:paraId="0000006E">
      <w:pPr>
        <w:spacing w:before="60" w:lineRule="auto"/>
        <w:rPr/>
      </w:pPr>
      <w:r w:rsidDel="00000000" w:rsidR="00000000" w:rsidRPr="00000000">
        <w:rPr>
          <w:rtl w:val="0"/>
        </w:rPr>
        <w:t xml:space="preserve">La configuración de la red en los sistemas Linux modernos se realiza a través del comando </w:t>
      </w:r>
      <w:r w:rsidDel="00000000" w:rsidR="00000000" w:rsidRPr="00000000">
        <w:rPr>
          <w:rFonts w:ascii="Consolas" w:cs="Consolas" w:eastAsia="Consolas" w:hAnsi="Consolas"/>
          <w:rtl w:val="0"/>
        </w:rPr>
        <w:t xml:space="preserve">ip</w:t>
      </w:r>
      <w:r w:rsidDel="00000000" w:rsidR="00000000" w:rsidRPr="00000000">
        <w:rPr>
          <w:rtl w:val="0"/>
        </w:rPr>
        <w:t xml:space="preserve">. </w:t>
      </w:r>
    </w:p>
    <w:p w:rsidR="00000000" w:rsidDel="00000000" w:rsidP="00000000" w:rsidRDefault="00000000" w:rsidRPr="00000000" w14:paraId="0000006F">
      <w:pPr>
        <w:spacing w:before="60" w:lineRule="auto"/>
        <w:ind w:firstLine="0"/>
        <w:rPr/>
      </w:pPr>
      <w:r w:rsidDel="00000000" w:rsidR="00000000" w:rsidRPr="00000000">
        <w:rPr>
          <w:rtl w:val="0"/>
        </w:rPr>
        <w:t xml:space="preserve">Se puede obtener información y ayuda sobre este comando mediante:</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man ip</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ab/>
        <w:t xml:space="preserve">$ ip -help</w:t>
      </w:r>
    </w:p>
    <w:p w:rsidR="00000000" w:rsidDel="00000000" w:rsidP="00000000" w:rsidRDefault="00000000" w:rsidRPr="00000000" w14:paraId="00000072">
      <w:pPr>
        <w:ind w:firstLine="0"/>
        <w:rPr>
          <w:rFonts w:ascii="Courier New" w:cs="Courier New" w:eastAsia="Courier New" w:hAnsi="Courier New"/>
        </w:rPr>
      </w:pPr>
      <w:r w:rsidDel="00000000" w:rsidR="00000000" w:rsidRPr="00000000">
        <w:rPr>
          <w:rtl w:val="0"/>
        </w:rPr>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ind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NOTA: </w:t>
            </w:r>
          </w:p>
          <w:p w:rsidR="00000000" w:rsidDel="00000000" w:rsidP="00000000" w:rsidRDefault="00000000" w:rsidRPr="00000000" w14:paraId="00000074">
            <w:pPr>
              <w:ind w:firstLine="0"/>
              <w:rPr>
                <w:rFonts w:ascii="Courier New" w:cs="Courier New" w:eastAsia="Courier New" w:hAnsi="Courier New"/>
              </w:rPr>
            </w:pPr>
            <w:r w:rsidDel="00000000" w:rsidR="00000000" w:rsidRPr="00000000">
              <w:rPr>
                <w:rFonts w:ascii="Arial" w:cs="Arial" w:eastAsia="Arial" w:hAnsi="Arial"/>
                <w:i w:val="1"/>
                <w:sz w:val="20"/>
                <w:szCs w:val="20"/>
                <w:rtl w:val="0"/>
              </w:rPr>
              <w:t xml:space="preserve">Los contenedores que implementan los dispositivos de tipo HOST y ROUTER en el simulador GNS3 no tienen instaladas las páginas de manual, por tanto, </w:t>
            </w:r>
            <w:r w:rsidDel="00000000" w:rsidR="00000000" w:rsidRPr="00000000">
              <w:rPr>
                <w:rFonts w:ascii="Arial" w:cs="Arial" w:eastAsia="Arial" w:hAnsi="Arial"/>
                <w:b w:val="1"/>
                <w:i w:val="1"/>
                <w:sz w:val="20"/>
                <w:szCs w:val="20"/>
                <w:rtl w:val="0"/>
              </w:rPr>
              <w:t xml:space="preserve">el comando </w:t>
            </w:r>
            <w:r w:rsidDel="00000000" w:rsidR="00000000" w:rsidRPr="00000000">
              <w:rPr>
                <w:rFonts w:ascii="Consolas" w:cs="Consolas" w:eastAsia="Consolas" w:hAnsi="Consolas"/>
                <w:b w:val="1"/>
                <w:sz w:val="20"/>
                <w:szCs w:val="20"/>
                <w:rtl w:val="0"/>
              </w:rPr>
              <w:t xml:space="preserve">man</w:t>
            </w:r>
            <w:r w:rsidDel="00000000" w:rsidR="00000000" w:rsidRPr="00000000">
              <w:rPr>
                <w:rFonts w:ascii="Arial" w:cs="Arial" w:eastAsia="Arial" w:hAnsi="Arial"/>
                <w:b w:val="1"/>
                <w:i w:val="1"/>
                <w:sz w:val="20"/>
                <w:szCs w:val="20"/>
                <w:rtl w:val="0"/>
              </w:rPr>
              <w:t xml:space="preserve"> podemos usarlo en una consola de la máquina virtual principal</w:t>
            </w:r>
            <w:r w:rsidDel="00000000" w:rsidR="00000000" w:rsidRPr="00000000">
              <w:rPr>
                <w:rtl w:val="0"/>
              </w:rPr>
            </w:r>
          </w:p>
        </w:tc>
      </w:tr>
    </w:tbl>
    <w:p w:rsidR="00000000" w:rsidDel="00000000" w:rsidP="00000000" w:rsidRDefault="00000000" w:rsidRPr="00000000" w14:paraId="00000075">
      <w:pPr>
        <w:spacing w:before="60" w:lineRule="auto"/>
        <w:ind w:firstLine="0"/>
        <w:rPr/>
      </w:pPr>
      <w:r w:rsidDel="00000000" w:rsidR="00000000" w:rsidRPr="00000000">
        <w:rPr>
          <w:rtl w:val="0"/>
        </w:rPr>
      </w:r>
    </w:p>
    <w:p w:rsidR="00000000" w:rsidDel="00000000" w:rsidP="00000000" w:rsidRDefault="00000000" w:rsidRPr="00000000" w14:paraId="00000076">
      <w:pPr>
        <w:spacing w:before="60" w:lineRule="auto"/>
        <w:rPr/>
      </w:pPr>
      <w:r w:rsidDel="00000000" w:rsidR="00000000" w:rsidRPr="00000000">
        <w:rPr>
          <w:rtl w:val="0"/>
        </w:rPr>
        <w:t xml:space="preserve">El comando </w:t>
      </w:r>
      <w:r w:rsidDel="00000000" w:rsidR="00000000" w:rsidRPr="00000000">
        <w:rPr>
          <w:rFonts w:ascii="Consolas" w:cs="Consolas" w:eastAsia="Consolas" w:hAnsi="Consolas"/>
          <w:rtl w:val="0"/>
        </w:rPr>
        <w:t xml:space="preserve">ip</w:t>
      </w:r>
      <w:r w:rsidDel="00000000" w:rsidR="00000000" w:rsidRPr="00000000">
        <w:rPr>
          <w:rtl w:val="0"/>
        </w:rPr>
        <w:t xml:space="preserve"> tiene varios subcomandos. A lo largo de las prácticas de este laboratorio usaremos los siguientes:</w:t>
      </w:r>
    </w:p>
    <w:p w:rsidR="00000000" w:rsidDel="00000000" w:rsidP="00000000" w:rsidRDefault="00000000" w:rsidRPr="00000000" w14:paraId="00000077">
      <w:pPr>
        <w:spacing w:before="60" w:lineRule="auto"/>
        <w:ind w:firstLine="0"/>
        <w:rPr/>
      </w:pPr>
      <w:r w:rsidDel="00000000" w:rsidR="00000000" w:rsidRPr="00000000">
        <w:rPr>
          <w:rtl w:val="0"/>
        </w:rPr>
      </w:r>
    </w:p>
    <w:tbl>
      <w:tblPr>
        <w:tblStyle w:val="Table6"/>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465"/>
        <w:gridCol w:w="4110"/>
        <w:tblGridChange w:id="0">
          <w:tblGrid>
            <w:gridCol w:w="2055"/>
            <w:gridCol w:w="3465"/>
            <w:gridCol w:w="41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ind w:firstLine="0"/>
              <w:jc w:val="left"/>
              <w:rPr>
                <w:b w:val="1"/>
              </w:rPr>
            </w:pPr>
            <w:r w:rsidDel="00000000" w:rsidR="00000000" w:rsidRPr="00000000">
              <w:rPr>
                <w:b w:val="1"/>
                <w:rtl w:val="0"/>
              </w:rPr>
              <w:t xml:space="preserve">Orden</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ind w:firstLine="0"/>
              <w:jc w:val="left"/>
              <w:rPr>
                <w:b w:val="1"/>
              </w:rPr>
            </w:pPr>
            <w:r w:rsidDel="00000000" w:rsidR="00000000" w:rsidRPr="00000000">
              <w:rPr>
                <w:b w:val="1"/>
                <w:rtl w:val="0"/>
              </w:rPr>
              <w:t xml:space="preserve">Utilidad</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ind w:firstLine="0"/>
              <w:jc w:val="left"/>
              <w:rPr>
                <w:b w:val="1"/>
              </w:rPr>
            </w:pPr>
            <w:r w:rsidDel="00000000" w:rsidR="00000000" w:rsidRPr="00000000">
              <w:rPr>
                <w:b w:val="1"/>
                <w:rtl w:val="0"/>
              </w:rPr>
              <w:t xml:space="preserve">Información y ayuda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link</w:t>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l</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Configuración básica de la interfaz de red</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man ip-link</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ip link help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address</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a</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Configuración de direcciones IP/máscaras</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man ip-address</w:t>
            </w:r>
          </w:p>
          <w:p w:rsidR="00000000" w:rsidDel="00000000" w:rsidP="00000000" w:rsidRDefault="00000000" w:rsidRPr="00000000" w14:paraId="00000084">
            <w:pPr>
              <w:widowControl w:val="0"/>
              <w:ind w:firstLine="0"/>
              <w:jc w:val="left"/>
              <w:rPr/>
            </w:pPr>
            <w:r w:rsidDel="00000000" w:rsidR="00000000" w:rsidRPr="00000000">
              <w:rPr>
                <w:rFonts w:ascii="Courier New" w:cs="Courier New" w:eastAsia="Courier New" w:hAnsi="Courier New"/>
                <w:rtl w:val="0"/>
              </w:rPr>
              <w:t xml:space="preserve">$ ip address help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route</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r</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Configuración de tabla de rutas</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man ip-route</w:t>
            </w:r>
          </w:p>
          <w:p w:rsidR="00000000" w:rsidDel="00000000" w:rsidP="00000000" w:rsidRDefault="00000000" w:rsidRPr="00000000" w14:paraId="00000089">
            <w:pPr>
              <w:widowControl w:val="0"/>
              <w:ind w:firstLine="0"/>
              <w:jc w:val="left"/>
              <w:rPr/>
            </w:pPr>
            <w:r w:rsidDel="00000000" w:rsidR="00000000" w:rsidRPr="00000000">
              <w:rPr>
                <w:rFonts w:ascii="Courier New" w:cs="Courier New" w:eastAsia="Courier New" w:hAnsi="Courier New"/>
                <w:rtl w:val="0"/>
              </w:rPr>
              <w:t xml:space="preserve">$ ip route help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neigh</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ip n</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Configuración de tabla ARP</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man ip-neighbour</w:t>
            </w:r>
          </w:p>
          <w:p w:rsidR="00000000" w:rsidDel="00000000" w:rsidP="00000000" w:rsidRDefault="00000000" w:rsidRPr="00000000" w14:paraId="0000008E">
            <w:pPr>
              <w:widowControl w:val="0"/>
              <w:ind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ip neigh help</w:t>
            </w:r>
          </w:p>
        </w:tc>
      </w:tr>
    </w:tbl>
    <w:p w:rsidR="00000000" w:rsidDel="00000000" w:rsidP="00000000" w:rsidRDefault="00000000" w:rsidRPr="00000000" w14:paraId="0000008F">
      <w:pPr>
        <w:widowControl w:val="0"/>
        <w:spacing w:before="65" w:lineRule="auto"/>
        <w:ind w:right="-58" w:firstLine="0"/>
        <w:jc w:val="center"/>
        <w:rPr>
          <w:sz w:val="22"/>
          <w:szCs w:val="22"/>
        </w:rPr>
      </w:pPr>
      <w:r w:rsidDel="00000000" w:rsidR="00000000" w:rsidRPr="00000000">
        <w:rPr>
          <w:rtl w:val="0"/>
        </w:rPr>
        <w:t xml:space="preserve">Tabla 1.1: Comando </w:t>
      </w:r>
      <w:r w:rsidDel="00000000" w:rsidR="00000000" w:rsidRPr="00000000">
        <w:rPr>
          <w:rFonts w:ascii="Consolas" w:cs="Consolas" w:eastAsia="Consolas" w:hAnsi="Consolas"/>
          <w:rtl w:val="0"/>
        </w:rPr>
        <w:t xml:space="preserve">ip</w:t>
      </w:r>
      <w:r w:rsidDel="00000000" w:rsidR="00000000" w:rsidRPr="00000000">
        <w:rPr>
          <w:rtl w:val="0"/>
        </w:rPr>
        <w:t xml:space="preserve"> y principales subcomandos </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60" w:lineRule="auto"/>
        <w:ind w:firstLine="0"/>
        <w:rPr>
          <w:color w:val="ff0000"/>
        </w:rPr>
      </w:pPr>
      <w:r w:rsidDel="00000000" w:rsidR="00000000" w:rsidRPr="00000000">
        <w:rPr>
          <w:rtl w:val="0"/>
        </w:rPr>
      </w:r>
    </w:p>
    <w:p w:rsidR="00000000" w:rsidDel="00000000" w:rsidP="00000000" w:rsidRDefault="00000000" w:rsidRPr="00000000" w14:paraId="00000091">
      <w:pPr>
        <w:pStyle w:val="Heading2"/>
        <w:pBdr>
          <w:top w:space="0" w:sz="0" w:val="nil"/>
          <w:left w:space="0" w:sz="0" w:val="nil"/>
          <w:bottom w:space="0" w:sz="0" w:val="nil"/>
          <w:right w:space="0" w:sz="0" w:val="nil"/>
          <w:between w:space="0" w:sz="0" w:val="nil"/>
        </w:pBdr>
        <w:rPr/>
      </w:pPr>
      <w:bookmarkStart w:colFirst="0" w:colLast="0" w:name="_heading=h.2et92p0" w:id="4"/>
      <w:bookmarkEnd w:id="4"/>
      <w:r w:rsidDel="00000000" w:rsidR="00000000" w:rsidRPr="00000000">
        <w:rPr>
          <w:rtl w:val="0"/>
        </w:rPr>
        <w:t xml:space="preserve">1.3 Configuración básica de la interfaz de red</w:t>
      </w:r>
    </w:p>
    <w:p w:rsidR="00000000" w:rsidDel="00000000" w:rsidP="00000000" w:rsidRDefault="00000000" w:rsidRPr="00000000" w14:paraId="00000092">
      <w:pPr>
        <w:rPr/>
      </w:pPr>
      <w:r w:rsidDel="00000000" w:rsidR="00000000" w:rsidRPr="00000000">
        <w:rPr>
          <w:rtl w:val="0"/>
        </w:rPr>
        <w:t xml:space="preserve">En esta primera parte usaremos el comando </w:t>
      </w:r>
      <w:r w:rsidDel="00000000" w:rsidR="00000000" w:rsidRPr="00000000">
        <w:rPr>
          <w:rFonts w:ascii="Consolas" w:cs="Consolas" w:eastAsia="Consolas" w:hAnsi="Consolas"/>
          <w:rtl w:val="0"/>
        </w:rPr>
        <w:t xml:space="preserve">ip link</w:t>
      </w:r>
      <w:r w:rsidDel="00000000" w:rsidR="00000000" w:rsidRPr="00000000">
        <w:rPr>
          <w:rtl w:val="0"/>
        </w:rPr>
        <w:t xml:space="preserve"> para ver y modificar la configuración básica de la interfaz de red. Para ello usaremos la topología de red creada en el apartado anterior con el simulador GNS3 formada por dos hosts y dos routers (Figura 1.4).</w:t>
      </w:r>
    </w:p>
    <w:p w:rsidR="00000000" w:rsidDel="00000000" w:rsidP="00000000" w:rsidRDefault="00000000" w:rsidRPr="00000000" w14:paraId="00000093">
      <w:pPr>
        <w:pStyle w:val="Heading3"/>
        <w:rPr/>
      </w:pPr>
      <w:bookmarkStart w:colFirst="0" w:colLast="0" w:name="_heading=h.tyjcwt" w:id="5"/>
      <w:bookmarkEnd w:id="5"/>
      <w:r w:rsidDel="00000000" w:rsidR="00000000" w:rsidRPr="00000000">
        <w:rPr>
          <w:rtl w:val="0"/>
        </w:rPr>
        <w:t xml:space="preserve">1.3.1 Visualización de las interfaces de red Ethernet</w:t>
      </w:r>
    </w:p>
    <w:p w:rsidR="00000000" w:rsidDel="00000000" w:rsidP="00000000" w:rsidRDefault="00000000" w:rsidRPr="00000000" w14:paraId="00000094">
      <w:pPr>
        <w:rPr/>
      </w:pPr>
      <w:r w:rsidDel="00000000" w:rsidR="00000000" w:rsidRPr="00000000">
        <w:rPr>
          <w:rtl w:val="0"/>
        </w:rPr>
        <w:t xml:space="preserve">Para mostrar los datos de configuración básica de todas las interfaces de red en el equipo se utiliza el siguiente comando:</w:t>
      </w:r>
    </w:p>
    <w:p w:rsidR="00000000" w:rsidDel="00000000" w:rsidP="00000000" w:rsidRDefault="00000000" w:rsidRPr="00000000" w14:paraId="00000095">
      <w:pPr>
        <w:spacing w:after="200" w:before="200" w:lineRule="auto"/>
        <w:rPr/>
      </w:pPr>
      <w:r w:rsidDel="00000000" w:rsidR="00000000" w:rsidRPr="00000000">
        <w:rPr>
          <w:rFonts w:ascii="Courier New" w:cs="Courier New" w:eastAsia="Courier New" w:hAnsi="Courier New"/>
          <w:rtl w:val="0"/>
        </w:rPr>
        <w:t xml:space="preserve"># ip link show</w:t>
      </w: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Por ejemplo, si ejecutamos este comando en una máquina de tipo host (p. ej. en HOST-1), se mostrarán las siguientes interfaces de red:</w:t>
      </w:r>
    </w:p>
    <w:p w:rsidR="00000000" w:rsidDel="00000000" w:rsidP="00000000" w:rsidRDefault="00000000" w:rsidRPr="00000000" w14:paraId="00000097">
      <w:pPr>
        <w:pBdr>
          <w:top w:space="0" w:sz="0" w:val="nil"/>
          <w:left w:space="0" w:sz="0" w:val="nil"/>
          <w:bottom w:space="0" w:sz="0" w:val="nil"/>
          <w:right w:space="0" w:sz="0" w:val="nil"/>
          <w:between w:space="0" w:sz="0" w:val="nil"/>
        </w:pBdr>
        <w:ind w:firstLine="0"/>
        <w:jc w:val="left"/>
        <w:rPr>
          <w:rFonts w:ascii="Courier New" w:cs="Courier New" w:eastAsia="Courier New" w:hAnsi="Courier New"/>
        </w:rPr>
      </w:pPr>
      <w:r w:rsidDel="00000000" w:rsidR="00000000" w:rsidRPr="00000000">
        <w:rPr/>
        <w:drawing>
          <wp:inline distB="114300" distT="114300" distL="114300" distR="114300">
            <wp:extent cx="6608700" cy="616675"/>
            <wp:effectExtent b="0" l="0" r="0" t="0"/>
            <wp:docPr id="4178557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08700" cy="616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En este caso pueden verse dos interfaces de red: </w:t>
      </w:r>
    </w:p>
    <w:p w:rsidR="00000000" w:rsidDel="00000000" w:rsidP="00000000" w:rsidRDefault="00000000" w:rsidRPr="00000000" w14:paraId="00000099">
      <w:pPr>
        <w:numPr>
          <w:ilvl w:val="0"/>
          <w:numId w:val="10"/>
        </w:numPr>
        <w:ind w:left="720" w:hanging="360"/>
        <w:rPr/>
      </w:pPr>
      <w:r w:rsidDel="00000000" w:rsidR="00000000" w:rsidRPr="00000000">
        <w:rPr>
          <w:rtl w:val="0"/>
        </w:rPr>
        <w:t xml:space="preserve">La interfaz del bucle local (</w:t>
      </w:r>
      <w:r w:rsidDel="00000000" w:rsidR="00000000" w:rsidRPr="00000000">
        <w:rPr>
          <w:i w:val="1"/>
          <w:rtl w:val="0"/>
        </w:rPr>
        <w:t xml:space="preserve">loopback</w:t>
      </w:r>
      <w:r w:rsidDel="00000000" w:rsidR="00000000" w:rsidRPr="00000000">
        <w:rPr>
          <w:rtl w:val="0"/>
        </w:rPr>
        <w:t xml:space="preserve">), </w:t>
      </w:r>
      <w:r w:rsidDel="00000000" w:rsidR="00000000" w:rsidRPr="00000000">
        <w:rPr>
          <w:rFonts w:ascii="Consolas" w:cs="Consolas" w:eastAsia="Consolas" w:hAnsi="Consolas"/>
          <w:rtl w:val="0"/>
        </w:rPr>
        <w:t xml:space="preserve">lo</w:t>
      </w:r>
      <w:r w:rsidDel="00000000" w:rsidR="00000000" w:rsidRPr="00000000">
        <w:rPr>
          <w:rtl w:val="0"/>
        </w:rPr>
      </w:r>
    </w:p>
    <w:p w:rsidR="00000000" w:rsidDel="00000000" w:rsidP="00000000" w:rsidRDefault="00000000" w:rsidRPr="00000000" w14:paraId="0000009A">
      <w:pPr>
        <w:numPr>
          <w:ilvl w:val="0"/>
          <w:numId w:val="10"/>
        </w:numPr>
        <w:ind w:left="720" w:hanging="360"/>
        <w:rPr/>
      </w:pPr>
      <w:r w:rsidDel="00000000" w:rsidR="00000000" w:rsidRPr="00000000">
        <w:rPr>
          <w:rtl w:val="0"/>
        </w:rPr>
        <w:t xml:space="preserve">La interfaz Ethernet, </w:t>
      </w:r>
      <w:r w:rsidDel="00000000" w:rsidR="00000000" w:rsidRPr="00000000">
        <w:rPr>
          <w:rFonts w:ascii="Consolas" w:cs="Consolas" w:eastAsia="Consolas" w:hAnsi="Consolas"/>
          <w:rtl w:val="0"/>
        </w:rPr>
        <w:t xml:space="preserve">eth0</w:t>
      </w: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Para cada interfaz se muestran, entre otros, los siguientes parámetros:</w:t>
      </w:r>
    </w:p>
    <w:p w:rsidR="00000000" w:rsidDel="00000000" w:rsidP="00000000" w:rsidRDefault="00000000" w:rsidRPr="00000000" w14:paraId="0000009D">
      <w:pPr>
        <w:numPr>
          <w:ilvl w:val="0"/>
          <w:numId w:val="11"/>
        </w:numPr>
        <w:ind w:left="720" w:hanging="360"/>
        <w:rPr/>
      </w:pPr>
      <w:r w:rsidDel="00000000" w:rsidR="00000000" w:rsidRPr="00000000">
        <w:rPr>
          <w:rtl w:val="0"/>
        </w:rPr>
        <w:t xml:space="preserve">Una serie de flags (ej. </w:t>
      </w:r>
      <w:r w:rsidDel="00000000" w:rsidR="00000000" w:rsidRPr="00000000">
        <w:rPr>
          <w:rFonts w:ascii="Consolas" w:cs="Consolas" w:eastAsia="Consolas" w:hAnsi="Consolas"/>
          <w:rtl w:val="0"/>
        </w:rPr>
        <w:t xml:space="preserve">BROADCAST, MULTICAST, LOWER_UP, UP</w:t>
      </w:r>
      <w:r w:rsidDel="00000000" w:rsidR="00000000" w:rsidRPr="00000000">
        <w:rPr>
          <w:rtl w:val="0"/>
        </w:rPr>
        <w:t xml:space="preserve">), cuyo significado se explica en la Tabla 1.2</w:t>
      </w:r>
    </w:p>
    <w:p w:rsidR="00000000" w:rsidDel="00000000" w:rsidP="00000000" w:rsidRDefault="00000000" w:rsidRPr="00000000" w14:paraId="0000009E">
      <w:pPr>
        <w:numPr>
          <w:ilvl w:val="0"/>
          <w:numId w:val="11"/>
        </w:numPr>
        <w:ind w:left="720" w:hanging="360"/>
        <w:rPr/>
      </w:pPr>
      <w:r w:rsidDel="00000000" w:rsidR="00000000" w:rsidRPr="00000000">
        <w:rPr>
          <w:b w:val="1"/>
          <w:rtl w:val="0"/>
        </w:rPr>
        <w:t xml:space="preserve">La MTU</w:t>
      </w:r>
      <w:r w:rsidDel="00000000" w:rsidR="00000000" w:rsidRPr="00000000">
        <w:rPr>
          <w:rtl w:val="0"/>
        </w:rPr>
        <w:t xml:space="preserve"> de la red (1500 en el caso de Ethernet)</w:t>
      </w:r>
    </w:p>
    <w:p w:rsidR="00000000" w:rsidDel="00000000" w:rsidP="00000000" w:rsidRDefault="00000000" w:rsidRPr="00000000" w14:paraId="0000009F">
      <w:pPr>
        <w:numPr>
          <w:ilvl w:val="0"/>
          <w:numId w:val="11"/>
        </w:numPr>
        <w:ind w:left="720" w:hanging="360"/>
        <w:rPr/>
      </w:pPr>
      <w:r w:rsidDel="00000000" w:rsidR="00000000" w:rsidRPr="00000000">
        <w:rPr>
          <w:b w:val="1"/>
          <w:rtl w:val="0"/>
        </w:rPr>
        <w:t xml:space="preserve">La dirección HW, MAC o Ethernet</w:t>
      </w:r>
      <w:r w:rsidDel="00000000" w:rsidR="00000000" w:rsidRPr="00000000">
        <w:rPr>
          <w:rtl w:val="0"/>
        </w:rPr>
        <w:t xml:space="preserve"> de la interfaz (</w:t>
      </w:r>
      <w:r w:rsidDel="00000000" w:rsidR="00000000" w:rsidRPr="00000000">
        <w:rPr>
          <w:rFonts w:ascii="Consolas" w:cs="Consolas" w:eastAsia="Consolas" w:hAnsi="Consolas"/>
          <w:rtl w:val="0"/>
        </w:rPr>
        <w:t xml:space="preserve">02:01:00:01:00:00</w:t>
      </w:r>
      <w:r w:rsidDel="00000000" w:rsidR="00000000" w:rsidRPr="00000000">
        <w:rPr>
          <w:rtl w:val="0"/>
        </w:rPr>
        <w:t xml:space="preserve"> en este caso, para la interfaz </w:t>
      </w:r>
      <w:r w:rsidDel="00000000" w:rsidR="00000000" w:rsidRPr="00000000">
        <w:rPr>
          <w:rFonts w:ascii="Consolas" w:cs="Consolas" w:eastAsia="Consolas" w:hAnsi="Consolas"/>
          <w:rtl w:val="0"/>
        </w:rPr>
        <w:t xml:space="preserve">eth0</w:t>
      </w:r>
      <w:r w:rsidDel="00000000" w:rsidR="00000000" w:rsidRPr="00000000">
        <w:rPr>
          <w:rtl w:val="0"/>
        </w:rPr>
        <w:t xml:space="preserve">)</w:t>
      </w:r>
    </w:p>
    <w:p w:rsidR="00000000" w:rsidDel="00000000" w:rsidP="00000000" w:rsidRDefault="00000000" w:rsidRPr="00000000" w14:paraId="000000A0">
      <w:pPr>
        <w:numPr>
          <w:ilvl w:val="0"/>
          <w:numId w:val="11"/>
        </w:numPr>
        <w:ind w:left="720" w:hanging="360"/>
        <w:rPr/>
      </w:pPr>
      <w:r w:rsidDel="00000000" w:rsidR="00000000" w:rsidRPr="00000000">
        <w:rPr>
          <w:b w:val="1"/>
          <w:rtl w:val="0"/>
        </w:rPr>
        <w:t xml:space="preserve">La dirección de broadcast de la interfaz</w:t>
      </w:r>
      <w:r w:rsidDel="00000000" w:rsidR="00000000" w:rsidRPr="00000000">
        <w:rPr>
          <w:rtl w:val="0"/>
        </w:rPr>
        <w:t xml:space="preserve"> (</w:t>
      </w:r>
      <w:r w:rsidDel="00000000" w:rsidR="00000000" w:rsidRPr="00000000">
        <w:rPr>
          <w:rFonts w:ascii="Consolas" w:cs="Consolas" w:eastAsia="Consolas" w:hAnsi="Consolas"/>
          <w:rtl w:val="0"/>
        </w:rPr>
        <w:t xml:space="preserve">ff:ff:ff:ff:ff:ff </w:t>
      </w:r>
      <w:r w:rsidDel="00000000" w:rsidR="00000000" w:rsidRPr="00000000">
        <w:rPr>
          <w:rtl w:val="0"/>
        </w:rPr>
        <w:t xml:space="preserve">para la interfaz</w:t>
      </w:r>
      <w:r w:rsidDel="00000000" w:rsidR="00000000" w:rsidRPr="00000000">
        <w:rPr>
          <w:rFonts w:ascii="Consolas" w:cs="Consolas" w:eastAsia="Consolas" w:hAnsi="Consolas"/>
          <w:rtl w:val="0"/>
        </w:rPr>
        <w:t xml:space="preserve"> eth0</w:t>
      </w: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r>
    </w:p>
    <w:tbl>
      <w:tblPr>
        <w:tblStyle w:val="Table7"/>
        <w:tblW w:w="99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8083"/>
        <w:tblGridChange w:id="0">
          <w:tblGrid>
            <w:gridCol w:w="1830"/>
            <w:gridCol w:w="808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ind w:firstLine="0"/>
              <w:jc w:val="left"/>
              <w:rPr>
                <w:b w:val="1"/>
              </w:rPr>
            </w:pPr>
            <w:r w:rsidDel="00000000" w:rsidR="00000000" w:rsidRPr="00000000">
              <w:rPr>
                <w:b w:val="1"/>
                <w:rtl w:val="0"/>
              </w:rPr>
              <w:t xml:space="preserve">Flag</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ind w:firstLine="0"/>
              <w:jc w:val="left"/>
              <w:rPr>
                <w:b w:val="1"/>
              </w:rPr>
            </w:pPr>
            <w:r w:rsidDel="00000000" w:rsidR="00000000" w:rsidRPr="00000000">
              <w:rPr>
                <w:b w:val="1"/>
                <w:rtl w:val="0"/>
              </w:rPr>
              <w:t xml:space="preserve">Significado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BROADCAST</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La interfaz tiene activada la capacidad de responder a la dirección de broadcast (</w:t>
            </w:r>
            <w:r w:rsidDel="00000000" w:rsidR="00000000" w:rsidRPr="00000000">
              <w:rPr>
                <w:rFonts w:ascii="Consolas" w:cs="Consolas" w:eastAsia="Consolas" w:hAnsi="Consolas"/>
                <w:rtl w:val="0"/>
              </w:rPr>
              <w:t xml:space="preserve">ff:ff:ff:ff:ff:ff</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MULTICAST</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ind w:firstLine="0"/>
              <w:jc w:val="left"/>
              <w:rPr/>
            </w:pPr>
            <w:r w:rsidDel="00000000" w:rsidR="00000000" w:rsidRPr="00000000">
              <w:rPr>
                <w:rtl w:val="0"/>
              </w:rPr>
              <w:t xml:space="preserve">La interfaz tiene activada la capacidad de responder a direcciones multicast (estas direcciones son activadas por determinadas aplicaciones o procesos del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LOWER_UP</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Interfaz activada y conectada a la red (cable conectado con señal portadora)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ind w:firstLine="0"/>
              <w:jc w:val="left"/>
              <w:rPr>
                <w:rFonts w:ascii="Consolas" w:cs="Consolas" w:eastAsia="Consolas" w:hAnsi="Consolas"/>
              </w:rPr>
            </w:pPr>
            <w:r w:rsidDel="00000000" w:rsidR="00000000" w:rsidRPr="00000000">
              <w:rPr>
                <w:rFonts w:ascii="Consolas" w:cs="Consolas" w:eastAsia="Consolas" w:hAnsi="Consolas"/>
                <w:rtl w:val="0"/>
              </w:rPr>
              <w:t xml:space="preserve">UP</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Interfaz activada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ind w:firstLine="0"/>
              <w:jc w:val="left"/>
              <w:rPr>
                <w:rFonts w:ascii="Consolas" w:cs="Consolas" w:eastAsia="Consolas" w:hAnsi="Consolas"/>
              </w:rPr>
            </w:pPr>
            <w:r w:rsidDel="00000000" w:rsidR="00000000" w:rsidRPr="00000000">
              <w:rPr>
                <w:rFonts w:ascii="Consolas" w:cs="Consolas" w:eastAsia="Consolas" w:hAnsi="Consolas"/>
                <w:rtl w:val="0"/>
              </w:rPr>
              <w:t xml:space="preserve">LOOPBACK</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ind w:firstLine="0"/>
              <w:jc w:val="left"/>
              <w:rPr/>
            </w:pPr>
            <w:r w:rsidDel="00000000" w:rsidR="00000000" w:rsidRPr="00000000">
              <w:rPr>
                <w:rtl w:val="0"/>
              </w:rPr>
              <w:t xml:space="preserve">Sólo se activa para el caso de la interfaz de loopback (</w:t>
            </w:r>
            <w:r w:rsidDel="00000000" w:rsidR="00000000" w:rsidRPr="00000000">
              <w:rPr>
                <w:rFonts w:ascii="Consolas" w:cs="Consolas" w:eastAsia="Consolas" w:hAnsi="Consolas"/>
                <w:rtl w:val="0"/>
              </w:rPr>
              <w:t xml:space="preserve">lo</w:t>
            </w:r>
            <w:r w:rsidDel="00000000" w:rsidR="00000000" w:rsidRPr="00000000">
              <w:rPr>
                <w:rtl w:val="0"/>
              </w:rPr>
              <w:t xml:space="preserve">)</w:t>
            </w:r>
          </w:p>
        </w:tc>
      </w:tr>
    </w:tbl>
    <w:p w:rsidR="00000000" w:rsidDel="00000000" w:rsidP="00000000" w:rsidRDefault="00000000" w:rsidRPr="00000000" w14:paraId="000000AE">
      <w:pPr>
        <w:widowControl w:val="0"/>
        <w:spacing w:before="65" w:lineRule="auto"/>
        <w:ind w:right="-58" w:firstLine="0"/>
        <w:jc w:val="center"/>
        <w:rPr/>
      </w:pPr>
      <w:r w:rsidDel="00000000" w:rsidR="00000000" w:rsidRPr="00000000">
        <w:rPr>
          <w:rtl w:val="0"/>
        </w:rPr>
        <w:t xml:space="preserve">Tabla  1.2: Flags de configuración de la interfaz de red </w:t>
      </w:r>
    </w:p>
    <w:p w:rsidR="00000000" w:rsidDel="00000000" w:rsidP="00000000" w:rsidRDefault="00000000" w:rsidRPr="00000000" w14:paraId="000000AF">
      <w:pPr>
        <w:rPr/>
      </w:pPr>
      <w:r w:rsidDel="00000000" w:rsidR="00000000" w:rsidRPr="00000000">
        <w:rPr>
          <w:rtl w:val="0"/>
        </w:rPr>
        <w:t xml:space="preserve">Si ejecutamos el mismo comando (</w:t>
      </w:r>
      <w:r w:rsidDel="00000000" w:rsidR="00000000" w:rsidRPr="00000000">
        <w:rPr>
          <w:rFonts w:ascii="Consolas" w:cs="Consolas" w:eastAsia="Consolas" w:hAnsi="Consolas"/>
          <w:rtl w:val="0"/>
        </w:rPr>
        <w:t xml:space="preserve">ip link show</w:t>
      </w:r>
      <w:r w:rsidDel="00000000" w:rsidR="00000000" w:rsidRPr="00000000">
        <w:rPr>
          <w:rtl w:val="0"/>
        </w:rPr>
        <w:t xml:space="preserve">) sobre uno de los routers (p.ej. en ROUTER-1), observaremos que estas máquinas disponen de 8 interfaces Ethernet (de </w:t>
      </w:r>
      <w:r w:rsidDel="00000000" w:rsidR="00000000" w:rsidRPr="00000000">
        <w:rPr>
          <w:rFonts w:ascii="Consolas" w:cs="Consolas" w:eastAsia="Consolas" w:hAnsi="Consolas"/>
          <w:rtl w:val="0"/>
        </w:rPr>
        <w:t xml:space="preserve">eth0</w:t>
      </w:r>
      <w:r w:rsidDel="00000000" w:rsidR="00000000" w:rsidRPr="00000000">
        <w:rPr>
          <w:rtl w:val="0"/>
        </w:rPr>
        <w:t xml:space="preserve"> a </w:t>
      </w:r>
      <w:r w:rsidDel="00000000" w:rsidR="00000000" w:rsidRPr="00000000">
        <w:rPr>
          <w:rFonts w:ascii="Consolas" w:cs="Consolas" w:eastAsia="Consolas" w:hAnsi="Consolas"/>
          <w:rtl w:val="0"/>
        </w:rPr>
        <w:t xml:space="preserve">eth7</w:t>
      </w:r>
      <w:r w:rsidDel="00000000" w:rsidR="00000000" w:rsidRPr="00000000">
        <w:rPr>
          <w:rtl w:val="0"/>
        </w:rPr>
        <w:t xml:space="preserve">), además de la interfaz lo. </w:t>
      </w:r>
    </w:p>
    <w:p w:rsidR="00000000" w:rsidDel="00000000" w:rsidP="00000000" w:rsidRDefault="00000000" w:rsidRPr="00000000" w14:paraId="000000B0">
      <w:pPr>
        <w:rPr/>
      </w:pPr>
      <w:r w:rsidDel="00000000" w:rsidR="00000000" w:rsidRPr="00000000">
        <w:rPr>
          <w:rtl w:val="0"/>
        </w:rPr>
        <w:t xml:space="preserve">Si sólo queremos ver la configuración de una interfaz concreta, por ejemplo, la interfaz </w:t>
      </w:r>
      <w:r w:rsidDel="00000000" w:rsidR="00000000" w:rsidRPr="00000000">
        <w:rPr>
          <w:rFonts w:ascii="Consolas" w:cs="Consolas" w:eastAsia="Consolas" w:hAnsi="Consolas"/>
          <w:rtl w:val="0"/>
        </w:rPr>
        <w:t xml:space="preserve">eth1</w:t>
      </w:r>
      <w:r w:rsidDel="00000000" w:rsidR="00000000" w:rsidRPr="00000000">
        <w:rPr>
          <w:rtl w:val="0"/>
        </w:rPr>
        <w:t xml:space="preserve"> del ROUTER-1, ejecutamos el siguiente comando: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Fonts w:ascii="Courier New" w:cs="Courier New" w:eastAsia="Courier New" w:hAnsi="Courier New"/>
          <w:rtl w:val="0"/>
        </w:rPr>
        <w:t xml:space="preserve"># ip link show dev eth1</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Añadiendo la opción </w:t>
      </w:r>
      <w:r w:rsidDel="00000000" w:rsidR="00000000" w:rsidRPr="00000000">
        <w:rPr>
          <w:rFonts w:ascii="Consolas" w:cs="Consolas" w:eastAsia="Consolas" w:hAnsi="Consolas"/>
          <w:rtl w:val="0"/>
        </w:rPr>
        <w:t xml:space="preserve">-s</w:t>
      </w:r>
      <w:r w:rsidDel="00000000" w:rsidR="00000000" w:rsidRPr="00000000">
        <w:rPr>
          <w:rtl w:val="0"/>
        </w:rPr>
        <w:t xml:space="preserve"> a la orden </w:t>
      </w:r>
      <w:r w:rsidDel="00000000" w:rsidR="00000000" w:rsidRPr="00000000">
        <w:rPr>
          <w:rFonts w:ascii="Consolas" w:cs="Consolas" w:eastAsia="Consolas" w:hAnsi="Consolas"/>
          <w:rtl w:val="0"/>
        </w:rPr>
        <w:t xml:space="preserve">ip</w:t>
      </w:r>
      <w:r w:rsidDel="00000000" w:rsidR="00000000" w:rsidRPr="00000000">
        <w:rPr>
          <w:rtl w:val="0"/>
        </w:rPr>
        <w:t xml:space="preserve"> se muestran las estadísticas de funcionamiento. Ejemplo: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ip -s link show dev eth1</w:t>
      </w:r>
    </w:p>
    <w:p w:rsidR="00000000" w:rsidDel="00000000" w:rsidP="00000000" w:rsidRDefault="00000000" w:rsidRPr="00000000" w14:paraId="000000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ind w:firstLine="0"/>
        <w:rPr>
          <w:b w:val="1"/>
          <w:color w:val="0070c0"/>
          <w:sz w:val="28"/>
          <w:szCs w:val="28"/>
        </w:rPr>
      </w:pPr>
      <w:r w:rsidDel="00000000" w:rsidR="00000000" w:rsidRPr="00000000">
        <w:rPr>
          <w:rtl w:val="0"/>
        </w:rPr>
      </w:r>
    </w:p>
    <w:p w:rsidR="00000000" w:rsidDel="00000000" w:rsidP="00000000" w:rsidRDefault="00000000" w:rsidRPr="00000000" w14:paraId="000000B9">
      <w:pPr>
        <w:ind w:firstLine="0"/>
        <w:rPr>
          <w:b w:val="1"/>
          <w:color w:val="0070c0"/>
          <w:sz w:val="28"/>
          <w:szCs w:val="28"/>
        </w:rPr>
      </w:pPr>
      <w:r w:rsidDel="00000000" w:rsidR="00000000" w:rsidRPr="00000000">
        <w:rPr>
          <w:b w:val="1"/>
          <w:color w:val="0070c0"/>
          <w:sz w:val="28"/>
          <w:szCs w:val="28"/>
          <w:rtl w:val="0"/>
        </w:rPr>
        <w:t xml:space="preserve">Ejercicio 2:</w:t>
      </w:r>
    </w:p>
    <w:p w:rsidR="00000000" w:rsidDel="00000000" w:rsidP="00000000" w:rsidRDefault="00000000" w:rsidRPr="00000000" w14:paraId="000000BA">
      <w:pPr>
        <w:numPr>
          <w:ilvl w:val="0"/>
          <w:numId w:val="3"/>
        </w:numPr>
        <w:ind w:left="720" w:hanging="360"/>
        <w:rPr/>
      </w:pPr>
      <w:r w:rsidDel="00000000" w:rsidR="00000000" w:rsidRPr="00000000">
        <w:rPr>
          <w:rtl w:val="0"/>
        </w:rPr>
        <w:t xml:space="preserve">Prueba los comandos anteriores sobre las máquinas HOST-1 y ROUTER-1</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pStyle w:val="Heading3"/>
        <w:pBdr>
          <w:top w:space="0" w:sz="0" w:val="nil"/>
          <w:left w:space="0" w:sz="0" w:val="nil"/>
          <w:bottom w:space="0" w:sz="0" w:val="nil"/>
          <w:right w:space="0" w:sz="0" w:val="nil"/>
          <w:between w:space="0" w:sz="0" w:val="nil"/>
        </w:pBdr>
        <w:rPr/>
      </w:pPr>
      <w:bookmarkStart w:colFirst="0" w:colLast="0" w:name="_heading=h.3dy6vkm" w:id="6"/>
      <w:bookmarkEnd w:id="6"/>
      <w:r w:rsidDel="00000000" w:rsidR="00000000" w:rsidRPr="00000000">
        <w:rPr>
          <w:rtl w:val="0"/>
        </w:rPr>
        <w:t xml:space="preserve">1.3.2 Desactivación/activación de una interfaz de red</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60" w:lineRule="auto"/>
        <w:rPr/>
      </w:pPr>
      <w:r w:rsidDel="00000000" w:rsidR="00000000" w:rsidRPr="00000000">
        <w:rPr>
          <w:rtl w:val="0"/>
        </w:rPr>
        <w:t xml:space="preserve">En algunas ocasiones, después de modificar la configuración de una interfaz de red, para que se haga efectiva hay que activar dicha modificación. La activación o desactivación de un interfaz se hace con el comando </w:t>
      </w:r>
      <w:r w:rsidDel="00000000" w:rsidR="00000000" w:rsidRPr="00000000">
        <w:rPr>
          <w:rFonts w:ascii="Consolas" w:cs="Consolas" w:eastAsia="Consolas" w:hAnsi="Consolas"/>
          <w:rtl w:val="0"/>
        </w:rPr>
        <w:t xml:space="preserve">ip link set</w:t>
      </w:r>
      <w:r w:rsidDel="00000000" w:rsidR="00000000" w:rsidRPr="00000000">
        <w:rPr>
          <w:rtl w:val="0"/>
        </w:rPr>
        <w:t xml:space="preserve">. Por ejemplo, para desactivar la interfaz de red eth0 del HOST-1, ejecutamos el siguiente comando:</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60" w:lineRule="auto"/>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ip link set dev eth0 down</w:t>
      </w:r>
    </w:p>
    <w:p w:rsidR="00000000" w:rsidDel="00000000" w:rsidP="00000000" w:rsidRDefault="00000000" w:rsidRPr="00000000" w14:paraId="000000C0">
      <w:pPr>
        <w:pBdr>
          <w:top w:space="0" w:sz="0" w:val="nil"/>
          <w:left w:space="0" w:sz="0" w:val="nil"/>
          <w:bottom w:space="0" w:sz="0" w:val="nil"/>
          <w:right w:space="0" w:sz="0" w:val="nil"/>
          <w:between w:space="0" w:sz="0" w:val="nil"/>
        </w:pBdr>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pPr>
      <w:r w:rsidDel="00000000" w:rsidR="00000000" w:rsidRPr="00000000">
        <w:rPr>
          <w:rtl w:val="0"/>
        </w:rPr>
        <w:t xml:space="preserve">Si a continuación visualizamos el estado de la interfaz con el comando </w:t>
      </w:r>
      <w:r w:rsidDel="00000000" w:rsidR="00000000" w:rsidRPr="00000000">
        <w:rPr>
          <w:rFonts w:ascii="Consolas" w:cs="Consolas" w:eastAsia="Consolas" w:hAnsi="Consolas"/>
          <w:rtl w:val="0"/>
        </w:rPr>
        <w:t xml:space="preserve">ip link show dev eth0</w:t>
      </w:r>
      <w:r w:rsidDel="00000000" w:rsidR="00000000" w:rsidRPr="00000000">
        <w:rPr>
          <w:rFonts w:ascii="Courier New" w:cs="Courier New" w:eastAsia="Courier New" w:hAnsi="Courier New"/>
          <w:rtl w:val="0"/>
        </w:rPr>
        <w:t xml:space="preserve"> </w:t>
      </w:r>
      <w:r w:rsidDel="00000000" w:rsidR="00000000" w:rsidRPr="00000000">
        <w:rPr>
          <w:rtl w:val="0"/>
        </w:rPr>
        <w:t xml:space="preserve">podemos observar que los flags </w:t>
      </w:r>
      <w:r w:rsidDel="00000000" w:rsidR="00000000" w:rsidRPr="00000000">
        <w:rPr>
          <w:rFonts w:ascii="Consolas" w:cs="Consolas" w:eastAsia="Consolas" w:hAnsi="Consolas"/>
          <w:rtl w:val="0"/>
        </w:rPr>
        <w:t xml:space="preserve">LOWER_UP y UP </w:t>
      </w:r>
      <w:r w:rsidDel="00000000" w:rsidR="00000000" w:rsidRPr="00000000">
        <w:rPr>
          <w:rtl w:val="0"/>
        </w:rPr>
        <w:t xml:space="preserve">no están activados. </w:t>
      </w:r>
    </w:p>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Para volver a activar la interfaz, debemos ejecutar el comando:</w:t>
      </w:r>
    </w:p>
    <w:p w:rsidR="00000000" w:rsidDel="00000000" w:rsidP="00000000" w:rsidRDefault="00000000" w:rsidRPr="00000000" w14:paraId="000000C3">
      <w:pPr>
        <w:spacing w:before="60" w:lineRule="auto"/>
        <w:rPr/>
      </w:pPr>
      <w:r w:rsidDel="00000000" w:rsidR="00000000" w:rsidRPr="00000000">
        <w:rPr>
          <w:rtl w:val="0"/>
        </w:rPr>
      </w:r>
    </w:p>
    <w:p w:rsidR="00000000" w:rsidDel="00000000" w:rsidP="00000000" w:rsidRDefault="00000000" w:rsidRPr="00000000" w14:paraId="000000C4">
      <w:pPr>
        <w:ind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ip link set dev eth0 up</w:t>
      </w:r>
    </w:p>
    <w:p w:rsidR="00000000" w:rsidDel="00000000" w:rsidP="00000000" w:rsidRDefault="00000000" w:rsidRPr="00000000" w14:paraId="000000C5">
      <w:pPr>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6">
      <w:pPr>
        <w:ind w:firstLine="0"/>
        <w:rPr>
          <w:b w:val="1"/>
          <w:color w:val="0070c0"/>
          <w:sz w:val="28"/>
          <w:szCs w:val="28"/>
        </w:rPr>
      </w:pPr>
      <w:r w:rsidDel="00000000" w:rsidR="00000000" w:rsidRPr="00000000">
        <w:rPr>
          <w:rtl w:val="0"/>
        </w:rPr>
      </w:r>
    </w:p>
    <w:p w:rsidR="00000000" w:rsidDel="00000000" w:rsidP="00000000" w:rsidRDefault="00000000" w:rsidRPr="00000000" w14:paraId="000000C7">
      <w:pPr>
        <w:ind w:firstLine="0"/>
        <w:rPr>
          <w:b w:val="1"/>
          <w:color w:val="0070c0"/>
          <w:sz w:val="28"/>
          <w:szCs w:val="28"/>
        </w:rPr>
      </w:pPr>
      <w:r w:rsidDel="00000000" w:rsidR="00000000" w:rsidRPr="00000000">
        <w:rPr>
          <w:b w:val="1"/>
          <w:color w:val="0070c0"/>
          <w:sz w:val="28"/>
          <w:szCs w:val="28"/>
          <w:rtl w:val="0"/>
        </w:rPr>
        <w:t xml:space="preserve">Ejercicio 3:</w:t>
      </w:r>
    </w:p>
    <w:p w:rsidR="00000000" w:rsidDel="00000000" w:rsidP="00000000" w:rsidRDefault="00000000" w:rsidRPr="00000000" w14:paraId="000000C8">
      <w:pPr>
        <w:numPr>
          <w:ilvl w:val="0"/>
          <w:numId w:val="3"/>
        </w:numPr>
        <w:ind w:left="720" w:hanging="360"/>
        <w:rPr/>
      </w:pPr>
      <w:r w:rsidDel="00000000" w:rsidR="00000000" w:rsidRPr="00000000">
        <w:rPr>
          <w:rtl w:val="0"/>
        </w:rPr>
        <w:t xml:space="preserve">Prueba los comandos anteriores sobre la máquina HOST-1 </w:t>
      </w:r>
    </w:p>
    <w:p w:rsidR="00000000" w:rsidDel="00000000" w:rsidP="00000000" w:rsidRDefault="00000000" w:rsidRPr="00000000" w14:paraId="000000C9">
      <w:pPr>
        <w:ind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pStyle w:val="Heading3"/>
        <w:pBdr>
          <w:top w:space="0" w:sz="0" w:val="nil"/>
          <w:left w:space="0" w:sz="0" w:val="nil"/>
          <w:bottom w:space="0" w:sz="0" w:val="nil"/>
          <w:right w:space="0" w:sz="0" w:val="nil"/>
          <w:between w:space="0" w:sz="0" w:val="nil"/>
        </w:pBdr>
        <w:rPr/>
      </w:pPr>
      <w:r w:rsidDel="00000000" w:rsidR="00000000" w:rsidRPr="00000000">
        <w:rPr>
          <w:rtl w:val="0"/>
        </w:rPr>
        <w:t xml:space="preserve">1.3.3 Modificar la dirección MAC de la interfaz de red</w:t>
      </w:r>
    </w:p>
    <w:p w:rsidR="00000000" w:rsidDel="00000000" w:rsidP="00000000" w:rsidRDefault="00000000" w:rsidRPr="00000000" w14:paraId="000000CC">
      <w:pPr>
        <w:rPr/>
      </w:pPr>
      <w:r w:rsidDel="00000000" w:rsidR="00000000" w:rsidRPr="00000000">
        <w:rPr>
          <w:rtl w:val="0"/>
        </w:rPr>
        <w:t xml:space="preserve">Para modificar la dirección MAC podemos utilizar la orden </w:t>
      </w:r>
      <w:r w:rsidDel="00000000" w:rsidR="00000000" w:rsidRPr="00000000">
        <w:rPr>
          <w:rFonts w:ascii="Consolas" w:cs="Consolas" w:eastAsia="Consolas" w:hAnsi="Consolas"/>
          <w:rtl w:val="0"/>
        </w:rPr>
        <w:t xml:space="preserve">ip link</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 ip link set dev eth0 down</w:t>
      </w:r>
    </w:p>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 ip link set dev eth0 address 02:11:22:33:44:55</w:t>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 ip link set dev eth0 up</w:t>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Hemos fijado a 1 el valor del segundo bit menos significativo del byte más significativo de la dirección MAC, para indicar que es una dirección administrada localmente.</w:t>
      </w:r>
    </w:p>
    <w:p w:rsidR="00000000" w:rsidDel="00000000" w:rsidP="00000000" w:rsidRDefault="00000000" w:rsidRPr="00000000" w14:paraId="000000D3">
      <w:pPr>
        <w:keepNext w:val="1"/>
        <w:pBdr>
          <w:top w:space="0" w:sz="0" w:val="nil"/>
          <w:left w:space="0" w:sz="0" w:val="nil"/>
          <w:bottom w:space="0" w:sz="0" w:val="nil"/>
          <w:right w:space="0" w:sz="0" w:val="nil"/>
          <w:between w:space="0" w:sz="0" w:val="nil"/>
        </w:pBdr>
        <w:ind w:firstLine="0"/>
        <w:jc w:val="left"/>
        <w:rPr>
          <w:b w:val="1"/>
          <w:color w:val="0070c0"/>
          <w:sz w:val="28"/>
          <w:szCs w:val="28"/>
        </w:rPr>
      </w:pPr>
      <w:r w:rsidDel="00000000" w:rsidR="00000000" w:rsidRPr="00000000">
        <w:rPr>
          <w:b w:val="1"/>
          <w:color w:val="0070c0"/>
          <w:sz w:val="28"/>
          <w:szCs w:val="28"/>
          <w:rtl w:val="0"/>
        </w:rPr>
        <w:t xml:space="preserve">Ejercicio 4:</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before="50" w:lineRule="auto"/>
        <w:ind w:firstLine="0"/>
        <w:rPr/>
      </w:pPr>
      <w:r w:rsidDel="00000000" w:rsidR="00000000" w:rsidRPr="00000000">
        <w:rPr>
          <w:rtl w:val="0"/>
        </w:rPr>
        <w:t xml:space="preserve">En el HOST-1 realizar las siguientes acciones: </w:t>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before="50" w:lineRule="auto"/>
        <w:ind w:left="720" w:hanging="360"/>
        <w:rPr/>
      </w:pPr>
      <w:r w:rsidDel="00000000" w:rsidR="00000000" w:rsidRPr="00000000">
        <w:rPr>
          <w:rtl w:val="0"/>
        </w:rPr>
        <w:t xml:space="preserve">Obtén la dirección MAC de la interfaz de red </w:t>
      </w:r>
      <w:r w:rsidDel="00000000" w:rsidR="00000000" w:rsidRPr="00000000">
        <w:rPr>
          <w:rFonts w:ascii="Consolas" w:cs="Consolas" w:eastAsia="Consolas" w:hAnsi="Consolas"/>
          <w:rtl w:val="0"/>
        </w:rPr>
        <w:t xml:space="preserve">eth0</w:t>
      </w:r>
      <w:r w:rsidDel="00000000" w:rsidR="00000000" w:rsidRPr="00000000">
        <w:rPr>
          <w:rtl w:val="0"/>
        </w:rPr>
        <w:t xml:space="preserve"> visualizando los datos de configuración básica de dicha interfaz y anótala.</w:t>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Modifica la dirección MAC de la interfaz </w:t>
      </w:r>
      <w:r w:rsidDel="00000000" w:rsidR="00000000" w:rsidRPr="00000000">
        <w:rPr>
          <w:rFonts w:ascii="Consolas" w:cs="Consolas" w:eastAsia="Consolas" w:hAnsi="Consolas"/>
          <w:rtl w:val="0"/>
        </w:rPr>
        <w:t xml:space="preserve">eth0</w:t>
      </w:r>
      <w:r w:rsidDel="00000000" w:rsidR="00000000" w:rsidRPr="00000000">
        <w:rPr>
          <w:rtl w:val="0"/>
        </w:rPr>
        <w:t xml:space="preserve">, configurando el siguiente valor </w:t>
      </w:r>
      <w:r w:rsidDel="00000000" w:rsidR="00000000" w:rsidRPr="00000000">
        <w:rPr>
          <w:rFonts w:ascii="Consolas" w:cs="Consolas" w:eastAsia="Consolas" w:hAnsi="Consolas"/>
          <w:rtl w:val="0"/>
        </w:rPr>
        <w:t xml:space="preserve">02:0A:0B:0C:0D:0E</w:t>
      </w:r>
      <w:r w:rsidDel="00000000" w:rsidR="00000000" w:rsidRPr="00000000">
        <w:rPr>
          <w:rtl w:val="0"/>
        </w:rPr>
        <w:t xml:space="preserve">.</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Comprueba que la dirección MAC de la interfaz </w:t>
      </w:r>
      <w:r w:rsidDel="00000000" w:rsidR="00000000" w:rsidRPr="00000000">
        <w:rPr>
          <w:rFonts w:ascii="Consolas" w:cs="Consolas" w:eastAsia="Consolas" w:hAnsi="Consolas"/>
          <w:rtl w:val="0"/>
        </w:rPr>
        <w:t xml:space="preserve">eth0</w:t>
      </w:r>
      <w:r w:rsidDel="00000000" w:rsidR="00000000" w:rsidRPr="00000000">
        <w:rPr>
          <w:rtl w:val="0"/>
        </w:rPr>
        <w:t xml:space="preserve"> se ha modificado visualizando los datos de configuración de dicha interfaz</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Restablece la dirección MAC original de la interfaz </w:t>
      </w:r>
      <w:r w:rsidDel="00000000" w:rsidR="00000000" w:rsidRPr="00000000">
        <w:rPr>
          <w:rFonts w:ascii="Consolas" w:cs="Consolas" w:eastAsia="Consolas" w:hAnsi="Consolas"/>
          <w:rtl w:val="0"/>
        </w:rPr>
        <w:t xml:space="preserve">eth0</w:t>
      </w:r>
      <w:r w:rsidDel="00000000" w:rsidR="00000000" w:rsidRPr="00000000">
        <w:rPr>
          <w:rtl w:val="0"/>
        </w:rPr>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ind w:left="720" w:hanging="360"/>
        <w:rPr/>
      </w:pPr>
      <w:bookmarkStart w:colFirst="0" w:colLast="0" w:name="_heading=h.1t3h5sf" w:id="7"/>
      <w:bookmarkEnd w:id="7"/>
      <w:r w:rsidDel="00000000" w:rsidR="00000000" w:rsidRPr="00000000">
        <w:rPr>
          <w:rtl w:val="0"/>
        </w:rPr>
        <w:t xml:space="preserve">Comprueba que la dirección MAC vuelve a ser la original</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rPr/>
      </w:pPr>
      <w:r w:rsidDel="00000000" w:rsidR="00000000" w:rsidRPr="00000000">
        <w:rPr>
          <w:rtl w:val="0"/>
        </w:rPr>
      </w:r>
    </w:p>
    <w:tbl>
      <w:tblPr>
        <w:tblStyle w:val="Table8"/>
        <w:tblW w:w="963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rPr>
          <w:cantSplit w:val="0"/>
          <w:tblHeader w:val="0"/>
        </w:trPr>
        <w:tc>
          <w:tcPr/>
          <w:p w:rsidR="00000000" w:rsidDel="00000000" w:rsidP="00000000" w:rsidRDefault="00000000" w:rsidRPr="00000000" w14:paraId="000000DC">
            <w:pPr>
              <w:ind w:firstLine="0"/>
              <w:rPr/>
            </w:pPr>
            <w:r w:rsidDel="00000000" w:rsidR="00000000" w:rsidRPr="00000000">
              <w:rPr>
                <w:rtl w:val="0"/>
              </w:rPr>
              <w:t xml:space="preserve">El comando </w:t>
            </w:r>
            <w:r w:rsidDel="00000000" w:rsidR="00000000" w:rsidRPr="00000000">
              <w:rPr>
                <w:rFonts w:ascii="Consolas" w:cs="Consolas" w:eastAsia="Consolas" w:hAnsi="Consolas"/>
                <w:rtl w:val="0"/>
              </w:rPr>
              <w:t xml:space="preserve">ip link</w:t>
            </w:r>
            <w:r w:rsidDel="00000000" w:rsidR="00000000" w:rsidRPr="00000000">
              <w:rPr>
                <w:rtl w:val="0"/>
              </w:rPr>
              <w:t xml:space="preserve"> admite el uso de las siguientes abreviaturas: </w:t>
            </w:r>
          </w:p>
          <w:p w:rsidR="00000000" w:rsidDel="00000000" w:rsidP="00000000" w:rsidRDefault="00000000" w:rsidRPr="00000000" w14:paraId="000000DD">
            <w:pPr>
              <w:ind w:firstLine="0"/>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link = l</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show = sh, list, lst, ls, l</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set  = s</w:t>
            </w:r>
          </w:p>
          <w:p w:rsidR="00000000" w:rsidDel="00000000" w:rsidP="00000000" w:rsidRDefault="00000000" w:rsidRPr="00000000" w14:paraId="000000E1">
            <w:pPr>
              <w:ind w:firstLine="0"/>
              <w:rPr/>
            </w:pPr>
            <w:r w:rsidDel="00000000" w:rsidR="00000000" w:rsidRPr="00000000">
              <w:rPr>
                <w:rtl w:val="0"/>
              </w:rPr>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E3">
      <w:pPr>
        <w:pStyle w:val="Heading2"/>
        <w:rPr/>
      </w:pPr>
      <w:bookmarkStart w:colFirst="0" w:colLast="0" w:name="_heading=h.4d34og8" w:id="8"/>
      <w:bookmarkEnd w:id="8"/>
      <w:r w:rsidDel="00000000" w:rsidR="00000000" w:rsidRPr="00000000">
        <w:rPr>
          <w:rtl w:val="0"/>
        </w:rPr>
        <w:t xml:space="preserve">1.4 Configuración de los parámetros IP</w:t>
      </w:r>
    </w:p>
    <w:p w:rsidR="00000000" w:rsidDel="00000000" w:rsidP="00000000" w:rsidRDefault="00000000" w:rsidRPr="00000000" w14:paraId="000000E4">
      <w:pPr>
        <w:ind w:firstLine="425"/>
        <w:rPr/>
      </w:pPr>
      <w:r w:rsidDel="00000000" w:rsidR="00000000" w:rsidRPr="00000000">
        <w:rPr>
          <w:rtl w:val="0"/>
        </w:rPr>
        <w:t xml:space="preserve">Para que las distintas máquinas de una red se puedan comunicar con el protocolo TCP/IP, es necesario asignar una dirección IP a la interfaz de red por la que están conectadas las máquinas a dicha red. </w:t>
      </w:r>
    </w:p>
    <w:p w:rsidR="00000000" w:rsidDel="00000000" w:rsidP="00000000" w:rsidRDefault="00000000" w:rsidRPr="00000000" w14:paraId="000000E5">
      <w:pPr>
        <w:ind w:firstLine="425"/>
        <w:rPr/>
      </w:pPr>
      <w:r w:rsidDel="00000000" w:rsidR="00000000" w:rsidRPr="00000000">
        <w:rPr>
          <w:rtl w:val="0"/>
        </w:rPr>
        <w:t xml:space="preserve">La configuración de los parámetros básicos de IP (dirección IP, máscara de red y dirección de difusión) se puede ver o modificar mediante el comando </w:t>
      </w:r>
      <w:r w:rsidDel="00000000" w:rsidR="00000000" w:rsidRPr="00000000">
        <w:rPr>
          <w:rFonts w:ascii="Consolas" w:cs="Consolas" w:eastAsia="Consolas" w:hAnsi="Consolas"/>
          <w:rtl w:val="0"/>
        </w:rPr>
        <w:t xml:space="preserve">ip address</w:t>
      </w: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1.4.1 Visualizar la configuración de IP </w:t>
      </w:r>
    </w:p>
    <w:p w:rsidR="00000000" w:rsidDel="00000000" w:rsidP="00000000" w:rsidRDefault="00000000" w:rsidRPr="00000000" w14:paraId="000000E8">
      <w:pPr>
        <w:pStyle w:val="Heading2"/>
        <w:pBdr>
          <w:top w:space="0" w:sz="0" w:val="nil"/>
          <w:left w:space="0" w:sz="0" w:val="nil"/>
          <w:bottom w:space="0" w:sz="0" w:val="nil"/>
          <w:right w:space="0" w:sz="0" w:val="nil"/>
          <w:between w:space="0" w:sz="0" w:val="nil"/>
        </w:pBdr>
        <w:ind w:firstLine="314"/>
        <w:rPr>
          <w:b w:val="0"/>
          <w:sz w:val="24"/>
          <w:szCs w:val="24"/>
        </w:rPr>
      </w:pPr>
      <w:r w:rsidDel="00000000" w:rsidR="00000000" w:rsidRPr="00000000">
        <w:rPr>
          <w:b w:val="0"/>
          <w:sz w:val="24"/>
          <w:szCs w:val="24"/>
          <w:rtl w:val="0"/>
        </w:rPr>
        <w:t xml:space="preserve">Para visualizar la dirección IP de una interfaz usamos el comando </w:t>
      </w:r>
      <w:r w:rsidDel="00000000" w:rsidR="00000000" w:rsidRPr="00000000">
        <w:rPr>
          <w:rFonts w:ascii="Consolas" w:cs="Consolas" w:eastAsia="Consolas" w:hAnsi="Consolas"/>
          <w:sz w:val="24"/>
          <w:szCs w:val="24"/>
          <w:rtl w:val="0"/>
        </w:rPr>
        <w:t xml:space="preserve">ip address show</w:t>
      </w:r>
      <w:r w:rsidDel="00000000" w:rsidR="00000000" w:rsidRPr="00000000">
        <w:rPr>
          <w:b w:val="0"/>
          <w:sz w:val="24"/>
          <w:szCs w:val="24"/>
          <w:rtl w:val="0"/>
        </w:rPr>
        <w:t xml:space="preserve">. Ejemplo: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show dev eth0</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pBdr>
          <w:top w:space="0" w:sz="0" w:val="nil"/>
          <w:left w:space="0" w:sz="0" w:val="nil"/>
          <w:bottom w:space="0" w:sz="0" w:val="nil"/>
          <w:right w:space="0" w:sz="0" w:val="nil"/>
          <w:between w:space="0" w:sz="0" w:val="nil"/>
        </w:pBdr>
        <w:rPr>
          <w:sz w:val="24"/>
          <w:szCs w:val="24"/>
        </w:rPr>
      </w:pPr>
      <w:r w:rsidDel="00000000" w:rsidR="00000000" w:rsidRPr="00000000">
        <w:rPr>
          <w:sz w:val="28"/>
          <w:szCs w:val="28"/>
          <w:rtl w:val="0"/>
        </w:rPr>
        <w:t xml:space="preserve">1.4.2 Añadir una nueva dirección IP</w:t>
      </w:r>
      <w:r w:rsidDel="00000000" w:rsidR="00000000" w:rsidRPr="00000000">
        <w:rPr>
          <w:rtl w:val="0"/>
        </w:rPr>
      </w:r>
    </w:p>
    <w:p w:rsidR="00000000" w:rsidDel="00000000" w:rsidP="00000000" w:rsidRDefault="00000000" w:rsidRPr="00000000" w14:paraId="000000ED">
      <w:pPr>
        <w:ind w:left="425" w:firstLine="0"/>
        <w:rPr/>
      </w:pPr>
      <w:r w:rsidDel="00000000" w:rsidR="00000000" w:rsidRPr="00000000">
        <w:rPr>
          <w:rtl w:val="0"/>
        </w:rPr>
        <w:t xml:space="preserve">Para añadir una nueva dirección IP, máscara y dirección de difusión a la interfaz de red usamos el comando </w:t>
      </w:r>
      <w:r w:rsidDel="00000000" w:rsidR="00000000" w:rsidRPr="00000000">
        <w:rPr>
          <w:rFonts w:ascii="Consolas" w:cs="Consolas" w:eastAsia="Consolas" w:hAnsi="Consolas"/>
          <w:b w:val="1"/>
          <w:rtl w:val="0"/>
        </w:rPr>
        <w:t xml:space="preserve">ip address</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add</w:t>
      </w:r>
      <w:r w:rsidDel="00000000" w:rsidR="00000000" w:rsidRPr="00000000">
        <w:rPr>
          <w:b w:val="1"/>
          <w:rtl w:val="0"/>
        </w:rPr>
        <w:t xml:space="preserve">.</w:t>
      </w:r>
      <w:r w:rsidDel="00000000" w:rsidR="00000000" w:rsidRPr="00000000">
        <w:rPr>
          <w:rtl w:val="0"/>
        </w:rPr>
        <w:t xml:space="preserve">  Ejemplo: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 ip address add 172.16.1.2/24 broadcast 172.16.1.255 dev eth0</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425" w:firstLine="0"/>
        <w:rPr>
          <w:b w:val="1"/>
          <w:color w:val="c00000"/>
        </w:rPr>
      </w:pPr>
      <w:r w:rsidDel="00000000" w:rsidR="00000000" w:rsidRPr="00000000">
        <w:rPr>
          <w:b w:val="1"/>
          <w:rtl w:val="0"/>
        </w:rPr>
        <w:t xml:space="preserve">Es muy importante</w:t>
      </w:r>
      <w:r w:rsidDel="00000000" w:rsidR="00000000" w:rsidRPr="00000000">
        <w:rPr>
          <w:b w:val="1"/>
          <w:color w:val="c00000"/>
          <w:rtl w:val="0"/>
        </w:rPr>
        <w:t xml:space="preserve"> especificar la máscara de red </w:t>
      </w:r>
      <w:r w:rsidDel="00000000" w:rsidR="00000000" w:rsidRPr="00000000">
        <w:rPr>
          <w:b w:val="1"/>
          <w:rtl w:val="0"/>
        </w:rPr>
        <w:t xml:space="preserve">(</w:t>
      </w:r>
      <w:r w:rsidDel="00000000" w:rsidR="00000000" w:rsidRPr="00000000">
        <w:rPr>
          <w:rFonts w:ascii="Consolas" w:cs="Consolas" w:eastAsia="Consolas" w:hAnsi="Consolas"/>
          <w:b w:val="1"/>
          <w:rtl w:val="0"/>
        </w:rPr>
        <w:t xml:space="preserve">/24</w:t>
      </w:r>
      <w:r w:rsidDel="00000000" w:rsidR="00000000" w:rsidRPr="00000000">
        <w:rPr>
          <w:b w:val="1"/>
          <w:rtl w:val="0"/>
        </w:rPr>
        <w:t xml:space="preserve"> en el ejemplo anterior),</w:t>
      </w:r>
      <w:r w:rsidDel="00000000" w:rsidR="00000000" w:rsidRPr="00000000">
        <w:rPr>
          <w:b w:val="1"/>
          <w:color w:val="c00000"/>
          <w:rtl w:val="0"/>
        </w:rPr>
        <w:t xml:space="preserve"> de lo contrario se asignará, por defecto, la máscara</w:t>
      </w:r>
      <w:r w:rsidDel="00000000" w:rsidR="00000000" w:rsidRPr="00000000">
        <w:rPr>
          <w:rFonts w:ascii="Consolas" w:cs="Consolas" w:eastAsia="Consolas" w:hAnsi="Consolas"/>
          <w:b w:val="1"/>
          <w:color w:val="c00000"/>
          <w:rtl w:val="0"/>
        </w:rPr>
        <w:t xml:space="preserve"> /32</w:t>
      </w:r>
      <w:r w:rsidDel="00000000" w:rsidR="00000000" w:rsidRPr="00000000">
        <w:rPr>
          <w:b w:val="1"/>
          <w:color w:val="c00000"/>
          <w:rtl w:val="0"/>
        </w:rPr>
        <w:t xml:space="preserve">. </w:t>
      </w:r>
    </w:p>
    <w:p w:rsidR="00000000" w:rsidDel="00000000" w:rsidP="00000000" w:rsidRDefault="00000000" w:rsidRPr="00000000" w14:paraId="000000F2">
      <w:pPr>
        <w:ind w:left="425" w:firstLine="0"/>
        <w:rPr/>
      </w:pPr>
      <w:r w:rsidDel="00000000" w:rsidR="00000000" w:rsidRPr="00000000">
        <w:rPr>
          <w:rtl w:val="0"/>
        </w:rPr>
        <w:t xml:space="preserve">Asimismo, también es importante especificar la dirección de broadcast de la red (</w:t>
      </w:r>
      <w:r w:rsidDel="00000000" w:rsidR="00000000" w:rsidRPr="00000000">
        <w:rPr>
          <w:rFonts w:ascii="Consolas" w:cs="Consolas" w:eastAsia="Consolas" w:hAnsi="Consolas"/>
          <w:rtl w:val="0"/>
        </w:rPr>
        <w:t xml:space="preserve">172.16.1.255</w:t>
      </w:r>
      <w:r w:rsidDel="00000000" w:rsidR="00000000" w:rsidRPr="00000000">
        <w:rPr>
          <w:rtl w:val="0"/>
        </w:rPr>
        <w:t xml:space="preserve"> en el ejemplo anterior), de lo contrario ésta quedará sin configurar. </w:t>
      </w:r>
    </w:p>
    <w:p w:rsidR="00000000" w:rsidDel="00000000" w:rsidP="00000000" w:rsidRDefault="00000000" w:rsidRPr="00000000" w14:paraId="000000F3">
      <w:pPr>
        <w:ind w:left="425" w:firstLine="0"/>
        <w:rPr/>
      </w:pPr>
      <w:r w:rsidDel="00000000" w:rsidR="00000000" w:rsidRPr="00000000">
        <w:rPr>
          <w:rtl w:val="0"/>
        </w:rPr>
      </w:r>
    </w:p>
    <w:p w:rsidR="00000000" w:rsidDel="00000000" w:rsidP="00000000" w:rsidRDefault="00000000" w:rsidRPr="00000000" w14:paraId="000000F4">
      <w:pPr>
        <w:ind w:left="425" w:firstLine="0"/>
        <w:rPr/>
      </w:pPr>
      <w:r w:rsidDel="00000000" w:rsidR="00000000" w:rsidRPr="00000000">
        <w:rPr>
          <w:rtl w:val="0"/>
        </w:rPr>
        <w:t xml:space="preserve">Alternativamente, para asignar la dirección de broadcast, podemos usar la etiqueta especial ‘</w:t>
      </w:r>
      <w:r w:rsidDel="00000000" w:rsidR="00000000" w:rsidRPr="00000000">
        <w:rPr>
          <w:rFonts w:ascii="Consolas" w:cs="Consolas" w:eastAsia="Consolas" w:hAnsi="Consolas"/>
          <w:rtl w:val="0"/>
        </w:rPr>
        <w:t xml:space="preserve">+</w:t>
      </w:r>
      <w:r w:rsidDel="00000000" w:rsidR="00000000" w:rsidRPr="00000000">
        <w:rPr>
          <w:rtl w:val="0"/>
        </w:rPr>
        <w:t xml:space="preserve">’, que obliga al comando </w:t>
      </w:r>
      <w:r w:rsidDel="00000000" w:rsidR="00000000" w:rsidRPr="00000000">
        <w:rPr>
          <w:rFonts w:ascii="Consolas" w:cs="Consolas" w:eastAsia="Consolas" w:hAnsi="Consolas"/>
          <w:rtl w:val="0"/>
        </w:rPr>
        <w:t xml:space="preserve">ip </w:t>
      </w:r>
      <w:r w:rsidDel="00000000" w:rsidR="00000000" w:rsidRPr="00000000">
        <w:rPr>
          <w:rtl w:val="0"/>
        </w:rPr>
        <w:t xml:space="preserve">a calcular automáticamente dicha dirección de broadcast a partir de la IP y la máscara. Ejemplo: </w:t>
      </w:r>
    </w:p>
    <w:p w:rsidR="00000000" w:rsidDel="00000000" w:rsidP="00000000" w:rsidRDefault="00000000" w:rsidRPr="00000000" w14:paraId="000000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 ip address add 172.16.1.2/24  broadcast + dev eth0</w:t>
      </w:r>
    </w:p>
    <w:p w:rsidR="00000000" w:rsidDel="00000000" w:rsidP="00000000" w:rsidRDefault="00000000" w:rsidRPr="00000000" w14:paraId="000000F7">
      <w:pPr>
        <w:ind w:firstLine="0"/>
        <w:rPr/>
      </w:pPr>
      <w:r w:rsidDel="00000000" w:rsidR="00000000" w:rsidRPr="00000000">
        <w:rPr>
          <w:rtl w:val="0"/>
        </w:rPr>
      </w:r>
    </w:p>
    <w:p w:rsidR="00000000" w:rsidDel="00000000" w:rsidP="00000000" w:rsidRDefault="00000000" w:rsidRPr="00000000" w14:paraId="000000F8">
      <w:pPr>
        <w:pStyle w:val="Heading2"/>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1.4.3 Eliminar una dirección IP </w:t>
      </w:r>
    </w:p>
    <w:p w:rsidR="00000000" w:rsidDel="00000000" w:rsidP="00000000" w:rsidRDefault="00000000" w:rsidRPr="00000000" w14:paraId="000000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ind w:left="425" w:firstLine="0"/>
        <w:rPr/>
      </w:pPr>
      <w:r w:rsidDel="00000000" w:rsidR="00000000" w:rsidRPr="00000000">
        <w:rPr>
          <w:rtl w:val="0"/>
        </w:rPr>
        <w:t xml:space="preserve">Para eliminar una dirección IP previamente asignada a una interfaz de red usamos el comando  </w:t>
      </w:r>
      <w:r w:rsidDel="00000000" w:rsidR="00000000" w:rsidRPr="00000000">
        <w:rPr>
          <w:rFonts w:ascii="Consolas" w:cs="Consolas" w:eastAsia="Consolas" w:hAnsi="Consolas"/>
          <w:rtl w:val="0"/>
        </w:rPr>
        <w:t xml:space="preserve">ip address</w:t>
      </w:r>
      <w:r w:rsidDel="00000000" w:rsidR="00000000" w:rsidRPr="00000000">
        <w:rPr>
          <w:rtl w:val="0"/>
        </w:rPr>
        <w:t xml:space="preserve"> </w:t>
      </w:r>
      <w:r w:rsidDel="00000000" w:rsidR="00000000" w:rsidRPr="00000000">
        <w:rPr>
          <w:rFonts w:ascii="Consolas" w:cs="Consolas" w:eastAsia="Consolas" w:hAnsi="Consolas"/>
          <w:rtl w:val="0"/>
        </w:rPr>
        <w:t xml:space="preserve">delete</w:t>
      </w:r>
      <w:r w:rsidDel="00000000" w:rsidR="00000000" w:rsidRPr="00000000">
        <w:rPr>
          <w:rtl w:val="0"/>
        </w:rPr>
        <w:t xml:space="preserve">. Ejemplo: </w:t>
      </w:r>
    </w:p>
    <w:p w:rsidR="00000000" w:rsidDel="00000000" w:rsidP="00000000" w:rsidRDefault="00000000" w:rsidRPr="00000000" w14:paraId="000000FB">
      <w:pPr>
        <w:ind w:left="135" w:firstLine="0"/>
        <w:rPr/>
      </w:pPr>
      <w:r w:rsidDel="00000000" w:rsidR="00000000" w:rsidRPr="00000000">
        <w:rPr>
          <w:rtl w:val="0"/>
        </w:rPr>
      </w:r>
    </w:p>
    <w:p w:rsidR="00000000" w:rsidDel="00000000" w:rsidP="00000000" w:rsidRDefault="00000000" w:rsidRPr="00000000" w14:paraId="000000FC">
      <w:pPr>
        <w:ind w:left="13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ip address delete 172.16.1.2/24  dev eth0</w:t>
      </w:r>
    </w:p>
    <w:p w:rsidR="00000000" w:rsidDel="00000000" w:rsidP="00000000" w:rsidRDefault="00000000" w:rsidRPr="00000000" w14:paraId="000000FD">
      <w:pPr>
        <w:ind w:left="135"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ind w:firstLine="0"/>
        <w:rPr/>
      </w:pPr>
      <w:r w:rsidDel="00000000" w:rsidR="00000000" w:rsidRPr="00000000">
        <w:rPr>
          <w:rtl w:val="0"/>
        </w:rPr>
      </w:r>
    </w:p>
    <w:tbl>
      <w:tblPr>
        <w:tblStyle w:val="Table9"/>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0"/>
        <w:tblGridChange w:id="0">
          <w:tblGrid>
            <w:gridCol w:w="9630"/>
          </w:tblGrid>
        </w:tblGridChange>
      </w:tblGrid>
      <w:tr>
        <w:trPr>
          <w:cantSplit w:val="0"/>
          <w:tblHeader w:val="0"/>
        </w:trPr>
        <w:tc>
          <w:tcPr/>
          <w:p w:rsidR="00000000" w:rsidDel="00000000" w:rsidP="00000000" w:rsidRDefault="00000000" w:rsidRPr="00000000" w14:paraId="000000FF">
            <w:pPr>
              <w:ind w:firstLine="0"/>
              <w:rPr/>
            </w:pPr>
            <w:r w:rsidDel="00000000" w:rsidR="00000000" w:rsidRPr="00000000">
              <w:rPr>
                <w:rtl w:val="0"/>
              </w:rPr>
              <w:t xml:space="preserve">El comando </w:t>
            </w:r>
            <w:r w:rsidDel="00000000" w:rsidR="00000000" w:rsidRPr="00000000">
              <w:rPr>
                <w:rFonts w:ascii="Consolas" w:cs="Consolas" w:eastAsia="Consolas" w:hAnsi="Consolas"/>
                <w:rtl w:val="0"/>
              </w:rPr>
              <w:t xml:space="preserve">ip address</w:t>
            </w:r>
            <w:r w:rsidDel="00000000" w:rsidR="00000000" w:rsidRPr="00000000">
              <w:rPr>
                <w:rtl w:val="0"/>
              </w:rPr>
              <w:t xml:space="preserve"> admite el uso de las siguientes </w:t>
            </w:r>
            <w:r w:rsidDel="00000000" w:rsidR="00000000" w:rsidRPr="00000000">
              <w:rPr>
                <w:b w:val="1"/>
                <w:rtl w:val="0"/>
              </w:rPr>
              <w:t xml:space="preserve">abreviaturas:</w:t>
            </w: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 = addr, a</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  show    = sh, list, lst, ls, l</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add     = a</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delete  = del, d</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broadcast = brd, br</w:t>
            </w:r>
          </w:p>
          <w:p w:rsidR="00000000" w:rsidDel="00000000" w:rsidP="00000000" w:rsidRDefault="00000000" w:rsidRPr="00000000" w14:paraId="000001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Por ejemplo: </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 ip a a 172.16.1.2/24 br + dev eth0</w:t>
            </w:r>
          </w:p>
          <w:p w:rsidR="00000000" w:rsidDel="00000000" w:rsidP="00000000" w:rsidRDefault="00000000" w:rsidRPr="00000000" w14:paraId="00000109">
            <w:pPr>
              <w:rPr/>
            </w:pPr>
            <w:r w:rsidDel="00000000" w:rsidR="00000000" w:rsidRPr="00000000">
              <w:rPr>
                <w:rFonts w:ascii="Courier New" w:cs="Courier New" w:eastAsia="Courier New" w:hAnsi="Courier New"/>
                <w:rtl w:val="0"/>
              </w:rPr>
              <w:t xml:space="preserve">  # ip a d 172.16.1.2/24 br + dev eth0</w:t>
            </w:r>
            <w:r w:rsidDel="00000000" w:rsidR="00000000" w:rsidRPr="00000000">
              <w:rPr>
                <w:rtl w:val="0"/>
              </w:rPr>
            </w:r>
          </w:p>
          <w:p w:rsidR="00000000" w:rsidDel="00000000" w:rsidP="00000000" w:rsidRDefault="00000000" w:rsidRPr="00000000" w14:paraId="0000010A">
            <w:pPr>
              <w:ind w:firstLine="0"/>
              <w:rPr/>
            </w:pPr>
            <w:r w:rsidDel="00000000" w:rsidR="00000000" w:rsidRPr="00000000">
              <w:rPr>
                <w:rtl w:val="0"/>
              </w:rPr>
            </w:r>
          </w:p>
        </w:tc>
      </w:tr>
    </w:tbl>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ind w:firstLine="0"/>
        <w:jc w:val="left"/>
        <w:rPr>
          <w:b w:val="1"/>
          <w:color w:val="0070c0"/>
          <w:sz w:val="28"/>
          <w:szCs w:val="28"/>
        </w:rPr>
      </w:pPr>
      <w:r w:rsidDel="00000000" w:rsidR="00000000" w:rsidRPr="00000000">
        <w:rPr>
          <w:rtl w:val="0"/>
        </w:rPr>
      </w:r>
    </w:p>
    <w:p w:rsidR="00000000" w:rsidDel="00000000" w:rsidP="00000000" w:rsidRDefault="00000000" w:rsidRPr="00000000" w14:paraId="0000010C">
      <w:pPr>
        <w:keepNext w:val="1"/>
        <w:pBdr>
          <w:top w:space="0" w:sz="0" w:val="nil"/>
          <w:left w:space="0" w:sz="0" w:val="nil"/>
          <w:bottom w:space="0" w:sz="0" w:val="nil"/>
          <w:right w:space="0" w:sz="0" w:val="nil"/>
          <w:between w:space="0" w:sz="0" w:val="nil"/>
        </w:pBdr>
        <w:ind w:firstLine="0"/>
        <w:jc w:val="left"/>
        <w:rPr>
          <w:b w:val="1"/>
          <w:color w:val="0070c0"/>
          <w:sz w:val="28"/>
          <w:szCs w:val="28"/>
        </w:rPr>
      </w:pPr>
      <w:r w:rsidDel="00000000" w:rsidR="00000000" w:rsidRPr="00000000">
        <w:rPr>
          <w:b w:val="1"/>
          <w:color w:val="0070c0"/>
          <w:sz w:val="28"/>
          <w:szCs w:val="28"/>
          <w:rtl w:val="0"/>
        </w:rPr>
        <w:t xml:space="preserve">Ejercicio 5:</w:t>
      </w:r>
    </w:p>
    <w:p w:rsidR="00000000" w:rsidDel="00000000" w:rsidP="00000000" w:rsidRDefault="00000000" w:rsidRPr="00000000" w14:paraId="0000010D">
      <w:pPr>
        <w:numPr>
          <w:ilvl w:val="0"/>
          <w:numId w:val="8"/>
        </w:numPr>
        <w:ind w:left="720" w:hanging="360"/>
        <w:rPr/>
      </w:pPr>
      <w:r w:rsidDel="00000000" w:rsidR="00000000" w:rsidRPr="00000000">
        <w:rPr>
          <w:rtl w:val="0"/>
        </w:rPr>
        <w:t xml:space="preserve">Despliega con GNS3 la topología de red mostrada en la Figura 1.6.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before="50" w:lineRule="auto"/>
        <w:ind w:firstLine="0"/>
        <w:jc w:val="center"/>
        <w:rPr/>
      </w:pPr>
      <w:r w:rsidDel="00000000" w:rsidR="00000000" w:rsidRPr="00000000">
        <w:rPr/>
        <w:drawing>
          <wp:inline distB="114300" distT="114300" distL="114300" distR="114300">
            <wp:extent cx="3049425" cy="2239279"/>
            <wp:effectExtent b="0" l="0" r="0" t="0"/>
            <wp:docPr descr="Imagen de la pantalla de un celular con letras&#10;&#10;El contenido generado por IA puede ser incorrecto." id="417855718" name="image3.png"/>
            <a:graphic>
              <a:graphicData uri="http://schemas.openxmlformats.org/drawingml/2006/picture">
                <pic:pic>
                  <pic:nvPicPr>
                    <pic:cNvPr descr="Imagen de la pantalla de un celular con letras&#10;&#10;El contenido generado por IA puede ser incorrecto." id="0" name="image3.png"/>
                    <pic:cNvPicPr preferRelativeResize="0"/>
                  </pic:nvPicPr>
                  <pic:blipFill>
                    <a:blip r:embed="rId15"/>
                    <a:srcRect b="0" l="0" r="0" t="0"/>
                    <a:stretch>
                      <a:fillRect/>
                    </a:stretch>
                  </pic:blipFill>
                  <pic:spPr>
                    <a:xfrm>
                      <a:off x="0" y="0"/>
                      <a:ext cx="3049425" cy="223927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50" w:lineRule="auto"/>
        <w:ind w:firstLine="0"/>
        <w:jc w:val="center"/>
        <w:rPr>
          <w:b w:val="1"/>
        </w:rPr>
      </w:pPr>
      <w:r w:rsidDel="00000000" w:rsidR="00000000" w:rsidRPr="00000000">
        <w:rPr>
          <w:rtl w:val="0"/>
        </w:rPr>
        <w:t xml:space="preserve">Figura 1.6. Topología de red sencilla</w:t>
      </w:r>
      <w:r w:rsidDel="00000000" w:rsidR="00000000" w:rsidRPr="00000000">
        <w:rPr>
          <w:rtl w:val="0"/>
        </w:rPr>
      </w:r>
    </w:p>
    <w:p w:rsidR="00000000" w:rsidDel="00000000" w:rsidP="00000000" w:rsidRDefault="00000000" w:rsidRPr="00000000" w14:paraId="00000111">
      <w:pPr>
        <w:ind w:firstLine="0"/>
        <w:rPr/>
      </w:pPr>
      <w:r w:rsidDel="00000000" w:rsidR="00000000" w:rsidRPr="00000000">
        <w:rPr>
          <w:rtl w:val="0"/>
        </w:rPr>
      </w:r>
    </w:p>
    <w:p w:rsidR="00000000" w:rsidDel="00000000" w:rsidP="00000000" w:rsidRDefault="00000000" w:rsidRPr="00000000" w14:paraId="00000112">
      <w:pPr>
        <w:numPr>
          <w:ilvl w:val="0"/>
          <w:numId w:val="8"/>
        </w:numPr>
        <w:ind w:left="720" w:hanging="360"/>
        <w:rPr/>
      </w:pPr>
      <w:r w:rsidDel="00000000" w:rsidR="00000000" w:rsidRPr="00000000">
        <w:rPr>
          <w:rtl w:val="0"/>
        </w:rPr>
        <w:t xml:space="preserve">Muestra los datos de las interfaces de red de cada una de las máquinas y comprueba que están activas.</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numPr>
          <w:ilvl w:val="0"/>
          <w:numId w:val="8"/>
        </w:numPr>
        <w:ind w:left="720" w:hanging="360"/>
        <w:rPr/>
      </w:pPr>
      <w:r w:rsidDel="00000000" w:rsidR="00000000" w:rsidRPr="00000000">
        <w:rPr>
          <w:rtl w:val="0"/>
        </w:rPr>
        <w:t xml:space="preserve">Configura la interfaz </w:t>
      </w:r>
      <w:r w:rsidDel="00000000" w:rsidR="00000000" w:rsidRPr="00000000">
        <w:rPr>
          <w:rFonts w:ascii="Consolas" w:cs="Consolas" w:eastAsia="Consolas" w:hAnsi="Consolas"/>
          <w:rtl w:val="0"/>
        </w:rPr>
        <w:t xml:space="preserve">eth0</w:t>
      </w:r>
      <w:r w:rsidDel="00000000" w:rsidR="00000000" w:rsidRPr="00000000">
        <w:rPr>
          <w:rtl w:val="0"/>
        </w:rPr>
        <w:t xml:space="preserve"> de cada uno de los hosts con las siguientes direcciones IP:</w:t>
      </w:r>
    </w:p>
    <w:p w:rsidR="00000000" w:rsidDel="00000000" w:rsidP="00000000" w:rsidRDefault="00000000" w:rsidRPr="00000000" w14:paraId="00000115">
      <w:pPr>
        <w:numPr>
          <w:ilvl w:val="1"/>
          <w:numId w:val="8"/>
        </w:numPr>
        <w:ind w:left="1440" w:hanging="360"/>
        <w:rPr/>
      </w:pPr>
      <w:r w:rsidDel="00000000" w:rsidR="00000000" w:rsidRPr="00000000">
        <w:rPr>
          <w:rtl w:val="0"/>
        </w:rPr>
        <w:t xml:space="preserve">Dir. IP HOST-1 (interfaz </w:t>
      </w:r>
      <w:r w:rsidDel="00000000" w:rsidR="00000000" w:rsidRPr="00000000">
        <w:rPr>
          <w:rFonts w:ascii="Consolas" w:cs="Consolas" w:eastAsia="Consolas" w:hAnsi="Consolas"/>
          <w:rtl w:val="0"/>
        </w:rPr>
        <w:t xml:space="preserve">eth0</w:t>
      </w:r>
      <w:r w:rsidDel="00000000" w:rsidR="00000000" w:rsidRPr="00000000">
        <w:rPr>
          <w:rFonts w:ascii="Cardo" w:cs="Cardo" w:eastAsia="Cardo" w:hAnsi="Cardo"/>
          <w:rtl w:val="0"/>
        </w:rPr>
        <w:t xml:space="preserve">) </w:t>
        <w:tab/>
        <w:t xml:space="preserve">→ </w:t>
      </w:r>
      <w:r w:rsidDel="00000000" w:rsidR="00000000" w:rsidRPr="00000000">
        <w:rPr>
          <w:rFonts w:ascii="Consolas" w:cs="Consolas" w:eastAsia="Consolas" w:hAnsi="Consolas"/>
          <w:rtl w:val="0"/>
        </w:rPr>
        <w:t xml:space="preserve">192.168.0.1/24</w:t>
      </w:r>
      <w:r w:rsidDel="00000000" w:rsidR="00000000" w:rsidRPr="00000000">
        <w:rPr>
          <w:rtl w:val="0"/>
        </w:rPr>
      </w:r>
    </w:p>
    <w:p w:rsidR="00000000" w:rsidDel="00000000" w:rsidP="00000000" w:rsidRDefault="00000000" w:rsidRPr="00000000" w14:paraId="00000116">
      <w:pPr>
        <w:numPr>
          <w:ilvl w:val="1"/>
          <w:numId w:val="8"/>
        </w:numPr>
        <w:ind w:left="1440" w:hanging="360"/>
        <w:rPr/>
      </w:pPr>
      <w:r w:rsidDel="00000000" w:rsidR="00000000" w:rsidRPr="00000000">
        <w:rPr>
          <w:rtl w:val="0"/>
        </w:rPr>
        <w:t xml:space="preserve">Dir. IP HOST-2 (Interfaz </w:t>
      </w:r>
      <w:r w:rsidDel="00000000" w:rsidR="00000000" w:rsidRPr="00000000">
        <w:rPr>
          <w:rFonts w:ascii="Consolas" w:cs="Consolas" w:eastAsia="Consolas" w:hAnsi="Consolas"/>
          <w:rtl w:val="0"/>
        </w:rPr>
        <w:t xml:space="preserve">eth0</w:t>
      </w:r>
      <w:r w:rsidDel="00000000" w:rsidR="00000000" w:rsidRPr="00000000">
        <w:rPr>
          <w:rFonts w:ascii="Cardo" w:cs="Cardo" w:eastAsia="Cardo" w:hAnsi="Cardo"/>
          <w:rtl w:val="0"/>
        </w:rPr>
        <w:t xml:space="preserve">) </w:t>
        <w:tab/>
        <w:t xml:space="preserve">→ </w:t>
      </w:r>
      <w:r w:rsidDel="00000000" w:rsidR="00000000" w:rsidRPr="00000000">
        <w:rPr>
          <w:rFonts w:ascii="Consolas" w:cs="Consolas" w:eastAsia="Consolas" w:hAnsi="Consolas"/>
          <w:rtl w:val="0"/>
        </w:rPr>
        <w:t xml:space="preserve">192.168.0.2/24</w:t>
      </w:r>
      <w:r w:rsidDel="00000000" w:rsidR="00000000" w:rsidRPr="00000000">
        <w:rPr>
          <w:rtl w:val="0"/>
        </w:rPr>
      </w:r>
    </w:p>
    <w:p w:rsidR="00000000" w:rsidDel="00000000" w:rsidP="00000000" w:rsidRDefault="00000000" w:rsidRPr="00000000" w14:paraId="00000117">
      <w:pPr>
        <w:numPr>
          <w:ilvl w:val="1"/>
          <w:numId w:val="8"/>
        </w:numPr>
        <w:ind w:left="1440" w:hanging="360"/>
        <w:rPr/>
      </w:pPr>
      <w:r w:rsidDel="00000000" w:rsidR="00000000" w:rsidRPr="00000000">
        <w:rPr>
          <w:rtl w:val="0"/>
        </w:rPr>
        <w:t xml:space="preserve">Dir. IP HOST-3 (Interfaz </w:t>
      </w:r>
      <w:r w:rsidDel="00000000" w:rsidR="00000000" w:rsidRPr="00000000">
        <w:rPr>
          <w:rFonts w:ascii="Consolas" w:cs="Consolas" w:eastAsia="Consolas" w:hAnsi="Consolas"/>
          <w:rtl w:val="0"/>
        </w:rPr>
        <w:t xml:space="preserve">eth0</w:t>
      </w:r>
      <w:r w:rsidDel="00000000" w:rsidR="00000000" w:rsidRPr="00000000">
        <w:rPr>
          <w:rFonts w:ascii="Cardo" w:cs="Cardo" w:eastAsia="Cardo" w:hAnsi="Cardo"/>
          <w:rtl w:val="0"/>
        </w:rPr>
        <w:t xml:space="preserve">) </w:t>
        <w:tab/>
        <w:t xml:space="preserve">→ </w:t>
      </w:r>
      <w:r w:rsidDel="00000000" w:rsidR="00000000" w:rsidRPr="00000000">
        <w:rPr>
          <w:rFonts w:ascii="Consolas" w:cs="Consolas" w:eastAsia="Consolas" w:hAnsi="Consolas"/>
          <w:rtl w:val="0"/>
        </w:rPr>
        <w:t xml:space="preserve">192.168.0.3/24</w:t>
      </w: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numPr>
          <w:ilvl w:val="0"/>
          <w:numId w:val="8"/>
        </w:numPr>
        <w:ind w:left="720" w:hanging="360"/>
        <w:rPr/>
      </w:pPr>
      <w:r w:rsidDel="00000000" w:rsidR="00000000" w:rsidRPr="00000000">
        <w:rPr>
          <w:rtl w:val="0"/>
        </w:rPr>
        <w:t xml:space="preserve">Comprueba que se ha añadido correctamente la dirección IP en cada uno de los hosts</w:t>
      </w:r>
    </w:p>
    <w:p w:rsidR="00000000" w:rsidDel="00000000" w:rsidP="00000000" w:rsidRDefault="00000000" w:rsidRPr="00000000" w14:paraId="0000011A">
      <w:pPr>
        <w:numPr>
          <w:ilvl w:val="0"/>
          <w:numId w:val="8"/>
        </w:numPr>
        <w:ind w:left="720" w:hanging="360"/>
        <w:rPr/>
      </w:pPr>
      <w:r w:rsidDel="00000000" w:rsidR="00000000" w:rsidRPr="00000000">
        <w:rPr>
          <w:rtl w:val="0"/>
        </w:rPr>
        <w:t xml:space="preserve">Comprueba que hay comunicación entre cada una de las tres máquinas. </w:t>
      </w:r>
    </w:p>
    <w:p w:rsidR="00000000" w:rsidDel="00000000" w:rsidP="00000000" w:rsidRDefault="00000000" w:rsidRPr="00000000" w14:paraId="0000011B">
      <w:pPr>
        <w:ind w:left="360" w:firstLine="0"/>
        <w:rPr/>
      </w:pPr>
      <w:r w:rsidDel="00000000" w:rsidR="00000000" w:rsidRPr="00000000">
        <w:rPr>
          <w:rtl w:val="0"/>
        </w:rPr>
        <w:t xml:space="preserve">Para generar el tráfico entre dos máquinas usaremos </w:t>
      </w:r>
      <w:r w:rsidDel="00000000" w:rsidR="00000000" w:rsidRPr="00000000">
        <w:rPr>
          <w:b w:val="1"/>
          <w:rtl w:val="0"/>
        </w:rPr>
        <w:t xml:space="preserve">el comando </w:t>
      </w:r>
      <w:r w:rsidDel="00000000" w:rsidR="00000000" w:rsidRPr="00000000">
        <w:rPr>
          <w:rFonts w:ascii="Consolas" w:cs="Consolas" w:eastAsia="Consolas" w:hAnsi="Consolas"/>
          <w:b w:val="1"/>
          <w:rtl w:val="0"/>
        </w:rPr>
        <w:t xml:space="preserve">ping</w:t>
      </w:r>
      <w:r w:rsidDel="00000000" w:rsidR="00000000" w:rsidRPr="00000000">
        <w:rPr>
          <w:b w:val="1"/>
          <w:rtl w:val="0"/>
        </w:rPr>
        <w:t xml:space="preserve">.</w:t>
      </w:r>
      <w:r w:rsidDel="00000000" w:rsidR="00000000" w:rsidRPr="00000000">
        <w:rPr>
          <w:rtl w:val="0"/>
        </w:rPr>
        <w:t xml:space="preserve"> Este comando permite generar un mensaje </w:t>
      </w:r>
      <w:r w:rsidDel="00000000" w:rsidR="00000000" w:rsidRPr="00000000">
        <w:rPr>
          <w:rFonts w:ascii="Consolas" w:cs="Consolas" w:eastAsia="Consolas" w:hAnsi="Consolas"/>
          <w:rtl w:val="0"/>
        </w:rPr>
        <w:t xml:space="preserve">ICMP</w:t>
      </w:r>
      <w:r w:rsidDel="00000000" w:rsidR="00000000" w:rsidRPr="00000000">
        <w:rPr>
          <w:rtl w:val="0"/>
        </w:rPr>
        <w:t xml:space="preserve"> del tipo </w:t>
      </w:r>
      <w:r w:rsidDel="00000000" w:rsidR="00000000" w:rsidRPr="00000000">
        <w:rPr>
          <w:rFonts w:ascii="Consolas" w:cs="Consolas" w:eastAsia="Consolas" w:hAnsi="Consolas"/>
          <w:rtl w:val="0"/>
        </w:rPr>
        <w:t xml:space="preserve">Echo request</w:t>
      </w:r>
      <w:r w:rsidDel="00000000" w:rsidR="00000000" w:rsidRPr="00000000">
        <w:rPr>
          <w:rtl w:val="0"/>
        </w:rPr>
        <w:t xml:space="preserve"> (</w:t>
      </w:r>
      <w:r w:rsidDel="00000000" w:rsidR="00000000" w:rsidRPr="00000000">
        <w:rPr>
          <w:rFonts w:ascii="Consolas" w:cs="Consolas" w:eastAsia="Consolas" w:hAnsi="Consolas"/>
          <w:rtl w:val="0"/>
        </w:rPr>
        <w:t xml:space="preserve">Type=8</w:t>
      </w:r>
      <w:r w:rsidDel="00000000" w:rsidR="00000000" w:rsidRPr="00000000">
        <w:rPr>
          <w:rtl w:val="0"/>
        </w:rPr>
        <w:t xml:space="preserve">) y enviarlo a una dirección IP destino. El destino una vez recibe ese mensaje produce una respuesta </w:t>
      </w:r>
      <w:r w:rsidDel="00000000" w:rsidR="00000000" w:rsidRPr="00000000">
        <w:rPr>
          <w:rFonts w:ascii="Consolas" w:cs="Consolas" w:eastAsia="Consolas" w:hAnsi="Consolas"/>
          <w:rtl w:val="0"/>
        </w:rPr>
        <w:t xml:space="preserve">ICMP</w:t>
      </w:r>
      <w:r w:rsidDel="00000000" w:rsidR="00000000" w:rsidRPr="00000000">
        <w:rPr>
          <w:rtl w:val="0"/>
        </w:rPr>
        <w:t xml:space="preserve"> del tipo </w:t>
      </w:r>
      <w:r w:rsidDel="00000000" w:rsidR="00000000" w:rsidRPr="00000000">
        <w:rPr>
          <w:rFonts w:ascii="Consolas" w:cs="Consolas" w:eastAsia="Consolas" w:hAnsi="Consolas"/>
          <w:rtl w:val="0"/>
        </w:rPr>
        <w:t xml:space="preserve">Echo reply</w:t>
      </w:r>
      <w:r w:rsidDel="00000000" w:rsidR="00000000" w:rsidRPr="00000000">
        <w:rPr>
          <w:rtl w:val="0"/>
        </w:rPr>
        <w:t xml:space="preserve"> (</w:t>
      </w:r>
      <w:r w:rsidDel="00000000" w:rsidR="00000000" w:rsidRPr="00000000">
        <w:rPr>
          <w:rFonts w:ascii="Consolas" w:cs="Consolas" w:eastAsia="Consolas" w:hAnsi="Consolas"/>
          <w:rtl w:val="0"/>
        </w:rPr>
        <w:t xml:space="preserve">Type=0</w:t>
      </w:r>
      <w:r w:rsidDel="00000000" w:rsidR="00000000" w:rsidRPr="00000000">
        <w:rPr>
          <w:rtl w:val="0"/>
        </w:rPr>
        <w:t xml:space="preserve">). </w:t>
      </w:r>
    </w:p>
    <w:p w:rsidR="00000000" w:rsidDel="00000000" w:rsidP="00000000" w:rsidRDefault="00000000" w:rsidRPr="00000000" w14:paraId="0000011C">
      <w:pPr>
        <w:ind w:firstLine="0"/>
        <w:rPr/>
      </w:pPr>
      <w:r w:rsidDel="00000000" w:rsidR="00000000" w:rsidRPr="00000000">
        <w:rPr>
          <w:rtl w:val="0"/>
        </w:rPr>
      </w:r>
    </w:p>
    <w:tbl>
      <w:tblPr>
        <w:tblStyle w:val="Table10"/>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ind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NOTA: uso del comando ping: </w:t>
            </w:r>
          </w:p>
          <w:p w:rsidR="00000000" w:rsidDel="00000000" w:rsidP="00000000" w:rsidRDefault="00000000" w:rsidRPr="00000000" w14:paraId="0000011E">
            <w:pPr>
              <w:ind w:lef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1F">
            <w:pPr>
              <w:ind w:left="720" w:firstLine="0"/>
              <w:rPr>
                <w:rFonts w:ascii="Arial" w:cs="Arial" w:eastAsia="Arial" w:hAnsi="Arial"/>
                <w:b w:val="1"/>
                <w:i w:val="1"/>
                <w:sz w:val="20"/>
                <w:szCs w:val="20"/>
              </w:rPr>
            </w:pPr>
            <w:r w:rsidDel="00000000" w:rsidR="00000000" w:rsidRPr="00000000">
              <w:rPr>
                <w:rFonts w:ascii="Arial" w:cs="Arial" w:eastAsia="Arial" w:hAnsi="Arial"/>
                <w:b w:val="1"/>
                <w:i w:val="1"/>
                <w:sz w:val="22"/>
                <w:szCs w:val="22"/>
                <w:rtl w:val="0"/>
              </w:rPr>
              <w:t xml:space="preserve"># ping -c N_paquetes IP_host_destino</w:t>
            </w:r>
            <w:r w:rsidDel="00000000" w:rsidR="00000000" w:rsidRPr="00000000">
              <w:rPr>
                <w:rtl w:val="0"/>
              </w:rPr>
            </w:r>
          </w:p>
          <w:p w:rsidR="00000000" w:rsidDel="00000000" w:rsidP="00000000" w:rsidRDefault="00000000" w:rsidRPr="00000000" w14:paraId="00000120">
            <w:pPr>
              <w:ind w:left="566"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1">
            <w:pPr>
              <w:ind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opción -c (count) sirve para indicar cuántos paquetes ICMP Echo Request queremos enviar.</w:t>
            </w:r>
          </w:p>
          <w:p w:rsidR="00000000" w:rsidDel="00000000" w:rsidP="00000000" w:rsidRDefault="00000000" w:rsidRPr="00000000" w14:paraId="00000122">
            <w:pPr>
              <w:ind w:left="566"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3">
            <w:pPr>
              <w:ind w:firstLine="0"/>
              <w:rPr>
                <w:rFonts w:ascii="Arial" w:cs="Arial" w:eastAsia="Arial" w:hAnsi="Arial"/>
                <w:b w:val="1"/>
                <w:i w:val="1"/>
                <w:sz w:val="20"/>
                <w:szCs w:val="20"/>
              </w:rPr>
            </w:pPr>
            <w:r w:rsidDel="00000000" w:rsidR="00000000" w:rsidRPr="00000000">
              <w:rPr>
                <w:rFonts w:ascii="Arial" w:cs="Arial" w:eastAsia="Arial" w:hAnsi="Arial"/>
                <w:i w:val="1"/>
                <w:sz w:val="20"/>
                <w:szCs w:val="20"/>
                <w:rtl w:val="0"/>
              </w:rPr>
              <w:t xml:space="preserve">Por ejemplo, si queremos enviar 5 paquetes al HOST-2 desde el HOST-1 </w:t>
            </w:r>
            <w:r w:rsidDel="00000000" w:rsidR="00000000" w:rsidRPr="00000000">
              <w:rPr>
                <w:rFonts w:ascii="Arial" w:cs="Arial" w:eastAsia="Arial" w:hAnsi="Arial"/>
                <w:b w:val="1"/>
                <w:i w:val="1"/>
                <w:sz w:val="20"/>
                <w:szCs w:val="20"/>
                <w:rtl w:val="0"/>
              </w:rPr>
              <w:t xml:space="preserve">hay que enviar desde la máquina HOST-1 el siguiente comando: </w:t>
            </w:r>
            <w:r w:rsidDel="00000000" w:rsidR="00000000" w:rsidRPr="00000000">
              <w:rPr>
                <w:rFonts w:ascii="Arial" w:cs="Arial" w:eastAsia="Arial" w:hAnsi="Arial"/>
                <w:i w:val="1"/>
                <w:sz w:val="20"/>
                <w:szCs w:val="20"/>
                <w:rtl w:val="0"/>
              </w:rPr>
              <w:t xml:space="preserve"># ping -c 5 192.168.0.2</w:t>
            </w:r>
            <w:r w:rsidDel="00000000" w:rsidR="00000000" w:rsidRPr="00000000">
              <w:rPr>
                <w:rtl w:val="0"/>
              </w:rPr>
            </w:r>
          </w:p>
          <w:p w:rsidR="00000000" w:rsidDel="00000000" w:rsidP="00000000" w:rsidRDefault="00000000" w:rsidRPr="00000000" w14:paraId="00000124">
            <w:pPr>
              <w:ind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25">
            <w:pPr>
              <w:ind w:firstLine="0"/>
              <w:rPr>
                <w:rFonts w:ascii="Arial" w:cs="Arial" w:eastAsia="Arial" w:hAnsi="Arial"/>
                <w:b w:val="1"/>
                <w:i w:val="1"/>
                <w:sz w:val="20"/>
                <w:szCs w:val="20"/>
              </w:rPr>
            </w:pPr>
            <w:r w:rsidDel="00000000" w:rsidR="00000000" w:rsidRPr="00000000">
              <w:rPr>
                <w:rFonts w:ascii="Arial" w:cs="Arial" w:eastAsia="Arial" w:hAnsi="Arial"/>
                <w:b w:val="1"/>
                <w:i w:val="1"/>
                <w:color w:val="c00000"/>
                <w:sz w:val="20"/>
                <w:szCs w:val="20"/>
                <w:rtl w:val="0"/>
              </w:rPr>
              <w:t xml:space="preserve">Si no se pone la opción -c (count) el comando ping no se detiene hasta que lo abortamos con la combinación de teclas CTRL+C</w:t>
            </w:r>
            <w:r w:rsidDel="00000000" w:rsidR="00000000" w:rsidRPr="00000000">
              <w:rPr>
                <w:rtl w:val="0"/>
              </w:rPr>
            </w:r>
          </w:p>
        </w:tc>
      </w:tr>
    </w:tbl>
    <w:p w:rsidR="00000000" w:rsidDel="00000000" w:rsidP="00000000" w:rsidRDefault="00000000" w:rsidRPr="00000000" w14:paraId="00000126">
      <w:pPr>
        <w:ind w:firstLine="0"/>
        <w:rPr>
          <w:i w:val="1"/>
          <w:sz w:val="20"/>
          <w:szCs w:val="20"/>
        </w:rPr>
      </w:pPr>
      <w:r w:rsidDel="00000000" w:rsidR="00000000" w:rsidRPr="00000000">
        <w:rPr>
          <w:rtl w:val="0"/>
        </w:rPr>
      </w:r>
    </w:p>
    <w:p w:rsidR="00000000" w:rsidDel="00000000" w:rsidP="00000000" w:rsidRDefault="00000000" w:rsidRPr="00000000" w14:paraId="00000127">
      <w:pPr>
        <w:ind w:firstLine="284"/>
        <w:rPr>
          <w:rFonts w:ascii="Arial" w:cs="Arial" w:eastAsia="Arial" w:hAnsi="Arial"/>
          <w:sz w:val="20"/>
          <w:szCs w:val="20"/>
        </w:rPr>
      </w:pPr>
      <w:r w:rsidDel="00000000" w:rsidR="00000000" w:rsidRPr="00000000">
        <w:rPr>
          <w:rtl w:val="0"/>
        </w:rPr>
        <w:t xml:space="preserve">Para ver si hay comunicación entre dos máquinas lo que hay que hacer es enviar paquetes ICMP Echo Request usando el comando ping desde una máquina a otra. Por ejemplo, si desde HOST-1 se envían a HOST-2:</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 ping -c 5 192.168.0.2 </w:t>
      </w:r>
      <w:r w:rsidDel="00000000" w:rsidR="00000000" w:rsidRPr="00000000">
        <w:rPr>
          <w:rtl w:val="0"/>
        </w:rPr>
      </w:r>
    </w:p>
    <w:p w:rsidR="00000000" w:rsidDel="00000000" w:rsidP="00000000" w:rsidRDefault="00000000" w:rsidRPr="00000000" w14:paraId="00000128">
      <w:pPr>
        <w:ind w:firstLine="0"/>
        <w:rPr/>
      </w:pPr>
      <w:r w:rsidDel="00000000" w:rsidR="00000000" w:rsidRPr="00000000">
        <w:rPr>
          <w:rtl w:val="0"/>
        </w:rPr>
        <w:t xml:space="preserve">Si hay comunicación entre dichas máquinas deberíamos obtener una respuesta de este tipo: </w:t>
      </w:r>
    </w:p>
    <w:p w:rsidR="00000000" w:rsidDel="00000000" w:rsidP="00000000" w:rsidRDefault="00000000" w:rsidRPr="00000000" w14:paraId="00000129">
      <w:pPr>
        <w:ind w:left="720" w:firstLine="0"/>
        <w:rPr>
          <w:b w:val="1"/>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566" w:firstLine="0"/>
        <w:rPr/>
      </w:pPr>
      <w:r w:rsidDel="00000000" w:rsidR="00000000" w:rsidRPr="00000000">
        <w:rPr/>
        <w:drawing>
          <wp:inline distB="0" distT="0" distL="0" distR="0">
            <wp:extent cx="5485714" cy="1688558"/>
            <wp:effectExtent b="0" l="0" r="0" t="0"/>
            <wp:docPr descr="Imagen de la pantalla de un celular de un mensaje en letras negras&#10;&#10;Descripción generada automáticamente con confianza baja" id="417855720" name="image8.png"/>
            <a:graphic>
              <a:graphicData uri="http://schemas.openxmlformats.org/drawingml/2006/picture">
                <pic:pic>
                  <pic:nvPicPr>
                    <pic:cNvPr descr="Imagen de la pantalla de un celular de un mensaje en letras negras&#10;&#10;Descripción generada automáticamente con confianza baja" id="0" name="image8.png"/>
                    <pic:cNvPicPr preferRelativeResize="0"/>
                  </pic:nvPicPr>
                  <pic:blipFill>
                    <a:blip r:embed="rId16"/>
                    <a:srcRect b="0" l="0" r="0" t="8609"/>
                    <a:stretch>
                      <a:fillRect/>
                    </a:stretch>
                  </pic:blipFill>
                  <pic:spPr>
                    <a:xfrm>
                      <a:off x="0" y="0"/>
                      <a:ext cx="5485714" cy="168855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firstLine="0"/>
        <w:rPr/>
      </w:pPr>
      <w:bookmarkStart w:colFirst="0" w:colLast="0" w:name="_heading=h.2s8eyo1" w:id="9"/>
      <w:bookmarkEnd w:id="9"/>
      <w:r w:rsidDel="00000000" w:rsidR="00000000" w:rsidRPr="00000000">
        <w:rPr>
          <w:rtl w:val="0"/>
        </w:rPr>
      </w:r>
    </w:p>
    <w:p w:rsidR="00000000" w:rsidDel="00000000" w:rsidP="00000000" w:rsidRDefault="00000000" w:rsidRPr="00000000" w14:paraId="0000012C">
      <w:pPr>
        <w:pStyle w:val="Heading3"/>
        <w:pBdr>
          <w:top w:space="0" w:sz="0" w:val="nil"/>
          <w:left w:space="0" w:sz="0" w:val="nil"/>
          <w:bottom w:space="0" w:sz="0" w:val="nil"/>
          <w:right w:space="0" w:sz="0" w:val="nil"/>
          <w:between w:space="0" w:sz="0" w:val="nil"/>
        </w:pBdr>
        <w:jc w:val="left"/>
        <w:rPr/>
      </w:pPr>
      <w:r w:rsidDel="00000000" w:rsidR="00000000" w:rsidRPr="00000000">
        <w:rPr>
          <w:rtl w:val="0"/>
        </w:rPr>
        <w:t xml:space="preserve">1.4.4 Archivo de configuración de los parámetros IP</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60" w:lineRule="auto"/>
        <w:ind w:firstLine="0"/>
        <w:rPr/>
      </w:pPr>
      <w:r w:rsidDel="00000000" w:rsidR="00000000" w:rsidRPr="00000000">
        <w:rPr>
          <w:rtl w:val="0"/>
        </w:rPr>
        <w:t xml:space="preserve">     La dirección IP también se puede configurar automáticamente, de forma que cuando se arranca la maquina se asigna la IP a su interfaz correspondiente.  Esto se realiza a través de un archivo de configuración. </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60" w:lineRule="auto"/>
        <w:ind w:firstLine="284"/>
        <w:rPr/>
      </w:pPr>
      <w:r w:rsidDel="00000000" w:rsidR="00000000" w:rsidRPr="00000000">
        <w:rPr>
          <w:rtl w:val="0"/>
        </w:rPr>
        <w:t xml:space="preserve">Los archivos de configuración de red pueden ser distintos y tener distinta sintaxis en función de la versión y distribución de Linux que estemos utilizando. Para el caso concreto de la distribución de Linux Debian que usamos en el laboratorio, este archivo de configuración es </w:t>
      </w:r>
      <w:r w:rsidDel="00000000" w:rsidR="00000000" w:rsidRPr="00000000">
        <w:rPr>
          <w:rFonts w:ascii="Consolas" w:cs="Consolas" w:eastAsia="Consolas" w:hAnsi="Consolas"/>
          <w:rtl w:val="0"/>
        </w:rPr>
        <w:t xml:space="preserve">/etc/network/interfaces</w:t>
      </w:r>
      <w:r w:rsidDel="00000000" w:rsidR="00000000" w:rsidRPr="00000000">
        <w:rPr>
          <w:rtl w:val="0"/>
        </w:rPr>
        <w:t xml:space="preserve">.</w:t>
      </w:r>
    </w:p>
    <w:p w:rsidR="00000000" w:rsidDel="00000000" w:rsidP="00000000" w:rsidRDefault="00000000" w:rsidRPr="00000000" w14:paraId="0000012F">
      <w:pPr>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firstLine="0"/>
        <w:rPr/>
      </w:pPr>
      <w:r w:rsidDel="00000000" w:rsidR="00000000" w:rsidRPr="00000000">
        <w:rPr>
          <w:rtl w:val="0"/>
        </w:rPr>
        <w:t xml:space="preserve">A continuación, se muestra un ejemplo del formato del archivo </w:t>
      </w:r>
      <w:r w:rsidDel="00000000" w:rsidR="00000000" w:rsidRPr="00000000">
        <w:rPr>
          <w:rFonts w:ascii="Consolas" w:cs="Consolas" w:eastAsia="Consolas" w:hAnsi="Consolas"/>
          <w:rtl w:val="0"/>
        </w:rPr>
        <w:t xml:space="preserve">/etc/network/interfaces</w:t>
      </w:r>
      <w:r w:rsidDel="00000000" w:rsidR="00000000" w:rsidRPr="00000000">
        <w:rPr>
          <w:rtl w:val="0"/>
        </w:rPr>
        <w:t xml:space="preserve">: </w:t>
      </w:r>
    </w:p>
    <w:p w:rsidR="00000000" w:rsidDel="00000000" w:rsidP="00000000" w:rsidRDefault="00000000" w:rsidRPr="00000000" w14:paraId="0000013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 The loopback network interface</w:t>
      </w:r>
    </w:p>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auto lo</w:t>
      </w:r>
    </w:p>
    <w:p w:rsidR="00000000" w:rsidDel="00000000" w:rsidP="00000000" w:rsidRDefault="00000000" w:rsidRPr="00000000" w14:paraId="00000134">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iface lo inet loopback</w:t>
      </w:r>
    </w:p>
    <w:p w:rsidR="00000000" w:rsidDel="00000000" w:rsidP="00000000" w:rsidRDefault="00000000" w:rsidRPr="00000000" w14:paraId="00000135">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 The primary network interface</w:t>
      </w:r>
    </w:p>
    <w:p w:rsidR="00000000" w:rsidDel="00000000" w:rsidP="00000000" w:rsidRDefault="00000000" w:rsidRPr="00000000" w14:paraId="00000137">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auto eth0</w:t>
      </w:r>
    </w:p>
    <w:p w:rsidR="00000000" w:rsidDel="00000000" w:rsidP="00000000" w:rsidRDefault="00000000" w:rsidRPr="00000000" w14:paraId="00000138">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iface eth0 inet static</w:t>
      </w:r>
    </w:p>
    <w:p w:rsidR="00000000" w:rsidDel="00000000" w:rsidP="00000000" w:rsidRDefault="00000000" w:rsidRPr="00000000" w14:paraId="00000139">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address 192.168.0.1</w:t>
      </w:r>
    </w:p>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netmask 255.255.255.0</w:t>
      </w:r>
    </w:p>
    <w:p w:rsidR="00000000" w:rsidDel="00000000" w:rsidP="00000000" w:rsidRDefault="00000000" w:rsidRPr="00000000" w14:paraId="0000013B">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192.168.0.0</w:t>
      </w:r>
    </w:p>
    <w:p w:rsidR="00000000" w:rsidDel="00000000" w:rsidP="00000000" w:rsidRDefault="00000000" w:rsidRPr="00000000" w14:paraId="0000013C">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broadcast 192.168.0.255</w:t>
      </w:r>
    </w:p>
    <w:p w:rsidR="00000000" w:rsidDel="00000000" w:rsidP="00000000" w:rsidRDefault="00000000" w:rsidRPr="00000000" w14:paraId="0000013D">
      <w:pPr>
        <w:pBdr>
          <w:top w:space="0" w:sz="0" w:val="nil"/>
          <w:left w:space="0" w:sz="0" w:val="nil"/>
          <w:bottom w:space="0" w:sz="0" w:val="nil"/>
          <w:right w:space="0" w:sz="0" w:val="nil"/>
          <w:between w:space="0" w:sz="0" w:val="nil"/>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rPr/>
      </w:pPr>
      <w:r w:rsidDel="00000000" w:rsidR="00000000" w:rsidRPr="00000000">
        <w:rPr>
          <w:rtl w:val="0"/>
        </w:rPr>
        <w:t xml:space="preserve">Los campos que aparecen en este archivo son los siguientes: </w:t>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spacing w:before="50" w:lineRule="auto"/>
        <w:ind w:left="720" w:hanging="360"/>
        <w:rPr/>
      </w:pPr>
      <w:r w:rsidDel="00000000" w:rsidR="00000000" w:rsidRPr="00000000">
        <w:rPr>
          <w:rFonts w:ascii="Consolas" w:cs="Consolas" w:eastAsia="Consolas" w:hAnsi="Consolas"/>
          <w:rtl w:val="0"/>
        </w:rPr>
        <w:t xml:space="preserve">auto lo</w:t>
      </w:r>
      <w:r w:rsidDel="00000000" w:rsidR="00000000" w:rsidRPr="00000000">
        <w:rPr>
          <w:rtl w:val="0"/>
        </w:rPr>
        <w:t xml:space="preserve">: Indica que la interfaz </w:t>
      </w:r>
      <w:r w:rsidDel="00000000" w:rsidR="00000000" w:rsidRPr="00000000">
        <w:rPr>
          <w:rFonts w:ascii="Consolas" w:cs="Consolas" w:eastAsia="Consolas" w:hAnsi="Consolas"/>
          <w:rtl w:val="0"/>
        </w:rPr>
        <w:t xml:space="preserve">lo</w:t>
      </w:r>
      <w:r w:rsidDel="00000000" w:rsidR="00000000" w:rsidRPr="00000000">
        <w:rPr>
          <w:rtl w:val="0"/>
        </w:rPr>
        <w:t xml:space="preserve"> (</w:t>
      </w:r>
      <w:r w:rsidDel="00000000" w:rsidR="00000000" w:rsidRPr="00000000">
        <w:rPr>
          <w:i w:val="1"/>
          <w:rtl w:val="0"/>
        </w:rPr>
        <w:t xml:space="preserve">loopback</w:t>
      </w:r>
      <w:r w:rsidDel="00000000" w:rsidR="00000000" w:rsidRPr="00000000">
        <w:rPr>
          <w:rtl w:val="0"/>
        </w:rPr>
        <w:t xml:space="preserve">) se debe activar automáticamente durante el arranque del sistema. </w:t>
      </w:r>
    </w:p>
    <w:p w:rsidR="00000000" w:rsidDel="00000000" w:rsidP="00000000" w:rsidRDefault="00000000" w:rsidRPr="00000000" w14:paraId="00000140">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Fonts w:ascii="Consolas" w:cs="Consolas" w:eastAsia="Consolas" w:hAnsi="Consolas"/>
          <w:rtl w:val="0"/>
        </w:rPr>
        <w:t xml:space="preserve">iface lo inet loopback</w:t>
      </w:r>
      <w:r w:rsidDel="00000000" w:rsidR="00000000" w:rsidRPr="00000000">
        <w:rPr>
          <w:rtl w:val="0"/>
        </w:rPr>
        <w:t xml:space="preserve">: Indica que la interfaz </w:t>
      </w:r>
      <w:r w:rsidDel="00000000" w:rsidR="00000000" w:rsidRPr="00000000">
        <w:rPr>
          <w:rFonts w:ascii="Consolas" w:cs="Consolas" w:eastAsia="Consolas" w:hAnsi="Consolas"/>
          <w:rtl w:val="0"/>
        </w:rPr>
        <w:t xml:space="preserve">lo</w:t>
      </w:r>
      <w:r w:rsidDel="00000000" w:rsidR="00000000" w:rsidRPr="00000000">
        <w:rPr>
          <w:rtl w:val="0"/>
        </w:rPr>
        <w:t xml:space="preserve"> se debe configurar en modo </w:t>
      </w:r>
      <w:r w:rsidDel="00000000" w:rsidR="00000000" w:rsidRPr="00000000">
        <w:rPr>
          <w:i w:val="1"/>
          <w:rtl w:val="0"/>
        </w:rPr>
        <w:t xml:space="preserve">loopback</w:t>
      </w:r>
      <w:r w:rsidDel="00000000" w:rsidR="00000000" w:rsidRPr="00000000">
        <w:rPr>
          <w:rtl w:val="0"/>
        </w:rPr>
        <w:t xml:space="preserve">. </w:t>
      </w:r>
    </w:p>
    <w:p w:rsidR="00000000" w:rsidDel="00000000" w:rsidP="00000000" w:rsidRDefault="00000000" w:rsidRPr="00000000" w14:paraId="00000141">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Fonts w:ascii="Consolas" w:cs="Consolas" w:eastAsia="Consolas" w:hAnsi="Consolas"/>
          <w:rtl w:val="0"/>
        </w:rPr>
        <w:t xml:space="preserve">auto eth0</w:t>
      </w:r>
      <w:r w:rsidDel="00000000" w:rsidR="00000000" w:rsidRPr="00000000">
        <w:rPr>
          <w:rtl w:val="0"/>
        </w:rPr>
        <w:t xml:space="preserve">: Indica que la interfaz </w:t>
      </w:r>
      <w:r w:rsidDel="00000000" w:rsidR="00000000" w:rsidRPr="00000000">
        <w:rPr>
          <w:rFonts w:ascii="Consolas" w:cs="Consolas" w:eastAsia="Consolas" w:hAnsi="Consolas"/>
          <w:rtl w:val="0"/>
        </w:rPr>
        <w:t xml:space="preserve">eth0</w:t>
      </w:r>
      <w:r w:rsidDel="00000000" w:rsidR="00000000" w:rsidRPr="00000000">
        <w:rPr>
          <w:rtl w:val="0"/>
        </w:rPr>
        <w:t xml:space="preserve"> se debe activar automáticamente durante el arranque del sistema. </w:t>
      </w:r>
    </w:p>
    <w:p w:rsidR="00000000" w:rsidDel="00000000" w:rsidP="00000000" w:rsidRDefault="00000000" w:rsidRPr="00000000" w14:paraId="00000142">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Fonts w:ascii="Consolas" w:cs="Consolas" w:eastAsia="Consolas" w:hAnsi="Consolas"/>
          <w:rtl w:val="0"/>
        </w:rPr>
        <w:t xml:space="preserve">iface eth0 inet static</w:t>
      </w:r>
      <w:r w:rsidDel="00000000" w:rsidR="00000000" w:rsidRPr="00000000">
        <w:rPr>
          <w:rtl w:val="0"/>
        </w:rPr>
        <w:t xml:space="preserve">: Indica que la interfaz </w:t>
      </w:r>
      <w:r w:rsidDel="00000000" w:rsidR="00000000" w:rsidRPr="00000000">
        <w:rPr>
          <w:rFonts w:ascii="Consolas" w:cs="Consolas" w:eastAsia="Consolas" w:hAnsi="Consolas"/>
          <w:rtl w:val="0"/>
        </w:rPr>
        <w:t xml:space="preserve">eth0</w:t>
      </w:r>
      <w:r w:rsidDel="00000000" w:rsidR="00000000" w:rsidRPr="00000000">
        <w:rPr>
          <w:rtl w:val="0"/>
        </w:rPr>
        <w:t xml:space="preserve"> se debe configurar en modo estático, es decir, que debe tomar los parámetros de configuración, referentes a IPv4, que se indican a continuación: </w:t>
      </w:r>
    </w:p>
    <w:p w:rsidR="00000000" w:rsidDel="00000000" w:rsidP="00000000" w:rsidRDefault="00000000" w:rsidRPr="00000000" w14:paraId="00000143">
      <w:pPr>
        <w:numPr>
          <w:ilvl w:val="1"/>
          <w:numId w:val="6"/>
        </w:numPr>
        <w:pBdr>
          <w:top w:space="0" w:sz="0" w:val="nil"/>
          <w:left w:space="0" w:sz="0" w:val="nil"/>
          <w:bottom w:space="0" w:sz="0" w:val="nil"/>
          <w:right w:space="0" w:sz="0" w:val="nil"/>
          <w:between w:space="0" w:sz="0" w:val="nil"/>
        </w:pBdr>
        <w:ind w:left="1440" w:hanging="360"/>
        <w:rPr/>
      </w:pPr>
      <w:r w:rsidDel="00000000" w:rsidR="00000000" w:rsidRPr="00000000">
        <w:rPr>
          <w:rFonts w:ascii="Consolas" w:cs="Consolas" w:eastAsia="Consolas" w:hAnsi="Consolas"/>
          <w:rtl w:val="0"/>
        </w:rPr>
        <w:t xml:space="preserve">address</w:t>
      </w:r>
      <w:r w:rsidDel="00000000" w:rsidR="00000000" w:rsidRPr="00000000">
        <w:rPr>
          <w:rtl w:val="0"/>
        </w:rPr>
        <w:t xml:space="preserve">: dirección IP de la interfaz. </w:t>
      </w:r>
    </w:p>
    <w:p w:rsidR="00000000" w:rsidDel="00000000" w:rsidP="00000000" w:rsidRDefault="00000000" w:rsidRPr="00000000" w14:paraId="00000144">
      <w:pPr>
        <w:numPr>
          <w:ilvl w:val="1"/>
          <w:numId w:val="6"/>
        </w:numPr>
        <w:pBdr>
          <w:top w:space="0" w:sz="0" w:val="nil"/>
          <w:left w:space="0" w:sz="0" w:val="nil"/>
          <w:bottom w:space="0" w:sz="0" w:val="nil"/>
          <w:right w:space="0" w:sz="0" w:val="nil"/>
          <w:between w:space="0" w:sz="0" w:val="nil"/>
        </w:pBdr>
        <w:ind w:left="1440" w:hanging="360"/>
        <w:rPr/>
      </w:pPr>
      <w:r w:rsidDel="00000000" w:rsidR="00000000" w:rsidRPr="00000000">
        <w:rPr>
          <w:rFonts w:ascii="Consolas" w:cs="Consolas" w:eastAsia="Consolas" w:hAnsi="Consolas"/>
          <w:rtl w:val="0"/>
        </w:rPr>
        <w:t xml:space="preserve">netmask</w:t>
      </w:r>
      <w:r w:rsidDel="00000000" w:rsidR="00000000" w:rsidRPr="00000000">
        <w:rPr>
          <w:rtl w:val="0"/>
        </w:rPr>
        <w:t xml:space="preserve">: máscara de red. </w:t>
      </w:r>
    </w:p>
    <w:p w:rsidR="00000000" w:rsidDel="00000000" w:rsidP="00000000" w:rsidRDefault="00000000" w:rsidRPr="00000000" w14:paraId="00000145">
      <w:pPr>
        <w:numPr>
          <w:ilvl w:val="1"/>
          <w:numId w:val="6"/>
        </w:numPr>
        <w:pBdr>
          <w:top w:space="0" w:sz="0" w:val="nil"/>
          <w:left w:space="0" w:sz="0" w:val="nil"/>
          <w:bottom w:space="0" w:sz="0" w:val="nil"/>
          <w:right w:space="0" w:sz="0" w:val="nil"/>
          <w:between w:space="0" w:sz="0" w:val="nil"/>
        </w:pBdr>
        <w:ind w:left="1440" w:hanging="360"/>
        <w:rPr/>
      </w:pPr>
      <w:r w:rsidDel="00000000" w:rsidR="00000000" w:rsidRPr="00000000">
        <w:rPr>
          <w:rFonts w:ascii="Consolas" w:cs="Consolas" w:eastAsia="Consolas" w:hAnsi="Consolas"/>
          <w:rtl w:val="0"/>
        </w:rPr>
        <w:t xml:space="preserve">network</w:t>
      </w:r>
      <w:r w:rsidDel="00000000" w:rsidR="00000000" w:rsidRPr="00000000">
        <w:rPr>
          <w:rtl w:val="0"/>
        </w:rPr>
        <w:t xml:space="preserve">: dirección de la red. </w:t>
      </w:r>
    </w:p>
    <w:p w:rsidR="00000000" w:rsidDel="00000000" w:rsidP="00000000" w:rsidRDefault="00000000" w:rsidRPr="00000000" w14:paraId="00000146">
      <w:pPr>
        <w:numPr>
          <w:ilvl w:val="1"/>
          <w:numId w:val="6"/>
        </w:numPr>
        <w:pBdr>
          <w:top w:space="0" w:sz="0" w:val="nil"/>
          <w:left w:space="0" w:sz="0" w:val="nil"/>
          <w:bottom w:space="0" w:sz="0" w:val="nil"/>
          <w:right w:space="0" w:sz="0" w:val="nil"/>
          <w:between w:space="0" w:sz="0" w:val="nil"/>
        </w:pBdr>
        <w:ind w:left="1440" w:hanging="360"/>
        <w:rPr/>
      </w:pPr>
      <w:r w:rsidDel="00000000" w:rsidR="00000000" w:rsidRPr="00000000">
        <w:rPr>
          <w:rFonts w:ascii="Consolas" w:cs="Consolas" w:eastAsia="Consolas" w:hAnsi="Consolas"/>
          <w:rtl w:val="0"/>
        </w:rPr>
        <w:t xml:space="preserve">broadcast</w:t>
      </w:r>
      <w:r w:rsidDel="00000000" w:rsidR="00000000" w:rsidRPr="00000000">
        <w:rPr>
          <w:rtl w:val="0"/>
        </w:rPr>
        <w:t xml:space="preserve">: dirección de difusión. </w:t>
      </w:r>
    </w:p>
    <w:p w:rsidR="00000000" w:rsidDel="00000000" w:rsidP="00000000" w:rsidRDefault="00000000" w:rsidRPr="00000000" w14:paraId="00000147">
      <w:pPr>
        <w:keepNext w:val="1"/>
        <w:pBdr>
          <w:top w:space="0" w:sz="0" w:val="nil"/>
          <w:left w:space="0" w:sz="0" w:val="nil"/>
          <w:bottom w:space="0" w:sz="0" w:val="nil"/>
          <w:right w:space="0" w:sz="0" w:val="nil"/>
          <w:between w:space="0" w:sz="0" w:val="nil"/>
        </w:pBdr>
        <w:ind w:firstLine="0"/>
        <w:jc w:val="left"/>
        <w:rPr/>
      </w:pPr>
      <w:r w:rsidDel="00000000" w:rsidR="00000000" w:rsidRPr="00000000">
        <w:rPr>
          <w:rtl w:val="0"/>
        </w:rPr>
      </w:r>
    </w:p>
    <w:p w:rsidR="00000000" w:rsidDel="00000000" w:rsidP="00000000" w:rsidRDefault="00000000" w:rsidRPr="00000000" w14:paraId="00000148">
      <w:pPr>
        <w:keepNext w:val="1"/>
        <w:pBdr>
          <w:top w:space="0" w:sz="0" w:val="nil"/>
          <w:left w:space="0" w:sz="0" w:val="nil"/>
          <w:bottom w:space="0" w:sz="0" w:val="nil"/>
          <w:right w:space="0" w:sz="0" w:val="nil"/>
          <w:between w:space="0" w:sz="0" w:val="nil"/>
        </w:pBdr>
        <w:ind w:firstLine="284"/>
        <w:jc w:val="left"/>
        <w:rPr>
          <w:b w:val="1"/>
        </w:rPr>
      </w:pPr>
      <w:r w:rsidDel="00000000" w:rsidR="00000000" w:rsidRPr="00000000">
        <w:rPr>
          <w:rtl w:val="0"/>
        </w:rPr>
        <w:t xml:space="preserve">Cuando una máquina con SO Linux se inicia, el sistema lee los parámetros de configuración de la red (dir. IP, máscara, encaminador predeterminado, etc.) de su archivo de configuración. En caso de que dicho archivo no exista o no contenga información de configuración de red, al arrancar o reiniciar la máquina, la interfaz de red quedará sin configurar.</w:t>
      </w:r>
      <w:r w:rsidDel="00000000" w:rsidR="00000000" w:rsidRPr="00000000">
        <w:rPr>
          <w:rtl w:val="0"/>
        </w:rPr>
      </w:r>
    </w:p>
    <w:p w:rsidR="00000000" w:rsidDel="00000000" w:rsidP="00000000" w:rsidRDefault="00000000" w:rsidRPr="00000000" w14:paraId="00000149">
      <w:pPr>
        <w:keepNext w:val="1"/>
        <w:pBdr>
          <w:top w:space="0" w:sz="0" w:val="nil"/>
          <w:left w:space="0" w:sz="0" w:val="nil"/>
          <w:bottom w:space="0" w:sz="0" w:val="nil"/>
          <w:right w:space="0" w:sz="0" w:val="nil"/>
          <w:between w:space="0" w:sz="0" w:val="nil"/>
        </w:pBdr>
        <w:ind w:firstLine="0"/>
        <w:jc w:val="left"/>
        <w:rPr>
          <w:b w:val="1"/>
          <w:color w:val="0070c0"/>
          <w:sz w:val="28"/>
          <w:szCs w:val="28"/>
        </w:rPr>
      </w:pPr>
      <w:r w:rsidDel="00000000" w:rsidR="00000000" w:rsidRPr="00000000">
        <w:rPr>
          <w:rtl w:val="0"/>
        </w:rPr>
      </w:r>
    </w:p>
    <w:p w:rsidR="00000000" w:rsidDel="00000000" w:rsidP="00000000" w:rsidRDefault="00000000" w:rsidRPr="00000000" w14:paraId="0000014A">
      <w:pPr>
        <w:keepNext w:val="1"/>
        <w:pBdr>
          <w:top w:space="0" w:sz="0" w:val="nil"/>
          <w:left w:space="0" w:sz="0" w:val="nil"/>
          <w:bottom w:space="0" w:sz="0" w:val="nil"/>
          <w:right w:space="0" w:sz="0" w:val="nil"/>
          <w:between w:space="0" w:sz="0" w:val="nil"/>
        </w:pBdr>
        <w:ind w:firstLine="0"/>
        <w:jc w:val="left"/>
        <w:rPr>
          <w:b w:val="1"/>
          <w:color w:val="0070c0"/>
          <w:sz w:val="28"/>
          <w:szCs w:val="28"/>
        </w:rPr>
      </w:pPr>
      <w:r w:rsidDel="00000000" w:rsidR="00000000" w:rsidRPr="00000000">
        <w:rPr>
          <w:b w:val="1"/>
          <w:color w:val="0070c0"/>
          <w:sz w:val="28"/>
          <w:szCs w:val="28"/>
          <w:rtl w:val="0"/>
        </w:rPr>
        <w:t xml:space="preserve">Ejercicio 7:</w:t>
      </w:r>
    </w:p>
    <w:p w:rsidR="00000000" w:rsidDel="00000000" w:rsidP="00000000" w:rsidRDefault="00000000" w:rsidRPr="00000000" w14:paraId="0000014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HOST-1, reinicia la máquina (pinchando con el botón derecho del ratón sobre la máquina, selecciona la opción </w:t>
      </w: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stop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luego </w:t>
      </w: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Comprueba, mediante la orden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ip address show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se he borrado su dirección IP.</w:t>
      </w:r>
    </w:p>
    <w:p w:rsidR="00000000" w:rsidDel="00000000" w:rsidP="00000000" w:rsidRDefault="00000000" w:rsidRPr="00000000" w14:paraId="000001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Ahora añade de nuevo la IP pero ahora usando el fichero de configuración: edita el archivo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/etc/network/interfaces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introduce el contenido mostrado en la sección 2.1.2.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c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 editar el archivo de configuración de red debemos utilizar el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editor nano-tiny o el editor vi</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Reinicia de nuevo la máquina HOST 1. Comprueba que ahora la IP de la interfaz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eth0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he configurado automáticamente.</w:t>
      </w:r>
    </w:p>
    <w:sectPr>
      <w:headerReference r:id="rId17" w:type="default"/>
      <w:footerReference r:id="rId18" w:type="default"/>
      <w:type w:val="continuous"/>
      <w:pgSz w:h="16838" w:w="11906" w:orient="portrait"/>
      <w:pgMar w:bottom="1133" w:top="1133" w:left="1133" w:right="1133"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Verdan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3"/>
      <w:jc w:val="center"/>
      <w:rPr>
        <w:rFonts w:ascii="Times New Roman" w:cs="Times New Roman" w:eastAsia="Times New Roman" w:hAnsi="Times New Roman"/>
        <w:b w:val="0"/>
        <w:i w:val="0"/>
        <w:smallCaps w:val="1"/>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pBdr>
        <w:top w:space="0" w:sz="0" w:val="nil"/>
        <w:left w:space="0" w:sz="0" w:val="nil"/>
        <w:bottom w:space="0" w:sz="0" w:val="nil"/>
        <w:right w:space="0" w:sz="0" w:val="nil"/>
        <w:between w:space="0" w:sz="0" w:val="nil"/>
      </w:pBd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51">
      <w:pPr>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hyperlink r:id="rId1">
        <w:r w:rsidDel="00000000" w:rsidR="00000000" w:rsidRPr="00000000">
          <w:rPr>
            <w:sz w:val="20"/>
            <w:szCs w:val="20"/>
            <w:rtl w:val="0"/>
          </w:rPr>
          <w:t xml:space="preserve">https://www.gns3.com/</w:t>
        </w:r>
      </w:hyperlink>
      <w:r w:rsidDel="00000000" w:rsidR="00000000" w:rsidRPr="00000000">
        <w:rPr>
          <w:rtl w:val="0"/>
        </w:rPr>
      </w:r>
    </w:p>
  </w:footnote>
  <w:footnote w:id="1">
    <w:p w:rsidR="00000000" w:rsidDel="00000000" w:rsidP="00000000" w:rsidRDefault="00000000" w:rsidRPr="00000000" w14:paraId="00000152">
      <w:pPr>
        <w:ind w:firstLine="0"/>
        <w:rPr>
          <w:sz w:val="20"/>
          <w:szCs w:val="20"/>
          <w:vertAlign w:val="superscript"/>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center" w:leader="none" w:pos="4552"/>
        <w:tab w:val="right" w:leader="none" w:pos="9104"/>
      </w:tabs>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80" w:hanging="480"/>
      </w:pPr>
      <w:rPr/>
    </w:lvl>
    <w:lvl w:ilvl="1">
      <w:start w:val="1"/>
      <w:numFmt w:val="decimal"/>
      <w:lvlText w:val="%1.%2"/>
      <w:lvlJc w:val="left"/>
      <w:pPr>
        <w:ind w:left="450" w:hanging="480"/>
      </w:pPr>
      <w:rPr/>
    </w:lvl>
    <w:lvl w:ilvl="2">
      <w:start w:val="1"/>
      <w:numFmt w:val="decimal"/>
      <w:lvlText w:val="%1.%2.%3"/>
      <w:lvlJc w:val="left"/>
      <w:pPr>
        <w:ind w:left="660" w:hanging="720"/>
      </w:pPr>
      <w:rPr/>
    </w:lvl>
    <w:lvl w:ilvl="3">
      <w:start w:val="1"/>
      <w:numFmt w:val="decimal"/>
      <w:lvlText w:val="%1.%2.%3.%4"/>
      <w:lvlJc w:val="left"/>
      <w:pPr>
        <w:ind w:left="630" w:hanging="720"/>
      </w:pPr>
      <w:rPr/>
    </w:lvl>
    <w:lvl w:ilvl="4">
      <w:start w:val="1"/>
      <w:numFmt w:val="decimal"/>
      <w:lvlText w:val="%1.%2.%3.%4.%5"/>
      <w:lvlJc w:val="left"/>
      <w:pPr>
        <w:ind w:left="960" w:hanging="1080"/>
      </w:pPr>
      <w:rPr/>
    </w:lvl>
    <w:lvl w:ilvl="5">
      <w:start w:val="1"/>
      <w:numFmt w:val="decimal"/>
      <w:lvlText w:val="%1.%2.%3.%4.%5.%6"/>
      <w:lvlJc w:val="left"/>
      <w:pPr>
        <w:ind w:left="930" w:hanging="1080"/>
      </w:pPr>
      <w:rPr/>
    </w:lvl>
    <w:lvl w:ilvl="6">
      <w:start w:val="1"/>
      <w:numFmt w:val="decimal"/>
      <w:lvlText w:val="%1.%2.%3.%4.%5.%6.%7"/>
      <w:lvlJc w:val="left"/>
      <w:pPr>
        <w:ind w:left="1260" w:hanging="1440"/>
      </w:pPr>
      <w:rPr/>
    </w:lvl>
    <w:lvl w:ilvl="7">
      <w:start w:val="1"/>
      <w:numFmt w:val="decimal"/>
      <w:lvlText w:val="%1.%2.%3.%4.%5.%6.%7.%8"/>
      <w:lvlJc w:val="left"/>
      <w:pPr>
        <w:ind w:left="1230" w:hanging="1440"/>
      </w:pPr>
      <w:rPr/>
    </w:lvl>
    <w:lvl w:ilvl="8">
      <w:start w:val="1"/>
      <w:numFmt w:val="decimal"/>
      <w:lvlText w:val="%1.%2.%3.%4.%5.%6.%7.%8.%9"/>
      <w:lvlJc w:val="left"/>
      <w:pPr>
        <w:ind w:left="1560" w:hanging="180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jc w:val="left"/>
    </w:pPr>
    <w:rPr>
      <w:b w:val="1"/>
      <w:sz w:val="40"/>
      <w:szCs w:val="40"/>
    </w:rPr>
  </w:style>
  <w:style w:type="paragraph" w:styleId="Heading2">
    <w:name w:val="heading 2"/>
    <w:basedOn w:val="Normal"/>
    <w:next w:val="Normal"/>
    <w:pPr>
      <w:keepNext w:val="1"/>
      <w:spacing w:after="60" w:before="240" w:lineRule="auto"/>
      <w:ind w:left="-30" w:firstLine="0"/>
      <w:jc w:val="left"/>
    </w:pPr>
    <w:rPr>
      <w:b w:val="1"/>
      <w:sz w:val="32"/>
      <w:szCs w:val="32"/>
    </w:rPr>
  </w:style>
  <w:style w:type="paragraph" w:styleId="Heading3">
    <w:name w:val="heading 3"/>
    <w:basedOn w:val="Normal"/>
    <w:next w:val="Normal"/>
    <w:pPr>
      <w:keepNext w:val="1"/>
      <w:spacing w:after="60" w:before="240" w:lineRule="auto"/>
      <w:ind w:firstLine="0"/>
    </w:pPr>
    <w:rPr>
      <w:b w:val="1"/>
      <w:sz w:val="28"/>
      <w:szCs w:val="28"/>
    </w:rPr>
  </w:style>
  <w:style w:type="paragraph" w:styleId="Heading4">
    <w:name w:val="heading 4"/>
    <w:basedOn w:val="Normal"/>
    <w:next w:val="Normal"/>
    <w:pPr>
      <w:keepNext w:val="1"/>
      <w:spacing w:after="60" w:before="240" w:lineRule="auto"/>
      <w:ind w:left="1536" w:firstLine="0"/>
    </w:pPr>
    <w:rPr>
      <w:b w:val="1"/>
    </w:rPr>
  </w:style>
  <w:style w:type="paragraph" w:styleId="Heading5">
    <w:name w:val="heading 5"/>
    <w:basedOn w:val="Normal"/>
    <w:next w:val="Normal"/>
    <w:pPr>
      <w:keepNext w:val="1"/>
      <w:spacing w:after="60" w:before="240" w:lineRule="auto"/>
      <w:ind w:left="2048" w:firstLine="0"/>
    </w:pPr>
    <w:rPr>
      <w:b w:val="1"/>
    </w:rPr>
  </w:style>
  <w:style w:type="paragraph" w:styleId="Heading6">
    <w:name w:val="heading 6"/>
    <w:basedOn w:val="Normal"/>
    <w:next w:val="Normal"/>
    <w:pPr>
      <w:keepNext w:val="1"/>
      <w:spacing w:after="60" w:before="240" w:lineRule="auto"/>
      <w:ind w:left="2560" w:firstLine="0"/>
    </w:pPr>
    <w:rPr>
      <w:b w:val="1"/>
    </w:rPr>
  </w:style>
  <w:style w:type="paragraph" w:styleId="Title">
    <w:name w:val="Title"/>
    <w:basedOn w:val="Normal"/>
    <w:next w:val="Normal"/>
    <w:pPr>
      <w:spacing w:after="60" w:befor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uiPriority w:val="9"/>
    <w:qFormat w:val="1"/>
    <w:pPr>
      <w:keepNext w:val="1"/>
      <w:spacing w:after="60" w:before="240"/>
      <w:jc w:val="left"/>
      <w:outlineLvl w:val="0"/>
    </w:pPr>
    <w:rPr>
      <w:b w:val="1"/>
      <w:sz w:val="40"/>
      <w:szCs w:val="40"/>
    </w:rPr>
  </w:style>
  <w:style w:type="paragraph" w:styleId="Ttulo2">
    <w:name w:val="heading 2"/>
    <w:basedOn w:val="Normal"/>
    <w:next w:val="Normal"/>
    <w:uiPriority w:val="9"/>
    <w:unhideWhenUsed w:val="1"/>
    <w:qFormat w:val="1"/>
    <w:pPr>
      <w:keepNext w:val="1"/>
      <w:spacing w:after="60" w:before="240"/>
      <w:ind w:left="-30" w:firstLine="0"/>
      <w:jc w:val="left"/>
      <w:outlineLvl w:val="1"/>
    </w:pPr>
    <w:rPr>
      <w:b w:val="1"/>
      <w:sz w:val="32"/>
      <w:szCs w:val="32"/>
    </w:rPr>
  </w:style>
  <w:style w:type="paragraph" w:styleId="Ttulo3">
    <w:name w:val="heading 3"/>
    <w:basedOn w:val="Normal"/>
    <w:next w:val="Normal"/>
    <w:uiPriority w:val="9"/>
    <w:unhideWhenUsed w:val="1"/>
    <w:qFormat w:val="1"/>
    <w:pPr>
      <w:keepNext w:val="1"/>
      <w:spacing w:after="60" w:before="240"/>
      <w:ind w:firstLine="0"/>
      <w:outlineLvl w:val="2"/>
    </w:pPr>
    <w:rPr>
      <w:b w:val="1"/>
      <w:sz w:val="28"/>
      <w:szCs w:val="28"/>
    </w:rPr>
  </w:style>
  <w:style w:type="paragraph" w:styleId="Ttulo4">
    <w:name w:val="heading 4"/>
    <w:basedOn w:val="Normal"/>
    <w:next w:val="Normal"/>
    <w:uiPriority w:val="9"/>
    <w:semiHidden w:val="1"/>
    <w:unhideWhenUsed w:val="1"/>
    <w:qFormat w:val="1"/>
    <w:pPr>
      <w:keepNext w:val="1"/>
      <w:spacing w:after="60" w:before="240"/>
      <w:ind w:left="1536" w:firstLine="0"/>
      <w:outlineLvl w:val="3"/>
    </w:pPr>
    <w:rPr>
      <w:b w:val="1"/>
    </w:rPr>
  </w:style>
  <w:style w:type="paragraph" w:styleId="Ttulo5">
    <w:name w:val="heading 5"/>
    <w:basedOn w:val="Normal"/>
    <w:next w:val="Normal"/>
    <w:uiPriority w:val="9"/>
    <w:semiHidden w:val="1"/>
    <w:unhideWhenUsed w:val="1"/>
    <w:qFormat w:val="1"/>
    <w:pPr>
      <w:keepNext w:val="1"/>
      <w:spacing w:after="60" w:before="240"/>
      <w:ind w:left="2048" w:firstLine="0"/>
      <w:outlineLvl w:val="4"/>
    </w:pPr>
    <w:rPr>
      <w:b w:val="1"/>
    </w:rPr>
  </w:style>
  <w:style w:type="paragraph" w:styleId="Ttulo6">
    <w:name w:val="heading 6"/>
    <w:basedOn w:val="Normal"/>
    <w:next w:val="Normal"/>
    <w:uiPriority w:val="9"/>
    <w:semiHidden w:val="1"/>
    <w:unhideWhenUsed w:val="1"/>
    <w:qFormat w:val="1"/>
    <w:pPr>
      <w:keepNext w:val="1"/>
      <w:spacing w:after="60" w:before="240"/>
      <w:ind w:left="2560" w:firstLine="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after="60" w:before="240"/>
      <w:jc w:val="center"/>
    </w:pPr>
    <w:rPr>
      <w:rFonts w:ascii="Arial" w:cs="Arial" w:eastAsia="Arial" w:hAnsi="Arial"/>
      <w:b w:val="1"/>
      <w:sz w:val="36"/>
      <w:szCs w:val="36"/>
    </w:rPr>
  </w:style>
  <w:style w:type="paragraph" w:styleId="Subttulo">
    <w:name w:val="Subtitle"/>
    <w:basedOn w:val="Normal"/>
    <w:next w:val="Normal"/>
    <w:uiPriority w:val="11"/>
    <w:qFormat w:val="1"/>
    <w:pPr>
      <w:spacing w:after="60"/>
      <w:jc w:val="center"/>
    </w:pPr>
    <w:rPr>
      <w:rFonts w:ascii="Arial" w:cs="Arial" w:eastAsia="Arial" w:hAnsi="Arial"/>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6B095B"/>
    <w:pPr>
      <w:ind w:left="720"/>
      <w:contextualSpacing w:val="1"/>
    </w:pPr>
  </w:style>
  <w:style w:type="table" w:styleId="Tablaconcuadrcula">
    <w:name w:val="Table Grid"/>
    <w:basedOn w:val="Tablanormal"/>
    <w:uiPriority w:val="39"/>
    <w:rsid w:val="00723BE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0E32F4"/>
    <w:pPr>
      <w:tabs>
        <w:tab w:val="center" w:pos="4252"/>
        <w:tab w:val="right" w:pos="8504"/>
      </w:tabs>
    </w:pPr>
  </w:style>
  <w:style w:type="character" w:styleId="EncabezadoCar" w:customStyle="1">
    <w:name w:val="Encabezado Car"/>
    <w:basedOn w:val="Fuentedeprrafopredeter"/>
    <w:link w:val="Encabezado"/>
    <w:uiPriority w:val="99"/>
    <w:rsid w:val="000E32F4"/>
  </w:style>
  <w:style w:type="paragraph" w:styleId="Piedepgina">
    <w:name w:val="footer"/>
    <w:basedOn w:val="Normal"/>
    <w:link w:val="PiedepginaCar"/>
    <w:uiPriority w:val="99"/>
    <w:unhideWhenUsed w:val="1"/>
    <w:rsid w:val="000E32F4"/>
    <w:pPr>
      <w:tabs>
        <w:tab w:val="center" w:pos="4252"/>
        <w:tab w:val="right" w:pos="8504"/>
      </w:tabs>
    </w:pPr>
  </w:style>
  <w:style w:type="character" w:styleId="PiedepginaCar" w:customStyle="1">
    <w:name w:val="Pie de página Car"/>
    <w:basedOn w:val="Fuentedeprrafopredeter"/>
    <w:link w:val="Piedepgina"/>
    <w:uiPriority w:val="99"/>
    <w:rsid w:val="000E32F4"/>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jp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www.gns3.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il3bJhjAGRD1ops1MpfYd1S4jw==">CgMxLjAyCGguZ2pkZ3hzMgloLjMwajB6bGwyCWguMWZvYjl0ZTIJaC4zem55c2g3MgloLjJldDkycDAyCGgudHlqY3d0MgloLjNkeTZ2a20yCWguMXQzaDVzZjIJaC40ZDM0b2c4MgloLjJzOGV5bzE4AHIhMWgwaHMtTG4xLV84Q1ROLUZBdGhDam96eDBHSnFJWTY5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2025-02-12T11:47:00Z</dcterms:created>
  <dc:creator>Luis Miguel Gamo</dc:creator>
</cp:coreProperties>
</file>