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BCD" w:rsidRDefault="00BC49D6" w:rsidP="00795BCD">
      <w:pPr>
        <w:pStyle w:val="NormalWeb"/>
      </w:pPr>
      <w:r>
        <w:t>Universal Design</w:t>
      </w:r>
      <w:r w:rsidR="00795BCD">
        <w:t xml:space="preserve"> </w:t>
      </w:r>
      <w:r w:rsidR="00F01770">
        <w:t xml:space="preserve">Assistive ICT </w:t>
      </w:r>
      <w:r w:rsidR="00795BCD">
        <w:t>Assignment 2 202</w:t>
      </w:r>
      <w:r w:rsidR="00132651">
        <w:t>3-2024</w:t>
      </w:r>
    </w:p>
    <w:p w:rsidR="00795BCD" w:rsidRDefault="00795BCD" w:rsidP="00795BCD">
      <w:pPr>
        <w:pStyle w:val="NormalWeb"/>
      </w:pPr>
      <w:r>
        <w:br/>
        <w:t xml:space="preserve">Submit Via </w:t>
      </w:r>
      <w:proofErr w:type="spellStart"/>
      <w:r>
        <w:t>Brightspace</w:t>
      </w:r>
      <w:proofErr w:type="spellEnd"/>
    </w:p>
    <w:p w:rsidR="00795BCD" w:rsidRDefault="00795BCD" w:rsidP="00795BCD">
      <w:pPr>
        <w:pStyle w:val="NormalWeb"/>
      </w:pPr>
      <w:r>
        <w:t xml:space="preserve">Submit electronic copies to jgilligan333@gmail.com and to </w:t>
      </w:r>
      <w:hyperlink r:id="rId4" w:history="1">
        <w:r>
          <w:rPr>
            <w:rStyle w:val="Hyperlink"/>
          </w:rPr>
          <w:t>john.gilligan@tudublin.ie</w:t>
        </w:r>
      </w:hyperlink>
    </w:p>
    <w:p w:rsidR="00795BCD" w:rsidRDefault="00AD1846" w:rsidP="00795BCD">
      <w:pPr>
        <w:pStyle w:val="NormalWeb"/>
      </w:pPr>
      <w:r>
        <w:t>Subject DTUD</w:t>
      </w:r>
      <w:r w:rsidR="00F01770">
        <w:t>AT</w:t>
      </w:r>
      <w:r>
        <w:t>SEM</w:t>
      </w:r>
      <w:r w:rsidR="00F01770">
        <w:t>2</w:t>
      </w:r>
      <w:r w:rsidR="00795BCD">
        <w:t>202</w:t>
      </w:r>
      <w:r w:rsidR="00132651">
        <w:t>32024</w:t>
      </w:r>
      <w:r w:rsidR="00795BCD">
        <w:t>b</w:t>
      </w:r>
    </w:p>
    <w:p w:rsidR="00795BCD" w:rsidRDefault="00795BCD" w:rsidP="00795BCD">
      <w:pPr>
        <w:pStyle w:val="NormalWeb"/>
      </w:pPr>
      <w:r>
        <w:t xml:space="preserve">• Electronic Filename should be </w:t>
      </w:r>
      <w:r w:rsidR="00F01770">
        <w:t>DTUDATSEM220232024b</w:t>
      </w:r>
      <w:r>
        <w:t xml:space="preserve"> Yourname.doc e.g.</w:t>
      </w:r>
    </w:p>
    <w:p w:rsidR="00795BCD" w:rsidRDefault="00795BCD" w:rsidP="00795BCD">
      <w:pPr>
        <w:pStyle w:val="NormalWeb"/>
      </w:pPr>
      <w:r>
        <w:t xml:space="preserve">• </w:t>
      </w:r>
      <w:r w:rsidR="00F01770">
        <w:t>DTUDATSEM220232024b</w:t>
      </w:r>
      <w:r>
        <w:t xml:space="preserve"> JohnGilligan.doc</w:t>
      </w:r>
    </w:p>
    <w:p w:rsidR="00795BCD" w:rsidRDefault="00795BCD" w:rsidP="00795BCD">
      <w:pPr>
        <w:pStyle w:val="NormalWeb"/>
      </w:pPr>
      <w:r>
        <w:t>• Include your student no on the document</w:t>
      </w:r>
    </w:p>
    <w:p w:rsidR="00795BCD" w:rsidRDefault="0077593B" w:rsidP="00795BCD">
      <w:pPr>
        <w:pStyle w:val="NormalWeb"/>
      </w:pPr>
      <w:r>
        <w:t xml:space="preserve">• Hand Up date </w:t>
      </w:r>
      <w:r w:rsidR="00132651">
        <w:t>Thu</w:t>
      </w:r>
      <w:r>
        <w:t xml:space="preserve"> </w:t>
      </w:r>
      <w:proofErr w:type="gramStart"/>
      <w:r w:rsidR="00F01770">
        <w:t>22nd</w:t>
      </w:r>
      <w:proofErr w:type="gramEnd"/>
      <w:r w:rsidR="00795BCD">
        <w:t xml:space="preserve"> </w:t>
      </w:r>
      <w:r w:rsidR="00F01770">
        <w:t>Apr</w:t>
      </w:r>
      <w:r>
        <w:t xml:space="preserve"> -202</w:t>
      </w:r>
      <w:r w:rsidR="00F01770">
        <w:t>4</w:t>
      </w:r>
      <w:r>
        <w:t xml:space="preserve"> at 11:59 pm</w:t>
      </w:r>
    </w:p>
    <w:p w:rsidR="00795BCD" w:rsidRDefault="001D5524" w:rsidP="00795BCD">
      <w:pPr>
        <w:pStyle w:val="NormalWeb"/>
      </w:pPr>
      <w:r>
        <w:t>This assignment is worth 60</w:t>
      </w:r>
      <w:r w:rsidR="00795BCD">
        <w:t>% of CA mark</w:t>
      </w:r>
    </w:p>
    <w:p w:rsidR="00795BCD" w:rsidRDefault="00795BCD" w:rsidP="00795BCD">
      <w:pPr>
        <w:pStyle w:val="NormalWeb"/>
      </w:pPr>
      <w:r>
        <w:t>Assignment</w:t>
      </w:r>
    </w:p>
    <w:p w:rsidR="00AD1846" w:rsidRDefault="00AD1846" w:rsidP="00795BCD">
      <w:pPr>
        <w:pStyle w:val="NormalWeb"/>
      </w:pPr>
      <w:r>
        <w:t>Part A:</w:t>
      </w:r>
      <w:bookmarkStart w:id="0" w:name="_GoBack"/>
      <w:bookmarkEnd w:id="0"/>
    </w:p>
    <w:p w:rsidR="00AD1846" w:rsidRDefault="00AD1846" w:rsidP="00795BCD">
      <w:pPr>
        <w:pStyle w:val="NormalWeb"/>
      </w:pPr>
      <w:r>
        <w:t>Write a 1 page overview of the EU Web Accessibility Directive (WAD) and the implications it has for EU countries like Ireland</w:t>
      </w:r>
    </w:p>
    <w:p w:rsidR="00AD1846" w:rsidRDefault="00DB3D65" w:rsidP="00AD1846">
      <w:pPr>
        <w:pStyle w:val="NormalWeb"/>
        <w:jc w:val="right"/>
      </w:pPr>
      <w:r>
        <w:t>(15</w:t>
      </w:r>
      <w:r w:rsidR="00AD1846">
        <w:t xml:space="preserve"> %)</w:t>
      </w:r>
    </w:p>
    <w:p w:rsidR="00AD1846" w:rsidRDefault="00AD1846" w:rsidP="00AD1846">
      <w:pPr>
        <w:pStyle w:val="NormalWeb"/>
      </w:pPr>
      <w:r>
        <w:t>Part B</w:t>
      </w:r>
    </w:p>
    <w:p w:rsidR="00AD1846" w:rsidRDefault="00DB3D65" w:rsidP="00AD1846">
      <w:pPr>
        <w:pStyle w:val="NormalWeb"/>
        <w:jc w:val="right"/>
      </w:pPr>
      <w:r>
        <w:t>(70</w:t>
      </w:r>
      <w:r w:rsidR="00AD1846">
        <w:t xml:space="preserve"> %)</w:t>
      </w:r>
    </w:p>
    <w:p w:rsidR="00AD1846" w:rsidRDefault="00AD1846" w:rsidP="00AD1846">
      <w:pPr>
        <w:pStyle w:val="NormalWeb"/>
      </w:pPr>
    </w:p>
    <w:p w:rsidR="00795BCD" w:rsidRDefault="00795BCD" w:rsidP="00795BCD">
      <w:pPr>
        <w:pStyle w:val="NormalWeb"/>
      </w:pPr>
      <w:r>
        <w:t xml:space="preserve">Evaluate </w:t>
      </w:r>
      <w:r w:rsidR="00AD1846">
        <w:t>the following two websites for compliance</w:t>
      </w:r>
      <w:r>
        <w:t xml:space="preserve"> with the Web Content Acce</w:t>
      </w:r>
      <w:r w:rsidR="00AD1846">
        <w:t>ssibility Guidelines version 2.1</w:t>
      </w:r>
      <w:r>
        <w:t xml:space="preserve"> in the following ways</w:t>
      </w:r>
    </w:p>
    <w:p w:rsidR="0077593B" w:rsidRDefault="001D5524" w:rsidP="00795BCD">
      <w:pPr>
        <w:pStyle w:val="NormalWeb"/>
      </w:pPr>
      <w:hyperlink r:id="rId5" w:history="1">
        <w:r w:rsidR="0077593B" w:rsidRPr="00CC3773">
          <w:rPr>
            <w:rStyle w:val="Hyperlink"/>
          </w:rPr>
          <w:t>https://www.tudublin.ie/explore/schools-and-disciplines/computing-information-technology/computer-science/</w:t>
        </w:r>
      </w:hyperlink>
    </w:p>
    <w:p w:rsidR="0077593B" w:rsidRDefault="0077593B" w:rsidP="00795BCD">
      <w:pPr>
        <w:pStyle w:val="NormalWeb"/>
      </w:pPr>
      <w:r>
        <w:t>Any of the other computer science schools in other universities</w:t>
      </w:r>
    </w:p>
    <w:p w:rsidR="004F0C7C" w:rsidRDefault="0077593B" w:rsidP="00795BCD">
      <w:pPr>
        <w:pStyle w:val="NormalWeb"/>
      </w:pPr>
      <w:r>
        <w:t xml:space="preserve">e.g. </w:t>
      </w:r>
      <w:hyperlink r:id="rId6" w:history="1">
        <w:r w:rsidRPr="00CC3773">
          <w:rPr>
            <w:rStyle w:val="Hyperlink"/>
          </w:rPr>
          <w:t>https://www.ucd.ie/cs/</w:t>
        </w:r>
      </w:hyperlink>
    </w:p>
    <w:p w:rsidR="0077593B" w:rsidRDefault="0077593B" w:rsidP="00795BCD">
      <w:pPr>
        <w:pStyle w:val="NormalWeb"/>
      </w:pPr>
    </w:p>
    <w:p w:rsidR="00795BCD" w:rsidRDefault="00795BCD" w:rsidP="00795BCD">
      <w:pPr>
        <w:pStyle w:val="NormalWeb"/>
      </w:pPr>
      <w:r>
        <w:t>1: Manually</w:t>
      </w:r>
    </w:p>
    <w:p w:rsidR="00795BCD" w:rsidRDefault="00795BCD" w:rsidP="00795BCD">
      <w:pPr>
        <w:pStyle w:val="NormalWeb"/>
      </w:pPr>
      <w:r>
        <w:t>Write a report (max 2 pages per site) on any ways that the website fails to meet the checkpoints.</w:t>
      </w:r>
    </w:p>
    <w:p w:rsidR="00795BCD" w:rsidRDefault="00DB3D65" w:rsidP="00795BCD">
      <w:pPr>
        <w:pStyle w:val="NormalWeb"/>
        <w:jc w:val="right"/>
      </w:pPr>
      <w:r>
        <w:lastRenderedPageBreak/>
        <w:t>(12.5</w:t>
      </w:r>
      <w:r w:rsidR="00795BCD">
        <w:t>% X 2)</w:t>
      </w:r>
    </w:p>
    <w:p w:rsidR="00795BCD" w:rsidRDefault="00795BCD" w:rsidP="00795BCD">
      <w:pPr>
        <w:pStyle w:val="NormalWeb"/>
      </w:pPr>
      <w:r>
        <w:t>2: Using at least 2 online evaluation tools.</w:t>
      </w:r>
    </w:p>
    <w:p w:rsidR="00795BCD" w:rsidRDefault="00795BCD" w:rsidP="00795BCD">
      <w:pPr>
        <w:pStyle w:val="NormalWeb"/>
      </w:pPr>
      <w:r>
        <w:t>Save the online record.</w:t>
      </w:r>
    </w:p>
    <w:p w:rsidR="00795BCD" w:rsidRDefault="00DB3D65" w:rsidP="00795BCD">
      <w:pPr>
        <w:pStyle w:val="NormalWeb"/>
        <w:jc w:val="right"/>
      </w:pPr>
      <w:r>
        <w:t>(5</w:t>
      </w:r>
      <w:r w:rsidR="00795BCD">
        <w:t>% X 2)</w:t>
      </w:r>
    </w:p>
    <w:p w:rsidR="00795BCD" w:rsidRDefault="00795BCD" w:rsidP="00795BCD">
      <w:pPr>
        <w:pStyle w:val="NormalWeb"/>
      </w:pPr>
      <w:r>
        <w:t>3: Compare and contrast the manual evaluation of part 1 with the outcomes of evaluation tools in part 2.</w:t>
      </w:r>
    </w:p>
    <w:p w:rsidR="00795BCD" w:rsidRDefault="00795BCD" w:rsidP="00795BCD">
      <w:pPr>
        <w:pStyle w:val="NormalWeb"/>
      </w:pPr>
      <w:r>
        <w:t>Write a report (max 1.5 Pages per site) on the comparison.</w:t>
      </w:r>
    </w:p>
    <w:p w:rsidR="00795BCD" w:rsidRDefault="00795BCD" w:rsidP="00795BCD">
      <w:pPr>
        <w:pStyle w:val="NormalWeb"/>
        <w:jc w:val="right"/>
      </w:pPr>
      <w:r>
        <w:t>(7.5% X 2)</w:t>
      </w:r>
    </w:p>
    <w:p w:rsidR="00795BCD" w:rsidRDefault="00795BCD" w:rsidP="00795BCD">
      <w:pPr>
        <w:pStyle w:val="NormalWeb"/>
      </w:pPr>
      <w:r>
        <w:t>4: Write a list of remedial actions you would take to make the website compliant.</w:t>
      </w:r>
    </w:p>
    <w:p w:rsidR="00795BCD" w:rsidRDefault="00795BCD" w:rsidP="00795BCD">
      <w:pPr>
        <w:pStyle w:val="NormalWeb"/>
      </w:pPr>
      <w:r>
        <w:t>(</w:t>
      </w:r>
      <w:proofErr w:type="gramStart"/>
      <w:r>
        <w:t>max</w:t>
      </w:r>
      <w:proofErr w:type="gramEnd"/>
      <w:r>
        <w:t xml:space="preserve"> 2 pages per site) </w:t>
      </w:r>
      <w:r w:rsidR="00AD1846">
        <w:tab/>
      </w:r>
      <w:r w:rsidR="00AD1846">
        <w:tab/>
      </w:r>
      <w:r w:rsidR="00AD1846">
        <w:tab/>
      </w:r>
      <w:r w:rsidR="00AD1846">
        <w:tab/>
      </w:r>
      <w:r w:rsidR="00AD1846">
        <w:tab/>
      </w:r>
      <w:r w:rsidR="00AD1846">
        <w:tab/>
      </w:r>
      <w:r w:rsidR="00AD1846">
        <w:tab/>
      </w:r>
      <w:r w:rsidR="00AD1846">
        <w:tab/>
      </w:r>
      <w:r>
        <w:t>(1</w:t>
      </w:r>
      <w:r w:rsidR="00AD1846">
        <w:t>0</w:t>
      </w:r>
      <w:r>
        <w:t>% X 2)</w:t>
      </w:r>
    </w:p>
    <w:p w:rsidR="00547D4B" w:rsidRDefault="0077593B">
      <w:r>
        <w:t>Resources</w:t>
      </w:r>
    </w:p>
    <w:p w:rsidR="0077593B" w:rsidRDefault="001D5524">
      <w:hyperlink r:id="rId7" w:history="1">
        <w:r w:rsidR="0077593B" w:rsidRPr="00CC3773">
          <w:rPr>
            <w:rStyle w:val="Hyperlink"/>
          </w:rPr>
          <w:t>https://www.w3.org/WAI/</w:t>
        </w:r>
      </w:hyperlink>
    </w:p>
    <w:p w:rsidR="0077593B" w:rsidRDefault="001D5524">
      <w:hyperlink r:id="rId8" w:history="1">
        <w:r w:rsidR="0077593B" w:rsidRPr="00CC3773">
          <w:rPr>
            <w:rStyle w:val="Hyperlink"/>
          </w:rPr>
          <w:t>https://webaim.org/</w:t>
        </w:r>
      </w:hyperlink>
    </w:p>
    <w:p w:rsidR="0077593B" w:rsidRDefault="0077593B"/>
    <w:p w:rsidR="0077593B" w:rsidRDefault="0077593B">
      <w:proofErr w:type="spellStart"/>
      <w:r>
        <w:t>Webaim</w:t>
      </w:r>
      <w:proofErr w:type="spellEnd"/>
      <w:r>
        <w:t xml:space="preserve"> Wave tool</w:t>
      </w:r>
    </w:p>
    <w:p w:rsidR="0077593B" w:rsidRDefault="001D5524">
      <w:hyperlink r:id="rId9" w:history="1">
        <w:r w:rsidR="0077593B" w:rsidRPr="00CC3773">
          <w:rPr>
            <w:rStyle w:val="Hyperlink"/>
          </w:rPr>
          <w:t>https://wave.webaim.org/</w:t>
        </w:r>
      </w:hyperlink>
    </w:p>
    <w:p w:rsidR="0077593B" w:rsidRDefault="0077593B">
      <w:r>
        <w:t>TAW tool</w:t>
      </w:r>
    </w:p>
    <w:p w:rsidR="0077593B" w:rsidRDefault="001D5524">
      <w:hyperlink r:id="rId10" w:history="1">
        <w:r w:rsidR="0077593B" w:rsidRPr="00CC3773">
          <w:rPr>
            <w:rStyle w:val="Hyperlink"/>
          </w:rPr>
          <w:t>https://www.tawdis.net/</w:t>
        </w:r>
      </w:hyperlink>
    </w:p>
    <w:p w:rsidR="0077593B" w:rsidRDefault="001D5524">
      <w:hyperlink r:id="rId11" w:history="1">
        <w:r w:rsidR="0077593B" w:rsidRPr="00CC3773">
          <w:rPr>
            <w:rStyle w:val="Hyperlink"/>
          </w:rPr>
          <w:t>https://nda.ie/publications/communications/eu-web-accessibility-directive/</w:t>
        </w:r>
      </w:hyperlink>
    </w:p>
    <w:p w:rsidR="0077593B" w:rsidRDefault="0077593B"/>
    <w:p w:rsidR="00DB3D65" w:rsidRDefault="00DB3D65">
      <w:r>
        <w:t>Part C (15%)</w:t>
      </w:r>
    </w:p>
    <w:p w:rsidR="00DB3D65" w:rsidRDefault="00DB3D65">
      <w:r>
        <w:t xml:space="preserve">Write a referenced 1 page report on how AI/ML might help the auditing process </w:t>
      </w:r>
      <w:r>
        <w:tab/>
      </w:r>
      <w:r>
        <w:tab/>
        <w:t>(15%)</w:t>
      </w:r>
    </w:p>
    <w:sectPr w:rsidR="00DB3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CD"/>
    <w:rsid w:val="0003463F"/>
    <w:rsid w:val="00132651"/>
    <w:rsid w:val="001D5524"/>
    <w:rsid w:val="00231D5C"/>
    <w:rsid w:val="004F0C7C"/>
    <w:rsid w:val="00547D4B"/>
    <w:rsid w:val="005B4843"/>
    <w:rsid w:val="0077593B"/>
    <w:rsid w:val="00795BCD"/>
    <w:rsid w:val="00AA11C4"/>
    <w:rsid w:val="00AD1846"/>
    <w:rsid w:val="00BC49D6"/>
    <w:rsid w:val="00BE1C7B"/>
    <w:rsid w:val="00DB3D65"/>
    <w:rsid w:val="00F0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A243"/>
  <w15:docId w15:val="{0B89EF5D-1F2E-49FD-80F5-806D0BEE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795B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4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aim.org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.org/WAI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cd.ie/cs/" TargetMode="External"/><Relationship Id="rId11" Type="http://schemas.openxmlformats.org/officeDocument/2006/relationships/hyperlink" Target="https://nda.ie/publications/communications/eu-web-accessibility-directive/" TargetMode="External"/><Relationship Id="rId5" Type="http://schemas.openxmlformats.org/officeDocument/2006/relationships/hyperlink" Target="https://www.tudublin.ie/explore/schools-and-disciplines/computing-information-technology/computer-science/" TargetMode="External"/><Relationship Id="rId10" Type="http://schemas.openxmlformats.org/officeDocument/2006/relationships/hyperlink" Target="https://www.tawdis.net/" TargetMode="External"/><Relationship Id="rId4" Type="http://schemas.openxmlformats.org/officeDocument/2006/relationships/hyperlink" Target="mailto:john.gilligan@dit.ie" TargetMode="External"/><Relationship Id="rId9" Type="http://schemas.openxmlformats.org/officeDocument/2006/relationships/hyperlink" Target="https://wave.webaim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John-PC</dc:creator>
  <cp:lastModifiedBy>John Gilligan</cp:lastModifiedBy>
  <cp:revision>3</cp:revision>
  <dcterms:created xsi:type="dcterms:W3CDTF">2024-03-04T10:55:00Z</dcterms:created>
  <dcterms:modified xsi:type="dcterms:W3CDTF">2024-03-04T11:00:00Z</dcterms:modified>
</cp:coreProperties>
</file>