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B00C" w14:textId="77777777" w:rsidR="00CC401F" w:rsidRDefault="00CC401F" w:rsidP="00CC401F">
      <w:pPr>
        <w:pStyle w:val="SemEspaamen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</w:pPr>
      <w:r w:rsidRPr="0080121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  <w:t xml:space="preserve">Iº WORKSHOP DE </w:t>
      </w:r>
      <w:r w:rsidRPr="0080121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pt-PT"/>
        </w:rPr>
        <w:t>COMPLIANCE</w:t>
      </w:r>
      <w:r w:rsidRPr="0080121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  <w:t xml:space="preserve">, COM TEMA: </w:t>
      </w:r>
    </w:p>
    <w:p w14:paraId="43BB93A7" w14:textId="77777777" w:rsidR="00CC401F" w:rsidRDefault="00CC401F" w:rsidP="00CC401F">
      <w:pPr>
        <w:pStyle w:val="SemEspaamen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</w:pPr>
    </w:p>
    <w:p w14:paraId="0E1C389A" w14:textId="77777777" w:rsidR="00CC401F" w:rsidRPr="0080121D" w:rsidRDefault="00CC401F" w:rsidP="00CC401F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PT"/>
        </w:rPr>
      </w:pPr>
      <w:r w:rsidRPr="0080121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  <w:t>“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  <w:t xml:space="preserve">A ÉTICA E O COMPLIANCE COMO FACTORES DE PRÓSPERIDADE E SUSTENTABILIDADE DAS ORGANIZAÇÕES </w:t>
      </w:r>
      <w:r w:rsidRPr="0080121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pt-PT"/>
        </w:rPr>
        <w:t>”.</w:t>
      </w:r>
    </w:p>
    <w:p w14:paraId="6BB411A2" w14:textId="77777777" w:rsidR="00CC401F" w:rsidRDefault="00CC401F" w:rsidP="00CC401F">
      <w:pPr>
        <w:jc w:val="both"/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pt-PT"/>
        </w:rPr>
      </w:pPr>
    </w:p>
    <w:p w14:paraId="76155BB3" w14:textId="77777777" w:rsidR="00CC401F" w:rsidRPr="0080121D" w:rsidRDefault="00CC401F" w:rsidP="00CC401F">
      <w:pPr>
        <w:jc w:val="both"/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pt-PT"/>
        </w:rPr>
      </w:pPr>
      <w:r w:rsidRPr="0080121D">
        <w:rPr>
          <w:rFonts w:ascii="Times New Roman" w:eastAsia="Times New Roman" w:hAnsi="Times New Roman"/>
          <w:b/>
          <w:bCs/>
          <w:color w:val="222222"/>
          <w:sz w:val="24"/>
          <w:szCs w:val="24"/>
          <w:lang w:eastAsia="pt-PT"/>
        </w:rPr>
        <w:t>DESCRIÇÃO DO EVENTO.</w:t>
      </w:r>
    </w:p>
    <w:p w14:paraId="2C6BD8F1" w14:textId="31C8318E" w:rsidR="00CC401F" w:rsidRPr="0080121D" w:rsidRDefault="00CC401F" w:rsidP="00CC401F">
      <w:pPr>
        <w:jc w:val="both"/>
        <w:rPr>
          <w:rFonts w:ascii="Times New Roman" w:hAnsi="Times New Roman"/>
          <w:sz w:val="24"/>
          <w:szCs w:val="24"/>
        </w:rPr>
      </w:pPr>
      <w:r w:rsidRPr="0080121D">
        <w:rPr>
          <w:rFonts w:ascii="Times New Roman" w:hAnsi="Times New Roman"/>
          <w:sz w:val="24"/>
          <w:szCs w:val="24"/>
        </w:rPr>
        <w:t xml:space="preserve">Data: </w:t>
      </w:r>
      <w:r>
        <w:rPr>
          <w:rFonts w:ascii="Times New Roman" w:hAnsi="Times New Roman"/>
          <w:sz w:val="24"/>
          <w:szCs w:val="24"/>
        </w:rPr>
        <w:t>1</w:t>
      </w:r>
      <w:r w:rsidR="0036701A">
        <w:rPr>
          <w:rFonts w:ascii="Times New Roman" w:hAnsi="Times New Roman"/>
          <w:sz w:val="24"/>
          <w:szCs w:val="24"/>
        </w:rPr>
        <w:t>5</w:t>
      </w:r>
      <w:r w:rsidRPr="0080121D">
        <w:rPr>
          <w:rFonts w:ascii="Times New Roman" w:hAnsi="Times New Roman"/>
          <w:sz w:val="24"/>
          <w:szCs w:val="24"/>
        </w:rPr>
        <w:t xml:space="preserve"> de </w:t>
      </w:r>
      <w:r w:rsidR="0036701A">
        <w:rPr>
          <w:rFonts w:ascii="Times New Roman" w:hAnsi="Times New Roman"/>
          <w:sz w:val="24"/>
          <w:szCs w:val="24"/>
        </w:rPr>
        <w:t>Setembro</w:t>
      </w:r>
      <w:r w:rsidRPr="0080121D">
        <w:rPr>
          <w:rFonts w:ascii="Times New Roman" w:hAnsi="Times New Roman"/>
          <w:sz w:val="24"/>
          <w:szCs w:val="24"/>
        </w:rPr>
        <w:t xml:space="preserve"> de 2023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80121D">
        <w:rPr>
          <w:rFonts w:ascii="Times New Roman" w:hAnsi="Times New Roman"/>
          <w:sz w:val="24"/>
          <w:szCs w:val="24"/>
        </w:rPr>
        <w:t>Duração: 0</w:t>
      </w:r>
      <w:r>
        <w:rPr>
          <w:rFonts w:ascii="Times New Roman" w:hAnsi="Times New Roman"/>
          <w:sz w:val="24"/>
          <w:szCs w:val="24"/>
        </w:rPr>
        <w:t>4</w:t>
      </w:r>
      <w:r w:rsidRPr="0080121D">
        <w:rPr>
          <w:rFonts w:ascii="Times New Roman" w:hAnsi="Times New Roman"/>
          <w:sz w:val="24"/>
          <w:szCs w:val="24"/>
        </w:rPr>
        <w:t xml:space="preserve"> Horas </w:t>
      </w:r>
      <w:r w:rsidR="0036701A">
        <w:rPr>
          <w:rFonts w:ascii="Times New Roman" w:hAnsi="Times New Roman"/>
          <w:sz w:val="24"/>
          <w:szCs w:val="24"/>
        </w:rPr>
        <w:t>das 14: as 18 horas.</w:t>
      </w:r>
    </w:p>
    <w:p w14:paraId="406E5338" w14:textId="77777777" w:rsidR="00CC401F" w:rsidRPr="0080121D" w:rsidRDefault="00CC401F" w:rsidP="00CC401F">
      <w:pPr>
        <w:jc w:val="both"/>
        <w:rPr>
          <w:rFonts w:ascii="Times New Roman" w:hAnsi="Times New Roman"/>
          <w:sz w:val="24"/>
          <w:szCs w:val="24"/>
        </w:rPr>
      </w:pPr>
      <w:r w:rsidRPr="0080121D">
        <w:rPr>
          <w:rFonts w:ascii="Times New Roman" w:hAnsi="Times New Roman"/>
          <w:sz w:val="24"/>
          <w:szCs w:val="24"/>
        </w:rPr>
        <w:t xml:space="preserve">Com Direito: Certificado &amp; </w:t>
      </w:r>
      <w:r w:rsidRPr="0080121D">
        <w:rPr>
          <w:rFonts w:ascii="Times New Roman" w:hAnsi="Times New Roman"/>
          <w:i/>
          <w:sz w:val="24"/>
          <w:szCs w:val="24"/>
        </w:rPr>
        <w:t>Coffebreak</w:t>
      </w:r>
      <w:r w:rsidRPr="0080121D">
        <w:rPr>
          <w:rFonts w:ascii="Times New Roman" w:hAnsi="Times New Roman"/>
          <w:sz w:val="24"/>
          <w:szCs w:val="24"/>
        </w:rPr>
        <w:t xml:space="preserve"> </w:t>
      </w:r>
    </w:p>
    <w:p w14:paraId="637B51A0" w14:textId="77777777" w:rsidR="00CC401F" w:rsidRPr="0080121D" w:rsidRDefault="00CC401F" w:rsidP="00CC401F">
      <w:pPr>
        <w:jc w:val="both"/>
        <w:rPr>
          <w:rFonts w:ascii="Times New Roman" w:hAnsi="Times New Roman"/>
          <w:sz w:val="24"/>
          <w:szCs w:val="24"/>
        </w:rPr>
      </w:pPr>
      <w:r w:rsidRPr="0080121D">
        <w:rPr>
          <w:rFonts w:ascii="Times New Roman" w:hAnsi="Times New Roman"/>
          <w:sz w:val="24"/>
          <w:szCs w:val="24"/>
        </w:rPr>
        <w:t xml:space="preserve">Investimento: Kz </w:t>
      </w:r>
      <w:r>
        <w:rPr>
          <w:rFonts w:ascii="Times New Roman" w:hAnsi="Times New Roman"/>
          <w:sz w:val="24"/>
          <w:szCs w:val="24"/>
        </w:rPr>
        <w:t>50</w:t>
      </w:r>
      <w:r w:rsidRPr="0080121D">
        <w:rPr>
          <w:rFonts w:ascii="Times New Roman" w:hAnsi="Times New Roman"/>
          <w:sz w:val="24"/>
          <w:szCs w:val="24"/>
        </w:rPr>
        <w:t>.000,00</w:t>
      </w:r>
      <w:r>
        <w:rPr>
          <w:rFonts w:ascii="Times New Roman" w:hAnsi="Times New Roman"/>
          <w:sz w:val="24"/>
          <w:szCs w:val="24"/>
        </w:rPr>
        <w:t xml:space="preserve"> por cada participante.</w:t>
      </w:r>
    </w:p>
    <w:p w14:paraId="0CF74F81" w14:textId="77777777" w:rsidR="00CC401F" w:rsidRPr="00211772" w:rsidRDefault="00CC401F" w:rsidP="00CC401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11772">
        <w:rPr>
          <w:rFonts w:ascii="Times New Roman" w:hAnsi="Times New Roman"/>
          <w:b/>
          <w:bCs/>
          <w:sz w:val="24"/>
          <w:szCs w:val="24"/>
        </w:rPr>
        <w:t>OBJETIVOS DO PRESENTE WORKSHOP</w:t>
      </w:r>
    </w:p>
    <w:p w14:paraId="06B1BC51" w14:textId="77777777" w:rsidR="00CC401F" w:rsidRPr="0080121D" w:rsidRDefault="00CC401F" w:rsidP="00CC401F">
      <w:pPr>
        <w:shd w:val="clear" w:color="auto" w:fill="FFFFFF"/>
        <w:spacing w:after="0" w:line="360" w:lineRule="atLeast"/>
        <w:ind w:right="261"/>
        <w:jc w:val="both"/>
        <w:rPr>
          <w:rFonts w:ascii="Times New Roman" w:eastAsia="Times New Roman" w:hAnsi="Times New Roman"/>
          <w:color w:val="222222"/>
          <w:sz w:val="24"/>
          <w:szCs w:val="24"/>
          <w:lang w:eastAsia="pt-PT"/>
        </w:rPr>
      </w:pPr>
      <w:r w:rsidRPr="0080121D">
        <w:rPr>
          <w:rFonts w:ascii="Times New Roman" w:eastAsia="Times New Roman" w:hAnsi="Times New Roman"/>
          <w:color w:val="222222"/>
          <w:sz w:val="24"/>
          <w:szCs w:val="24"/>
          <w:lang w:eastAsia="pt-PT"/>
        </w:rPr>
        <w:t>Este evento tem como principais objectivos sensibilizar e fomentar a compreensão e interiorização de uma cultura de </w:t>
      </w:r>
      <w:r w:rsidRPr="0080121D">
        <w:rPr>
          <w:rFonts w:ascii="Times New Roman" w:eastAsia="Times New Roman" w:hAnsi="Times New Roman"/>
          <w:i/>
          <w:color w:val="222222"/>
          <w:sz w:val="24"/>
          <w:szCs w:val="24"/>
          <w:lang w:eastAsia="pt-PT"/>
        </w:rPr>
        <w:t>Compliance</w:t>
      </w:r>
      <w:r w:rsidRPr="0080121D">
        <w:rPr>
          <w:rFonts w:ascii="Times New Roman" w:eastAsia="Times New Roman" w:hAnsi="Times New Roman"/>
          <w:color w:val="222222"/>
          <w:sz w:val="24"/>
          <w:szCs w:val="24"/>
          <w:lang w:eastAsia="pt-PT"/>
        </w:rPr>
        <w:t xml:space="preserve"> em contexto empresarial e organizacional e contribuir para a prática de uma gestão mais eficiente e eficaz de acordo com os padrões internacionais de ética e da </w:t>
      </w:r>
      <w:r w:rsidRPr="0080121D">
        <w:rPr>
          <w:rFonts w:ascii="Times New Roman" w:eastAsia="Times New Roman" w:hAnsi="Times New Roman"/>
          <w:i/>
          <w:color w:val="222222"/>
          <w:sz w:val="24"/>
          <w:szCs w:val="24"/>
          <w:lang w:eastAsia="pt-PT"/>
        </w:rPr>
        <w:t>governance</w:t>
      </w:r>
      <w:r w:rsidRPr="0080121D">
        <w:rPr>
          <w:rFonts w:ascii="Times New Roman" w:eastAsia="Times New Roman" w:hAnsi="Times New Roman"/>
          <w:color w:val="222222"/>
          <w:sz w:val="24"/>
          <w:szCs w:val="24"/>
          <w:lang w:eastAsia="pt-PT"/>
        </w:rPr>
        <w:t>.</w:t>
      </w:r>
    </w:p>
    <w:p w14:paraId="6B922898" w14:textId="77777777" w:rsidR="00CC401F" w:rsidRDefault="00CC401F" w:rsidP="00CC401F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12C3FC2" w14:textId="77777777" w:rsidR="00CC401F" w:rsidRPr="00211772" w:rsidRDefault="00CC401F" w:rsidP="00CC401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11772">
        <w:rPr>
          <w:rFonts w:ascii="Times New Roman" w:hAnsi="Times New Roman"/>
          <w:b/>
          <w:bCs/>
          <w:sz w:val="24"/>
          <w:szCs w:val="24"/>
        </w:rPr>
        <w:t>PÚBLICO-ALVO</w:t>
      </w:r>
    </w:p>
    <w:p w14:paraId="7996EF15" w14:textId="77777777" w:rsidR="00CC401F" w:rsidRDefault="00CC401F" w:rsidP="00CC401F">
      <w:pPr>
        <w:jc w:val="both"/>
        <w:rPr>
          <w:rFonts w:ascii="Times New Roman" w:hAnsi="Times New Roman"/>
          <w:sz w:val="24"/>
          <w:szCs w:val="24"/>
        </w:rPr>
      </w:pPr>
      <w:r w:rsidRPr="0080121D">
        <w:rPr>
          <w:rFonts w:ascii="Times New Roman" w:hAnsi="Times New Roman"/>
          <w:sz w:val="24"/>
          <w:szCs w:val="24"/>
        </w:rPr>
        <w:t>Profissionais das áreas Jurídica, Compliance, Auditoria, Controles Internos, Recursos Humanos, Economia, Administração, Contabilidade Empresários, Fornecedores, Prestadores de Serviço, profissionais que tenham interesse em atuar na área de compliance, e áreas afins.</w:t>
      </w:r>
    </w:p>
    <w:p w14:paraId="2E5EF144" w14:textId="77777777" w:rsidR="00CC401F" w:rsidRPr="00211772" w:rsidRDefault="00CC401F" w:rsidP="00CC401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11772">
        <w:rPr>
          <w:rFonts w:ascii="Times New Roman" w:hAnsi="Times New Roman"/>
          <w:b/>
          <w:bCs/>
          <w:sz w:val="24"/>
          <w:szCs w:val="24"/>
        </w:rPr>
        <w:t>FASES DO DECURSO DO WORKSHOP</w:t>
      </w:r>
    </w:p>
    <w:p w14:paraId="0B5A8244" w14:textId="77777777" w:rsidR="00CC401F" w:rsidRPr="00103878" w:rsidRDefault="00CC401F" w:rsidP="00CC401F">
      <w:pPr>
        <w:jc w:val="both"/>
        <w:rPr>
          <w:rFonts w:ascii="Times New Roman" w:hAnsi="Times New Roman"/>
          <w:sz w:val="24"/>
          <w:szCs w:val="24"/>
        </w:rPr>
      </w:pPr>
      <w:r w:rsidRPr="00B11DA2">
        <w:rPr>
          <w:rFonts w:ascii="Times New Roman" w:hAnsi="Times New Roman"/>
          <w:sz w:val="24"/>
          <w:szCs w:val="24"/>
        </w:rPr>
        <w:t xml:space="preserve">Quanto as fases do decurso, o workshop será realizado num formato aberto contendo </w:t>
      </w:r>
      <w:r>
        <w:rPr>
          <w:rFonts w:ascii="Times New Roman" w:hAnsi="Times New Roman"/>
          <w:sz w:val="24"/>
          <w:szCs w:val="24"/>
        </w:rPr>
        <w:t xml:space="preserve">três  </w:t>
      </w:r>
      <w:r w:rsidRPr="00B11DA2">
        <w:rPr>
          <w:rFonts w:ascii="Times New Roman" w:hAnsi="Times New Roman"/>
          <w:sz w:val="24"/>
          <w:szCs w:val="24"/>
        </w:rPr>
        <w:t xml:space="preserve">painéis que serão apresentados por  </w:t>
      </w:r>
      <w:r>
        <w:rPr>
          <w:rFonts w:ascii="Times New Roman" w:hAnsi="Times New Roman"/>
          <w:sz w:val="24"/>
          <w:szCs w:val="24"/>
        </w:rPr>
        <w:t xml:space="preserve">tres </w:t>
      </w:r>
      <w:r w:rsidRPr="00B11DA2">
        <w:rPr>
          <w:rFonts w:ascii="Times New Roman" w:hAnsi="Times New Roman"/>
          <w:sz w:val="24"/>
          <w:szCs w:val="24"/>
        </w:rPr>
        <w:t xml:space="preserve">ou </w:t>
      </w:r>
      <w:r>
        <w:rPr>
          <w:rFonts w:ascii="Times New Roman" w:hAnsi="Times New Roman"/>
          <w:sz w:val="24"/>
          <w:szCs w:val="24"/>
        </w:rPr>
        <w:t>mais</w:t>
      </w:r>
      <w:r w:rsidRPr="00B11DA2">
        <w:rPr>
          <w:rFonts w:ascii="Times New Roman" w:hAnsi="Times New Roman"/>
          <w:sz w:val="24"/>
          <w:szCs w:val="24"/>
        </w:rPr>
        <w:t xml:space="preserve"> preletores. Neste sentido, segue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1DA2">
        <w:rPr>
          <w:rFonts w:ascii="Times New Roman" w:hAnsi="Times New Roman"/>
          <w:sz w:val="24"/>
          <w:szCs w:val="24"/>
        </w:rPr>
        <w:t>apresentação organizacional dos painéis:</w:t>
      </w:r>
    </w:p>
    <w:p w14:paraId="2A4425E6" w14:textId="77777777" w:rsidR="00CC401F" w:rsidRDefault="00CC401F" w:rsidP="00CC401F">
      <w:pPr>
        <w:pStyle w:val="PargrafodaLista"/>
        <w:suppressAutoHyphens w:val="0"/>
        <w:autoSpaceDN/>
        <w:spacing w:after="160" w:line="259" w:lineRule="auto"/>
        <w:ind w:left="600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136EAF11" w14:textId="77777777" w:rsidR="00CC401F" w:rsidRPr="00211772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Tema: </w:t>
      </w:r>
      <w:r w:rsidRPr="00211772">
        <w:rPr>
          <w:rFonts w:ascii="Times New Roman" w:hAnsi="Times New Roman"/>
          <w:b/>
          <w:bCs/>
          <w:sz w:val="24"/>
          <w:szCs w:val="24"/>
        </w:rPr>
        <w:t xml:space="preserve">A ÉTICA  </w:t>
      </w:r>
      <w:r>
        <w:rPr>
          <w:rFonts w:ascii="Times New Roman" w:hAnsi="Times New Roman"/>
          <w:b/>
          <w:bCs/>
          <w:sz w:val="24"/>
          <w:szCs w:val="24"/>
        </w:rPr>
        <w:t>E DEONTOLOGIA PROFISSIONAL COMO MARCAS DA ALTA PERFORMANCE</w:t>
      </w:r>
      <w:r w:rsidRPr="00211772">
        <w:rPr>
          <w:rFonts w:ascii="Times New Roman" w:hAnsi="Times New Roman"/>
          <w:b/>
          <w:bCs/>
          <w:sz w:val="24"/>
          <w:szCs w:val="24"/>
        </w:rPr>
        <w:t>.</w:t>
      </w:r>
    </w:p>
    <w:p w14:paraId="183ECFBB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3CB40762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PRELECTORA: CHIRLENE LINO. </w:t>
      </w:r>
    </w:p>
    <w:p w14:paraId="618C1B42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56FE98F4" w14:textId="77777777" w:rsidR="00CC401F" w:rsidRPr="00103878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003EAAA7" w14:textId="77777777" w:rsidR="00CC401F" w:rsidRDefault="00CC401F" w:rsidP="00CC401F">
      <w:pPr>
        <w:suppressAutoHyphens w:val="0"/>
        <w:autoSpaceDN/>
        <w:spacing w:after="160" w:line="259" w:lineRule="auto"/>
        <w:ind w:left="240"/>
        <w:contextualSpacing/>
        <w:jc w:val="both"/>
        <w:textAlignment w:val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Tema: </w:t>
      </w:r>
      <w:r>
        <w:rPr>
          <w:rFonts w:ascii="Times New Roman" w:hAnsi="Times New Roman"/>
          <w:b/>
          <w:bCs/>
          <w:sz w:val="24"/>
          <w:szCs w:val="24"/>
        </w:rPr>
        <w:t>AGENDA 2030 - COMO CONTRIBUIR PARA O DESENVOLVIMENTO SUSTENTAVEL</w:t>
      </w:r>
      <w:r w:rsidRPr="00211772">
        <w:rPr>
          <w:rFonts w:ascii="Times New Roman" w:hAnsi="Times New Roman"/>
          <w:b/>
          <w:bCs/>
          <w:sz w:val="24"/>
          <w:szCs w:val="24"/>
        </w:rPr>
        <w:t>?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F256C41" w14:textId="77777777" w:rsidR="00CC401F" w:rsidRDefault="00CC401F" w:rsidP="00CC401F">
      <w:pPr>
        <w:suppressAutoHyphens w:val="0"/>
        <w:autoSpaceDN/>
        <w:spacing w:after="160" w:line="259" w:lineRule="auto"/>
        <w:ind w:left="240"/>
        <w:contextualSpacing/>
        <w:jc w:val="both"/>
        <w:textAlignment w:val="auto"/>
        <w:rPr>
          <w:rFonts w:ascii="Times New Roman" w:hAnsi="Times New Roman"/>
          <w:b/>
          <w:bCs/>
          <w:sz w:val="24"/>
          <w:szCs w:val="24"/>
        </w:rPr>
      </w:pPr>
    </w:p>
    <w:p w14:paraId="59B70488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5D35B47D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PRELECTOR: ALCIDES CHIVANGU.</w:t>
      </w:r>
    </w:p>
    <w:p w14:paraId="705A0C81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499E9CAF" w14:textId="77777777" w:rsidR="00CC401F" w:rsidRPr="00103878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b/>
          <w:bCs/>
          <w:sz w:val="24"/>
          <w:szCs w:val="24"/>
        </w:rPr>
      </w:pPr>
      <w:r w:rsidRPr="00211772">
        <w:rPr>
          <w:rFonts w:ascii="Times New Roman" w:hAnsi="Times New Roman"/>
          <w:b/>
          <w:bCs/>
          <w:sz w:val="24"/>
          <w:szCs w:val="24"/>
        </w:rPr>
        <w:t>MOMENTO CULTURAL: MUSICA OU POESIA 15 MINUTOS</w:t>
      </w:r>
    </w:p>
    <w:p w14:paraId="64EDCE19" w14:textId="77777777" w:rsidR="00CC401F" w:rsidRDefault="00CC401F" w:rsidP="00CC401F">
      <w:pPr>
        <w:pStyle w:val="PargrafodaLista"/>
        <w:suppressAutoHyphens w:val="0"/>
        <w:autoSpaceDN/>
        <w:spacing w:after="160" w:line="259" w:lineRule="auto"/>
        <w:ind w:left="600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12087DD6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  <w:r w:rsidRPr="006832FE">
        <w:rPr>
          <w:rFonts w:ascii="Times New Roman" w:hAnsi="Times New Roman"/>
          <w:sz w:val="24"/>
          <w:szCs w:val="24"/>
        </w:rPr>
        <w:t xml:space="preserve">Tema: </w:t>
      </w:r>
      <w:r w:rsidRPr="00211772">
        <w:rPr>
          <w:rFonts w:ascii="Times New Roman" w:hAnsi="Times New Roman"/>
          <w:b/>
          <w:bCs/>
          <w:sz w:val="24"/>
          <w:szCs w:val="24"/>
        </w:rPr>
        <w:t>BENEFÍCIOS DO PROGRAMA DE COMPLIANCE PARA AS ORGANIZAÇÕES.</w:t>
      </w:r>
      <w:r>
        <w:rPr>
          <w:rFonts w:ascii="Times New Roman" w:hAnsi="Times New Roman"/>
          <w:sz w:val="24"/>
          <w:szCs w:val="24"/>
        </w:rPr>
        <w:br/>
      </w:r>
    </w:p>
    <w:p w14:paraId="00442E47" w14:textId="0F60D9DC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PAINEL: ANDREA MORENO E AMARAL EDUARDO</w:t>
      </w:r>
    </w:p>
    <w:p w14:paraId="4941677C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6AD02BAB" w14:textId="52B01C7A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F283069" w14:textId="77777777" w:rsidR="00CC401F" w:rsidRDefault="00CC401F" w:rsidP="00CC401F">
      <w:pPr>
        <w:suppressAutoHyphens w:val="0"/>
        <w:autoSpaceDN/>
        <w:spacing w:after="160" w:line="259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14:paraId="4BF0CB31" w14:textId="77777777" w:rsidR="00086F6F" w:rsidRDefault="00086F6F"/>
    <w:sectPr w:rsidR="00086F6F" w:rsidSect="006D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F"/>
    <w:rsid w:val="00086F6F"/>
    <w:rsid w:val="0036701A"/>
    <w:rsid w:val="006D20FC"/>
    <w:rsid w:val="00850E9D"/>
    <w:rsid w:val="00CC401F"/>
    <w:rsid w:val="00D4436C"/>
    <w:rsid w:val="00DA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2E99"/>
  <w15:chartTrackingRefBased/>
  <w15:docId w15:val="{991B3FCC-AB05-4B2F-B948-2CBA471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1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01F"/>
    <w:pPr>
      <w:ind w:left="720"/>
    </w:pPr>
  </w:style>
  <w:style w:type="paragraph" w:styleId="SemEspaamento">
    <w:name w:val="No Spacing"/>
    <w:uiPriority w:val="1"/>
    <w:qFormat/>
    <w:rsid w:val="00CC401F"/>
    <w:pPr>
      <w:spacing w:after="0" w:line="240" w:lineRule="auto"/>
    </w:pPr>
    <w:rPr>
      <w:kern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Amaral Eduardo</dc:creator>
  <cp:keywords/>
  <dc:description/>
  <cp:lastModifiedBy>Amaral Eduardo</cp:lastModifiedBy>
  <cp:revision>2</cp:revision>
  <dcterms:created xsi:type="dcterms:W3CDTF">2023-08-17T04:08:00Z</dcterms:created>
  <dcterms:modified xsi:type="dcterms:W3CDTF">2023-08-17T04:14:00Z</dcterms:modified>
</cp:coreProperties>
</file>