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12456EA4" w:rsidR="003E2A3C" w:rsidRDefault="00280537" w:rsidP="0057138C">
      <w:pPr>
        <w:pStyle w:val="Heading1"/>
        <w:jc w:val="center"/>
      </w:pPr>
      <w:r>
        <w:t xml:space="preserve">Exercise: </w:t>
      </w:r>
      <w:r w:rsidR="00C54517">
        <w:t>Test</w:t>
      </w:r>
      <w:r>
        <w:t xml:space="preserve"> </w:t>
      </w:r>
      <w:r w:rsidR="00C54517">
        <w:t>Techniques</w:t>
      </w:r>
      <w:r w:rsidR="00C75278">
        <w:t xml:space="preserve"> </w:t>
      </w:r>
    </w:p>
    <w:p w14:paraId="5D43E41C" w14:textId="4FA82400" w:rsidR="009F358D" w:rsidRDefault="00AC38A6" w:rsidP="00AC38A6">
      <w:pPr>
        <w:pStyle w:val="Heading2"/>
      </w:pPr>
      <w:bookmarkStart w:id="0" w:name="_Hlk139476819"/>
      <w:bookmarkStart w:id="1" w:name="_Hlk139727098"/>
      <w:r w:rsidRPr="00275085">
        <w:t>Equivalence Partitioning</w:t>
      </w:r>
      <w:r>
        <w:t xml:space="preserve"> </w:t>
      </w:r>
      <w:r w:rsidRPr="00275085">
        <w:t>/</w:t>
      </w:r>
      <w:r>
        <w:t xml:space="preserve"> Boundary Value Analysis</w:t>
      </w:r>
      <w:r>
        <w:rPr>
          <w:lang w:val="bg-BG"/>
        </w:rPr>
        <w:t xml:space="preserve"> </w:t>
      </w:r>
      <w:bookmarkEnd w:id="0"/>
      <w:r>
        <w:rPr>
          <w:lang w:val="bg-BG"/>
        </w:rPr>
        <w:t xml:space="preserve">– </w:t>
      </w:r>
      <w:r w:rsidRPr="00AC38A6">
        <w:t>A</w:t>
      </w:r>
      <w:r>
        <w:t>ge Checker</w:t>
      </w:r>
    </w:p>
    <w:p w14:paraId="0079F868" w14:textId="7D5A281E" w:rsidR="00AC38A6" w:rsidRPr="00AC38A6" w:rsidRDefault="00AC38A6" w:rsidP="00AC38A6">
      <w:bookmarkStart w:id="2" w:name="_Hlk139728819"/>
      <w:r>
        <w:t xml:space="preserve">Now that you are familiar with the </w:t>
      </w:r>
      <w:r w:rsidRPr="00AC38A6">
        <w:t>Equivalence Partitioning / Boundary Value Analysis</w:t>
      </w:r>
      <w:r>
        <w:t xml:space="preserve"> Techniques, let's recall </w:t>
      </w:r>
      <w:r w:rsidR="00FF37EE">
        <w:br/>
      </w:r>
      <w:hyperlink r:id="rId8" w:history="1">
        <w:r w:rsidRPr="009F6E3D">
          <w:rPr>
            <w:rStyle w:val="Hyperlink"/>
            <w:b/>
            <w:bCs/>
          </w:rPr>
          <w:t>The Age Checker App</w:t>
        </w:r>
      </w:hyperlink>
      <w:r>
        <w:t xml:space="preserve"> from the QA Basics course, that works as follows: </w:t>
      </w:r>
    </w:p>
    <w:p w14:paraId="11C607A5" w14:textId="5B2A7B9C" w:rsidR="00FC3B64" w:rsidRDefault="00FC3B64" w:rsidP="00FC3B64">
      <w:pPr>
        <w:spacing w:after="0" w:line="240" w:lineRule="auto"/>
      </w:pPr>
      <w:r>
        <w:t xml:space="preserve">• If </w:t>
      </w:r>
      <w:r w:rsidR="00240AD4">
        <w:t xml:space="preserve">the </w:t>
      </w:r>
      <w:r>
        <w:t xml:space="preserve">age is less than 13, </w:t>
      </w:r>
      <w:r w:rsidR="00240AD4">
        <w:t>return</w:t>
      </w:r>
      <w:r>
        <w:t xml:space="preserve"> </w:t>
      </w:r>
      <w:r w:rsidR="00240AD4">
        <w:t>"</w:t>
      </w:r>
      <w:r>
        <w:t>child</w:t>
      </w:r>
      <w:r w:rsidR="00240AD4">
        <w:t>"</w:t>
      </w:r>
    </w:p>
    <w:p w14:paraId="75200501" w14:textId="07D4FE7F" w:rsidR="00FC3B64" w:rsidRDefault="00FC3B64" w:rsidP="00FC3B64">
      <w:pPr>
        <w:spacing w:after="0" w:line="240" w:lineRule="auto"/>
      </w:pPr>
      <w:r>
        <w:t xml:space="preserve">• If </w:t>
      </w:r>
      <w:r w:rsidR="00240AD4">
        <w:t xml:space="preserve">the </w:t>
      </w:r>
      <w:r>
        <w:t xml:space="preserve">age between 13 (inclusively) and 20 (exclusively), returns </w:t>
      </w:r>
      <w:r w:rsidR="00240AD4">
        <w:t>"</w:t>
      </w:r>
      <w:r>
        <w:t>teenager</w:t>
      </w:r>
      <w:r w:rsidR="00240AD4">
        <w:t>"</w:t>
      </w:r>
    </w:p>
    <w:p w14:paraId="686CDCD0" w14:textId="21B6F822" w:rsidR="00FC3B64" w:rsidRDefault="00FC3B64" w:rsidP="00FC3B64">
      <w:pPr>
        <w:spacing w:after="0" w:line="240" w:lineRule="auto"/>
      </w:pPr>
      <w:r>
        <w:t xml:space="preserve">• If age between 20 (inclusively) and 65 (exclusively), returns </w:t>
      </w:r>
      <w:r w:rsidR="00240AD4">
        <w:t>"</w:t>
      </w:r>
      <w:r>
        <w:t>adult</w:t>
      </w:r>
      <w:r w:rsidR="00240AD4">
        <w:t>"</w:t>
      </w:r>
    </w:p>
    <w:p w14:paraId="336015AB" w14:textId="41197149" w:rsidR="00FC3B64" w:rsidRDefault="00FC3B64" w:rsidP="00FC3B64">
      <w:pPr>
        <w:spacing w:after="0" w:line="240" w:lineRule="auto"/>
      </w:pPr>
      <w:r>
        <w:t xml:space="preserve">• If age is equal or bigger than 65, </w:t>
      </w:r>
      <w:r w:rsidR="00240AD4">
        <w:t>return</w:t>
      </w:r>
      <w:r>
        <w:t xml:space="preserve"> </w:t>
      </w:r>
      <w:r w:rsidR="00240AD4">
        <w:t>"</w:t>
      </w:r>
      <w:r>
        <w:t>elder</w:t>
      </w:r>
      <w:r w:rsidR="00240AD4">
        <w:t>"</w:t>
      </w:r>
    </w:p>
    <w:p w14:paraId="082C0F80" w14:textId="311E7F34" w:rsidR="00FC3B64" w:rsidRDefault="00FC3B64" w:rsidP="00FC3B64">
      <w:pPr>
        <w:spacing w:after="0" w:line="240" w:lineRule="auto"/>
      </w:pPr>
      <w:r>
        <w:t xml:space="preserve">• If the age is negative or above 150, </w:t>
      </w:r>
      <w:r w:rsidR="00240AD4">
        <w:t>return</w:t>
      </w:r>
      <w:r>
        <w:t xml:space="preserve"> </w:t>
      </w:r>
      <w:r w:rsidR="00240AD4">
        <w:t>"</w:t>
      </w:r>
      <w:r>
        <w:t>error</w:t>
      </w:r>
      <w:r w:rsidR="00240AD4">
        <w:t>"</w:t>
      </w:r>
    </w:p>
    <w:p w14:paraId="53D20CC0" w14:textId="42DAA701" w:rsidR="00FC3B64" w:rsidRPr="00FC3B64" w:rsidRDefault="00FC3B64" w:rsidP="00FC3B64">
      <w:pPr>
        <w:spacing w:after="0" w:line="240" w:lineRule="auto"/>
        <w:rPr>
          <w:b/>
          <w:bCs/>
        </w:rPr>
      </w:pPr>
      <w:r w:rsidRPr="00FC3B64">
        <w:rPr>
          <w:b/>
          <w:bCs/>
        </w:rPr>
        <w:t>Your task is:</w:t>
      </w:r>
    </w:p>
    <w:p w14:paraId="7ECE9413" w14:textId="77777777" w:rsidR="00FC3B64" w:rsidRDefault="00FC3B64" w:rsidP="00FC3B64">
      <w:pPr>
        <w:spacing w:after="0" w:line="240" w:lineRule="auto"/>
      </w:pPr>
      <w:r w:rsidRPr="00FC3B64">
        <w:rPr>
          <w:b/>
          <w:bCs/>
        </w:rPr>
        <w:t>Equivalence Partitioning:</w:t>
      </w:r>
      <w:r>
        <w:t xml:space="preserve"> Divide the possible input values of the "age" into different equivalence classes or partitions. Remember to include both valid and invalid partitions.</w:t>
      </w:r>
    </w:p>
    <w:p w14:paraId="4870B2B6" w14:textId="77777777" w:rsidR="00FC3B64" w:rsidRDefault="00FC3B64" w:rsidP="00FC3B64">
      <w:pPr>
        <w:spacing w:after="0" w:line="240" w:lineRule="auto"/>
      </w:pPr>
      <w:r w:rsidRPr="00FC3B64">
        <w:rPr>
          <w:b/>
          <w:bCs/>
        </w:rPr>
        <w:t>Boundary Value Analysis:</w:t>
      </w:r>
      <w:r>
        <w:t xml:space="preserve"> Identify the boundary values of the defined partitions and come up with test cases that include these boundary values. Ensure you consider "edge cases" - values just outside of valid ranges.</w:t>
      </w:r>
    </w:p>
    <w:p w14:paraId="353659E6" w14:textId="343DE12A" w:rsidR="00AC38A6" w:rsidRDefault="00FC3B64" w:rsidP="00FC3B64">
      <w:pPr>
        <w:spacing w:after="0" w:line="240" w:lineRule="auto"/>
      </w:pPr>
      <w:r w:rsidRPr="00FC3B64">
        <w:rPr>
          <w:b/>
          <w:bCs/>
        </w:rPr>
        <w:t>Note:</w:t>
      </w:r>
      <w:r>
        <w:t xml:space="preserve"> Keep in mind that testing should cover not only expected or valid inputs but also unexpected or invalid ones. Consider all possible scenarios that might be encountered in a real-world situation.</w:t>
      </w:r>
    </w:p>
    <w:bookmarkEnd w:id="2"/>
    <w:p w14:paraId="44F3EAB7" w14:textId="2D48B38B" w:rsidR="00F6092E" w:rsidRDefault="00F6092E" w:rsidP="00FC3B64">
      <w:pPr>
        <w:spacing w:after="0" w:line="240" w:lineRule="auto"/>
      </w:pPr>
    </w:p>
    <w:p w14:paraId="259D48E6" w14:textId="77777777" w:rsidR="00F6092E" w:rsidRDefault="00F6092E" w:rsidP="00F6092E">
      <w:pPr>
        <w:pStyle w:val="Heading2"/>
      </w:pPr>
      <w:r w:rsidRPr="00275085">
        <w:t>Equivalence Partitioning</w:t>
      </w:r>
      <w:r>
        <w:t xml:space="preserve"> </w:t>
      </w:r>
      <w:r w:rsidRPr="00275085">
        <w:t>/</w:t>
      </w:r>
      <w:r>
        <w:t xml:space="preserve"> Boundary Value Analysis</w:t>
      </w:r>
    </w:p>
    <w:p w14:paraId="1E026D8F" w14:textId="13A3E77E" w:rsidR="00F6092E" w:rsidRPr="009F358D" w:rsidRDefault="00F6092E" w:rsidP="00F6092E">
      <w:pPr>
        <w:rPr>
          <w:b/>
          <w:bCs/>
        </w:rPr>
      </w:pPr>
      <w:r w:rsidRPr="009F358D">
        <w:rPr>
          <w:b/>
          <w:bCs/>
        </w:rPr>
        <w:t>Th</w:t>
      </w:r>
      <w:r>
        <w:rPr>
          <w:b/>
          <w:bCs/>
        </w:rPr>
        <w:t>is</w:t>
      </w:r>
      <w:r w:rsidRPr="009F358D">
        <w:rPr>
          <w:b/>
          <w:bCs/>
        </w:rPr>
        <w:t xml:space="preserve"> is an </w:t>
      </w:r>
      <w:r w:rsidR="00240AD4">
        <w:rPr>
          <w:b/>
          <w:bCs/>
        </w:rPr>
        <w:t>exercise</w:t>
      </w:r>
      <w:r w:rsidRPr="009F358D">
        <w:rPr>
          <w:b/>
          <w:bCs/>
        </w:rPr>
        <w:t xml:space="preserve"> from the IS</w:t>
      </w:r>
      <w:r>
        <w:rPr>
          <w:b/>
          <w:bCs/>
        </w:rPr>
        <w:t>T</w:t>
      </w:r>
      <w:r w:rsidRPr="009F358D">
        <w:rPr>
          <w:b/>
          <w:bCs/>
        </w:rPr>
        <w:t>QB textbook "Fundamentals of Software Testing ISTQB Certification"</w:t>
      </w:r>
    </w:p>
    <w:p w14:paraId="5E31BDCC" w14:textId="77777777" w:rsidR="00F6092E" w:rsidRDefault="00F6092E" w:rsidP="00F6092E">
      <w:pPr>
        <w:spacing w:before="110"/>
        <w:ind w:left="10" w:right="10"/>
        <w:jc w:val="both"/>
        <w:rPr>
          <w:color w:val="000000"/>
        </w:rPr>
      </w:pPr>
      <w:r>
        <w:rPr>
          <w:b/>
          <w:bCs/>
          <w:color w:val="000000"/>
        </w:rPr>
        <w:t xml:space="preserve">Scenario: </w:t>
      </w:r>
      <w:r>
        <w:rPr>
          <w:color w:val="000000"/>
        </w:rPr>
        <w:t xml:space="preserve">If you take the train before 9:30 am or in the afternoon after 4:00 pm until 7:30 pm ('the rush hour'), you must pay full fare. A saver ticket is available for trains between 9:30 am and 4:00 pm and after 7:30 pm. </w:t>
      </w:r>
    </w:p>
    <w:p w14:paraId="354B1373" w14:textId="77777777" w:rsidR="00F6092E" w:rsidRDefault="00F6092E" w:rsidP="00F6092E">
      <w:pPr>
        <w:ind w:left="18" w:right="10"/>
        <w:jc w:val="both"/>
        <w:rPr>
          <w:color w:val="000000"/>
        </w:rPr>
      </w:pPr>
      <w:r>
        <w:rPr>
          <w:color w:val="000000"/>
        </w:rPr>
        <w:t xml:space="preserve">What are the partitions and boundary values to test the train times for ticket types? Which are valid partitions and which are invalid partitions? What are the boundary values? (A table may be helpful to organize your partitions and boundaries.) Derive test cases for the partitions and boundaries. </w:t>
      </w:r>
    </w:p>
    <w:p w14:paraId="1C36028A" w14:textId="77777777" w:rsidR="00F6092E" w:rsidRDefault="00F6092E" w:rsidP="00F6092E">
      <w:pPr>
        <w:jc w:val="both"/>
        <w:rPr>
          <w:color w:val="000000"/>
        </w:rPr>
      </w:pPr>
      <w:r>
        <w:rPr>
          <w:color w:val="000000"/>
        </w:rPr>
        <w:t>Are there any questions you have about this 'requirement'? Is anything unclear?</w:t>
      </w:r>
    </w:p>
    <w:p w14:paraId="591CB063" w14:textId="77777777" w:rsidR="00F6092E" w:rsidRPr="00AC38A6" w:rsidRDefault="00F6092E" w:rsidP="00FC3B64">
      <w:pPr>
        <w:spacing w:after="0" w:line="240" w:lineRule="auto"/>
      </w:pPr>
    </w:p>
    <w:bookmarkEnd w:id="1"/>
    <w:p w14:paraId="690A78E5" w14:textId="1A169677" w:rsidR="00275085" w:rsidRDefault="008D03FA" w:rsidP="00C54517">
      <w:pPr>
        <w:pStyle w:val="Heading2"/>
      </w:pPr>
      <w:r>
        <w:t>Simple</w:t>
      </w:r>
      <w:r w:rsidR="00765844">
        <w:t>st</w:t>
      </w:r>
      <w:r>
        <w:t xml:space="preserve"> D</w:t>
      </w:r>
      <w:r w:rsidR="00C54517">
        <w:t>ecision Table</w:t>
      </w:r>
    </w:p>
    <w:p w14:paraId="3B26D455" w14:textId="5CFA5E85" w:rsidR="00765844" w:rsidRDefault="00765844" w:rsidP="00765844">
      <w:r w:rsidRPr="00765844">
        <w:rPr>
          <w:b/>
          <w:bCs/>
        </w:rPr>
        <w:t>Scenario:</w:t>
      </w:r>
      <w:r>
        <w:t xml:space="preserve"> Your local fitness center offers Yoga classes. The classes are open to both members and non-members. However, the booking process is different based on these factors:</w:t>
      </w:r>
    </w:p>
    <w:p w14:paraId="081FD1DD" w14:textId="77777777" w:rsidR="00765844" w:rsidRDefault="00765844" w:rsidP="00765844">
      <w:r>
        <w:t>If the participant is a member, they can book the class online.</w:t>
      </w:r>
    </w:p>
    <w:p w14:paraId="47C2C368" w14:textId="77777777" w:rsidR="00765844" w:rsidRDefault="00765844" w:rsidP="00765844">
      <w:r>
        <w:t>If the participant is a non-member, they need to call the center to book their spot.</w:t>
      </w:r>
    </w:p>
    <w:p w14:paraId="4C1CF033" w14:textId="66DAF57E" w:rsidR="00765844" w:rsidRDefault="00765844" w:rsidP="00765844">
      <w:r>
        <w:t xml:space="preserve">Based on these rules, your task is to create a decision table. This table should reflect all the possible scenarios and the corresponding results. </w:t>
      </w:r>
    </w:p>
    <w:p w14:paraId="0D37B9FC" w14:textId="77777777" w:rsidR="00765844" w:rsidRPr="00765844" w:rsidRDefault="00765844" w:rsidP="00765844">
      <w:pPr>
        <w:rPr>
          <w:b/>
          <w:bCs/>
        </w:rPr>
      </w:pPr>
      <w:r w:rsidRPr="00765844">
        <w:rPr>
          <w:b/>
          <w:bCs/>
        </w:rPr>
        <w:t>Consider these conditions:</w:t>
      </w:r>
    </w:p>
    <w:p w14:paraId="050BF7BC" w14:textId="77777777" w:rsidR="00765844" w:rsidRDefault="00765844" w:rsidP="00765844">
      <w:r>
        <w:t>Participant wants to book Yoga class (True/False)</w:t>
      </w:r>
    </w:p>
    <w:p w14:paraId="372BA2DE" w14:textId="578FC449" w:rsidR="00765844" w:rsidRDefault="00240AD4" w:rsidP="00765844">
      <w:r>
        <w:t>The participant</w:t>
      </w:r>
      <w:r w:rsidR="00765844">
        <w:t xml:space="preserve"> is a member (True/False)</w:t>
      </w:r>
    </w:p>
    <w:p w14:paraId="2013E1A3" w14:textId="77777777" w:rsidR="00765844" w:rsidRPr="00765844" w:rsidRDefault="00765844" w:rsidP="00765844">
      <w:pPr>
        <w:rPr>
          <w:b/>
          <w:bCs/>
        </w:rPr>
      </w:pPr>
      <w:r w:rsidRPr="00765844">
        <w:rPr>
          <w:b/>
          <w:bCs/>
        </w:rPr>
        <w:lastRenderedPageBreak/>
        <w:t>And this action:</w:t>
      </w:r>
    </w:p>
    <w:p w14:paraId="66D8504E" w14:textId="7908BE1C" w:rsidR="00453142" w:rsidRDefault="00765844" w:rsidP="00765844">
      <w:r>
        <w:t>Booking method (Online/Phone Call)</w:t>
      </w:r>
    </w:p>
    <w:p w14:paraId="5F72221E" w14:textId="0D42C13E" w:rsidR="00765844" w:rsidRPr="00453142" w:rsidRDefault="00765844" w:rsidP="00765844">
      <w:pPr>
        <w:pStyle w:val="Heading2"/>
      </w:pPr>
      <w:r>
        <w:t>Decision Table</w:t>
      </w:r>
    </w:p>
    <w:p w14:paraId="3F16D777" w14:textId="1E7BEBCC" w:rsidR="00453142" w:rsidRPr="009F358D" w:rsidRDefault="00453142" w:rsidP="00453142">
      <w:pPr>
        <w:rPr>
          <w:b/>
          <w:bCs/>
        </w:rPr>
      </w:pPr>
      <w:r w:rsidRPr="009F358D">
        <w:rPr>
          <w:b/>
          <w:bCs/>
        </w:rPr>
        <w:t>Th</w:t>
      </w:r>
      <w:r>
        <w:rPr>
          <w:b/>
          <w:bCs/>
        </w:rPr>
        <w:t>is</w:t>
      </w:r>
      <w:r w:rsidRPr="009F358D">
        <w:rPr>
          <w:b/>
          <w:bCs/>
        </w:rPr>
        <w:t xml:space="preserve"> is an </w:t>
      </w:r>
      <w:r w:rsidR="00240AD4">
        <w:rPr>
          <w:b/>
          <w:bCs/>
        </w:rPr>
        <w:t>exercise</w:t>
      </w:r>
      <w:r w:rsidRPr="009F358D">
        <w:rPr>
          <w:b/>
          <w:bCs/>
        </w:rPr>
        <w:t xml:space="preserve"> from the IS</w:t>
      </w:r>
      <w:r w:rsidR="00652F22">
        <w:rPr>
          <w:b/>
          <w:bCs/>
        </w:rPr>
        <w:t>T</w:t>
      </w:r>
      <w:r w:rsidRPr="009F358D">
        <w:rPr>
          <w:b/>
          <w:bCs/>
        </w:rPr>
        <w:t>QB textbook "Fundamentals of Software Testing ISTQB Certification"</w:t>
      </w:r>
    </w:p>
    <w:p w14:paraId="6A364B6D" w14:textId="7945C445" w:rsidR="00C54517" w:rsidRDefault="00C54517" w:rsidP="00AE58EE">
      <w:pPr>
        <w:spacing w:before="115"/>
        <w:ind w:left="13" w:right="5"/>
        <w:jc w:val="both"/>
        <w:rPr>
          <w:color w:val="000000"/>
        </w:rPr>
      </w:pPr>
      <w:r>
        <w:rPr>
          <w:b/>
          <w:bCs/>
          <w:color w:val="000000"/>
        </w:rPr>
        <w:t xml:space="preserve">Scenario: </w:t>
      </w:r>
      <w:r>
        <w:rPr>
          <w:color w:val="000000"/>
        </w:rPr>
        <w:t xml:space="preserve">If you hold an 'over 60s' </w:t>
      </w:r>
      <w:proofErr w:type="spellStart"/>
      <w:r>
        <w:rPr>
          <w:color w:val="000000"/>
        </w:rPr>
        <w:t>railcard</w:t>
      </w:r>
      <w:proofErr w:type="spellEnd"/>
      <w:r>
        <w:rPr>
          <w:color w:val="000000"/>
        </w:rPr>
        <w:t xml:space="preserve">, you get a 34% discount on whatever ticket you buy. If you are traveling with a child (under 16), you can get a 50% discount on any ticket if you hold a family </w:t>
      </w:r>
      <w:proofErr w:type="spellStart"/>
      <w:r>
        <w:rPr>
          <w:color w:val="000000"/>
        </w:rPr>
        <w:t>railcard</w:t>
      </w:r>
      <w:proofErr w:type="spellEnd"/>
      <w:r w:rsidR="0062642D">
        <w:rPr>
          <w:color w:val="000000"/>
        </w:rPr>
        <w:t>. O</w:t>
      </w:r>
      <w:r>
        <w:rPr>
          <w:color w:val="000000"/>
        </w:rPr>
        <w:t>therwise</w:t>
      </w:r>
      <w:r w:rsidR="0062642D">
        <w:rPr>
          <w:color w:val="000000"/>
        </w:rPr>
        <w:t>,</w:t>
      </w:r>
      <w:r>
        <w:rPr>
          <w:color w:val="000000"/>
        </w:rPr>
        <w:t xml:space="preserve"> you get a 10% discount. You can only h</w:t>
      </w:r>
      <w:r w:rsidR="0062642D">
        <w:rPr>
          <w:color w:val="000000"/>
        </w:rPr>
        <w:t>ave</w:t>
      </w:r>
      <w:r>
        <w:rPr>
          <w:color w:val="000000"/>
        </w:rPr>
        <w:t xml:space="preserve"> one type of </w:t>
      </w:r>
      <w:proofErr w:type="spellStart"/>
      <w:r>
        <w:rPr>
          <w:color w:val="000000"/>
        </w:rPr>
        <w:t>railcard</w:t>
      </w:r>
      <w:proofErr w:type="spellEnd"/>
      <w:r>
        <w:rPr>
          <w:color w:val="000000"/>
        </w:rPr>
        <w:t xml:space="preserve">. </w:t>
      </w:r>
    </w:p>
    <w:p w14:paraId="03582ACD" w14:textId="6366DE00" w:rsidR="00BD7C9D" w:rsidRPr="00652F22" w:rsidRDefault="00C54517" w:rsidP="00652F22">
      <w:pPr>
        <w:jc w:val="both"/>
        <w:rPr>
          <w:color w:val="000000"/>
        </w:rPr>
      </w:pPr>
      <w:r>
        <w:rPr>
          <w:color w:val="000000"/>
        </w:rPr>
        <w:t>Produce a decision table showing all the combinations of fare types and resulting discounts and derive test cases from the decision table.</w:t>
      </w:r>
    </w:p>
    <w:p w14:paraId="5BFA7836" w14:textId="77A9A1E9" w:rsidR="00AE58EE" w:rsidRDefault="00AE58EE" w:rsidP="00AE58EE">
      <w:pPr>
        <w:pStyle w:val="Heading2"/>
      </w:pPr>
      <w:r>
        <w:t>State Transition</w:t>
      </w:r>
    </w:p>
    <w:p w14:paraId="672FC3A5" w14:textId="2B9849FA" w:rsidR="00652F22" w:rsidRPr="009F358D" w:rsidRDefault="00652F22" w:rsidP="00652F22">
      <w:pPr>
        <w:rPr>
          <w:b/>
          <w:bCs/>
        </w:rPr>
      </w:pPr>
      <w:r w:rsidRPr="009F358D">
        <w:rPr>
          <w:b/>
          <w:bCs/>
        </w:rPr>
        <w:t>Th</w:t>
      </w:r>
      <w:r>
        <w:rPr>
          <w:b/>
          <w:bCs/>
        </w:rPr>
        <w:t>is</w:t>
      </w:r>
      <w:r w:rsidRPr="009F358D">
        <w:rPr>
          <w:b/>
          <w:bCs/>
        </w:rPr>
        <w:t xml:space="preserve"> is an </w:t>
      </w:r>
      <w:r w:rsidR="00240AD4">
        <w:rPr>
          <w:b/>
          <w:bCs/>
        </w:rPr>
        <w:t>exercise</w:t>
      </w:r>
      <w:r w:rsidRPr="009F358D">
        <w:rPr>
          <w:b/>
          <w:bCs/>
        </w:rPr>
        <w:t xml:space="preserve"> from the IS</w:t>
      </w:r>
      <w:r>
        <w:rPr>
          <w:b/>
          <w:bCs/>
        </w:rPr>
        <w:t>T</w:t>
      </w:r>
      <w:r w:rsidRPr="009F358D">
        <w:rPr>
          <w:b/>
          <w:bCs/>
        </w:rPr>
        <w:t>QB textbook "Fundamentals of Software Testing ISTQB Certification"</w:t>
      </w:r>
    </w:p>
    <w:p w14:paraId="5E165917" w14:textId="1C89077D" w:rsidR="00AE58EE" w:rsidRDefault="00AE58EE" w:rsidP="00AE58EE">
      <w:pPr>
        <w:jc w:val="both"/>
      </w:pPr>
      <w:r w:rsidRPr="00AE58EE">
        <w:rPr>
          <w:b/>
        </w:rPr>
        <w:t>Scenario</w:t>
      </w:r>
      <w:r>
        <w:t xml:space="preserve">: A website shopping basket starts out as empty. As purchases are selected, they are added to the shopping basket. Items can also be removed from the shopping basket. When the customer decides to check out, a summary of the items and the total cost </w:t>
      </w:r>
      <w:r w:rsidR="00240AD4">
        <w:t>is</w:t>
      </w:r>
      <w:r>
        <w:t xml:space="preserve"> shown </w:t>
      </w:r>
      <w:r w:rsidR="0062642D">
        <w:t>to him to say whether it is OK</w:t>
      </w:r>
      <w:r>
        <w:t xml:space="preserve">. If the contents and price are OK, </w:t>
      </w:r>
      <w:r w:rsidR="0062642D">
        <w:t>the customer</w:t>
      </w:r>
      <w:r>
        <w:t xml:space="preserve"> leave</w:t>
      </w:r>
      <w:r w:rsidR="0062642D">
        <w:t>s</w:t>
      </w:r>
      <w:r>
        <w:t xml:space="preserve"> the summary display and go</w:t>
      </w:r>
      <w:r w:rsidR="0062642D">
        <w:t>es</w:t>
      </w:r>
      <w:r>
        <w:t xml:space="preserve"> to the payment system. Otherwise</w:t>
      </w:r>
      <w:r w:rsidR="0062642D">
        <w:t>,</w:t>
      </w:r>
      <w:r>
        <w:t xml:space="preserve"> </w:t>
      </w:r>
      <w:r w:rsidR="0062642D">
        <w:t>they</w:t>
      </w:r>
      <w:r>
        <w:t xml:space="preserve"> go back to shopping (so you can remove items if you want).</w:t>
      </w:r>
    </w:p>
    <w:p w14:paraId="1A64ABFD" w14:textId="499985AA" w:rsidR="00AE58EE" w:rsidRDefault="00AE58EE" w:rsidP="00AE58EE">
      <w:pPr>
        <w:jc w:val="both"/>
      </w:pPr>
      <w:r w:rsidRPr="0062642D">
        <w:rPr>
          <w:b/>
          <w:bCs/>
        </w:rPr>
        <w:t>a.</w:t>
      </w:r>
      <w:r>
        <w:t xml:space="preserve"> Produce a state diagram showing the different states and transitions. Define a test in terms of the sequence of states to cover all transitions.</w:t>
      </w:r>
    </w:p>
    <w:p w14:paraId="18849742" w14:textId="55127EAD" w:rsidR="00AE58EE" w:rsidRDefault="00AE58EE" w:rsidP="00AE58EE">
      <w:pPr>
        <w:jc w:val="both"/>
      </w:pPr>
      <w:r w:rsidRPr="0062642D">
        <w:rPr>
          <w:b/>
          <w:bCs/>
        </w:rPr>
        <w:t>b.</w:t>
      </w:r>
      <w:r>
        <w:t xml:space="preserve"> Produce a state table. Give an example test for an invalid transition.</w:t>
      </w:r>
    </w:p>
    <w:p w14:paraId="4D9DA332" w14:textId="2105497A" w:rsidR="004844E5" w:rsidRDefault="004844E5" w:rsidP="004844E5">
      <w:pPr>
        <w:pStyle w:val="Heading2"/>
      </w:pPr>
      <w:r>
        <w:t>Statement and Decision Testing</w:t>
      </w:r>
    </w:p>
    <w:p w14:paraId="5AA5992D" w14:textId="6ED11B8B" w:rsidR="00C75278" w:rsidRPr="009F358D" w:rsidRDefault="00C75278" w:rsidP="00C75278">
      <w:pPr>
        <w:rPr>
          <w:b/>
          <w:bCs/>
        </w:rPr>
      </w:pPr>
      <w:r w:rsidRPr="009F358D">
        <w:rPr>
          <w:b/>
          <w:bCs/>
        </w:rPr>
        <w:t>Th</w:t>
      </w:r>
      <w:r>
        <w:rPr>
          <w:b/>
          <w:bCs/>
        </w:rPr>
        <w:t>is</w:t>
      </w:r>
      <w:r w:rsidRPr="009F358D">
        <w:rPr>
          <w:b/>
          <w:bCs/>
        </w:rPr>
        <w:t xml:space="preserve"> is an </w:t>
      </w:r>
      <w:r w:rsidR="00240AD4">
        <w:rPr>
          <w:b/>
          <w:bCs/>
        </w:rPr>
        <w:t>exercise</w:t>
      </w:r>
      <w:r w:rsidRPr="009F358D">
        <w:rPr>
          <w:b/>
          <w:bCs/>
        </w:rPr>
        <w:t xml:space="preserve"> from the IS</w:t>
      </w:r>
      <w:r>
        <w:rPr>
          <w:b/>
          <w:bCs/>
        </w:rPr>
        <w:t>T</w:t>
      </w:r>
      <w:r w:rsidRPr="009F358D">
        <w:rPr>
          <w:b/>
          <w:bCs/>
        </w:rPr>
        <w:t>QB textbook "Fundamentals of Software Testing ISTQB Certification"</w:t>
      </w:r>
    </w:p>
    <w:p w14:paraId="5563AB09" w14:textId="5386979E" w:rsidR="004844E5" w:rsidRDefault="004844E5" w:rsidP="004844E5">
      <w:pPr>
        <w:jc w:val="both"/>
      </w:pPr>
      <w:r w:rsidRPr="0062642D">
        <w:rPr>
          <w:b/>
          <w:bCs/>
        </w:rPr>
        <w:t>Scenario</w:t>
      </w:r>
      <w:r>
        <w:t>: A vending machine dispenses either hot or cold drinks. If you choose a hot drink (e.g.</w:t>
      </w:r>
      <w:r w:rsidR="0062642D">
        <w:t>,</w:t>
      </w:r>
      <w:r>
        <w:t xml:space="preserve"> tea or coffee), it asks if you want milk (and </w:t>
      </w:r>
      <w:r w:rsidR="00240AD4">
        <w:t>add</w:t>
      </w:r>
      <w:r>
        <w:t xml:space="preserve"> milk if required), then it asks if you want sugar (and </w:t>
      </w:r>
      <w:r w:rsidR="00240AD4">
        <w:t>add</w:t>
      </w:r>
      <w:r>
        <w:t xml:space="preserve"> sugar if required), then your drink is dispensed.</w:t>
      </w:r>
    </w:p>
    <w:p w14:paraId="76F25D55" w14:textId="77777777" w:rsidR="004844E5" w:rsidRDefault="004844E5" w:rsidP="004844E5">
      <w:pPr>
        <w:jc w:val="both"/>
      </w:pPr>
      <w:r w:rsidRPr="0062642D">
        <w:rPr>
          <w:b/>
          <w:bCs/>
        </w:rPr>
        <w:t>a.</w:t>
      </w:r>
      <w:r>
        <w:t xml:space="preserve"> Draw a control flow diagram for this example. (Hint: regard the selection of the type of drink as one statement.)</w:t>
      </w:r>
    </w:p>
    <w:p w14:paraId="4090CABD" w14:textId="27976B0B" w:rsidR="004844E5" w:rsidRDefault="004844E5" w:rsidP="004844E5">
      <w:pPr>
        <w:jc w:val="both"/>
      </w:pPr>
      <w:r w:rsidRPr="0062642D">
        <w:rPr>
          <w:b/>
          <w:bCs/>
        </w:rPr>
        <w:t>b.</w:t>
      </w:r>
      <w:r>
        <w:t xml:space="preserve"> Given the following tests, what is the statement coverage achieved? What is the decision coverage achieved?</w:t>
      </w:r>
    </w:p>
    <w:p w14:paraId="0DBE9E63" w14:textId="77777777" w:rsidR="004844E5" w:rsidRDefault="004844E5" w:rsidP="004844E5">
      <w:pPr>
        <w:jc w:val="both"/>
      </w:pPr>
      <w:r w:rsidRPr="0062642D">
        <w:rPr>
          <w:b/>
          <w:bCs/>
        </w:rPr>
        <w:t>Test 1</w:t>
      </w:r>
      <w:r w:rsidRPr="0062642D">
        <w:t>:</w:t>
      </w:r>
      <w:r>
        <w:t xml:space="preserve"> Cold drink</w:t>
      </w:r>
    </w:p>
    <w:p w14:paraId="64CEFAC1" w14:textId="77777777" w:rsidR="004844E5" w:rsidRDefault="004844E5" w:rsidP="004844E5">
      <w:pPr>
        <w:jc w:val="both"/>
      </w:pPr>
      <w:r w:rsidRPr="0062642D">
        <w:rPr>
          <w:b/>
          <w:bCs/>
        </w:rPr>
        <w:t>Test 2</w:t>
      </w:r>
      <w:r>
        <w:t>: Hot drink with milk and sugar</w:t>
      </w:r>
    </w:p>
    <w:p w14:paraId="26F0B34F" w14:textId="56F8D7F9" w:rsidR="004844E5" w:rsidRDefault="004844E5" w:rsidP="004844E5">
      <w:pPr>
        <w:jc w:val="both"/>
      </w:pPr>
      <w:r w:rsidRPr="0062642D">
        <w:rPr>
          <w:b/>
          <w:bCs/>
        </w:rPr>
        <w:t>c.</w:t>
      </w:r>
      <w:r>
        <w:t xml:space="preserve"> What additional tests would be needed to achieve 100% statement coverage? What additional tests would be needed to achieve 100% decision coverage?</w:t>
      </w:r>
    </w:p>
    <w:p w14:paraId="57E2C3B2" w14:textId="163538BA" w:rsidR="00652F22" w:rsidRDefault="00652F22">
      <w:pPr>
        <w:pStyle w:val="Heading2"/>
      </w:pPr>
      <w:bookmarkStart w:id="3" w:name="_Hlk139730745"/>
      <w:r>
        <w:t xml:space="preserve">Pairwise Testing </w:t>
      </w:r>
    </w:p>
    <w:bookmarkEnd w:id="3"/>
    <w:p w14:paraId="0A21A920" w14:textId="1E816A57" w:rsidR="00652F22" w:rsidRPr="00652F22" w:rsidRDefault="00652F22" w:rsidP="00652F22">
      <w:pPr>
        <w:spacing w:line="240" w:lineRule="auto"/>
        <w:rPr>
          <w:rFonts w:cstheme="minorHAnsi"/>
          <w:color w:val="333333"/>
          <w:shd w:val="clear" w:color="auto" w:fill="FFFFFF"/>
        </w:rPr>
      </w:pPr>
      <w:r w:rsidRPr="00652F22">
        <w:rPr>
          <w:rFonts w:cstheme="minorHAnsi"/>
          <w:color w:val="333333"/>
          <w:shd w:val="clear" w:color="auto" w:fill="FFFFFF"/>
        </w:rPr>
        <w:t xml:space="preserve">Assume you have a function of a software application for testing. The </w:t>
      </w:r>
      <w:r w:rsidRPr="00652F22">
        <w:rPr>
          <w:rFonts w:cstheme="minorHAnsi"/>
          <w:b/>
          <w:bCs/>
          <w:color w:val="333333"/>
          <w:shd w:val="clear" w:color="auto" w:fill="FFFFFF"/>
        </w:rPr>
        <w:t>function contains</w:t>
      </w:r>
      <w:r w:rsidRPr="00652F22">
        <w:rPr>
          <w:rFonts w:cstheme="minorHAnsi"/>
          <w:color w:val="333333"/>
          <w:shd w:val="clear" w:color="auto" w:fill="FFFFFF"/>
        </w:rPr>
        <w:t xml:space="preserve"> the following fields (</w:t>
      </w:r>
      <w:r w:rsidRPr="00652F22">
        <w:rPr>
          <w:rFonts w:eastAsia="Times New Roman" w:cstheme="minorHAnsi"/>
          <w:color w:val="333333"/>
        </w:rPr>
        <w:t>input values, that can be accepted by the fields, also are given below)</w:t>
      </w:r>
      <w:r w:rsidRPr="00652F22">
        <w:rPr>
          <w:rFonts w:cstheme="minorHAnsi"/>
          <w:color w:val="333333"/>
          <w:shd w:val="clear" w:color="auto" w:fill="FFFFFF"/>
        </w:rPr>
        <w:t>:</w:t>
      </w:r>
    </w:p>
    <w:p w14:paraId="0B315898" w14:textId="2F2B2933" w:rsidR="00652F22" w:rsidRPr="00857302" w:rsidRDefault="00652F22" w:rsidP="00652F22">
      <w:pPr>
        <w:spacing w:line="240" w:lineRule="auto"/>
        <w:ind w:left="720" w:hanging="720"/>
        <w:rPr>
          <w:rFonts w:cstheme="minorHAnsi"/>
          <w:color w:val="333333"/>
          <w:shd w:val="clear" w:color="auto" w:fill="FFFFFF"/>
        </w:rPr>
      </w:pPr>
      <w:r w:rsidRPr="00857302">
        <w:rPr>
          <w:rFonts w:cstheme="minorHAnsi"/>
          <w:color w:val="333333"/>
          <w:shd w:val="clear" w:color="auto" w:fill="FFFFFF"/>
        </w:rPr>
        <w:t>1. List box that contains 10 elements (input values – 0, 1, 2, 3, 4, 5, 6, 7, 8, 9);</w:t>
      </w:r>
    </w:p>
    <w:p w14:paraId="1D768289" w14:textId="102588A9" w:rsidR="00652F22" w:rsidRPr="00857302" w:rsidRDefault="00652F22" w:rsidP="00652F22">
      <w:pPr>
        <w:spacing w:line="240" w:lineRule="auto"/>
        <w:ind w:left="720" w:hanging="720"/>
        <w:rPr>
          <w:rFonts w:cstheme="minorHAnsi"/>
          <w:color w:val="333333"/>
          <w:shd w:val="clear" w:color="auto" w:fill="FFFFFF"/>
        </w:rPr>
      </w:pPr>
      <w:r w:rsidRPr="00857302">
        <w:rPr>
          <w:rFonts w:cstheme="minorHAnsi"/>
          <w:color w:val="333333"/>
          <w:shd w:val="clear" w:color="auto" w:fill="FFFFFF"/>
        </w:rPr>
        <w:t>2. Radio button</w:t>
      </w:r>
      <w:r w:rsidR="00857302" w:rsidRPr="00857302">
        <w:rPr>
          <w:rFonts w:cstheme="minorHAnsi"/>
          <w:color w:val="333333"/>
          <w:shd w:val="clear" w:color="auto" w:fill="FFFFFF"/>
        </w:rPr>
        <w:t xml:space="preserve"> (input values – On or Off)</w:t>
      </w:r>
      <w:r w:rsidRPr="00857302">
        <w:rPr>
          <w:rFonts w:cstheme="minorHAnsi"/>
          <w:color w:val="333333"/>
          <w:shd w:val="clear" w:color="auto" w:fill="FFFFFF"/>
        </w:rPr>
        <w:t>;</w:t>
      </w:r>
    </w:p>
    <w:p w14:paraId="540DC015" w14:textId="64372807" w:rsidR="00652F22" w:rsidRPr="00857302" w:rsidRDefault="00652F22" w:rsidP="00652F22">
      <w:pPr>
        <w:spacing w:line="240" w:lineRule="auto"/>
        <w:ind w:left="720" w:hanging="720"/>
        <w:rPr>
          <w:rFonts w:cstheme="minorHAnsi"/>
          <w:color w:val="333333"/>
          <w:shd w:val="clear" w:color="auto" w:fill="FFFFFF"/>
        </w:rPr>
      </w:pPr>
      <w:r w:rsidRPr="00857302">
        <w:rPr>
          <w:rFonts w:cstheme="minorHAnsi"/>
          <w:color w:val="333333"/>
          <w:shd w:val="clear" w:color="auto" w:fill="FFFFFF"/>
        </w:rPr>
        <w:t>4. Checkbox</w:t>
      </w:r>
      <w:r w:rsidR="00857302" w:rsidRPr="00857302">
        <w:rPr>
          <w:rFonts w:cstheme="minorHAnsi"/>
          <w:color w:val="333333"/>
          <w:shd w:val="clear" w:color="auto" w:fill="FFFFFF"/>
        </w:rPr>
        <w:t xml:space="preserve"> (input values -</w:t>
      </w:r>
      <w:r w:rsidR="00857302" w:rsidRPr="00857302">
        <w:t xml:space="preserve"> </w:t>
      </w:r>
      <w:r w:rsidR="00857302" w:rsidRPr="00857302">
        <w:rPr>
          <w:rFonts w:cstheme="minorHAnsi"/>
          <w:color w:val="333333"/>
          <w:shd w:val="clear" w:color="auto" w:fill="FFFFFF"/>
        </w:rPr>
        <w:t>Checked or Unchecked)</w:t>
      </w:r>
      <w:r w:rsidRPr="00857302">
        <w:rPr>
          <w:rFonts w:cstheme="minorHAnsi"/>
          <w:color w:val="333333"/>
          <w:shd w:val="clear" w:color="auto" w:fill="FFFFFF"/>
        </w:rPr>
        <w:t>;</w:t>
      </w:r>
    </w:p>
    <w:p w14:paraId="6B3F86B5" w14:textId="02268C91" w:rsidR="00652F22" w:rsidRDefault="00652F22" w:rsidP="00652F22">
      <w:pPr>
        <w:spacing w:line="240" w:lineRule="auto"/>
        <w:ind w:left="720" w:hanging="720"/>
        <w:rPr>
          <w:rFonts w:cstheme="minorHAnsi"/>
          <w:color w:val="333333"/>
          <w:shd w:val="clear" w:color="auto" w:fill="FFFFFF"/>
        </w:rPr>
      </w:pPr>
      <w:r w:rsidRPr="00857302">
        <w:rPr>
          <w:rFonts w:cstheme="minorHAnsi"/>
          <w:color w:val="333333"/>
          <w:shd w:val="clear" w:color="auto" w:fill="FFFFFF"/>
        </w:rPr>
        <w:lastRenderedPageBreak/>
        <w:t>5. OK button</w:t>
      </w:r>
      <w:r w:rsidR="00857302" w:rsidRPr="00857302">
        <w:rPr>
          <w:rFonts w:cstheme="minorHAnsi"/>
          <w:color w:val="333333"/>
          <w:shd w:val="clear" w:color="auto" w:fill="FFFFFF"/>
        </w:rPr>
        <w:t xml:space="preserve"> (input values - Does not accept any value, only redirects to the next page)</w:t>
      </w:r>
      <w:r w:rsidRPr="00857302">
        <w:rPr>
          <w:rFonts w:cstheme="minorHAnsi"/>
          <w:color w:val="333333"/>
          <w:shd w:val="clear" w:color="auto" w:fill="FFFFFF"/>
        </w:rPr>
        <w:t>.</w:t>
      </w:r>
    </w:p>
    <w:p w14:paraId="1BEB4A01" w14:textId="29EB0B0F" w:rsidR="00857302" w:rsidRPr="00857302" w:rsidRDefault="00857302" w:rsidP="00652F22">
      <w:pPr>
        <w:spacing w:line="240" w:lineRule="auto"/>
        <w:ind w:left="720" w:hanging="720"/>
        <w:rPr>
          <w:rFonts w:cstheme="minorHAnsi"/>
          <w:b/>
          <w:bCs/>
          <w:color w:val="333333"/>
          <w:shd w:val="clear" w:color="auto" w:fill="FFFFFF"/>
        </w:rPr>
      </w:pPr>
      <w:r w:rsidRPr="00857302">
        <w:rPr>
          <w:rFonts w:cstheme="minorHAnsi"/>
          <w:b/>
          <w:bCs/>
          <w:color w:val="333333"/>
          <w:shd w:val="clear" w:color="auto" w:fill="FFFFFF"/>
        </w:rPr>
        <w:t>Your task is:</w:t>
      </w:r>
    </w:p>
    <w:p w14:paraId="3913F719" w14:textId="4D1A1513" w:rsidR="00857302" w:rsidRDefault="00857302" w:rsidP="00652F22">
      <w:pPr>
        <w:spacing w:line="240" w:lineRule="auto"/>
        <w:ind w:left="720" w:hanging="720"/>
        <w:rPr>
          <w:rFonts w:cstheme="minorHAnsi"/>
          <w:color w:val="333333"/>
          <w:shd w:val="clear" w:color="auto" w:fill="FFFFFF"/>
        </w:rPr>
      </w:pPr>
      <w:r>
        <w:rPr>
          <w:rFonts w:cstheme="minorHAnsi"/>
          <w:color w:val="333333"/>
          <w:shd w:val="clear" w:color="auto" w:fill="FFFFFF"/>
        </w:rPr>
        <w:t xml:space="preserve">1. Calculate how many would be </w:t>
      </w:r>
      <w:r w:rsidR="00240AD4">
        <w:rPr>
          <w:rFonts w:cstheme="minorHAnsi"/>
          <w:color w:val="333333"/>
          <w:shd w:val="clear" w:color="auto" w:fill="FFFFFF"/>
        </w:rPr>
        <w:t>positive</w:t>
      </w:r>
      <w:r>
        <w:rPr>
          <w:rFonts w:cstheme="minorHAnsi"/>
          <w:color w:val="333333"/>
          <w:shd w:val="clear" w:color="auto" w:fill="FFFFFF"/>
        </w:rPr>
        <w:t xml:space="preserve"> test cases, if you have to cover every single possibility</w:t>
      </w:r>
      <w:r w:rsidR="00240AD4">
        <w:rPr>
          <w:rFonts w:cstheme="minorHAnsi"/>
          <w:color w:val="333333"/>
          <w:shd w:val="clear" w:color="auto" w:fill="FFFFFF"/>
        </w:rPr>
        <w:t>?</w:t>
      </w:r>
    </w:p>
    <w:p w14:paraId="24F580BD" w14:textId="0132F151" w:rsidR="00857302" w:rsidRDefault="00857302" w:rsidP="00652F22">
      <w:pPr>
        <w:spacing w:line="240" w:lineRule="auto"/>
        <w:ind w:left="720" w:hanging="720"/>
        <w:rPr>
          <w:rFonts w:cstheme="minorHAnsi"/>
          <w:color w:val="333333"/>
          <w:shd w:val="clear" w:color="auto" w:fill="FFFFFF"/>
        </w:rPr>
      </w:pPr>
      <w:r>
        <w:rPr>
          <w:rFonts w:cstheme="minorHAnsi"/>
          <w:color w:val="333333"/>
          <w:shd w:val="clear" w:color="auto" w:fill="FFFFFF"/>
        </w:rPr>
        <w:t xml:space="preserve">2. </w:t>
      </w:r>
      <w:r w:rsidR="0032744F">
        <w:rPr>
          <w:rFonts w:cstheme="minorHAnsi"/>
          <w:color w:val="333333"/>
          <w:shd w:val="clear" w:color="auto" w:fill="FFFFFF"/>
        </w:rPr>
        <w:t xml:space="preserve">Using </w:t>
      </w:r>
      <w:r w:rsidR="00240AD4">
        <w:rPr>
          <w:rFonts w:cstheme="minorHAnsi"/>
          <w:color w:val="333333"/>
          <w:shd w:val="clear" w:color="auto" w:fill="FFFFFF"/>
        </w:rPr>
        <w:t xml:space="preserve">the </w:t>
      </w:r>
      <w:r w:rsidR="0032744F">
        <w:rPr>
          <w:rFonts w:cstheme="minorHAnsi"/>
          <w:color w:val="333333"/>
          <w:shd w:val="clear" w:color="auto" w:fill="FFFFFF"/>
        </w:rPr>
        <w:t xml:space="preserve">Pairwise testing tool of your choosing, reduce the number of necessary test cases. </w:t>
      </w:r>
    </w:p>
    <w:p w14:paraId="7F986D5B" w14:textId="7CD47E62" w:rsidR="005C1C2C" w:rsidRDefault="005C1C2C" w:rsidP="00652F22">
      <w:pPr>
        <w:spacing w:line="240" w:lineRule="auto"/>
        <w:ind w:left="720" w:hanging="720"/>
        <w:rPr>
          <w:rFonts w:cstheme="minorHAnsi"/>
          <w:color w:val="333333"/>
          <w:shd w:val="clear" w:color="auto" w:fill="FFFFFF"/>
        </w:rPr>
      </w:pPr>
      <w:r>
        <w:rPr>
          <w:rFonts w:cstheme="minorHAnsi"/>
          <w:color w:val="333333"/>
          <w:shd w:val="clear" w:color="auto" w:fill="FFFFFF"/>
        </w:rPr>
        <w:t xml:space="preserve">3. These </w:t>
      </w:r>
      <w:r w:rsidR="00240AD4">
        <w:rPr>
          <w:rFonts w:cstheme="minorHAnsi"/>
          <w:color w:val="333333"/>
          <w:shd w:val="clear" w:color="auto" w:fill="FFFFFF"/>
        </w:rPr>
        <w:t>were</w:t>
      </w:r>
      <w:r>
        <w:rPr>
          <w:rFonts w:cstheme="minorHAnsi"/>
          <w:color w:val="333333"/>
          <w:shd w:val="clear" w:color="auto" w:fill="FFFFFF"/>
        </w:rPr>
        <w:t xml:space="preserve"> only positive test cases. How about negative ones? Write at least 3 negative test cases.</w:t>
      </w:r>
    </w:p>
    <w:p w14:paraId="5BA95A8E" w14:textId="02F51FA8" w:rsidR="0021235F" w:rsidRDefault="0021235F">
      <w:pPr>
        <w:pStyle w:val="Heading2"/>
      </w:pPr>
      <w:bookmarkStart w:id="4" w:name="_Hlk139730993"/>
      <w:r>
        <w:t xml:space="preserve">Use Case Testing / </w:t>
      </w:r>
      <w:r w:rsidRPr="0021235F">
        <w:t>Online Movie Ticket Booking System</w:t>
      </w:r>
    </w:p>
    <w:p w14:paraId="0297C29D" w14:textId="76603E10" w:rsidR="00C75278" w:rsidRPr="009F358D" w:rsidRDefault="00C75278" w:rsidP="00C75278">
      <w:pPr>
        <w:rPr>
          <w:b/>
          <w:bCs/>
        </w:rPr>
      </w:pPr>
      <w:r w:rsidRPr="009F358D">
        <w:rPr>
          <w:b/>
          <w:bCs/>
        </w:rPr>
        <w:t>Th</w:t>
      </w:r>
      <w:r>
        <w:rPr>
          <w:b/>
          <w:bCs/>
        </w:rPr>
        <w:t>is</w:t>
      </w:r>
      <w:r w:rsidRPr="009F358D">
        <w:rPr>
          <w:b/>
          <w:bCs/>
        </w:rPr>
        <w:t xml:space="preserve"> is an </w:t>
      </w:r>
      <w:r w:rsidR="00240AD4">
        <w:rPr>
          <w:b/>
          <w:bCs/>
        </w:rPr>
        <w:t>exercise</w:t>
      </w:r>
      <w:r w:rsidRPr="009F358D">
        <w:rPr>
          <w:b/>
          <w:bCs/>
        </w:rPr>
        <w:t xml:space="preserve"> from the IS</w:t>
      </w:r>
      <w:r>
        <w:rPr>
          <w:b/>
          <w:bCs/>
        </w:rPr>
        <w:t>T</w:t>
      </w:r>
      <w:r w:rsidRPr="009F358D">
        <w:rPr>
          <w:b/>
          <w:bCs/>
        </w:rPr>
        <w:t>QB textbook "Fundamentals of Software Testing ISTQB Certification"</w:t>
      </w:r>
    </w:p>
    <w:bookmarkEnd w:id="4"/>
    <w:p w14:paraId="50586316" w14:textId="77777777" w:rsidR="0021235F" w:rsidRDefault="0021235F" w:rsidP="0021235F">
      <w:pPr>
        <w:spacing w:line="240" w:lineRule="auto"/>
      </w:pPr>
      <w:r w:rsidRPr="0021235F">
        <w:rPr>
          <w:b/>
          <w:bCs/>
        </w:rPr>
        <w:t>Use Case</w:t>
      </w:r>
      <w:r>
        <w:t>: Book a movie ticket</w:t>
      </w:r>
    </w:p>
    <w:p w14:paraId="69DE24EC" w14:textId="77777777" w:rsidR="0021235F" w:rsidRDefault="0021235F" w:rsidP="0021235F">
      <w:pPr>
        <w:spacing w:line="240" w:lineRule="auto"/>
      </w:pPr>
      <w:r w:rsidRPr="0021235F">
        <w:rPr>
          <w:b/>
          <w:bCs/>
        </w:rPr>
        <w:t>Actor:</w:t>
      </w:r>
      <w:r>
        <w:t xml:space="preserve"> User</w:t>
      </w:r>
    </w:p>
    <w:p w14:paraId="0A3B5B16" w14:textId="77777777" w:rsidR="0021235F" w:rsidRDefault="0021235F" w:rsidP="0021235F">
      <w:pPr>
        <w:spacing w:line="240" w:lineRule="auto"/>
      </w:pPr>
      <w:r w:rsidRPr="0021235F">
        <w:rPr>
          <w:b/>
          <w:bCs/>
        </w:rPr>
        <w:t>Precondition:</w:t>
      </w:r>
      <w:r>
        <w:t xml:space="preserve"> The user has a registered account and is logged in; The movie showtime is available.</w:t>
      </w:r>
    </w:p>
    <w:p w14:paraId="22221D4E" w14:textId="77777777" w:rsidR="0021235F" w:rsidRPr="0021235F" w:rsidRDefault="0021235F" w:rsidP="0021235F">
      <w:pPr>
        <w:spacing w:line="240" w:lineRule="auto"/>
        <w:rPr>
          <w:b/>
          <w:bCs/>
        </w:rPr>
      </w:pPr>
      <w:r w:rsidRPr="0021235F">
        <w:rPr>
          <w:b/>
          <w:bCs/>
        </w:rPr>
        <w:t>Steps:</w:t>
      </w:r>
    </w:p>
    <w:p w14:paraId="353E6772" w14:textId="77777777" w:rsidR="0021235F" w:rsidRDefault="0021235F" w:rsidP="0021235F">
      <w:pPr>
        <w:spacing w:line="240" w:lineRule="auto"/>
      </w:pPr>
      <w:r>
        <w:t>The user searches for a movie;</w:t>
      </w:r>
    </w:p>
    <w:p w14:paraId="36134C18" w14:textId="77777777" w:rsidR="0021235F" w:rsidRDefault="0021235F" w:rsidP="0021235F">
      <w:pPr>
        <w:spacing w:line="240" w:lineRule="auto"/>
      </w:pPr>
      <w:r>
        <w:t>Selects the desired movie from the search results;</w:t>
      </w:r>
    </w:p>
    <w:p w14:paraId="1D5AF9BB" w14:textId="77777777" w:rsidR="0021235F" w:rsidRDefault="0021235F" w:rsidP="0021235F">
      <w:pPr>
        <w:spacing w:line="240" w:lineRule="auto"/>
      </w:pPr>
      <w:r>
        <w:t>Chooses the preferred showtime;</w:t>
      </w:r>
    </w:p>
    <w:p w14:paraId="462B3993" w14:textId="3BF67E2B" w:rsidR="0021235F" w:rsidRDefault="00240AD4" w:rsidP="0021235F">
      <w:pPr>
        <w:spacing w:line="240" w:lineRule="auto"/>
      </w:pPr>
      <w:r>
        <w:t>Select</w:t>
      </w:r>
      <w:r w:rsidR="0021235F">
        <w:t xml:space="preserve"> the desired seat;</w:t>
      </w:r>
    </w:p>
    <w:p w14:paraId="034C908D" w14:textId="77777777" w:rsidR="0021235F" w:rsidRDefault="0021235F" w:rsidP="0021235F">
      <w:pPr>
        <w:spacing w:line="240" w:lineRule="auto"/>
      </w:pPr>
      <w:r>
        <w:t>Proceeds to checkout;</w:t>
      </w:r>
    </w:p>
    <w:p w14:paraId="2B522407" w14:textId="77777777" w:rsidR="0021235F" w:rsidRDefault="0021235F" w:rsidP="0021235F">
      <w:pPr>
        <w:spacing w:line="240" w:lineRule="auto"/>
      </w:pPr>
      <w:r>
        <w:t>Selects a payment method and provides payment information;</w:t>
      </w:r>
    </w:p>
    <w:p w14:paraId="093CD9DE" w14:textId="77777777" w:rsidR="0021235F" w:rsidRDefault="0021235F" w:rsidP="0021235F">
      <w:pPr>
        <w:spacing w:line="240" w:lineRule="auto"/>
      </w:pPr>
      <w:r>
        <w:t>Confirms the booking;</w:t>
      </w:r>
    </w:p>
    <w:p w14:paraId="7E7EE266" w14:textId="77777777" w:rsidR="0021235F" w:rsidRDefault="0021235F" w:rsidP="0021235F">
      <w:pPr>
        <w:spacing w:line="240" w:lineRule="auto"/>
      </w:pPr>
      <w:r>
        <w:t>The system processes the booking and sends a booking confirmation to the user.</w:t>
      </w:r>
    </w:p>
    <w:p w14:paraId="0BE87C64" w14:textId="45D1B419" w:rsidR="0021235F" w:rsidRDefault="0021235F" w:rsidP="0021235F">
      <w:pPr>
        <w:spacing w:line="240" w:lineRule="auto"/>
      </w:pPr>
      <w:r w:rsidRPr="0021235F">
        <w:rPr>
          <w:b/>
          <w:bCs/>
        </w:rPr>
        <w:t>Postcondition:</w:t>
      </w:r>
      <w:r>
        <w:t xml:space="preserve"> The selected seat is marked as booked for the chosen showtime. The user receives a booking confirmation email. The booking appears in the user's booking history.</w:t>
      </w:r>
    </w:p>
    <w:p w14:paraId="18F6F68E" w14:textId="597F1D1F" w:rsidR="0021235F" w:rsidRDefault="0021235F" w:rsidP="0021235F">
      <w:pPr>
        <w:spacing w:line="240" w:lineRule="auto"/>
      </w:pPr>
      <w:r w:rsidRPr="0021235F">
        <w:rPr>
          <w:b/>
          <w:bCs/>
        </w:rPr>
        <w:t>Task:</w:t>
      </w:r>
      <w:r w:rsidRPr="0021235F">
        <w:t xml:space="preserve"> Derive the test cases from the 'Book a movie ticket' use case.</w:t>
      </w:r>
    </w:p>
    <w:p w14:paraId="57DE25F2" w14:textId="5C398A2F" w:rsidR="00C75278" w:rsidRDefault="00C75278" w:rsidP="00C75278">
      <w:pPr>
        <w:pStyle w:val="Heading2"/>
      </w:pPr>
      <w:bookmarkStart w:id="5" w:name="_Hlk139981794"/>
      <w:r>
        <w:t>Registration Form</w:t>
      </w:r>
    </w:p>
    <w:bookmarkEnd w:id="5"/>
    <w:p w14:paraId="00628E15" w14:textId="22D61858" w:rsidR="00C75278" w:rsidRDefault="00C75278" w:rsidP="00C75278">
      <w:pPr>
        <w:pStyle w:val="NormalWeb"/>
        <w:shd w:val="clear" w:color="auto" w:fill="FFFFFF"/>
        <w:spacing w:before="120" w:beforeAutospacing="0" w:after="120" w:afterAutospacing="0"/>
        <w:rPr>
          <w:rFonts w:asciiTheme="minorHAnsi" w:hAnsiTheme="minorHAnsi" w:cstheme="minorHAnsi"/>
          <w:color w:val="3A3A3A"/>
          <w:sz w:val="22"/>
          <w:szCs w:val="22"/>
        </w:rPr>
      </w:pPr>
      <w:r>
        <w:rPr>
          <w:rFonts w:asciiTheme="minorHAnsi" w:hAnsiTheme="minorHAnsi" w:cstheme="minorHAnsi"/>
          <w:color w:val="3A3A3A"/>
          <w:sz w:val="22"/>
          <w:szCs w:val="22"/>
        </w:rPr>
        <w:t>Remember this registration form from QA Basics Form?</w:t>
      </w:r>
    </w:p>
    <w:p w14:paraId="5FF174F3" w14:textId="77777777" w:rsidR="00C75278" w:rsidRPr="00054ABA" w:rsidRDefault="00026C49" w:rsidP="00C75278">
      <w:pPr>
        <w:pStyle w:val="NormalWeb"/>
        <w:shd w:val="clear" w:color="auto" w:fill="FFFFFF"/>
        <w:spacing w:before="120" w:beforeAutospacing="0" w:after="120" w:afterAutospacing="0"/>
        <w:rPr>
          <w:rFonts w:asciiTheme="minorHAnsi" w:hAnsiTheme="minorHAnsi" w:cstheme="minorHAnsi"/>
          <w:sz w:val="22"/>
          <w:szCs w:val="22"/>
        </w:rPr>
      </w:pPr>
      <w:hyperlink r:id="rId9" w:history="1">
        <w:r w:rsidR="00C75278" w:rsidRPr="00054ABA">
          <w:rPr>
            <w:rStyle w:val="Hyperlink"/>
            <w:rFonts w:asciiTheme="minorHAnsi" w:hAnsiTheme="minorHAnsi" w:cstheme="minorHAnsi"/>
            <w:sz w:val="22"/>
            <w:szCs w:val="22"/>
          </w:rPr>
          <w:t>http://softuni-qa-loadbalancer-2137572849.eu-north-1.elb.amazonaws.com/registration-form-bugs/</w:t>
        </w:r>
      </w:hyperlink>
    </w:p>
    <w:p w14:paraId="4D206665" w14:textId="77777777" w:rsidR="00C75278" w:rsidRDefault="00C75278" w:rsidP="00C75278">
      <w:pPr>
        <w:pStyle w:val="NormalWeb"/>
        <w:shd w:val="clear" w:color="auto" w:fill="FFFFFF"/>
        <w:spacing w:before="120" w:beforeAutospacing="0" w:after="120" w:afterAutospacing="0"/>
        <w:rPr>
          <w:rFonts w:asciiTheme="minorHAnsi" w:hAnsiTheme="minorHAnsi" w:cstheme="minorHAnsi"/>
          <w:color w:val="3A3A3A"/>
          <w:sz w:val="22"/>
          <w:szCs w:val="22"/>
        </w:rPr>
      </w:pPr>
      <w:r>
        <w:rPr>
          <w:noProof/>
        </w:rPr>
        <w:drawing>
          <wp:inline distT="0" distB="0" distL="0" distR="0" wp14:anchorId="6A869EA2" wp14:editId="4980A33D">
            <wp:extent cx="4171950" cy="2512205"/>
            <wp:effectExtent l="0" t="0" r="0" b="2540"/>
            <wp:docPr id="102143015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178786" cy="2516321"/>
                    </a:xfrm>
                    <a:prstGeom prst="rect">
                      <a:avLst/>
                    </a:prstGeom>
                  </pic:spPr>
                </pic:pic>
              </a:graphicData>
            </a:graphic>
          </wp:inline>
        </w:drawing>
      </w:r>
    </w:p>
    <w:p w14:paraId="1F5E1C12" w14:textId="233701DE" w:rsidR="00C75278" w:rsidRDefault="00C75278" w:rsidP="00C75278">
      <w:pPr>
        <w:pStyle w:val="NormalWeb"/>
        <w:shd w:val="clear" w:color="auto" w:fill="FFFFFF"/>
        <w:spacing w:before="120" w:beforeAutospacing="0" w:after="120" w:afterAutospacing="0"/>
        <w:contextualSpacing/>
        <w:rPr>
          <w:rFonts w:asciiTheme="minorHAnsi" w:hAnsiTheme="minorHAnsi" w:cstheme="minorHAnsi"/>
          <w:color w:val="3A3A3A"/>
          <w:sz w:val="22"/>
          <w:szCs w:val="22"/>
        </w:rPr>
      </w:pPr>
      <w:r>
        <w:rPr>
          <w:rFonts w:asciiTheme="minorHAnsi" w:hAnsiTheme="minorHAnsi" w:cstheme="minorHAnsi"/>
          <w:color w:val="3A3A3A"/>
          <w:sz w:val="22"/>
          <w:szCs w:val="22"/>
        </w:rPr>
        <w:lastRenderedPageBreak/>
        <w:t>Since you are familiar with many testing techniques, your task is to decide which techniques can be applied to the Login Form testing and write the test cases.</w:t>
      </w:r>
    </w:p>
    <w:p w14:paraId="22C9A4FB" w14:textId="77777777" w:rsidR="00C75278" w:rsidRDefault="00C75278" w:rsidP="00C75278">
      <w:pPr>
        <w:pStyle w:val="NormalWeb"/>
        <w:shd w:val="clear" w:color="auto" w:fill="FFFFFF"/>
        <w:spacing w:before="120" w:beforeAutospacing="0" w:after="120" w:afterAutospacing="0"/>
        <w:contextualSpacing/>
        <w:rPr>
          <w:rFonts w:asciiTheme="minorHAnsi" w:hAnsiTheme="minorHAnsi" w:cstheme="minorHAnsi"/>
          <w:color w:val="3A3A3A"/>
          <w:sz w:val="22"/>
          <w:szCs w:val="22"/>
        </w:rPr>
      </w:pPr>
    </w:p>
    <w:p w14:paraId="6F0509EE" w14:textId="0E2AE9F5" w:rsidR="00C75278" w:rsidRDefault="00C75278" w:rsidP="00C75278">
      <w:pPr>
        <w:pStyle w:val="NormalWeb"/>
        <w:shd w:val="clear" w:color="auto" w:fill="FFFFFF"/>
        <w:spacing w:before="120" w:beforeAutospacing="0" w:after="120" w:afterAutospacing="0"/>
        <w:contextualSpacing/>
        <w:rPr>
          <w:rFonts w:asciiTheme="minorHAnsi" w:hAnsiTheme="minorHAnsi" w:cstheme="minorHAnsi"/>
          <w:color w:val="3A3A3A"/>
          <w:sz w:val="22"/>
          <w:szCs w:val="22"/>
        </w:rPr>
      </w:pPr>
      <w:r>
        <w:rPr>
          <w:rFonts w:asciiTheme="minorHAnsi" w:hAnsiTheme="minorHAnsi" w:cstheme="minorHAnsi"/>
          <w:color w:val="3A3A3A"/>
          <w:sz w:val="22"/>
          <w:szCs w:val="22"/>
        </w:rPr>
        <w:t xml:space="preserve">Keep in mind the following </w:t>
      </w:r>
      <w:r w:rsidRPr="00272BA6">
        <w:rPr>
          <w:rFonts w:asciiTheme="minorHAnsi" w:hAnsiTheme="minorHAnsi" w:cstheme="minorHAnsi"/>
          <w:b/>
          <w:bCs/>
          <w:color w:val="3A3A3A"/>
          <w:sz w:val="22"/>
          <w:szCs w:val="22"/>
        </w:rPr>
        <w:t>field requirements</w:t>
      </w:r>
      <w:r>
        <w:rPr>
          <w:rFonts w:asciiTheme="minorHAnsi" w:hAnsiTheme="minorHAnsi" w:cstheme="minorHAnsi"/>
          <w:color w:val="3A3A3A"/>
          <w:sz w:val="22"/>
          <w:szCs w:val="22"/>
        </w:rPr>
        <w:t>:</w:t>
      </w:r>
    </w:p>
    <w:p w14:paraId="2F5AD61D" w14:textId="77777777" w:rsidR="00C75278" w:rsidRDefault="00C75278" w:rsidP="00C75278">
      <w:pPr>
        <w:pStyle w:val="NormalWeb"/>
        <w:shd w:val="clear" w:color="auto" w:fill="FFFFFF"/>
        <w:spacing w:before="120" w:beforeAutospacing="0" w:after="120" w:afterAutospacing="0"/>
        <w:contextualSpacing/>
        <w:rPr>
          <w:rFonts w:asciiTheme="minorHAnsi" w:hAnsiTheme="minorHAnsi" w:cstheme="minorHAnsi"/>
          <w:color w:val="3A3A3A"/>
          <w:sz w:val="22"/>
          <w:szCs w:val="22"/>
        </w:rPr>
      </w:pPr>
    </w:p>
    <w:p w14:paraId="4AD4EAAE" w14:textId="77777777" w:rsidR="00C75278" w:rsidRDefault="00C75278" w:rsidP="00C75278">
      <w:pPr>
        <w:pStyle w:val="NormalWeb"/>
        <w:numPr>
          <w:ilvl w:val="0"/>
          <w:numId w:val="45"/>
        </w:numPr>
        <w:shd w:val="clear" w:color="auto" w:fill="FFFFFF"/>
        <w:spacing w:before="120" w:beforeAutospacing="0" w:after="120" w:afterAutospacing="0"/>
        <w:contextualSpacing/>
        <w:rPr>
          <w:rFonts w:asciiTheme="minorHAnsi" w:hAnsiTheme="minorHAnsi" w:cstheme="minorHAnsi"/>
          <w:color w:val="3A3A3A"/>
          <w:sz w:val="22"/>
          <w:szCs w:val="22"/>
        </w:rPr>
      </w:pPr>
      <w:r w:rsidRPr="001C5907">
        <w:rPr>
          <w:rFonts w:asciiTheme="minorHAnsi" w:hAnsiTheme="minorHAnsi" w:cstheme="minorHAnsi"/>
          <w:b/>
          <w:bCs/>
          <w:color w:val="3A3A3A"/>
          <w:sz w:val="22"/>
          <w:szCs w:val="22"/>
        </w:rPr>
        <w:t>Username</w:t>
      </w:r>
      <w:r>
        <w:rPr>
          <w:rFonts w:asciiTheme="minorHAnsi" w:hAnsiTheme="minorHAnsi" w:cstheme="minorHAnsi"/>
          <w:color w:val="3A3A3A"/>
          <w:sz w:val="22"/>
          <w:szCs w:val="22"/>
        </w:rPr>
        <w:t xml:space="preserve"> consists of </w:t>
      </w:r>
      <w:r w:rsidRPr="001732DB">
        <w:rPr>
          <w:rFonts w:asciiTheme="minorHAnsi" w:hAnsiTheme="minorHAnsi" w:cstheme="minorHAnsi"/>
          <w:b/>
          <w:bCs/>
          <w:color w:val="3A3A3A"/>
          <w:sz w:val="22"/>
          <w:szCs w:val="22"/>
        </w:rPr>
        <w:t>no less than 6</w:t>
      </w:r>
      <w:r>
        <w:rPr>
          <w:rFonts w:asciiTheme="minorHAnsi" w:hAnsiTheme="minorHAnsi" w:cstheme="minorHAnsi"/>
          <w:color w:val="3A3A3A"/>
          <w:sz w:val="22"/>
          <w:szCs w:val="22"/>
        </w:rPr>
        <w:t xml:space="preserve"> </w:t>
      </w:r>
      <w:r w:rsidRPr="00272BA6">
        <w:rPr>
          <w:rFonts w:asciiTheme="minorHAnsi" w:hAnsiTheme="minorHAnsi" w:cstheme="minorHAnsi"/>
          <w:b/>
          <w:bCs/>
          <w:color w:val="3A3A3A"/>
          <w:sz w:val="22"/>
          <w:szCs w:val="22"/>
        </w:rPr>
        <w:t>letters AND numbers</w:t>
      </w:r>
      <w:r>
        <w:rPr>
          <w:rFonts w:asciiTheme="minorHAnsi" w:hAnsiTheme="minorHAnsi" w:cstheme="minorHAnsi"/>
          <w:color w:val="3A3A3A"/>
          <w:sz w:val="22"/>
          <w:szCs w:val="22"/>
        </w:rPr>
        <w:t>.</w:t>
      </w:r>
    </w:p>
    <w:p w14:paraId="653BEE60" w14:textId="77777777" w:rsidR="00C75278" w:rsidRPr="00824316" w:rsidRDefault="00C75278" w:rsidP="00C75278">
      <w:pPr>
        <w:pStyle w:val="NormalWeb"/>
        <w:numPr>
          <w:ilvl w:val="0"/>
          <w:numId w:val="45"/>
        </w:numPr>
        <w:shd w:val="clear" w:color="auto" w:fill="FFFFFF"/>
        <w:spacing w:before="120" w:beforeAutospacing="0" w:after="120" w:afterAutospacing="0"/>
        <w:contextualSpacing/>
        <w:rPr>
          <w:rFonts w:asciiTheme="minorHAnsi" w:hAnsiTheme="minorHAnsi" w:cstheme="minorHAnsi"/>
          <w:color w:val="3A3A3A"/>
          <w:sz w:val="22"/>
          <w:szCs w:val="22"/>
        </w:rPr>
      </w:pPr>
      <w:r>
        <w:rPr>
          <w:rFonts w:asciiTheme="minorHAnsi" w:hAnsiTheme="minorHAnsi" w:cstheme="minorHAnsi"/>
          <w:color w:val="3A3A3A"/>
          <w:sz w:val="22"/>
          <w:szCs w:val="22"/>
        </w:rPr>
        <w:t>E-mail should be valid e.g., something</w:t>
      </w:r>
      <w:r>
        <w:rPr>
          <w:rFonts w:asciiTheme="minorHAnsi" w:hAnsiTheme="minorHAnsi" w:cstheme="minorHAnsi"/>
          <w:b/>
          <w:bCs/>
          <w:color w:val="3A3A3A"/>
          <w:sz w:val="22"/>
          <w:szCs w:val="22"/>
        </w:rPr>
        <w:t xml:space="preserve"> /at/ </w:t>
      </w:r>
      <w:r>
        <w:rPr>
          <w:rFonts w:asciiTheme="minorHAnsi" w:hAnsiTheme="minorHAnsi" w:cstheme="minorHAnsi"/>
          <w:color w:val="3A3A3A"/>
          <w:sz w:val="22"/>
          <w:szCs w:val="22"/>
        </w:rPr>
        <w:t xml:space="preserve">something </w:t>
      </w:r>
      <w:r>
        <w:rPr>
          <w:rFonts w:asciiTheme="minorHAnsi" w:hAnsiTheme="minorHAnsi" w:cstheme="minorHAnsi"/>
          <w:b/>
          <w:bCs/>
          <w:color w:val="3A3A3A"/>
          <w:sz w:val="22"/>
          <w:szCs w:val="22"/>
        </w:rPr>
        <w:t xml:space="preserve">/dot/ </w:t>
      </w:r>
      <w:r>
        <w:rPr>
          <w:rFonts w:asciiTheme="minorHAnsi" w:hAnsiTheme="minorHAnsi" w:cstheme="minorHAnsi"/>
          <w:color w:val="3A3A3A"/>
          <w:sz w:val="22"/>
          <w:szCs w:val="22"/>
        </w:rPr>
        <w:t>something</w:t>
      </w:r>
    </w:p>
    <w:p w14:paraId="4734B88F" w14:textId="0685CAFB" w:rsidR="00C75278" w:rsidRDefault="00C75278" w:rsidP="00C75278">
      <w:pPr>
        <w:pStyle w:val="NormalWeb"/>
        <w:numPr>
          <w:ilvl w:val="0"/>
          <w:numId w:val="45"/>
        </w:numPr>
        <w:shd w:val="clear" w:color="auto" w:fill="FFFFFF"/>
        <w:spacing w:before="120" w:beforeAutospacing="0" w:after="120" w:afterAutospacing="0"/>
        <w:contextualSpacing/>
        <w:rPr>
          <w:rFonts w:asciiTheme="minorHAnsi" w:hAnsiTheme="minorHAnsi" w:cstheme="minorHAnsi"/>
          <w:b/>
          <w:bCs/>
          <w:color w:val="3A3A3A"/>
          <w:sz w:val="22"/>
          <w:szCs w:val="22"/>
        </w:rPr>
      </w:pPr>
      <w:r w:rsidRPr="001C5907">
        <w:rPr>
          <w:rFonts w:asciiTheme="minorHAnsi" w:hAnsiTheme="minorHAnsi" w:cstheme="minorHAnsi"/>
          <w:b/>
          <w:bCs/>
          <w:color w:val="3A3A3A"/>
          <w:sz w:val="22"/>
          <w:szCs w:val="22"/>
        </w:rPr>
        <w:t>Password</w:t>
      </w:r>
      <w:r>
        <w:rPr>
          <w:rFonts w:asciiTheme="minorHAnsi" w:hAnsiTheme="minorHAnsi" w:cstheme="minorHAnsi"/>
          <w:color w:val="3A3A3A"/>
          <w:sz w:val="22"/>
          <w:szCs w:val="22"/>
        </w:rPr>
        <w:t xml:space="preserve"> should be </w:t>
      </w:r>
      <w:r w:rsidR="00240AD4">
        <w:rPr>
          <w:rFonts w:asciiTheme="minorHAnsi" w:hAnsiTheme="minorHAnsi" w:cstheme="minorHAnsi"/>
          <w:color w:val="3A3A3A"/>
          <w:sz w:val="22"/>
          <w:szCs w:val="22"/>
        </w:rPr>
        <w:t xml:space="preserve">a </w:t>
      </w:r>
      <w:r w:rsidRPr="001C5907">
        <w:rPr>
          <w:rFonts w:asciiTheme="minorHAnsi" w:hAnsiTheme="minorHAnsi" w:cstheme="minorHAnsi"/>
          <w:b/>
          <w:bCs/>
          <w:color w:val="3A3A3A"/>
          <w:sz w:val="22"/>
          <w:szCs w:val="22"/>
        </w:rPr>
        <w:t>minimum 6 characters</w:t>
      </w:r>
      <w:r>
        <w:rPr>
          <w:rFonts w:asciiTheme="minorHAnsi" w:hAnsiTheme="minorHAnsi" w:cstheme="minorHAnsi"/>
          <w:color w:val="3A3A3A"/>
          <w:sz w:val="22"/>
          <w:szCs w:val="22"/>
        </w:rPr>
        <w:t xml:space="preserve"> and </w:t>
      </w:r>
      <w:r w:rsidR="00240AD4">
        <w:rPr>
          <w:rFonts w:asciiTheme="minorHAnsi" w:hAnsiTheme="minorHAnsi" w:cstheme="minorHAnsi"/>
          <w:color w:val="3A3A3A"/>
          <w:sz w:val="22"/>
          <w:szCs w:val="22"/>
        </w:rPr>
        <w:t xml:space="preserve">a </w:t>
      </w:r>
      <w:r w:rsidRPr="001C5907">
        <w:rPr>
          <w:rFonts w:asciiTheme="minorHAnsi" w:hAnsiTheme="minorHAnsi" w:cstheme="minorHAnsi"/>
          <w:b/>
          <w:bCs/>
          <w:color w:val="3A3A3A"/>
          <w:sz w:val="22"/>
          <w:szCs w:val="22"/>
        </w:rPr>
        <w:t>maximum 12 characters</w:t>
      </w:r>
      <w:r>
        <w:rPr>
          <w:rFonts w:asciiTheme="minorHAnsi" w:hAnsiTheme="minorHAnsi" w:cstheme="minorHAnsi"/>
          <w:color w:val="3A3A3A"/>
          <w:sz w:val="22"/>
          <w:szCs w:val="22"/>
        </w:rPr>
        <w:t xml:space="preserve">. </w:t>
      </w:r>
      <w:r w:rsidR="00240AD4">
        <w:rPr>
          <w:rFonts w:asciiTheme="minorHAnsi" w:hAnsiTheme="minorHAnsi" w:cstheme="minorHAnsi"/>
          <w:b/>
          <w:bCs/>
          <w:color w:val="3A3A3A"/>
          <w:sz w:val="22"/>
          <w:szCs w:val="22"/>
        </w:rPr>
        <w:t>Upper</w:t>
      </w:r>
      <w:r w:rsidRPr="001C5907">
        <w:rPr>
          <w:rFonts w:asciiTheme="minorHAnsi" w:hAnsiTheme="minorHAnsi" w:cstheme="minorHAnsi"/>
          <w:b/>
          <w:bCs/>
          <w:color w:val="3A3A3A"/>
          <w:sz w:val="22"/>
          <w:szCs w:val="22"/>
        </w:rPr>
        <w:t xml:space="preserve"> case, lower case, number, </w:t>
      </w:r>
      <w:r>
        <w:rPr>
          <w:rFonts w:asciiTheme="minorHAnsi" w:hAnsiTheme="minorHAnsi" w:cstheme="minorHAnsi"/>
          <w:color w:val="3A3A3A"/>
          <w:sz w:val="22"/>
          <w:szCs w:val="22"/>
        </w:rPr>
        <w:t xml:space="preserve">and </w:t>
      </w:r>
      <w:r w:rsidRPr="001C5907">
        <w:rPr>
          <w:rFonts w:asciiTheme="minorHAnsi" w:hAnsiTheme="minorHAnsi" w:cstheme="minorHAnsi"/>
          <w:b/>
          <w:bCs/>
          <w:color w:val="3A3A3A"/>
          <w:sz w:val="22"/>
          <w:szCs w:val="22"/>
        </w:rPr>
        <w:t>special character</w:t>
      </w:r>
      <w:r>
        <w:rPr>
          <w:rFonts w:asciiTheme="minorHAnsi" w:hAnsiTheme="minorHAnsi" w:cstheme="minorHAnsi"/>
          <w:color w:val="3A3A3A"/>
          <w:sz w:val="22"/>
          <w:szCs w:val="22"/>
        </w:rPr>
        <w:t xml:space="preserve"> </w:t>
      </w:r>
      <w:r w:rsidRPr="001C5907">
        <w:rPr>
          <w:rFonts w:asciiTheme="minorHAnsi" w:hAnsiTheme="minorHAnsi" w:cstheme="minorHAnsi"/>
          <w:b/>
          <w:bCs/>
          <w:color w:val="3A3A3A"/>
          <w:sz w:val="22"/>
          <w:szCs w:val="22"/>
        </w:rPr>
        <w:t>required.</w:t>
      </w:r>
    </w:p>
    <w:p w14:paraId="4C991E10" w14:textId="55C8C47E" w:rsidR="00C75278" w:rsidRDefault="00C75278" w:rsidP="00C75278">
      <w:pPr>
        <w:pStyle w:val="NormalWeb"/>
        <w:numPr>
          <w:ilvl w:val="0"/>
          <w:numId w:val="45"/>
        </w:numPr>
        <w:shd w:val="clear" w:color="auto" w:fill="FFFFFF"/>
        <w:spacing w:before="120" w:beforeAutospacing="0" w:after="120" w:afterAutospacing="0"/>
        <w:contextualSpacing/>
        <w:rPr>
          <w:rFonts w:asciiTheme="minorHAnsi" w:hAnsiTheme="minorHAnsi" w:cstheme="minorHAnsi"/>
          <w:b/>
          <w:bCs/>
          <w:color w:val="3A3A3A"/>
          <w:sz w:val="22"/>
          <w:szCs w:val="22"/>
        </w:rPr>
      </w:pPr>
      <w:r>
        <w:rPr>
          <w:rFonts w:asciiTheme="minorHAnsi" w:hAnsiTheme="minorHAnsi" w:cstheme="minorHAnsi"/>
          <w:b/>
          <w:bCs/>
          <w:color w:val="3A3A3A"/>
          <w:sz w:val="22"/>
          <w:szCs w:val="22"/>
        </w:rPr>
        <w:t xml:space="preserve">Confirm password </w:t>
      </w:r>
      <w:r w:rsidRPr="008C5765">
        <w:rPr>
          <w:rFonts w:asciiTheme="minorHAnsi" w:hAnsiTheme="minorHAnsi" w:cstheme="minorHAnsi"/>
          <w:color w:val="3A3A3A"/>
          <w:sz w:val="22"/>
          <w:szCs w:val="22"/>
        </w:rPr>
        <w:t>should</w:t>
      </w:r>
      <w:r>
        <w:rPr>
          <w:rFonts w:asciiTheme="minorHAnsi" w:hAnsiTheme="minorHAnsi" w:cstheme="minorHAnsi"/>
          <w:b/>
          <w:bCs/>
          <w:color w:val="3A3A3A"/>
          <w:sz w:val="22"/>
          <w:szCs w:val="22"/>
        </w:rPr>
        <w:t xml:space="preserve"> match </w:t>
      </w:r>
      <w:r w:rsidR="00240AD4">
        <w:rPr>
          <w:rFonts w:asciiTheme="minorHAnsi" w:hAnsiTheme="minorHAnsi" w:cstheme="minorHAnsi"/>
          <w:b/>
          <w:bCs/>
          <w:color w:val="3A3A3A"/>
          <w:sz w:val="22"/>
          <w:szCs w:val="22"/>
        </w:rPr>
        <w:t xml:space="preserve">the </w:t>
      </w:r>
      <w:r>
        <w:rPr>
          <w:rFonts w:asciiTheme="minorHAnsi" w:hAnsiTheme="minorHAnsi" w:cstheme="minorHAnsi"/>
          <w:b/>
          <w:bCs/>
          <w:color w:val="3A3A3A"/>
          <w:sz w:val="22"/>
          <w:szCs w:val="22"/>
        </w:rPr>
        <w:t>password.</w:t>
      </w:r>
    </w:p>
    <w:p w14:paraId="29233D08" w14:textId="77777777" w:rsidR="00C75278" w:rsidRDefault="00C75278" w:rsidP="00C75278">
      <w:pPr>
        <w:pStyle w:val="NormalWeb"/>
        <w:numPr>
          <w:ilvl w:val="0"/>
          <w:numId w:val="45"/>
        </w:numPr>
        <w:shd w:val="clear" w:color="auto" w:fill="FFFFFF"/>
        <w:spacing w:before="120" w:beforeAutospacing="0" w:after="120" w:afterAutospacing="0"/>
        <w:contextualSpacing/>
        <w:rPr>
          <w:rFonts w:asciiTheme="minorHAnsi" w:hAnsiTheme="minorHAnsi" w:cstheme="minorHAnsi"/>
          <w:b/>
          <w:bCs/>
          <w:color w:val="3A3A3A"/>
          <w:sz w:val="22"/>
          <w:szCs w:val="22"/>
        </w:rPr>
      </w:pPr>
      <w:r>
        <w:rPr>
          <w:rFonts w:asciiTheme="minorHAnsi" w:hAnsiTheme="minorHAnsi" w:cstheme="minorHAnsi"/>
          <w:b/>
          <w:bCs/>
          <w:color w:val="3A3A3A"/>
          <w:sz w:val="22"/>
          <w:szCs w:val="22"/>
        </w:rPr>
        <w:t>Clear Form should clear all fields.</w:t>
      </w:r>
    </w:p>
    <w:p w14:paraId="47E920FD" w14:textId="704853F8" w:rsidR="00C75278" w:rsidRPr="001F3113" w:rsidRDefault="00C75278" w:rsidP="00C75278">
      <w:pPr>
        <w:pStyle w:val="NormalWeb"/>
        <w:numPr>
          <w:ilvl w:val="0"/>
          <w:numId w:val="45"/>
        </w:numPr>
        <w:shd w:val="clear" w:color="auto" w:fill="FFFFFF"/>
        <w:spacing w:before="120" w:beforeAutospacing="0" w:after="120" w:afterAutospacing="0"/>
        <w:contextualSpacing/>
        <w:rPr>
          <w:rFonts w:asciiTheme="minorHAnsi" w:hAnsiTheme="minorHAnsi" w:cstheme="minorHAnsi"/>
          <w:b/>
          <w:bCs/>
          <w:color w:val="3A3A3A"/>
          <w:sz w:val="22"/>
          <w:szCs w:val="22"/>
        </w:rPr>
      </w:pPr>
      <w:r>
        <w:rPr>
          <w:rFonts w:asciiTheme="minorHAnsi" w:hAnsiTheme="minorHAnsi" w:cstheme="minorHAnsi"/>
          <w:b/>
          <w:bCs/>
          <w:color w:val="3A3A3A"/>
          <w:sz w:val="22"/>
          <w:szCs w:val="22"/>
        </w:rPr>
        <w:t xml:space="preserve">Create account </w:t>
      </w:r>
      <w:r w:rsidRPr="00DA1AE3">
        <w:rPr>
          <w:rFonts w:asciiTheme="minorHAnsi" w:hAnsiTheme="minorHAnsi" w:cstheme="minorHAnsi"/>
          <w:b/>
          <w:bCs/>
          <w:color w:val="3A3A3A"/>
          <w:sz w:val="22"/>
          <w:szCs w:val="22"/>
        </w:rPr>
        <w:t>redirects</w:t>
      </w:r>
      <w:r w:rsidRPr="00DA1AE3">
        <w:rPr>
          <w:rFonts w:asciiTheme="minorHAnsi" w:hAnsiTheme="minorHAnsi" w:cstheme="minorHAnsi"/>
          <w:color w:val="3A3A3A"/>
          <w:sz w:val="22"/>
          <w:szCs w:val="22"/>
        </w:rPr>
        <w:t xml:space="preserve"> to another page and</w:t>
      </w:r>
      <w:r>
        <w:rPr>
          <w:rFonts w:asciiTheme="minorHAnsi" w:hAnsiTheme="minorHAnsi" w:cstheme="minorHAnsi"/>
          <w:b/>
          <w:bCs/>
          <w:color w:val="3A3A3A"/>
          <w:sz w:val="22"/>
          <w:szCs w:val="22"/>
        </w:rPr>
        <w:t xml:space="preserve"> </w:t>
      </w:r>
      <w:r w:rsidR="00240AD4">
        <w:t>"</w:t>
      </w:r>
      <w:r>
        <w:rPr>
          <w:rFonts w:asciiTheme="minorHAnsi" w:hAnsiTheme="minorHAnsi" w:cstheme="minorHAnsi"/>
          <w:b/>
          <w:bCs/>
          <w:color w:val="3A3A3A"/>
          <w:sz w:val="22"/>
          <w:szCs w:val="22"/>
        </w:rPr>
        <w:t>You are now logged in</w:t>
      </w:r>
      <w:r w:rsidRPr="001C5907">
        <w:rPr>
          <w:rFonts w:asciiTheme="minorHAnsi" w:hAnsiTheme="minorHAnsi" w:cstheme="minorHAnsi"/>
          <w:b/>
          <w:bCs/>
          <w:color w:val="3A3A3A"/>
          <w:sz w:val="22"/>
          <w:szCs w:val="22"/>
        </w:rPr>
        <w:t>.</w:t>
      </w:r>
      <w:r w:rsidR="00240AD4">
        <w:t>"</w:t>
      </w:r>
      <w:r>
        <w:rPr>
          <w:rFonts w:asciiTheme="minorHAnsi" w:hAnsiTheme="minorHAnsi" w:cstheme="minorHAnsi"/>
          <w:b/>
          <w:bCs/>
          <w:color w:val="3A3A3A"/>
          <w:sz w:val="22"/>
          <w:szCs w:val="22"/>
        </w:rPr>
        <w:t xml:space="preserve"> message </w:t>
      </w:r>
      <w:r w:rsidRPr="00DA1AE3">
        <w:rPr>
          <w:rFonts w:asciiTheme="minorHAnsi" w:hAnsiTheme="minorHAnsi" w:cstheme="minorHAnsi"/>
          <w:color w:val="3A3A3A"/>
          <w:sz w:val="22"/>
          <w:szCs w:val="22"/>
        </w:rPr>
        <w:t>should</w:t>
      </w:r>
      <w:r>
        <w:rPr>
          <w:rFonts w:asciiTheme="minorHAnsi" w:hAnsiTheme="minorHAnsi" w:cstheme="minorHAnsi"/>
          <w:b/>
          <w:bCs/>
          <w:color w:val="3A3A3A"/>
          <w:sz w:val="22"/>
          <w:szCs w:val="22"/>
        </w:rPr>
        <w:t xml:space="preserve"> appear.</w:t>
      </w:r>
    </w:p>
    <w:p w14:paraId="55A375E1" w14:textId="77777777" w:rsidR="00C75278" w:rsidRPr="001C5907" w:rsidRDefault="00C75278" w:rsidP="00C75278">
      <w:pPr>
        <w:pStyle w:val="NormalWeb"/>
        <w:shd w:val="clear" w:color="auto" w:fill="FFFFFF"/>
        <w:spacing w:before="120" w:beforeAutospacing="0" w:after="120" w:afterAutospacing="0"/>
        <w:contextualSpacing/>
        <w:rPr>
          <w:rFonts w:asciiTheme="minorHAnsi" w:hAnsiTheme="minorHAnsi" w:cstheme="minorHAnsi"/>
          <w:color w:val="3A3A3A"/>
          <w:sz w:val="22"/>
          <w:szCs w:val="22"/>
        </w:rPr>
      </w:pPr>
    </w:p>
    <w:p w14:paraId="79837B51" w14:textId="77777777" w:rsidR="00C75278" w:rsidRDefault="00C75278" w:rsidP="00C75278">
      <w:pPr>
        <w:pStyle w:val="NormalWeb"/>
        <w:shd w:val="clear" w:color="auto" w:fill="FFFFFF"/>
        <w:spacing w:before="0" w:beforeAutospacing="0" w:after="0" w:afterAutospacing="0"/>
        <w:rPr>
          <w:rStyle w:val="Strong"/>
          <w:rFonts w:asciiTheme="minorHAnsi" w:hAnsiTheme="minorHAnsi" w:cstheme="minorHAnsi"/>
          <w:color w:val="3A3A3A"/>
          <w:sz w:val="22"/>
          <w:szCs w:val="22"/>
          <w:bdr w:val="none" w:sz="0" w:space="0" w:color="auto" w:frame="1"/>
        </w:rPr>
      </w:pPr>
    </w:p>
    <w:sectPr w:rsidR="00C75278" w:rsidSect="00A7345B">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6415" w14:textId="77777777" w:rsidR="00A7345B" w:rsidRDefault="00A7345B" w:rsidP="008068A2">
      <w:pPr>
        <w:spacing w:after="0" w:line="240" w:lineRule="auto"/>
      </w:pPr>
      <w:r>
        <w:separator/>
      </w:r>
    </w:p>
  </w:endnote>
  <w:endnote w:type="continuationSeparator" w:id="0">
    <w:p w14:paraId="585DF444" w14:textId="77777777" w:rsidR="00A7345B" w:rsidRDefault="00A734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2"/>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2"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3"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9"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1"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2"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5"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8967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44E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44E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6"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48967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44E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44E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2A0D" w14:textId="77777777" w:rsidR="00A7345B" w:rsidRDefault="00A7345B" w:rsidP="008068A2">
      <w:pPr>
        <w:spacing w:after="0" w:line="240" w:lineRule="auto"/>
      </w:pPr>
      <w:r>
        <w:separator/>
      </w:r>
    </w:p>
  </w:footnote>
  <w:footnote w:type="continuationSeparator" w:id="0">
    <w:p w14:paraId="6B3BBC3E" w14:textId="77777777" w:rsidR="00A7345B" w:rsidRDefault="00A734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8FD"/>
    <w:multiLevelType w:val="hybridMultilevel"/>
    <w:tmpl w:val="2950402C"/>
    <w:lvl w:ilvl="0" w:tplc="813441B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041DC3"/>
    <w:multiLevelType w:val="multilevel"/>
    <w:tmpl w:val="F8A4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E25167"/>
    <w:multiLevelType w:val="hybridMultilevel"/>
    <w:tmpl w:val="4D7C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425EA"/>
    <w:multiLevelType w:val="hybridMultilevel"/>
    <w:tmpl w:val="7E54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3B4770"/>
    <w:multiLevelType w:val="hybridMultilevel"/>
    <w:tmpl w:val="5CE2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920524">
    <w:abstractNumId w:val="1"/>
  </w:num>
  <w:num w:numId="2" w16cid:durableId="1909000510">
    <w:abstractNumId w:val="44"/>
  </w:num>
  <w:num w:numId="3" w16cid:durableId="1986737274">
    <w:abstractNumId w:val="11"/>
  </w:num>
  <w:num w:numId="4" w16cid:durableId="1772776412">
    <w:abstractNumId w:val="28"/>
  </w:num>
  <w:num w:numId="5" w16cid:durableId="1452703222">
    <w:abstractNumId w:val="30"/>
  </w:num>
  <w:num w:numId="6" w16cid:durableId="1305509136">
    <w:abstractNumId w:val="35"/>
  </w:num>
  <w:num w:numId="7" w16cid:durableId="465663035">
    <w:abstractNumId w:val="4"/>
  </w:num>
  <w:num w:numId="8" w16cid:durableId="1470980247">
    <w:abstractNumId w:val="8"/>
  </w:num>
  <w:num w:numId="9" w16cid:durableId="300890616">
    <w:abstractNumId w:val="26"/>
  </w:num>
  <w:num w:numId="10" w16cid:durableId="697386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2402482">
    <w:abstractNumId w:val="5"/>
  </w:num>
  <w:num w:numId="12" w16cid:durableId="80378332">
    <w:abstractNumId w:val="22"/>
  </w:num>
  <w:num w:numId="13" w16cid:durableId="1349873012">
    <w:abstractNumId w:val="2"/>
  </w:num>
  <w:num w:numId="14" w16cid:durableId="379323568">
    <w:abstractNumId w:val="34"/>
  </w:num>
  <w:num w:numId="15" w16cid:durableId="1591936431">
    <w:abstractNumId w:val="12"/>
  </w:num>
  <w:num w:numId="16" w16cid:durableId="614018267">
    <w:abstractNumId w:val="39"/>
  </w:num>
  <w:num w:numId="17" w16cid:durableId="104354777">
    <w:abstractNumId w:val="27"/>
  </w:num>
  <w:num w:numId="18" w16cid:durableId="14160807">
    <w:abstractNumId w:val="43"/>
  </w:num>
  <w:num w:numId="19" w16cid:durableId="141166614">
    <w:abstractNumId w:val="36"/>
  </w:num>
  <w:num w:numId="20" w16cid:durableId="1288270578">
    <w:abstractNumId w:val="21"/>
  </w:num>
  <w:num w:numId="21" w16cid:durableId="1909459173">
    <w:abstractNumId w:val="32"/>
  </w:num>
  <w:num w:numId="22" w16cid:durableId="90903772">
    <w:abstractNumId w:val="14"/>
  </w:num>
  <w:num w:numId="23" w16cid:durableId="417559023">
    <w:abstractNumId w:val="17"/>
  </w:num>
  <w:num w:numId="24" w16cid:durableId="1948151888">
    <w:abstractNumId w:val="3"/>
  </w:num>
  <w:num w:numId="25" w16cid:durableId="1243225039">
    <w:abstractNumId w:val="7"/>
  </w:num>
  <w:num w:numId="26" w16cid:durableId="1702590881">
    <w:abstractNumId w:val="18"/>
  </w:num>
  <w:num w:numId="27" w16cid:durableId="1356619865">
    <w:abstractNumId w:val="38"/>
  </w:num>
  <w:num w:numId="28" w16cid:durableId="929586290">
    <w:abstractNumId w:val="19"/>
  </w:num>
  <w:num w:numId="29" w16cid:durableId="105316598">
    <w:abstractNumId w:val="42"/>
  </w:num>
  <w:num w:numId="30" w16cid:durableId="1479952094">
    <w:abstractNumId w:val="23"/>
  </w:num>
  <w:num w:numId="31" w16cid:durableId="41562952">
    <w:abstractNumId w:val="13"/>
  </w:num>
  <w:num w:numId="32" w16cid:durableId="175536514">
    <w:abstractNumId w:val="37"/>
  </w:num>
  <w:num w:numId="33" w16cid:durableId="53090681">
    <w:abstractNumId w:val="40"/>
  </w:num>
  <w:num w:numId="34" w16cid:durableId="618225554">
    <w:abstractNumId w:val="25"/>
  </w:num>
  <w:num w:numId="35" w16cid:durableId="782387808">
    <w:abstractNumId w:val="41"/>
  </w:num>
  <w:num w:numId="36" w16cid:durableId="1037395875">
    <w:abstractNumId w:val="6"/>
  </w:num>
  <w:num w:numId="37" w16cid:durableId="1334914341">
    <w:abstractNumId w:val="24"/>
  </w:num>
  <w:num w:numId="38" w16cid:durableId="320430631">
    <w:abstractNumId w:val="16"/>
  </w:num>
  <w:num w:numId="39" w16cid:durableId="63837975">
    <w:abstractNumId w:val="31"/>
  </w:num>
  <w:num w:numId="40" w16cid:durableId="442579563">
    <w:abstractNumId w:val="9"/>
  </w:num>
  <w:num w:numId="41" w16cid:durableId="2034107706">
    <w:abstractNumId w:val="20"/>
  </w:num>
  <w:num w:numId="42" w16cid:durableId="448355218">
    <w:abstractNumId w:val="0"/>
  </w:num>
  <w:num w:numId="43" w16cid:durableId="1853911058">
    <w:abstractNumId w:val="10"/>
  </w:num>
  <w:num w:numId="44" w16cid:durableId="1738893960">
    <w:abstractNumId w:val="33"/>
  </w:num>
  <w:num w:numId="45" w16cid:durableId="8948563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sDQ3NTIzMzWwMDFQ0lEKTi0uzszPAykwrgUAsE5RuywAAAA="/>
  </w:docVars>
  <w:rsids>
    <w:rsidRoot w:val="008068A2"/>
    <w:rsid w:val="000006BB"/>
    <w:rsid w:val="00002C1C"/>
    <w:rsid w:val="00007044"/>
    <w:rsid w:val="0001451E"/>
    <w:rsid w:val="00022E9C"/>
    <w:rsid w:val="00023DC6"/>
    <w:rsid w:val="00025F04"/>
    <w:rsid w:val="00026C49"/>
    <w:rsid w:val="00064D15"/>
    <w:rsid w:val="0008559D"/>
    <w:rsid w:val="00086727"/>
    <w:rsid w:val="0009209B"/>
    <w:rsid w:val="000A6794"/>
    <w:rsid w:val="000B39E6"/>
    <w:rsid w:val="000B56F0"/>
    <w:rsid w:val="000C5361"/>
    <w:rsid w:val="00103906"/>
    <w:rsid w:val="00110BFE"/>
    <w:rsid w:val="001275B9"/>
    <w:rsid w:val="00142C75"/>
    <w:rsid w:val="001449E8"/>
    <w:rsid w:val="001619DF"/>
    <w:rsid w:val="00164CDC"/>
    <w:rsid w:val="00167CF1"/>
    <w:rsid w:val="00171021"/>
    <w:rsid w:val="001755D8"/>
    <w:rsid w:val="00175E1D"/>
    <w:rsid w:val="001837BD"/>
    <w:rsid w:val="00183A2C"/>
    <w:rsid w:val="001A6728"/>
    <w:rsid w:val="001B7060"/>
    <w:rsid w:val="001C1FCD"/>
    <w:rsid w:val="001D2464"/>
    <w:rsid w:val="001D50AE"/>
    <w:rsid w:val="001E0550"/>
    <w:rsid w:val="001E1161"/>
    <w:rsid w:val="001E3FEF"/>
    <w:rsid w:val="001F115E"/>
    <w:rsid w:val="00201F37"/>
    <w:rsid w:val="00202683"/>
    <w:rsid w:val="0021235F"/>
    <w:rsid w:val="00215FCE"/>
    <w:rsid w:val="002326A7"/>
    <w:rsid w:val="00232E7D"/>
    <w:rsid w:val="00240AD4"/>
    <w:rsid w:val="00264287"/>
    <w:rsid w:val="0026589D"/>
    <w:rsid w:val="002664E1"/>
    <w:rsid w:val="002674C4"/>
    <w:rsid w:val="00275085"/>
    <w:rsid w:val="00280537"/>
    <w:rsid w:val="002819B5"/>
    <w:rsid w:val="0028380A"/>
    <w:rsid w:val="002853F4"/>
    <w:rsid w:val="00285941"/>
    <w:rsid w:val="002A2D2D"/>
    <w:rsid w:val="002C539D"/>
    <w:rsid w:val="002C71C6"/>
    <w:rsid w:val="002D07CA"/>
    <w:rsid w:val="00302F22"/>
    <w:rsid w:val="00305122"/>
    <w:rsid w:val="003230CF"/>
    <w:rsid w:val="0032744F"/>
    <w:rsid w:val="0033212E"/>
    <w:rsid w:val="0033490F"/>
    <w:rsid w:val="003477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142"/>
    <w:rsid w:val="0047331A"/>
    <w:rsid w:val="0047640B"/>
    <w:rsid w:val="0047644B"/>
    <w:rsid w:val="00476D4B"/>
    <w:rsid w:val="004844E5"/>
    <w:rsid w:val="00485395"/>
    <w:rsid w:val="00491748"/>
    <w:rsid w:val="0049507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59E"/>
    <w:rsid w:val="005439C9"/>
    <w:rsid w:val="00553B24"/>
    <w:rsid w:val="00553CCB"/>
    <w:rsid w:val="00561706"/>
    <w:rsid w:val="00563DC7"/>
    <w:rsid w:val="00564029"/>
    <w:rsid w:val="00564D7B"/>
    <w:rsid w:val="0056527D"/>
    <w:rsid w:val="0056786B"/>
    <w:rsid w:val="0057138C"/>
    <w:rsid w:val="00573A32"/>
    <w:rsid w:val="005803E5"/>
    <w:rsid w:val="00584EDB"/>
    <w:rsid w:val="0058723E"/>
    <w:rsid w:val="00594821"/>
    <w:rsid w:val="00596357"/>
    <w:rsid w:val="00596AA5"/>
    <w:rsid w:val="005B0164"/>
    <w:rsid w:val="005C131C"/>
    <w:rsid w:val="005C1C2C"/>
    <w:rsid w:val="005C5311"/>
    <w:rsid w:val="005C6A24"/>
    <w:rsid w:val="005E04CE"/>
    <w:rsid w:val="005E6CC9"/>
    <w:rsid w:val="005F5FC4"/>
    <w:rsid w:val="00600083"/>
    <w:rsid w:val="00604363"/>
    <w:rsid w:val="006143DE"/>
    <w:rsid w:val="00624212"/>
    <w:rsid w:val="006242A9"/>
    <w:rsid w:val="00624DCF"/>
    <w:rsid w:val="0062642D"/>
    <w:rsid w:val="0063342B"/>
    <w:rsid w:val="00640502"/>
    <w:rsid w:val="00644D27"/>
    <w:rsid w:val="00652F22"/>
    <w:rsid w:val="00661B33"/>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5844"/>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D40"/>
    <w:rsid w:val="00836CA4"/>
    <w:rsid w:val="0085184F"/>
    <w:rsid w:val="00857302"/>
    <w:rsid w:val="00861625"/>
    <w:rsid w:val="008617B5"/>
    <w:rsid w:val="00870828"/>
    <w:rsid w:val="0088080B"/>
    <w:rsid w:val="008B07D7"/>
    <w:rsid w:val="008B557F"/>
    <w:rsid w:val="008C2344"/>
    <w:rsid w:val="008C2B83"/>
    <w:rsid w:val="008C5930"/>
    <w:rsid w:val="008D03FA"/>
    <w:rsid w:val="008D6097"/>
    <w:rsid w:val="008E6CF3"/>
    <w:rsid w:val="008F202C"/>
    <w:rsid w:val="008F5B43"/>
    <w:rsid w:val="008F5FDB"/>
    <w:rsid w:val="00902E68"/>
    <w:rsid w:val="00912BC6"/>
    <w:rsid w:val="009147F6"/>
    <w:rsid w:val="0092145D"/>
    <w:rsid w:val="009254B7"/>
    <w:rsid w:val="00930CEE"/>
    <w:rsid w:val="00941FFF"/>
    <w:rsid w:val="00955691"/>
    <w:rsid w:val="009565DE"/>
    <w:rsid w:val="00961157"/>
    <w:rsid w:val="00965C5B"/>
    <w:rsid w:val="0096684B"/>
    <w:rsid w:val="00972C7F"/>
    <w:rsid w:val="00976E46"/>
    <w:rsid w:val="0099141B"/>
    <w:rsid w:val="009B4FB4"/>
    <w:rsid w:val="009C0C39"/>
    <w:rsid w:val="009C40C4"/>
    <w:rsid w:val="009D1805"/>
    <w:rsid w:val="009E1A09"/>
    <w:rsid w:val="009F358D"/>
    <w:rsid w:val="009F6E3D"/>
    <w:rsid w:val="00A02545"/>
    <w:rsid w:val="00A025E6"/>
    <w:rsid w:val="00A05555"/>
    <w:rsid w:val="00A06D89"/>
    <w:rsid w:val="00A22E8F"/>
    <w:rsid w:val="00A26742"/>
    <w:rsid w:val="00A35790"/>
    <w:rsid w:val="00A45A89"/>
    <w:rsid w:val="00A47F12"/>
    <w:rsid w:val="00A66DE2"/>
    <w:rsid w:val="00A70227"/>
    <w:rsid w:val="00A7345B"/>
    <w:rsid w:val="00A847D3"/>
    <w:rsid w:val="00AA3772"/>
    <w:rsid w:val="00AB106E"/>
    <w:rsid w:val="00AB2224"/>
    <w:rsid w:val="00AC36D6"/>
    <w:rsid w:val="00AC38A6"/>
    <w:rsid w:val="00AC60FE"/>
    <w:rsid w:val="00AC77AD"/>
    <w:rsid w:val="00AD3214"/>
    <w:rsid w:val="00AE05D3"/>
    <w:rsid w:val="00AE355A"/>
    <w:rsid w:val="00AE58EE"/>
    <w:rsid w:val="00B148DD"/>
    <w:rsid w:val="00B2472A"/>
    <w:rsid w:val="00B35F8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C9D"/>
    <w:rsid w:val="00BE2278"/>
    <w:rsid w:val="00BE399E"/>
    <w:rsid w:val="00BF1775"/>
    <w:rsid w:val="00BF201D"/>
    <w:rsid w:val="00C0490B"/>
    <w:rsid w:val="00C07904"/>
    <w:rsid w:val="00C121AF"/>
    <w:rsid w:val="00C14C80"/>
    <w:rsid w:val="00C27853"/>
    <w:rsid w:val="00C355A5"/>
    <w:rsid w:val="00C43B64"/>
    <w:rsid w:val="00C53F37"/>
    <w:rsid w:val="00C54517"/>
    <w:rsid w:val="00C5499A"/>
    <w:rsid w:val="00C62A0F"/>
    <w:rsid w:val="00C75278"/>
    <w:rsid w:val="00C80744"/>
    <w:rsid w:val="00C82862"/>
    <w:rsid w:val="00C84E4D"/>
    <w:rsid w:val="00CA2FD0"/>
    <w:rsid w:val="00CB626D"/>
    <w:rsid w:val="00CD5181"/>
    <w:rsid w:val="00CD7485"/>
    <w:rsid w:val="00CE2360"/>
    <w:rsid w:val="00CE236C"/>
    <w:rsid w:val="00CF0047"/>
    <w:rsid w:val="00D155DE"/>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1B8E"/>
    <w:rsid w:val="00DF00FA"/>
    <w:rsid w:val="00DF57D8"/>
    <w:rsid w:val="00DF6F6D"/>
    <w:rsid w:val="00E032C5"/>
    <w:rsid w:val="00E218A3"/>
    <w:rsid w:val="00E24C6A"/>
    <w:rsid w:val="00E25811"/>
    <w:rsid w:val="00E32F85"/>
    <w:rsid w:val="00E36FD8"/>
    <w:rsid w:val="00E37380"/>
    <w:rsid w:val="00E465C4"/>
    <w:rsid w:val="00E619DD"/>
    <w:rsid w:val="00E63F64"/>
    <w:rsid w:val="00E74623"/>
    <w:rsid w:val="00E80E3D"/>
    <w:rsid w:val="00E86D42"/>
    <w:rsid w:val="00E870B8"/>
    <w:rsid w:val="00EA1019"/>
    <w:rsid w:val="00EA3B29"/>
    <w:rsid w:val="00EB0224"/>
    <w:rsid w:val="00EB7421"/>
    <w:rsid w:val="00EC36F5"/>
    <w:rsid w:val="00EC5A4D"/>
    <w:rsid w:val="00ED0DEA"/>
    <w:rsid w:val="00ED73C4"/>
    <w:rsid w:val="00EE69B4"/>
    <w:rsid w:val="00F20B48"/>
    <w:rsid w:val="00F258BA"/>
    <w:rsid w:val="00F27E9C"/>
    <w:rsid w:val="00F41F41"/>
    <w:rsid w:val="00F46918"/>
    <w:rsid w:val="00F46DDE"/>
    <w:rsid w:val="00F6092E"/>
    <w:rsid w:val="00F655ED"/>
    <w:rsid w:val="00F7033C"/>
    <w:rsid w:val="00F96D0D"/>
    <w:rsid w:val="00F976AD"/>
    <w:rsid w:val="00FA6461"/>
    <w:rsid w:val="00FC3B64"/>
    <w:rsid w:val="00FE038F"/>
    <w:rsid w:val="00FF37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27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AC3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qa-loadbalancer-2137572849.eu-north-1.elb.amazonaws.com/age-chec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ftuni-qa-loadbalancer-2137572849.eu-north-1.elb.amazonaws.com/registration-form-bug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EAFF-A0FC-4741-AE57-58B490F9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1185</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QA Fundamentals - Test Techniques - Exercise</vt:lpstr>
    </vt:vector>
  </TitlesOfParts>
  <Company>SoftUni – https://about.softuni.bg</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 Techniques - Exercise</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Miroslava Dimitrova</cp:lastModifiedBy>
  <cp:revision>11</cp:revision>
  <cp:lastPrinted>2023-07-13T06:30:00Z</cp:lastPrinted>
  <dcterms:created xsi:type="dcterms:W3CDTF">2023-07-08T14:51:00Z</dcterms:created>
  <dcterms:modified xsi:type="dcterms:W3CDTF">2024-02-04T07:47:00Z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9f6a909d07d23109ec8957e5d8ddd2fb3c7296e9aa95e1bdb4f8a234857779e8</vt:lpwstr>
  </property>
</Properties>
</file>