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DC7" w:rsidRPr="0029038D" w:rsidRDefault="00280DC7" w:rsidP="00280DC7">
      <w:pPr>
        <w:pStyle w:val="Cabealho"/>
        <w:jc w:val="center"/>
        <w:rPr>
          <w:rFonts w:ascii="Arial Narrow" w:hAnsi="Arial Narrow"/>
          <w:b/>
          <w:sz w:val="20"/>
          <w:szCs w:val="20"/>
        </w:rPr>
      </w:pPr>
      <w:r w:rsidRPr="0029038D">
        <w:rPr>
          <w:rFonts w:ascii="Arial Narrow" w:hAnsi="Arial Narrow"/>
          <w:noProof/>
          <w:sz w:val="20"/>
          <w:szCs w:val="20"/>
          <w:lang w:eastAsia="pt-BR" w:bidi="ar-SA"/>
        </w:rPr>
        <w:drawing>
          <wp:inline distT="0" distB="0" distL="0" distR="0" wp14:anchorId="733C1B61" wp14:editId="63F35691">
            <wp:extent cx="680040" cy="723240"/>
            <wp:effectExtent l="0" t="0" r="5760" b="66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40" cy="723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351BC" w:rsidRPr="0029038D" w:rsidRDefault="00B351BC" w:rsidP="00B351BC">
      <w:pPr>
        <w:pStyle w:val="Cabealho"/>
        <w:jc w:val="center"/>
        <w:rPr>
          <w:rFonts w:ascii="Arial Narrow" w:hAnsi="Arial Narrow"/>
          <w:b/>
          <w:sz w:val="20"/>
          <w:szCs w:val="20"/>
        </w:rPr>
      </w:pPr>
      <w:r w:rsidRPr="0029038D">
        <w:rPr>
          <w:rFonts w:ascii="Arial Narrow" w:hAnsi="Arial Narrow"/>
          <w:b/>
          <w:sz w:val="20"/>
          <w:szCs w:val="20"/>
        </w:rPr>
        <w:t>SERVIÇO PÚBLICO FEDERAL</w:t>
      </w:r>
    </w:p>
    <w:p w:rsidR="00B351BC" w:rsidRPr="0029038D" w:rsidRDefault="00B351BC" w:rsidP="00B351BC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29038D">
        <w:rPr>
          <w:rFonts w:ascii="Arial Narrow" w:hAnsi="Arial Narrow"/>
          <w:b/>
        </w:rPr>
        <w:t>MJ – POLÍCIA FEDERAL</w:t>
      </w:r>
    </w:p>
    <w:p w:rsidR="00B351BC" w:rsidRPr="0029038D" w:rsidRDefault="00B351BC" w:rsidP="00B351BC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29038D">
        <w:rPr>
          <w:rFonts w:ascii="Arial Narrow" w:hAnsi="Arial Narrow"/>
          <w:b/>
        </w:rPr>
        <w:t>COORDENAÇÃO–GERAL DE TECNOLOGIA DA INFORMAÇÃO</w:t>
      </w:r>
    </w:p>
    <w:p w:rsidR="00B351BC" w:rsidRPr="0029038D" w:rsidRDefault="00B351BC" w:rsidP="00B351BC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29038D">
        <w:rPr>
          <w:rFonts w:ascii="Arial Narrow" w:hAnsi="Arial Narrow"/>
          <w:b/>
        </w:rPr>
        <w:t xml:space="preserve">DINF – SERVIÇO DE </w:t>
      </w:r>
      <w:r w:rsidR="00DE5D5C">
        <w:rPr>
          <w:rFonts w:ascii="Arial Narrow" w:hAnsi="Arial Narrow"/>
          <w:b/>
        </w:rPr>
        <w:t>DESENVOLVIMENTO DE SISTEMAS</w:t>
      </w:r>
    </w:p>
    <w:p w:rsidR="00280DC7" w:rsidRPr="0029038D" w:rsidRDefault="00280DC7" w:rsidP="00280DC7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</w:p>
    <w:p w:rsidR="00AD50A7" w:rsidRPr="0029038D" w:rsidRDefault="00BF530F" w:rsidP="00280DC7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  <w:bCs/>
        </w:rPr>
      </w:pPr>
      <w:r w:rsidRPr="0029038D">
        <w:rPr>
          <w:rFonts w:ascii="Arial Narrow" w:hAnsi="Arial Narrow"/>
          <w:b/>
          <w:bCs/>
        </w:rPr>
        <w:t>ANÁLISE DE VIABILIDADE DA CONTRATAÇÃO</w:t>
      </w:r>
    </w:p>
    <w:p w:rsidR="00280DC7" w:rsidRPr="0029038D" w:rsidRDefault="00280DC7" w:rsidP="00280DC7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  <w:bCs/>
        </w:rPr>
      </w:pPr>
    </w:p>
    <w:tbl>
      <w:tblPr>
        <w:tblW w:w="1045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5"/>
      </w:tblGrid>
      <w:tr w:rsidR="00AD50A7" w:rsidRPr="0029038D"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0A7" w:rsidRPr="0029038D" w:rsidRDefault="00BF530F" w:rsidP="00055E45">
            <w:pPr>
              <w:pStyle w:val="Standard"/>
              <w:numPr>
                <w:ilvl w:val="0"/>
                <w:numId w:val="3"/>
              </w:numPr>
              <w:snapToGrid w:val="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spacing w:val="30"/>
                <w:sz w:val="20"/>
                <w:szCs w:val="20"/>
              </w:rPr>
              <w:t>– NOME DA SOLUÇÃO DE TECNOLOGIA DA INFORMAÇÃO</w:t>
            </w:r>
          </w:p>
        </w:tc>
      </w:tr>
      <w:tr w:rsidR="00AD50A7" w:rsidRPr="0029038D">
        <w:trPr>
          <w:trHeight w:val="454"/>
        </w:trPr>
        <w:tc>
          <w:tcPr>
            <w:tcW w:w="10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E45" w:rsidRPr="00055E45" w:rsidRDefault="00055E45" w:rsidP="00055E45">
            <w:pPr>
              <w:pStyle w:val="TituloPlanoII"/>
              <w:numPr>
                <w:ilvl w:val="0"/>
                <w:numId w:val="0"/>
              </w:numPr>
              <w:spacing w:before="120"/>
              <w:ind w:left="720" w:hanging="11"/>
              <w:jc w:val="left"/>
              <w:rPr>
                <w:rFonts w:eastAsia="SimSun" w:cs="Tahoma"/>
                <w:spacing w:val="30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eastAsia="SimSun" w:cs="Tahoma"/>
                <w:spacing w:val="30"/>
                <w:kern w:val="3"/>
                <w:sz w:val="20"/>
                <w:szCs w:val="20"/>
                <w:lang w:eastAsia="zh-CN" w:bidi="hi-IN"/>
              </w:rPr>
              <w:t>S</w:t>
            </w:r>
            <w:r w:rsidRPr="00055E45">
              <w:rPr>
                <w:rFonts w:eastAsia="SimSun" w:cs="Tahoma"/>
                <w:spacing w:val="30"/>
                <w:kern w:val="3"/>
                <w:sz w:val="20"/>
                <w:szCs w:val="20"/>
                <w:lang w:eastAsia="zh-CN" w:bidi="hi-IN"/>
              </w:rPr>
              <w:t>erviços técnicos especializados em testes, qualidade e auditoria dos sistemas da inform</w:t>
            </w:r>
            <w:r w:rsidRPr="00055E45">
              <w:rPr>
                <w:rFonts w:eastAsia="SimSun" w:cs="Tahoma"/>
                <w:spacing w:val="30"/>
                <w:kern w:val="3"/>
                <w:sz w:val="20"/>
                <w:szCs w:val="20"/>
                <w:lang w:eastAsia="zh-CN" w:bidi="hi-IN"/>
              </w:rPr>
              <w:t>a</w:t>
            </w:r>
            <w:r>
              <w:rPr>
                <w:rFonts w:eastAsia="SimSun" w:cs="Tahoma"/>
                <w:spacing w:val="30"/>
                <w:kern w:val="3"/>
                <w:sz w:val="20"/>
                <w:szCs w:val="20"/>
                <w:lang w:eastAsia="zh-CN" w:bidi="hi-IN"/>
              </w:rPr>
              <w:t>ção</w:t>
            </w:r>
            <w:r w:rsidRPr="00055E45">
              <w:rPr>
                <w:rFonts w:eastAsia="SimSun" w:cs="Tahoma"/>
                <w:spacing w:val="30"/>
                <w:kern w:val="3"/>
                <w:sz w:val="20"/>
                <w:szCs w:val="20"/>
                <w:lang w:eastAsia="zh-CN" w:bidi="hi-IN"/>
              </w:rPr>
              <w:t>desenvolvidos</w:t>
            </w:r>
            <w:r w:rsidR="007D5407">
              <w:rPr>
                <w:rFonts w:eastAsia="SimSun" w:cs="Tahoma"/>
                <w:spacing w:val="30"/>
                <w:kern w:val="3"/>
                <w:sz w:val="20"/>
                <w:szCs w:val="20"/>
                <w:lang w:eastAsia="zh-CN" w:bidi="hi-IN"/>
              </w:rPr>
              <w:t xml:space="preserve"> e mantidos</w:t>
            </w:r>
            <w:r w:rsidRPr="00055E45">
              <w:rPr>
                <w:rFonts w:eastAsia="SimSun" w:cs="Tahoma"/>
                <w:spacing w:val="30"/>
                <w:kern w:val="3"/>
                <w:sz w:val="20"/>
                <w:szCs w:val="20"/>
                <w:lang w:eastAsia="zh-CN" w:bidi="hi-IN"/>
              </w:rPr>
              <w:t xml:space="preserve"> pela Coordenação-Geral de Tecnologia da Informação da Pol</w:t>
            </w:r>
            <w:r w:rsidRPr="00055E45">
              <w:rPr>
                <w:rFonts w:eastAsia="SimSun" w:cs="Tahoma"/>
                <w:spacing w:val="30"/>
                <w:kern w:val="3"/>
                <w:sz w:val="20"/>
                <w:szCs w:val="20"/>
                <w:lang w:eastAsia="zh-CN" w:bidi="hi-IN"/>
              </w:rPr>
              <w:t>í</w:t>
            </w:r>
            <w:r w:rsidRPr="00055E45">
              <w:rPr>
                <w:rFonts w:eastAsia="SimSun" w:cs="Tahoma"/>
                <w:spacing w:val="30"/>
                <w:kern w:val="3"/>
                <w:sz w:val="20"/>
                <w:szCs w:val="20"/>
                <w:lang w:eastAsia="zh-CN" w:bidi="hi-IN"/>
              </w:rPr>
              <w:t>cia Federal.</w:t>
            </w:r>
          </w:p>
          <w:p w:rsidR="00AD50A7" w:rsidRPr="0029038D" w:rsidRDefault="00AD50A7" w:rsidP="00AA09A7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</w:p>
        </w:tc>
      </w:tr>
    </w:tbl>
    <w:p w:rsidR="00AD50A7" w:rsidRPr="0029038D" w:rsidRDefault="00AD50A7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1047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6"/>
        <w:gridCol w:w="1701"/>
        <w:gridCol w:w="426"/>
        <w:gridCol w:w="2268"/>
        <w:gridCol w:w="567"/>
        <w:gridCol w:w="4862"/>
      </w:tblGrid>
      <w:tr w:rsidR="00AD50A7" w:rsidRPr="0029038D">
        <w:trPr>
          <w:trHeight w:val="225"/>
        </w:trPr>
        <w:tc>
          <w:tcPr>
            <w:tcW w:w="104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2 – REQUISITOS DE NEGÓCIO DA ÁREA REQUISITANTE</w:t>
            </w:r>
          </w:p>
        </w:tc>
      </w:tr>
      <w:tr w:rsidR="00AD50A7" w:rsidRPr="0029038D">
        <w:trPr>
          <w:trHeight w:val="225"/>
        </w:trPr>
        <w:tc>
          <w:tcPr>
            <w:tcW w:w="104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2.1 – NECESSIDADES DE NEGÓCIO</w:t>
            </w:r>
          </w:p>
        </w:tc>
      </w:tr>
      <w:tr w:rsidR="00417F2B" w:rsidRPr="0029038D" w:rsidTr="000401DB">
        <w:trPr>
          <w:trHeight w:val="27"/>
        </w:trPr>
        <w:tc>
          <w:tcPr>
            <w:tcW w:w="234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17F2B" w:rsidRPr="0029038D" w:rsidRDefault="00417F2B" w:rsidP="000401DB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Necessidade </w:t>
            </w:r>
            <w:proofErr w:type="gramStart"/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</w:t>
            </w:r>
            <w:proofErr w:type="gramEnd"/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:</w:t>
            </w:r>
          </w:p>
        </w:tc>
        <w:tc>
          <w:tcPr>
            <w:tcW w:w="812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17F2B" w:rsidRPr="0029038D" w:rsidRDefault="002A1489" w:rsidP="002A148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FD250D">
              <w:t xml:space="preserve">Melhoria do controle </w:t>
            </w:r>
            <w:r>
              <w:t xml:space="preserve">de qualidade </w:t>
            </w:r>
            <w:r w:rsidRPr="00FD250D">
              <w:t>dos produtos de softwares gerados no ambiente tecnológico</w:t>
            </w:r>
            <w:r w:rsidR="007D5407">
              <w:t xml:space="preserve"> da CGTI</w:t>
            </w:r>
          </w:p>
        </w:tc>
      </w:tr>
      <w:tr w:rsidR="00417F2B" w:rsidRPr="0029038D" w:rsidTr="000401DB">
        <w:trPr>
          <w:trHeight w:val="27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17F2B" w:rsidRPr="0029038D" w:rsidRDefault="00417F2B" w:rsidP="000401DB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17F2B" w:rsidRPr="0029038D" w:rsidRDefault="00417F2B" w:rsidP="000401DB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Funcionalidade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17F2B" w:rsidRPr="0029038D" w:rsidRDefault="00417F2B" w:rsidP="000401DB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17F2B" w:rsidRPr="0029038D" w:rsidRDefault="00417F2B" w:rsidP="000401DB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Ator Envolvido</w:t>
            </w:r>
          </w:p>
        </w:tc>
      </w:tr>
      <w:tr w:rsidR="00A31DC1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DC1" w:rsidRPr="004C0B64" w:rsidRDefault="00A31DC1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5E45" w:rsidRPr="00055E45" w:rsidRDefault="00046954" w:rsidP="00055E45">
            <w:pPr>
              <w:pStyle w:val="Standard"/>
              <w:snapToGrid w:val="0"/>
              <w:spacing w:before="40"/>
            </w:pPr>
            <w:r>
              <w:t>Realizar a inspeção de requisitos dos sistemas da informação</w:t>
            </w:r>
            <w:r w:rsidR="002A1489">
              <w:t xml:space="preserve"> </w:t>
            </w:r>
          </w:p>
          <w:p w:rsidR="00A31DC1" w:rsidRPr="00055E45" w:rsidRDefault="00A31DC1" w:rsidP="00055E45">
            <w:pPr>
              <w:pStyle w:val="Standard"/>
              <w:snapToGrid w:val="0"/>
              <w:spacing w:before="40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DC1" w:rsidRPr="004C0B64" w:rsidRDefault="00A31DC1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DC1" w:rsidRPr="004C0B64" w:rsidRDefault="00A31DC1" w:rsidP="00326CE4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055E45" w:rsidP="00055E45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>
              <w:t>Atuar no</w:t>
            </w:r>
            <w:r w:rsidRPr="00FD250D">
              <w:t xml:space="preserve"> controle e acompanhamento</w:t>
            </w:r>
            <w:r>
              <w:t xml:space="preserve"> da qualidade</w:t>
            </w:r>
            <w:r w:rsidRPr="00FD250D">
              <w:t xml:space="preserve"> dos produtos de softwares gerados no ambiente tecnológico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5E45" w:rsidRPr="00055E45" w:rsidRDefault="00055E45" w:rsidP="00055E45">
            <w:pPr>
              <w:pStyle w:val="TituloPlanoII"/>
              <w:numPr>
                <w:ilvl w:val="0"/>
                <w:numId w:val="0"/>
              </w:numPr>
              <w:spacing w:before="120" w:after="240"/>
              <w:ind w:left="360"/>
              <w:rPr>
                <w:rFonts w:eastAsia="SimSun" w:cs="Tahoma"/>
                <w:bCs w:val="0"/>
                <w:spacing w:val="30"/>
                <w:kern w:val="3"/>
                <w:sz w:val="20"/>
                <w:szCs w:val="20"/>
                <w:lang w:eastAsia="zh-CN" w:bidi="hi-IN"/>
              </w:rPr>
            </w:pPr>
            <w:r w:rsidRPr="00055E45">
              <w:rPr>
                <w:rFonts w:eastAsia="SimSun" w:cs="Tahoma"/>
                <w:bCs w:val="0"/>
                <w:spacing w:val="30"/>
                <w:kern w:val="3"/>
                <w:sz w:val="20"/>
                <w:szCs w:val="20"/>
                <w:lang w:eastAsia="zh-CN" w:bidi="hi-IN"/>
              </w:rPr>
              <w:t>Desenvolver novos sistemas inform</w:t>
            </w:r>
            <w:r w:rsidRPr="00055E45">
              <w:rPr>
                <w:rFonts w:eastAsia="SimSun" w:cs="Tahoma"/>
                <w:bCs w:val="0"/>
                <w:spacing w:val="30"/>
                <w:kern w:val="3"/>
                <w:sz w:val="20"/>
                <w:szCs w:val="20"/>
                <w:lang w:eastAsia="zh-CN" w:bidi="hi-IN"/>
              </w:rPr>
              <w:t>a</w:t>
            </w:r>
            <w:r w:rsidRPr="00055E45">
              <w:rPr>
                <w:rFonts w:eastAsia="SimSun" w:cs="Tahoma"/>
                <w:bCs w:val="0"/>
                <w:spacing w:val="30"/>
                <w:kern w:val="3"/>
                <w:sz w:val="20"/>
                <w:szCs w:val="20"/>
                <w:lang w:eastAsia="zh-CN" w:bidi="hi-IN"/>
              </w:rPr>
              <w:t>tizados, de forma rápida e efetiva, para o atendimento das demandas de negócios da PF.</w:t>
            </w:r>
          </w:p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>Realizar levantamento de requisitos de portais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>Avaliar alternativas para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 xml:space="preserve"> criação de projetos de portais.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 xml:space="preserve">Desenvolver 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e implantar projetos de portais.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A06F56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spacing w:val="30"/>
                <w:sz w:val="20"/>
                <w:szCs w:val="20"/>
              </w:rPr>
              <w:t>C</w:t>
            </w:r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>riação de projetos gráficos para produtos web, bem como o estabelecimento de especificações para esses fins;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8</w:t>
            </w:r>
            <w:proofErr w:type="gramEnd"/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>Atuar no suporte à manutenção e à atualizaçã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o de conteúdos dos sites do DPF.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8</w:t>
            </w:r>
            <w:proofErr w:type="gramEnd"/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>Realização de testes em portais, visando à homolo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gação do produto.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0</w:t>
            </w:r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>Produção e organização dos documentos re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lativos aos projetos de portais.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0</w:t>
            </w:r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 xml:space="preserve">Definição da navegabilidade, usabilidade e acessibilidade de acordo com 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os padrões de governo. (e-Mag).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A31DC1">
        <w:trPr>
          <w:trHeight w:val="77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2</w:t>
            </w:r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>Customizar funciona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lidades de ambientes de portais.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2</w:t>
            </w:r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3</w:t>
            </w:r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spacing w:val="30"/>
                <w:sz w:val="20"/>
                <w:szCs w:val="20"/>
              </w:rPr>
              <w:t>Desenvolver e/ou adaptar produtos (</w:t>
            </w:r>
            <w:r w:rsidRPr="00A06F56">
              <w:rPr>
                <w:rFonts w:ascii="Arial Narrow" w:hAnsi="Arial Narrow"/>
                <w:i/>
                <w:spacing w:val="30"/>
                <w:sz w:val="20"/>
                <w:szCs w:val="20"/>
              </w:rPr>
              <w:t>add-</w:t>
            </w:r>
            <w:r w:rsidRPr="00A06F56">
              <w:rPr>
                <w:rFonts w:ascii="Arial Narrow" w:hAnsi="Arial Narrow"/>
                <w:i/>
                <w:spacing w:val="30"/>
                <w:sz w:val="20"/>
                <w:szCs w:val="20"/>
              </w:rPr>
              <w:lastRenderedPageBreak/>
              <w:t>ons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).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lastRenderedPageBreak/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3</w:t>
            </w:r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lastRenderedPageBreak/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4</w:t>
            </w:r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A06F56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 xml:space="preserve">Definir e </w:t>
            </w:r>
            <w:proofErr w:type="gramStart"/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>implementar</w:t>
            </w:r>
            <w:proofErr w:type="gramEnd"/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temas para portais.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4</w:t>
            </w:r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5</w:t>
            </w:r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spacing w:val="30"/>
                <w:sz w:val="20"/>
                <w:szCs w:val="20"/>
              </w:rPr>
              <w:t xml:space="preserve">Desenvolver </w:t>
            </w:r>
            <w:r w:rsidRPr="00A06F56">
              <w:rPr>
                <w:rFonts w:ascii="Arial Narrow" w:hAnsi="Arial Narrow"/>
                <w:i/>
                <w:spacing w:val="30"/>
                <w:sz w:val="20"/>
                <w:szCs w:val="20"/>
              </w:rPr>
              <w:t>portlets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5</w:t>
            </w:r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6</w:t>
            </w:r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 xml:space="preserve">Realizar manutenções </w:t>
            </w:r>
            <w:proofErr w:type="gramStart"/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>co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rretivas/evolutivas</w:t>
            </w:r>
            <w:proofErr w:type="gramEnd"/>
            <w:r>
              <w:rPr>
                <w:rFonts w:ascii="Arial Narrow" w:hAnsi="Arial Narrow"/>
                <w:spacing w:val="30"/>
                <w:sz w:val="20"/>
                <w:szCs w:val="20"/>
              </w:rPr>
              <w:t xml:space="preserve"> nos portais.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6</w:t>
            </w:r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7</w:t>
            </w:r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A06F56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 xml:space="preserve">Administração 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d</w:t>
            </w:r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>e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 xml:space="preserve"> usuários, grupos, workflow e papéis.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7</w:t>
            </w:r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326CE4" w:rsidRPr="004C0B64" w:rsidTr="000401DB">
        <w:trPr>
          <w:trHeight w:val="23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8</w:t>
            </w:r>
          </w:p>
        </w:tc>
        <w:tc>
          <w:tcPr>
            <w:tcW w:w="439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A06F56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A06F56">
              <w:rPr>
                <w:rFonts w:ascii="Arial Narrow" w:hAnsi="Arial Narrow"/>
                <w:spacing w:val="30"/>
                <w:sz w:val="20"/>
                <w:szCs w:val="20"/>
              </w:rPr>
              <w:t xml:space="preserve">Treinamento dos moderadores, publicadores 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de conteúdo.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Pr="004C0B64" w:rsidRDefault="00326CE4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8</w:t>
            </w:r>
          </w:p>
        </w:tc>
        <w:tc>
          <w:tcPr>
            <w:tcW w:w="4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6CE4" w:rsidRDefault="00326CE4">
            <w:r w:rsidRPr="00BE5C43">
              <w:rPr>
                <w:rFonts w:ascii="Arial Narrow" w:hAnsi="Arial Narrow"/>
                <w:spacing w:val="30"/>
                <w:sz w:val="20"/>
                <w:szCs w:val="20"/>
              </w:rPr>
              <w:t>CONTRATADA</w:t>
            </w:r>
          </w:p>
        </w:tc>
      </w:tr>
      <w:tr w:rsidR="00AD50A7" w:rsidRPr="0029038D">
        <w:trPr>
          <w:trHeight w:val="27"/>
        </w:trPr>
        <w:tc>
          <w:tcPr>
            <w:tcW w:w="104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AD50A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AD50A7" w:rsidRPr="0029038D">
        <w:trPr>
          <w:trHeight w:val="27"/>
        </w:trPr>
        <w:tc>
          <w:tcPr>
            <w:tcW w:w="104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2.2 – DEMAIS REQUISITOS</w:t>
            </w:r>
          </w:p>
        </w:tc>
      </w:tr>
      <w:tr w:rsidR="00AD50A7" w:rsidRPr="0029038D" w:rsidTr="000D53EA">
        <w:trPr>
          <w:trHeight w:val="27"/>
        </w:trPr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Tipo</w:t>
            </w:r>
          </w:p>
        </w:tc>
        <w:tc>
          <w:tcPr>
            <w:tcW w:w="76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Requisito</w:t>
            </w:r>
          </w:p>
        </w:tc>
      </w:tr>
      <w:tr w:rsidR="006E371F" w:rsidRPr="0029038D" w:rsidTr="000401DB">
        <w:trPr>
          <w:trHeight w:val="2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0401D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0401D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Requisitos de Manutenção</w:t>
            </w:r>
          </w:p>
        </w:tc>
        <w:tc>
          <w:tcPr>
            <w:tcW w:w="76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D51167">
            <w:pPr>
              <w:pStyle w:val="Standard"/>
              <w:snapToGrid w:val="0"/>
              <w:jc w:val="both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Fornecer Suporte e Manutenção </w:t>
            </w:r>
            <w:r w:rsidRPr="00732827">
              <w:rPr>
                <w:rFonts w:ascii="Arial Narrow" w:hAnsi="Arial Narrow"/>
                <w:bCs/>
                <w:spacing w:val="30"/>
                <w:sz w:val="20"/>
                <w:szCs w:val="20"/>
              </w:rPr>
              <w:t>em caráter preventivo, cor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retivo, evolutivo </w:t>
            </w:r>
            <w:r w:rsidR="00D51167">
              <w:rPr>
                <w:rFonts w:ascii="Arial Narrow" w:hAnsi="Arial Narrow"/>
                <w:bCs/>
                <w:spacing w:val="30"/>
                <w:sz w:val="20"/>
                <w:szCs w:val="20"/>
              </w:rPr>
              <w:t>e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adaptativo a todos os portais corporativos da PF.</w:t>
            </w:r>
          </w:p>
        </w:tc>
      </w:tr>
      <w:tr w:rsidR="006E371F" w:rsidRPr="0029038D" w:rsidTr="000401DB">
        <w:trPr>
          <w:trHeight w:val="2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0401D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0401D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Requisitos Temporais</w:t>
            </w:r>
          </w:p>
        </w:tc>
        <w:tc>
          <w:tcPr>
            <w:tcW w:w="76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0401DB">
            <w:pPr>
              <w:pStyle w:val="Standard"/>
              <w:snapToGrid w:val="0"/>
              <w:jc w:val="both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Iniciar a prestação de serviços imediatamente após a assinatura do contrato.</w:t>
            </w:r>
          </w:p>
        </w:tc>
      </w:tr>
      <w:tr w:rsidR="006E371F" w:rsidRPr="0029038D" w:rsidTr="000401DB">
        <w:trPr>
          <w:trHeight w:val="2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0401D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0401D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Requisitos Legais</w:t>
            </w:r>
          </w:p>
        </w:tc>
        <w:tc>
          <w:tcPr>
            <w:tcW w:w="76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0401DB">
            <w:pPr>
              <w:pStyle w:val="Standard"/>
              <w:snapToGrid w:val="0"/>
              <w:jc w:val="both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Definir </w:t>
            </w:r>
            <w:r w:rsidRPr="00796616">
              <w:rPr>
                <w:rFonts w:ascii="Arial Narrow" w:hAnsi="Arial Narrow"/>
                <w:bCs/>
                <w:spacing w:val="30"/>
                <w:sz w:val="20"/>
                <w:szCs w:val="20"/>
              </w:rPr>
              <w:t>navegabilidade, usabilidade e acessibilidade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em total acordo com os padrões do governo (e-mag).</w:t>
            </w:r>
          </w:p>
        </w:tc>
      </w:tr>
      <w:tr w:rsidR="006E371F" w:rsidRPr="0029038D" w:rsidTr="000401DB">
        <w:trPr>
          <w:trHeight w:val="2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0401D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0401D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Requisitos de Capacitação</w:t>
            </w:r>
          </w:p>
        </w:tc>
        <w:tc>
          <w:tcPr>
            <w:tcW w:w="76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6238A6">
            <w:pPr>
              <w:pStyle w:val="Standard"/>
              <w:snapToGrid w:val="0"/>
              <w:jc w:val="both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Treinar</w:t>
            </w:r>
            <w:r w:rsidRPr="006E371F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moderadores</w:t>
            </w:r>
            <w:r w:rsidR="006238A6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e publicadores de conteúdo.</w:t>
            </w:r>
          </w:p>
        </w:tc>
      </w:tr>
      <w:tr w:rsidR="006E371F" w:rsidRPr="0029038D" w:rsidTr="000401DB">
        <w:trPr>
          <w:trHeight w:val="2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0401D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0401D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Requisitos de Segurança</w:t>
            </w:r>
          </w:p>
        </w:tc>
        <w:tc>
          <w:tcPr>
            <w:tcW w:w="76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371F" w:rsidRPr="0029038D" w:rsidRDefault="006E371F" w:rsidP="000401DB">
            <w:pPr>
              <w:pStyle w:val="Standard"/>
              <w:snapToGrid w:val="0"/>
              <w:jc w:val="both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A</w:t>
            </w:r>
            <w:r w:rsidRPr="00D97F1C">
              <w:rPr>
                <w:rFonts w:ascii="Arial Narrow" w:hAnsi="Arial Narrow"/>
                <w:bCs/>
                <w:spacing w:val="30"/>
                <w:sz w:val="20"/>
                <w:szCs w:val="20"/>
              </w:rPr>
              <w:t>derir aos princípios e procedimentos elencados na Política de Segurança da Informação da PF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, conforme </w:t>
            </w:r>
            <w:r w:rsidRPr="00D97F1C">
              <w:rPr>
                <w:rFonts w:ascii="Arial Narrow" w:hAnsi="Arial Narrow"/>
                <w:bCs/>
                <w:spacing w:val="30"/>
                <w:sz w:val="20"/>
                <w:szCs w:val="20"/>
              </w:rPr>
              <w:t>Portaria n° 779/2009-DG/DPF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.</w:t>
            </w:r>
          </w:p>
        </w:tc>
      </w:tr>
    </w:tbl>
    <w:p w:rsidR="00AD50A7" w:rsidRPr="0029038D" w:rsidRDefault="00AD50A7">
      <w:pPr>
        <w:pStyle w:val="Ttulo3"/>
        <w:rPr>
          <w:rFonts w:ascii="Arial Narrow" w:hAnsi="Arial Narrow"/>
          <w:sz w:val="20"/>
          <w:szCs w:val="20"/>
        </w:rPr>
      </w:pPr>
    </w:p>
    <w:tbl>
      <w:tblPr>
        <w:tblW w:w="1047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9"/>
        <w:gridCol w:w="4677"/>
        <w:gridCol w:w="4154"/>
      </w:tblGrid>
      <w:tr w:rsidR="00AD50A7" w:rsidRPr="0029038D">
        <w:tc>
          <w:tcPr>
            <w:tcW w:w="10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3 – LEVANTAMENTO</w:t>
            </w:r>
            <w:proofErr w:type="gramEnd"/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 DAS SOLUÇÕES DISPONÍVEIS</w:t>
            </w:r>
          </w:p>
        </w:tc>
      </w:tr>
      <w:tr w:rsidR="00F146ED" w:rsidRPr="0029038D" w:rsidTr="00DD15C6">
        <w:tc>
          <w:tcPr>
            <w:tcW w:w="163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46ED" w:rsidRPr="0029038D" w:rsidRDefault="00F146E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Solução </w:t>
            </w:r>
            <w:proofErr w:type="gramStart"/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46ED" w:rsidRPr="0029038D" w:rsidRDefault="00F146E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Nome da Solução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46ED" w:rsidRPr="0029038D" w:rsidRDefault="00F146E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Entidade</w:t>
            </w:r>
          </w:p>
        </w:tc>
      </w:tr>
      <w:tr w:rsidR="00F146ED" w:rsidRPr="0029038D" w:rsidTr="00DD15C6">
        <w:tc>
          <w:tcPr>
            <w:tcW w:w="163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46ED" w:rsidRPr="0029038D" w:rsidRDefault="00F146E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46ED" w:rsidRPr="0029038D" w:rsidRDefault="00763324" w:rsidP="00EE3216">
            <w:pPr>
              <w:pStyle w:val="Standard"/>
              <w:snapToGrid w:val="0"/>
              <w:spacing w:before="4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763324">
              <w:rPr>
                <w:rFonts w:ascii="Arial Narrow" w:hAnsi="Arial Narrow"/>
                <w:bCs/>
                <w:spacing w:val="30"/>
                <w:sz w:val="20"/>
                <w:szCs w:val="20"/>
              </w:rPr>
              <w:t>Serviço de desenvolvimento e manutenção de portais corporativos (websites)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146ED" w:rsidRPr="0029038D" w:rsidRDefault="00F146ED" w:rsidP="00F146ED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CGTI</w:t>
            </w:r>
          </w:p>
        </w:tc>
      </w:tr>
      <w:tr w:rsidR="00DD15C6" w:rsidRPr="0029038D" w:rsidTr="00EF31B2">
        <w:trPr>
          <w:trHeight w:val="1190"/>
        </w:trPr>
        <w:tc>
          <w:tcPr>
            <w:tcW w:w="163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D15C6" w:rsidRPr="0029038D" w:rsidRDefault="00DD15C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D15C6" w:rsidRPr="0029038D" w:rsidRDefault="00DD15C6" w:rsidP="007D5407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bookmarkStart w:id="0" w:name="_GoBack"/>
            <w:bookmarkEnd w:id="0"/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Descrição: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D15C6" w:rsidRPr="0029038D" w:rsidRDefault="009F107F" w:rsidP="00446804">
            <w:pPr>
              <w:pStyle w:val="Standard"/>
              <w:snapToGrid w:val="0"/>
              <w:spacing w:before="4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9F107F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Prestação de serviços técnicos especializados em desenvolvimento, dimensionamento, configuração, </w:t>
            </w:r>
            <w:proofErr w:type="gramStart"/>
            <w:r w:rsidRPr="009F107F">
              <w:rPr>
                <w:rFonts w:ascii="Arial Narrow" w:hAnsi="Arial Narrow"/>
                <w:bCs/>
                <w:spacing w:val="30"/>
                <w:sz w:val="20"/>
                <w:szCs w:val="20"/>
              </w:rPr>
              <w:t>implementação</w:t>
            </w:r>
            <w:proofErr w:type="gramEnd"/>
            <w:r w:rsidRPr="009F107F">
              <w:rPr>
                <w:rFonts w:ascii="Arial Narrow" w:hAnsi="Arial Narrow"/>
                <w:bCs/>
                <w:spacing w:val="30"/>
                <w:sz w:val="20"/>
                <w:szCs w:val="20"/>
              </w:rPr>
              <w:t>, padronização, customização, implantação e manutenção de código de Portais Corporativos.</w:t>
            </w:r>
          </w:p>
        </w:tc>
      </w:tr>
    </w:tbl>
    <w:p w:rsidR="00AD50A7" w:rsidRPr="0029038D" w:rsidRDefault="00AD50A7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1047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65"/>
        <w:gridCol w:w="1602"/>
        <w:gridCol w:w="963"/>
        <w:gridCol w:w="738"/>
        <w:gridCol w:w="1602"/>
      </w:tblGrid>
      <w:tr w:rsidR="00AD50A7" w:rsidRPr="0029038D">
        <w:trPr>
          <w:trHeight w:val="225"/>
        </w:trPr>
        <w:tc>
          <w:tcPr>
            <w:tcW w:w="104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4 – IDENTIFICAÇÃO DAS SOLUÇÕES E ALTERANTIVA DISPONÍVEIS</w:t>
            </w:r>
          </w:p>
        </w:tc>
      </w:tr>
      <w:tr w:rsidR="00AD50A7" w:rsidRPr="0029038D" w:rsidTr="00280DC7">
        <w:trPr>
          <w:trHeight w:val="108"/>
        </w:trPr>
        <w:tc>
          <w:tcPr>
            <w:tcW w:w="55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Requisito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280DC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Id </w:t>
            </w:r>
            <w:r w:rsidR="00BF530F"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da Solução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Sim</w:t>
            </w: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Não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Não se Aplica</w:t>
            </w:r>
          </w:p>
        </w:tc>
      </w:tr>
      <w:tr w:rsidR="00AD50A7" w:rsidRPr="0029038D" w:rsidTr="00280DC7">
        <w:trPr>
          <w:trHeight w:val="27"/>
        </w:trPr>
        <w:tc>
          <w:tcPr>
            <w:tcW w:w="556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tabs>
                <w:tab w:val="left" w:pos="114"/>
                <w:tab w:val="left" w:pos="136"/>
                <w:tab w:val="left" w:pos="539"/>
              </w:tabs>
              <w:snapToGrid w:val="0"/>
              <w:ind w:left="57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9038D">
              <w:rPr>
                <w:rFonts w:ascii="Arial Narrow" w:hAnsi="Arial Narrow"/>
                <w:spacing w:val="30"/>
                <w:sz w:val="20"/>
                <w:szCs w:val="20"/>
              </w:rPr>
              <w:t xml:space="preserve">A </w:t>
            </w:r>
            <w:r w:rsidR="00280DC7" w:rsidRPr="0029038D">
              <w:rPr>
                <w:rFonts w:ascii="Arial Narrow" w:hAnsi="Arial Narrow"/>
                <w:spacing w:val="30"/>
                <w:sz w:val="20"/>
                <w:szCs w:val="20"/>
              </w:rPr>
              <w:t xml:space="preserve">Solução encontra-se implantada </w:t>
            </w:r>
            <w:r w:rsidRPr="0029038D">
              <w:rPr>
                <w:rFonts w:ascii="Arial Narrow" w:hAnsi="Arial Narrow"/>
                <w:spacing w:val="30"/>
                <w:sz w:val="20"/>
                <w:szCs w:val="20"/>
              </w:rPr>
              <w:t>em outro órgão ou entidade da Administração Pública Federal</w:t>
            </w:r>
            <w:r w:rsidRPr="0029038D">
              <w:rPr>
                <w:rFonts w:ascii="Arial Narrow" w:hAnsi="Arial Narrow" w:cs="Arial"/>
                <w:spacing w:val="30"/>
                <w:sz w:val="20"/>
                <w:szCs w:val="20"/>
              </w:rPr>
              <w:t>?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AD50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AD50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417F2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X</w:t>
            </w:r>
          </w:p>
        </w:tc>
      </w:tr>
      <w:tr w:rsidR="00AD50A7" w:rsidRPr="0029038D" w:rsidTr="00280DC7">
        <w:trPr>
          <w:trHeight w:val="27"/>
        </w:trPr>
        <w:tc>
          <w:tcPr>
            <w:tcW w:w="556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tabs>
                <w:tab w:val="left" w:pos="114"/>
                <w:tab w:val="left" w:pos="136"/>
              </w:tabs>
              <w:snapToGrid w:val="0"/>
              <w:ind w:left="57"/>
              <w:jc w:val="both"/>
              <w:rPr>
                <w:rFonts w:ascii="Arial Narrow" w:hAnsi="Arial Narrow" w:cs="Arial"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 w:cs="Arial"/>
                <w:spacing w:val="30"/>
                <w:sz w:val="20"/>
                <w:szCs w:val="20"/>
              </w:rPr>
              <w:t>A Solução está disponível no Portal do Software Público Brasileiro?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AD50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AD50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X</w:t>
            </w:r>
          </w:p>
        </w:tc>
      </w:tr>
      <w:tr w:rsidR="00AD50A7" w:rsidRPr="0029038D" w:rsidTr="00280DC7">
        <w:trPr>
          <w:trHeight w:val="27"/>
        </w:trPr>
        <w:tc>
          <w:tcPr>
            <w:tcW w:w="556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tabs>
                <w:tab w:val="left" w:pos="114"/>
                <w:tab w:val="left" w:pos="136"/>
                <w:tab w:val="left" w:pos="539"/>
              </w:tabs>
              <w:snapToGrid w:val="0"/>
              <w:ind w:left="57"/>
              <w:jc w:val="both"/>
              <w:rPr>
                <w:rFonts w:ascii="Arial Narrow" w:hAnsi="Arial Narrow" w:cs="Arial"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 w:cs="Arial"/>
                <w:spacing w:val="30"/>
                <w:sz w:val="20"/>
                <w:szCs w:val="20"/>
              </w:rPr>
              <w:t>A Solução é um software livre ou software público?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AD50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AD50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X</w:t>
            </w:r>
          </w:p>
        </w:tc>
      </w:tr>
      <w:tr w:rsidR="00AD50A7" w:rsidRPr="0029038D" w:rsidTr="00280DC7">
        <w:trPr>
          <w:trHeight w:val="23"/>
        </w:trPr>
        <w:tc>
          <w:tcPr>
            <w:tcW w:w="556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4D268F">
            <w:pPr>
              <w:pStyle w:val="Standard"/>
              <w:tabs>
                <w:tab w:val="left" w:pos="114"/>
                <w:tab w:val="left" w:pos="136"/>
                <w:tab w:val="left" w:pos="539"/>
              </w:tabs>
              <w:snapToGrid w:val="0"/>
              <w:ind w:left="57"/>
              <w:jc w:val="both"/>
              <w:rPr>
                <w:rFonts w:ascii="Arial Narrow" w:hAnsi="Arial Narrow" w:cs="Arial"/>
                <w:spacing w:val="30"/>
                <w:sz w:val="20"/>
                <w:szCs w:val="20"/>
              </w:rPr>
            </w:pPr>
            <w:r>
              <w:rPr>
                <w:rFonts w:ascii="Arial Narrow" w:hAnsi="Arial Narrow" w:cs="Arial"/>
                <w:spacing w:val="30"/>
                <w:sz w:val="20"/>
                <w:szCs w:val="20"/>
              </w:rPr>
              <w:t>A Solução é aderente às</w:t>
            </w:r>
            <w:r w:rsidR="00BF530F" w:rsidRPr="0029038D">
              <w:rPr>
                <w:rFonts w:ascii="Arial Narrow" w:hAnsi="Arial Narrow" w:cs="Arial"/>
                <w:spacing w:val="30"/>
                <w:sz w:val="20"/>
                <w:szCs w:val="20"/>
              </w:rPr>
              <w:t xml:space="preserve"> políticas, premissas e especificações técnicas definidas pelos Padrões e-PING, e-MAG?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AD50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AD50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X</w:t>
            </w:r>
          </w:p>
        </w:tc>
      </w:tr>
      <w:tr w:rsidR="00AD50A7" w:rsidRPr="0029038D" w:rsidTr="00280DC7">
        <w:trPr>
          <w:trHeight w:val="23"/>
        </w:trPr>
        <w:tc>
          <w:tcPr>
            <w:tcW w:w="556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tabs>
                <w:tab w:val="left" w:pos="114"/>
                <w:tab w:val="left" w:pos="540"/>
                <w:tab w:val="left" w:pos="1554"/>
                <w:tab w:val="left" w:pos="1957"/>
                <w:tab w:val="left" w:pos="3088"/>
              </w:tabs>
              <w:snapToGrid w:val="0"/>
              <w:ind w:left="57"/>
              <w:jc w:val="both"/>
              <w:rPr>
                <w:rFonts w:ascii="Arial Narrow" w:hAnsi="Arial Narrow" w:cs="Arial"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 w:cs="Arial"/>
                <w:spacing w:val="30"/>
                <w:sz w:val="20"/>
                <w:szCs w:val="20"/>
              </w:rPr>
              <w:t>A Solução é aderente às regulamentações da ICP-Brasil?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AD50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AD50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X</w:t>
            </w:r>
          </w:p>
        </w:tc>
      </w:tr>
      <w:tr w:rsidR="00AD50A7" w:rsidRPr="0029038D" w:rsidTr="00280DC7">
        <w:trPr>
          <w:trHeight w:val="23"/>
        </w:trPr>
        <w:tc>
          <w:tcPr>
            <w:tcW w:w="556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tabs>
                <w:tab w:val="left" w:pos="114"/>
                <w:tab w:val="left" w:pos="540"/>
                <w:tab w:val="left" w:pos="1554"/>
                <w:tab w:val="left" w:pos="1957"/>
                <w:tab w:val="left" w:pos="3088"/>
              </w:tabs>
              <w:snapToGrid w:val="0"/>
              <w:ind w:left="57"/>
              <w:jc w:val="both"/>
              <w:rPr>
                <w:rFonts w:ascii="Arial Narrow" w:hAnsi="Arial Narrow" w:cs="Arial"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 w:cs="Arial"/>
                <w:spacing w:val="30"/>
                <w:sz w:val="20"/>
                <w:szCs w:val="20"/>
              </w:rPr>
              <w:t>A Solução é aderente às orientações, premissas e especificações técnicas e funcionais do – e-ARQ Brasil?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AD50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AD50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X</w:t>
            </w:r>
          </w:p>
        </w:tc>
      </w:tr>
    </w:tbl>
    <w:p w:rsidR="00AD50A7" w:rsidRPr="0029038D" w:rsidRDefault="00AD50A7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491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2696"/>
        <w:gridCol w:w="521"/>
        <w:gridCol w:w="6682"/>
      </w:tblGrid>
      <w:tr w:rsidR="00AD50A7" w:rsidRPr="0029038D" w:rsidTr="002B2F53">
        <w:trPr>
          <w:trHeight w:val="225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5 – JUSTIFICATIVA DA SOLUÇÃO ESCOLHIDA</w:t>
            </w:r>
          </w:p>
        </w:tc>
      </w:tr>
      <w:tr w:rsidR="00AD50A7" w:rsidRPr="0029038D" w:rsidTr="002B2F53">
        <w:trPr>
          <w:trHeight w:val="108"/>
        </w:trPr>
        <w:tc>
          <w:tcPr>
            <w:tcW w:w="5000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5.1 – SOLUÇÃO</w:t>
            </w:r>
          </w:p>
        </w:tc>
      </w:tr>
      <w:tr w:rsidR="00DC0FCE" w:rsidRPr="0029038D" w:rsidTr="002B2F53">
        <w:trPr>
          <w:trHeight w:val="108"/>
        </w:trPr>
        <w:tc>
          <w:tcPr>
            <w:tcW w:w="1543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C0FCE" w:rsidRPr="0029038D" w:rsidRDefault="00DC0FCE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Nome:</w:t>
            </w:r>
          </w:p>
        </w:tc>
        <w:tc>
          <w:tcPr>
            <w:tcW w:w="3457" w:type="pct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0FCE" w:rsidRPr="0029038D" w:rsidRDefault="00763324" w:rsidP="00280D7E">
            <w:pPr>
              <w:pStyle w:val="Standard"/>
              <w:snapToGrid w:val="0"/>
              <w:spacing w:before="4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763324">
              <w:rPr>
                <w:rFonts w:ascii="Arial Narrow" w:hAnsi="Arial Narrow"/>
                <w:bCs/>
                <w:spacing w:val="30"/>
                <w:sz w:val="20"/>
                <w:szCs w:val="20"/>
              </w:rPr>
              <w:t>Serviço de desenvolvimento e manutenção de portais corporativos (websites)</w:t>
            </w:r>
          </w:p>
        </w:tc>
      </w:tr>
      <w:tr w:rsidR="00DC0FCE" w:rsidRPr="0029038D" w:rsidTr="002B2F53">
        <w:trPr>
          <w:trHeight w:val="108"/>
        </w:trPr>
        <w:tc>
          <w:tcPr>
            <w:tcW w:w="1543" w:type="pct"/>
            <w:gridSpan w:val="2"/>
            <w:tcBorders>
              <w:left w:val="single" w:sz="4" w:space="0" w:color="000000"/>
              <w:bottom w:val="single" w:sz="4" w:space="0" w:color="auto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C0FCE" w:rsidRPr="0029038D" w:rsidRDefault="00DC0FCE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Descrição:</w:t>
            </w:r>
          </w:p>
        </w:tc>
        <w:tc>
          <w:tcPr>
            <w:tcW w:w="3457" w:type="pct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0FCE" w:rsidRPr="0029038D" w:rsidRDefault="00DC0FCE" w:rsidP="00763324">
            <w:pPr>
              <w:pStyle w:val="Standard"/>
              <w:snapToGrid w:val="0"/>
              <w:spacing w:before="4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005273" w:rsidRPr="0029038D" w:rsidTr="002B2F53">
        <w:trPr>
          <w:trHeight w:val="23"/>
        </w:trPr>
        <w:tc>
          <w:tcPr>
            <w:tcW w:w="1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273" w:rsidRPr="0029038D" w:rsidRDefault="00005273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Bens e Serviços:</w:t>
            </w: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273" w:rsidRPr="0029038D" w:rsidRDefault="00005273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320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273" w:rsidRPr="0029038D" w:rsidRDefault="00005273" w:rsidP="002B2F53">
            <w:pPr>
              <w:pStyle w:val="Standard"/>
              <w:snapToGrid w:val="0"/>
              <w:ind w:right="121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Bem / Serviço</w:t>
            </w:r>
          </w:p>
        </w:tc>
      </w:tr>
      <w:tr w:rsidR="004C5EDF" w:rsidRPr="0029038D" w:rsidTr="002B2F53">
        <w:trPr>
          <w:trHeight w:val="23"/>
        </w:trPr>
        <w:tc>
          <w:tcPr>
            <w:tcW w:w="1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5EDF" w:rsidRPr="0029038D" w:rsidRDefault="004C5EDF" w:rsidP="000401D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C5EDF" w:rsidRPr="00005273" w:rsidRDefault="004C5EDF" w:rsidP="000401DB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005273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20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C5EDF" w:rsidRPr="00005273" w:rsidRDefault="003751E1" w:rsidP="003751E1">
            <w:pPr>
              <w:pStyle w:val="Standard"/>
              <w:snapToGrid w:val="0"/>
              <w:spacing w:before="4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31B2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Prestação de serviços técnicos especializados em desenvolvimento, dimensionamento, configuração, </w:t>
            </w:r>
            <w:proofErr w:type="gramStart"/>
            <w:r w:rsidRPr="00EF31B2">
              <w:rPr>
                <w:rFonts w:ascii="Arial Narrow" w:hAnsi="Arial Narrow"/>
                <w:bCs/>
                <w:spacing w:val="30"/>
                <w:sz w:val="20"/>
                <w:szCs w:val="20"/>
              </w:rPr>
              <w:t>implementação</w:t>
            </w:r>
            <w:proofErr w:type="gramEnd"/>
            <w:r w:rsidRPr="00EF31B2">
              <w:rPr>
                <w:rFonts w:ascii="Arial Narrow" w:hAnsi="Arial Narrow"/>
                <w:bCs/>
                <w:spacing w:val="30"/>
                <w:sz w:val="20"/>
                <w:szCs w:val="20"/>
              </w:rPr>
              <w:t>, padronização, customização, implantação e manutenção de código de Portais Corporativos.</w:t>
            </w:r>
          </w:p>
        </w:tc>
      </w:tr>
      <w:tr w:rsidR="00AD50A7" w:rsidRPr="0029038D" w:rsidTr="002B2F53">
        <w:trPr>
          <w:trHeight w:val="108"/>
        </w:trPr>
        <w:tc>
          <w:tcPr>
            <w:tcW w:w="5000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AD50A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AD50A7" w:rsidRPr="0029038D" w:rsidTr="002B2F53">
        <w:trPr>
          <w:trHeight w:val="108"/>
        </w:trPr>
        <w:tc>
          <w:tcPr>
            <w:tcW w:w="5000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5.2 – ALINHAMENTO COM AS NECESSIDADES DE NEGÓCIO</w:t>
            </w:r>
          </w:p>
        </w:tc>
      </w:tr>
      <w:tr w:rsidR="00AD50A7" w:rsidRPr="0029038D" w:rsidTr="002B2F53">
        <w:trPr>
          <w:trHeight w:val="108"/>
        </w:trPr>
        <w:tc>
          <w:tcPr>
            <w:tcW w:w="2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lastRenderedPageBreak/>
              <w:t>Id</w:t>
            </w:r>
          </w:p>
        </w:tc>
        <w:tc>
          <w:tcPr>
            <w:tcW w:w="1544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Função</w:t>
            </w:r>
          </w:p>
        </w:tc>
        <w:tc>
          <w:tcPr>
            <w:tcW w:w="3207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Necessidade de Negócio</w:t>
            </w:r>
          </w:p>
        </w:tc>
      </w:tr>
      <w:tr w:rsidR="00717631" w:rsidRPr="0029038D" w:rsidTr="002B2F53">
        <w:trPr>
          <w:trHeight w:val="108"/>
        </w:trPr>
        <w:tc>
          <w:tcPr>
            <w:tcW w:w="249" w:type="pct"/>
            <w:tcBorders>
              <w:left w:val="single" w:sz="4" w:space="0" w:color="000000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17631" w:rsidRPr="004137AE" w:rsidRDefault="00717631" w:rsidP="004137AE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4137A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44" w:type="pct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17631" w:rsidRPr="004137AE" w:rsidRDefault="00B31D38" w:rsidP="00F44FE3">
            <w:pPr>
              <w:pStyle w:val="Standard"/>
              <w:snapToGrid w:val="0"/>
              <w:spacing w:before="4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B31D38">
              <w:rPr>
                <w:rFonts w:ascii="Arial Narrow" w:hAnsi="Arial Narrow"/>
                <w:spacing w:val="30"/>
                <w:sz w:val="20"/>
                <w:szCs w:val="20"/>
              </w:rPr>
              <w:t xml:space="preserve">Prestação de serviços técnicos especializados em desenvolvimento, dimensionamento, configuração, </w:t>
            </w:r>
            <w:proofErr w:type="gramStart"/>
            <w:r w:rsidRPr="00B31D38">
              <w:rPr>
                <w:rFonts w:ascii="Arial Narrow" w:hAnsi="Arial Narrow"/>
                <w:spacing w:val="30"/>
                <w:sz w:val="20"/>
                <w:szCs w:val="20"/>
              </w:rPr>
              <w:t>implementação</w:t>
            </w:r>
            <w:proofErr w:type="gramEnd"/>
            <w:r w:rsidRPr="00B31D38">
              <w:rPr>
                <w:rFonts w:ascii="Arial Narrow" w:hAnsi="Arial Narrow"/>
                <w:spacing w:val="30"/>
                <w:sz w:val="20"/>
                <w:szCs w:val="20"/>
              </w:rPr>
              <w:t>, padronização, customização, implantação e manutenção de código de Portais Corporativos.</w:t>
            </w:r>
          </w:p>
        </w:tc>
        <w:tc>
          <w:tcPr>
            <w:tcW w:w="3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17631" w:rsidRPr="004137AE" w:rsidRDefault="00B31D38" w:rsidP="00717631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417F2B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Garantir a continuidade na prestação de serviços e fornecimento de informações ao público externo e interno da PF - Polícia Federal, através do desenvolvimento 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da manutenção dos seus websites.</w:t>
            </w:r>
          </w:p>
        </w:tc>
      </w:tr>
      <w:tr w:rsidR="00E85301" w:rsidRPr="0029038D" w:rsidTr="002B2F53">
        <w:trPr>
          <w:trHeight w:val="10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301" w:rsidRPr="0029038D" w:rsidRDefault="00E8530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E85301" w:rsidRPr="0029038D" w:rsidTr="002B2F53">
        <w:trPr>
          <w:trHeight w:val="10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301" w:rsidRPr="0029038D" w:rsidRDefault="00E8530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5.3 – BENEFICIOS ESPERADOS</w:t>
            </w:r>
          </w:p>
        </w:tc>
      </w:tr>
      <w:tr w:rsidR="002B2F53" w:rsidRPr="0029038D" w:rsidTr="002B2F53">
        <w:trPr>
          <w:trHeight w:val="108"/>
        </w:trPr>
        <w:tc>
          <w:tcPr>
            <w:tcW w:w="2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2F53" w:rsidRPr="0029038D" w:rsidRDefault="002B2F53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751" w:type="pct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2F53" w:rsidRPr="0029038D" w:rsidRDefault="002B2F53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Benefício</w:t>
            </w:r>
          </w:p>
        </w:tc>
      </w:tr>
      <w:tr w:rsidR="002B2F53" w:rsidRPr="0029038D" w:rsidTr="002B2F53">
        <w:trPr>
          <w:trHeight w:val="108"/>
        </w:trPr>
        <w:tc>
          <w:tcPr>
            <w:tcW w:w="249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2F53" w:rsidRPr="0029038D" w:rsidRDefault="002B2F53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751" w:type="pct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2F53" w:rsidRPr="0029038D" w:rsidRDefault="002B2F53" w:rsidP="00D97F1C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2B2F53">
              <w:rPr>
                <w:rFonts w:ascii="Arial Narrow" w:hAnsi="Arial Narrow"/>
                <w:bCs/>
                <w:spacing w:val="30"/>
                <w:sz w:val="20"/>
                <w:szCs w:val="20"/>
              </w:rPr>
              <w:t>Garantia de continuidade do serviço público;</w:t>
            </w:r>
          </w:p>
        </w:tc>
      </w:tr>
      <w:tr w:rsidR="002B2F53" w:rsidRPr="0029038D" w:rsidTr="002B2F53">
        <w:trPr>
          <w:trHeight w:val="108"/>
        </w:trPr>
        <w:tc>
          <w:tcPr>
            <w:tcW w:w="249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2F53" w:rsidRPr="0029038D" w:rsidRDefault="002B2F53" w:rsidP="000401D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29038D">
              <w:rPr>
                <w:rFonts w:ascii="Arial Narrow" w:hAnsi="Arial Narrow"/>
                <w:bCs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751" w:type="pct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2F53" w:rsidRPr="0029038D" w:rsidRDefault="002B2F53" w:rsidP="00C31511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2B2F53">
              <w:rPr>
                <w:rFonts w:ascii="Arial Narrow" w:hAnsi="Arial Narrow"/>
                <w:bCs/>
                <w:spacing w:val="30"/>
                <w:sz w:val="20"/>
                <w:szCs w:val="20"/>
              </w:rPr>
              <w:t>Continuidade do desempenho dos processos de negócios que são apoiados pela solução tecnológica;</w:t>
            </w:r>
          </w:p>
        </w:tc>
      </w:tr>
      <w:tr w:rsidR="002B2F53" w:rsidRPr="0029038D" w:rsidTr="002B2F53">
        <w:trPr>
          <w:trHeight w:val="108"/>
        </w:trPr>
        <w:tc>
          <w:tcPr>
            <w:tcW w:w="249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2F53" w:rsidRPr="0029038D" w:rsidRDefault="002B2F53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4751" w:type="pct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2F53" w:rsidRPr="0029038D" w:rsidRDefault="002B2F53" w:rsidP="00867A70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Maior qualidade e agilidade no repasse de informações aos servidores e cidadãos brasileiros sobre a organização.</w:t>
            </w:r>
          </w:p>
        </w:tc>
      </w:tr>
    </w:tbl>
    <w:p w:rsidR="00AD50A7" w:rsidRPr="0029038D" w:rsidRDefault="00AD50A7">
      <w:pPr>
        <w:pStyle w:val="Standard"/>
        <w:ind w:left="-14"/>
        <w:jc w:val="center"/>
        <w:rPr>
          <w:rFonts w:ascii="Arial Narrow" w:hAnsi="Arial Narrow"/>
          <w:sz w:val="20"/>
          <w:szCs w:val="20"/>
        </w:rPr>
      </w:pPr>
    </w:p>
    <w:tbl>
      <w:tblPr>
        <w:tblW w:w="10470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3"/>
        <w:gridCol w:w="3118"/>
        <w:gridCol w:w="6839"/>
      </w:tblGrid>
      <w:tr w:rsidR="00AD50A7" w:rsidRPr="0029038D" w:rsidTr="00C06AEA">
        <w:trPr>
          <w:trHeight w:val="225"/>
        </w:trPr>
        <w:tc>
          <w:tcPr>
            <w:tcW w:w="10470" w:type="dxa"/>
            <w:gridSpan w:val="3"/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6 – AVALIAÇÃO DAS NECESSIDADES DE ADEQUAÇÃO PARA EXECUÇÃO CONTRATUAL</w:t>
            </w:r>
          </w:p>
        </w:tc>
      </w:tr>
      <w:tr w:rsidR="00AD50A7" w:rsidRPr="0029038D" w:rsidTr="00C06AEA">
        <w:trPr>
          <w:trHeight w:val="225"/>
        </w:trPr>
        <w:tc>
          <w:tcPr>
            <w:tcW w:w="513" w:type="dxa"/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eastAsia="Times New Roman" w:hAnsi="Arial Narrow" w:cs="Times New Roman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eastAsia="Times New Roman" w:hAnsi="Arial Narrow" w:cs="Times New Roman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3118" w:type="dxa"/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Tipo de Necessidade</w:t>
            </w:r>
          </w:p>
        </w:tc>
        <w:tc>
          <w:tcPr>
            <w:tcW w:w="6839" w:type="dxa"/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0A7" w:rsidRPr="0029038D" w:rsidRDefault="00BF530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Descrição</w:t>
            </w:r>
          </w:p>
        </w:tc>
      </w:tr>
      <w:tr w:rsidR="00C06AEA" w:rsidRPr="0029038D" w:rsidTr="000401DB">
        <w:trPr>
          <w:trHeight w:val="225"/>
        </w:trPr>
        <w:tc>
          <w:tcPr>
            <w:tcW w:w="10470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6AEA" w:rsidRPr="0029038D" w:rsidRDefault="00C06AEA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Não se aplica</w:t>
            </w:r>
          </w:p>
        </w:tc>
      </w:tr>
    </w:tbl>
    <w:p w:rsidR="00AD50A7" w:rsidRPr="0029038D" w:rsidRDefault="00AD50A7">
      <w:pPr>
        <w:pStyle w:val="Standard"/>
        <w:ind w:left="-14"/>
        <w:jc w:val="center"/>
        <w:rPr>
          <w:rFonts w:ascii="Arial Narrow" w:hAnsi="Arial Narrow"/>
          <w:sz w:val="20"/>
          <w:szCs w:val="20"/>
        </w:rPr>
      </w:pPr>
    </w:p>
    <w:tbl>
      <w:tblPr>
        <w:tblW w:w="1045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5"/>
        <w:gridCol w:w="3449"/>
        <w:gridCol w:w="3541"/>
      </w:tblGrid>
      <w:tr w:rsidR="00280DC7" w:rsidRPr="0029038D" w:rsidTr="000401DB">
        <w:trPr>
          <w:trHeight w:val="315"/>
        </w:trPr>
        <w:tc>
          <w:tcPr>
            <w:tcW w:w="104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DC7" w:rsidRPr="0029038D" w:rsidRDefault="00280DC7" w:rsidP="000401DB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</w:p>
        </w:tc>
      </w:tr>
      <w:tr w:rsidR="00280DC7" w:rsidRPr="0029038D" w:rsidTr="00F95C73">
        <w:trPr>
          <w:trHeight w:val="454"/>
        </w:trPr>
        <w:tc>
          <w:tcPr>
            <w:tcW w:w="3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DC7" w:rsidRPr="0029038D" w:rsidRDefault="00280DC7" w:rsidP="000401DB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spacing w:val="30"/>
                <w:sz w:val="20"/>
                <w:szCs w:val="20"/>
              </w:rPr>
              <w:t>Área Requisitante da Solução</w:t>
            </w:r>
          </w:p>
        </w:tc>
        <w:tc>
          <w:tcPr>
            <w:tcW w:w="3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DC7" w:rsidRPr="0029038D" w:rsidRDefault="00280DC7" w:rsidP="000401DB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spacing w:val="30"/>
                <w:sz w:val="20"/>
                <w:szCs w:val="20"/>
              </w:rPr>
              <w:t>Área de Tecnologia da Informação</w:t>
            </w:r>
          </w:p>
        </w:tc>
        <w:tc>
          <w:tcPr>
            <w:tcW w:w="3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DC7" w:rsidRPr="0029038D" w:rsidRDefault="00280DC7" w:rsidP="000401DB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b/>
                <w:spacing w:val="30"/>
                <w:sz w:val="20"/>
                <w:szCs w:val="20"/>
              </w:rPr>
              <w:t>Área Administrativa</w:t>
            </w:r>
          </w:p>
        </w:tc>
      </w:tr>
      <w:tr w:rsidR="00280DC7" w:rsidRPr="0029038D" w:rsidTr="00F95C73">
        <w:trPr>
          <w:trHeight w:val="454"/>
        </w:trPr>
        <w:tc>
          <w:tcPr>
            <w:tcW w:w="346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0609" w:rsidRDefault="00470609" w:rsidP="00470609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280DC7" w:rsidRPr="0029038D" w:rsidRDefault="00470609" w:rsidP="00470609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_______________________</w:t>
            </w:r>
          </w:p>
          <w:p w:rsidR="00280DC7" w:rsidRDefault="00470609" w:rsidP="00470609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</w:pPr>
            <w:r w:rsidRPr="00470609"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  <w:t>Frederico Borelli de Souza</w:t>
            </w:r>
          </w:p>
          <w:p w:rsidR="00470609" w:rsidRPr="0029038D" w:rsidRDefault="00470609" w:rsidP="00470609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DC7" w:rsidRPr="0029038D" w:rsidRDefault="00280DC7" w:rsidP="00470609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038D">
              <w:rPr>
                <w:rFonts w:ascii="Arial Narrow" w:hAnsi="Arial Narrow"/>
                <w:sz w:val="20"/>
                <w:szCs w:val="20"/>
              </w:rPr>
              <w:t>________________________</w:t>
            </w:r>
          </w:p>
          <w:p w:rsidR="00280DC7" w:rsidRPr="0029038D" w:rsidRDefault="00F336FF" w:rsidP="00470609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</w:pPr>
            <w:r w:rsidRPr="00857430">
              <w:rPr>
                <w:rFonts w:ascii="Arial Narrow" w:hAnsi="Arial Narrow"/>
                <w:spacing w:val="30"/>
                <w:sz w:val="20"/>
                <w:szCs w:val="20"/>
              </w:rPr>
              <w:t>A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>ltamir Araujo Guimaraes Junior</w:t>
            </w:r>
          </w:p>
        </w:tc>
        <w:tc>
          <w:tcPr>
            <w:tcW w:w="3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DC7" w:rsidRPr="0029038D" w:rsidRDefault="00280DC7" w:rsidP="00470609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038D">
              <w:rPr>
                <w:rFonts w:ascii="Arial Narrow" w:hAnsi="Arial Narrow"/>
                <w:sz w:val="20"/>
                <w:szCs w:val="20"/>
              </w:rPr>
              <w:t>___________________________</w:t>
            </w:r>
          </w:p>
          <w:p w:rsidR="00280DC7" w:rsidRPr="0029038D" w:rsidRDefault="00280DC7" w:rsidP="00470609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</w:pPr>
            <w:r w:rsidRPr="0029038D"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  <w:t>Marsele de Oliveira Garcia</w:t>
            </w:r>
          </w:p>
        </w:tc>
      </w:tr>
      <w:tr w:rsidR="00280DC7" w:rsidRPr="0029038D" w:rsidTr="000401DB">
        <w:trPr>
          <w:trHeight w:val="454"/>
        </w:trPr>
        <w:tc>
          <w:tcPr>
            <w:tcW w:w="104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345A" w:rsidRDefault="0011345A" w:rsidP="000401DB">
            <w:pPr>
              <w:pStyle w:val="Standard"/>
              <w:snapToGrid w:val="0"/>
              <w:rPr>
                <w:rFonts w:ascii="Arial Narrow" w:hAnsi="Arial Narrow"/>
                <w:sz w:val="20"/>
                <w:szCs w:val="20"/>
              </w:rPr>
            </w:pPr>
          </w:p>
          <w:p w:rsidR="00280DC7" w:rsidRPr="0011345A" w:rsidRDefault="00280DC7" w:rsidP="0037135D">
            <w:pPr>
              <w:pStyle w:val="Standard"/>
              <w:snapToGrid w:val="0"/>
              <w:rPr>
                <w:rFonts w:ascii="Arial Narrow" w:hAnsi="Arial Narrow"/>
                <w:sz w:val="20"/>
                <w:szCs w:val="20"/>
              </w:rPr>
            </w:pPr>
            <w:r w:rsidRPr="0029038D">
              <w:rPr>
                <w:rFonts w:ascii="Arial Narrow" w:hAnsi="Arial Narrow"/>
                <w:sz w:val="20"/>
                <w:szCs w:val="20"/>
              </w:rPr>
              <w:t xml:space="preserve">Brasília, </w:t>
            </w:r>
            <w:r w:rsidR="0037135D">
              <w:rPr>
                <w:rFonts w:ascii="Arial Narrow" w:hAnsi="Arial Narrow"/>
                <w:sz w:val="20"/>
                <w:szCs w:val="20"/>
              </w:rPr>
              <w:t>27</w:t>
            </w:r>
            <w:r w:rsidRPr="0029038D">
              <w:rPr>
                <w:rFonts w:ascii="Arial Narrow" w:hAnsi="Arial Narrow"/>
                <w:sz w:val="20"/>
                <w:szCs w:val="20"/>
              </w:rPr>
              <w:t xml:space="preserve"> de </w:t>
            </w:r>
            <w:r w:rsidR="0037135D">
              <w:rPr>
                <w:rFonts w:ascii="Arial Narrow" w:hAnsi="Arial Narrow"/>
                <w:sz w:val="20"/>
                <w:szCs w:val="20"/>
              </w:rPr>
              <w:t>março</w:t>
            </w:r>
            <w:r w:rsidR="004C5EDF">
              <w:rPr>
                <w:rFonts w:ascii="Arial Narrow" w:hAnsi="Arial Narrow"/>
                <w:sz w:val="20"/>
                <w:szCs w:val="20"/>
              </w:rPr>
              <w:t xml:space="preserve"> de 2013</w:t>
            </w:r>
            <w:r w:rsidRPr="0029038D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</w:tbl>
    <w:p w:rsidR="00280DC7" w:rsidRPr="0029038D" w:rsidRDefault="00280DC7">
      <w:pPr>
        <w:pStyle w:val="Standard"/>
        <w:ind w:left="-14"/>
        <w:jc w:val="center"/>
        <w:rPr>
          <w:rFonts w:ascii="Arial Narrow" w:hAnsi="Arial Narrow"/>
          <w:sz w:val="20"/>
          <w:szCs w:val="20"/>
        </w:rPr>
      </w:pPr>
    </w:p>
    <w:sectPr w:rsidR="00280DC7" w:rsidRPr="0029038D" w:rsidSect="00280DC7">
      <w:pgSz w:w="11909" w:h="16834" w:code="9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8DE" w:rsidRDefault="00CD78DE">
      <w:r>
        <w:separator/>
      </w:r>
    </w:p>
  </w:endnote>
  <w:endnote w:type="continuationSeparator" w:id="0">
    <w:p w:rsidR="00CD78DE" w:rsidRDefault="00CD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American Typewriter">
    <w:altName w:val="Arial"/>
    <w:charset w:val="00"/>
    <w:family w:val="auto"/>
    <w:pitch w:val="variable"/>
    <w:sig w:usb0="00000000" w:usb1="00000019" w:usb2="00000000" w:usb3="00000000" w:csb0="000001FB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8DE" w:rsidRDefault="00CD78DE">
      <w:r>
        <w:rPr>
          <w:color w:val="000000"/>
        </w:rPr>
        <w:separator/>
      </w:r>
    </w:p>
  </w:footnote>
  <w:footnote w:type="continuationSeparator" w:id="0">
    <w:p w:rsidR="00CD78DE" w:rsidRDefault="00CD7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53332"/>
    <w:multiLevelType w:val="multilevel"/>
    <w:tmpl w:val="73027466"/>
    <w:styleLink w:val="WW8Num92"/>
    <w:lvl w:ilvl="0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1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2">
      <w:numFmt w:val="bullet"/>
      <w:lvlText w:val="▪"/>
      <w:lvlJc w:val="left"/>
      <w:rPr>
        <w:rFonts w:ascii="OpenSymbol" w:hAnsi="OpenSymbol" w:cs="OpenSymbol"/>
        <w:sz w:val="22"/>
        <w:szCs w:val="22"/>
      </w:rPr>
    </w:lvl>
    <w:lvl w:ilvl="3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4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5">
      <w:numFmt w:val="bullet"/>
      <w:lvlText w:val="▪"/>
      <w:lvlJc w:val="left"/>
      <w:rPr>
        <w:rFonts w:ascii="OpenSymbol" w:hAnsi="OpenSymbol" w:cs="OpenSymbol"/>
        <w:sz w:val="22"/>
        <w:szCs w:val="22"/>
      </w:rPr>
    </w:lvl>
    <w:lvl w:ilvl="6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7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8">
      <w:numFmt w:val="bullet"/>
      <w:lvlText w:val="▪"/>
      <w:lvlJc w:val="left"/>
      <w:rPr>
        <w:rFonts w:ascii="OpenSymbol" w:hAnsi="OpenSymbol" w:cs="OpenSymbol"/>
        <w:sz w:val="22"/>
        <w:szCs w:val="22"/>
      </w:rPr>
    </w:lvl>
  </w:abstractNum>
  <w:abstractNum w:abstractNumId="1">
    <w:nsid w:val="2C947523"/>
    <w:multiLevelType w:val="hybridMultilevel"/>
    <w:tmpl w:val="D2BACF54"/>
    <w:lvl w:ilvl="0" w:tplc="63925C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00127"/>
    <w:multiLevelType w:val="multilevel"/>
    <w:tmpl w:val="3AB805F0"/>
    <w:lvl w:ilvl="0">
      <w:start w:val="1"/>
      <w:numFmt w:val="decimal"/>
      <w:pStyle w:val="TituloPlanoI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pStyle w:val="TituloPlanoII"/>
      <w:isLgl/>
      <w:lvlText w:val="%1.%2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2">
      <w:start w:val="1"/>
      <w:numFmt w:val="decimal"/>
      <w:pStyle w:val="TituloPlanoIII"/>
      <w:isLgl/>
      <w:lvlText w:val="%1.%2.%3"/>
      <w:lvlJc w:val="left"/>
      <w:pPr>
        <w:ind w:left="1080" w:hanging="720"/>
      </w:pPr>
      <w:rPr>
        <w:rFonts w:cs="Times New Roman" w:hint="default"/>
        <w:b w:val="0"/>
      </w:rPr>
    </w:lvl>
    <w:lvl w:ilvl="3">
      <w:start w:val="1"/>
      <w:numFmt w:val="decimal"/>
      <w:pStyle w:val="TituloPlanoIV"/>
      <w:isLgl/>
      <w:lvlText w:val="%1.%2.%3.%4"/>
      <w:lvlJc w:val="left"/>
      <w:pPr>
        <w:ind w:left="1571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66AF1F9A"/>
    <w:multiLevelType w:val="multilevel"/>
    <w:tmpl w:val="0B46C148"/>
    <w:lvl w:ilvl="0">
      <w:start w:val="1"/>
      <w:numFmt w:val="decimal"/>
      <w:lvlText w:val="%1."/>
      <w:lvlJc w:val="left"/>
      <w:pPr>
        <w:ind w:left="8298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D50A7"/>
    <w:rsid w:val="00000E5F"/>
    <w:rsid w:val="00005273"/>
    <w:rsid w:val="000401DB"/>
    <w:rsid w:val="00046954"/>
    <w:rsid w:val="00047250"/>
    <w:rsid w:val="00055E45"/>
    <w:rsid w:val="000D53EA"/>
    <w:rsid w:val="00111C42"/>
    <w:rsid w:val="0011345A"/>
    <w:rsid w:val="001411CC"/>
    <w:rsid w:val="00143CF0"/>
    <w:rsid w:val="00172C90"/>
    <w:rsid w:val="00185918"/>
    <w:rsid w:val="0019646A"/>
    <w:rsid w:val="001D34EA"/>
    <w:rsid w:val="0022311D"/>
    <w:rsid w:val="00253560"/>
    <w:rsid w:val="00276236"/>
    <w:rsid w:val="00280D7E"/>
    <w:rsid w:val="00280DC7"/>
    <w:rsid w:val="0029038D"/>
    <w:rsid w:val="002A1489"/>
    <w:rsid w:val="002A1C4F"/>
    <w:rsid w:val="002B2F53"/>
    <w:rsid w:val="002D64A2"/>
    <w:rsid w:val="00326CE4"/>
    <w:rsid w:val="00334BC6"/>
    <w:rsid w:val="00344E95"/>
    <w:rsid w:val="0037135D"/>
    <w:rsid w:val="003751E1"/>
    <w:rsid w:val="00382596"/>
    <w:rsid w:val="003837B4"/>
    <w:rsid w:val="003B4440"/>
    <w:rsid w:val="003D0BD1"/>
    <w:rsid w:val="004137AE"/>
    <w:rsid w:val="00417F2B"/>
    <w:rsid w:val="004452BE"/>
    <w:rsid w:val="00446804"/>
    <w:rsid w:val="00470609"/>
    <w:rsid w:val="004B0FC4"/>
    <w:rsid w:val="004C0B64"/>
    <w:rsid w:val="004C5EDF"/>
    <w:rsid w:val="004D0009"/>
    <w:rsid w:val="004D1E3F"/>
    <w:rsid w:val="004D268F"/>
    <w:rsid w:val="00533931"/>
    <w:rsid w:val="005654D0"/>
    <w:rsid w:val="005724BB"/>
    <w:rsid w:val="005B63DB"/>
    <w:rsid w:val="005F4599"/>
    <w:rsid w:val="006238A6"/>
    <w:rsid w:val="006410B7"/>
    <w:rsid w:val="006761E3"/>
    <w:rsid w:val="00681564"/>
    <w:rsid w:val="00687704"/>
    <w:rsid w:val="006E371F"/>
    <w:rsid w:val="00717631"/>
    <w:rsid w:val="00732827"/>
    <w:rsid w:val="0076037D"/>
    <w:rsid w:val="00763324"/>
    <w:rsid w:val="00773DF4"/>
    <w:rsid w:val="00787101"/>
    <w:rsid w:val="00796616"/>
    <w:rsid w:val="007D5407"/>
    <w:rsid w:val="007F3D69"/>
    <w:rsid w:val="00820205"/>
    <w:rsid w:val="00843654"/>
    <w:rsid w:val="00867A70"/>
    <w:rsid w:val="0087244E"/>
    <w:rsid w:val="00884990"/>
    <w:rsid w:val="008A1C97"/>
    <w:rsid w:val="008A611C"/>
    <w:rsid w:val="008B704B"/>
    <w:rsid w:val="008C6465"/>
    <w:rsid w:val="008D43E7"/>
    <w:rsid w:val="008E5423"/>
    <w:rsid w:val="009434BD"/>
    <w:rsid w:val="00946708"/>
    <w:rsid w:val="009772CE"/>
    <w:rsid w:val="009E2B1A"/>
    <w:rsid w:val="009F0509"/>
    <w:rsid w:val="009F107F"/>
    <w:rsid w:val="009F6361"/>
    <w:rsid w:val="00A06F56"/>
    <w:rsid w:val="00A31DC1"/>
    <w:rsid w:val="00A42FA3"/>
    <w:rsid w:val="00AA09A7"/>
    <w:rsid w:val="00AD50A7"/>
    <w:rsid w:val="00B31D38"/>
    <w:rsid w:val="00B351BC"/>
    <w:rsid w:val="00B4758C"/>
    <w:rsid w:val="00B760EC"/>
    <w:rsid w:val="00B910A4"/>
    <w:rsid w:val="00B93C0B"/>
    <w:rsid w:val="00BF530F"/>
    <w:rsid w:val="00C06AEA"/>
    <w:rsid w:val="00C2294D"/>
    <w:rsid w:val="00C31511"/>
    <w:rsid w:val="00C509A3"/>
    <w:rsid w:val="00CB57F7"/>
    <w:rsid w:val="00CD78DE"/>
    <w:rsid w:val="00CF60D3"/>
    <w:rsid w:val="00D22914"/>
    <w:rsid w:val="00D2648C"/>
    <w:rsid w:val="00D26C3A"/>
    <w:rsid w:val="00D51167"/>
    <w:rsid w:val="00D6061B"/>
    <w:rsid w:val="00D97F1C"/>
    <w:rsid w:val="00DC0FCE"/>
    <w:rsid w:val="00DD15C6"/>
    <w:rsid w:val="00DE5D5C"/>
    <w:rsid w:val="00E044FC"/>
    <w:rsid w:val="00E455FF"/>
    <w:rsid w:val="00E52786"/>
    <w:rsid w:val="00E85301"/>
    <w:rsid w:val="00EE3216"/>
    <w:rsid w:val="00EE34AC"/>
    <w:rsid w:val="00EF31B2"/>
    <w:rsid w:val="00F146ED"/>
    <w:rsid w:val="00F336FF"/>
    <w:rsid w:val="00F35D54"/>
    <w:rsid w:val="00F44FE3"/>
    <w:rsid w:val="00F76172"/>
    <w:rsid w:val="00F95C73"/>
    <w:rsid w:val="00FA2845"/>
    <w:rsid w:val="00FC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pPr>
      <w:keepNext/>
      <w:spacing w:line="213" w:lineRule="exact"/>
      <w:outlineLvl w:val="2"/>
    </w:pPr>
    <w:rPr>
      <w:rFonts w:ascii="Arial" w:hAnsi="Arial" w:cs="Arial"/>
      <w:b/>
      <w:color w:val="000000"/>
    </w:rPr>
  </w:style>
  <w:style w:type="paragraph" w:styleId="Ttulo5">
    <w:name w:val="heading 5"/>
    <w:basedOn w:val="Standard"/>
    <w:next w:val="Standard"/>
    <w:pPr>
      <w:keepNext/>
      <w:jc w:val="center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">
    <w:name w:val="texto"/>
    <w:pPr>
      <w:widowControl/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autoSpaceDE w:val="0"/>
      <w:spacing w:line="240" w:lineRule="atLeast"/>
      <w:ind w:left="170" w:hanging="170"/>
      <w:jc w:val="both"/>
    </w:pPr>
    <w:rPr>
      <w:rFonts w:eastAsia="Arial" w:cs="Times New Roman"/>
      <w:sz w:val="20"/>
      <w:szCs w:val="20"/>
      <w:lang w:bidi="ar-SA"/>
    </w:rPr>
  </w:style>
  <w:style w:type="paragraph" w:styleId="Cabealho">
    <w:name w:val="header"/>
    <w:basedOn w:val="Standard"/>
    <w:link w:val="CabealhoChar"/>
    <w:pPr>
      <w:tabs>
        <w:tab w:val="center" w:pos="4419"/>
        <w:tab w:val="right" w:pos="8838"/>
      </w:tabs>
    </w:pPr>
  </w:style>
  <w:style w:type="paragraph" w:styleId="Ttulodendiceremissivo">
    <w:name w:val="index heading"/>
    <w:basedOn w:val="Standard"/>
    <w:next w:val="Remissivo1"/>
  </w:style>
  <w:style w:type="paragraph" w:styleId="Remissivo1">
    <w:name w:val="index 1"/>
    <w:basedOn w:val="Standard"/>
    <w:next w:val="Standard"/>
    <w:pPr>
      <w:ind w:left="240" w:hanging="2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92z0">
    <w:name w:val="WW8Num92z0"/>
    <w:rPr>
      <w:rFonts w:ascii="Symbol" w:hAnsi="Symbol" w:cs="OpenSymbol"/>
      <w:sz w:val="22"/>
      <w:szCs w:val="22"/>
    </w:rPr>
  </w:style>
  <w:style w:type="character" w:customStyle="1" w:styleId="WW8Num92z1">
    <w:name w:val="WW8Num92z1"/>
    <w:rPr>
      <w:rFonts w:ascii="OpenSymbol" w:hAnsi="OpenSymbol" w:cs="OpenSymbol"/>
      <w:sz w:val="22"/>
      <w:szCs w:val="22"/>
    </w:rPr>
  </w:style>
  <w:style w:type="numbering" w:customStyle="1" w:styleId="WW8Num92">
    <w:name w:val="WW8Num92"/>
    <w:basedOn w:val="Semlista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0DC7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0DC7"/>
    <w:rPr>
      <w:rFonts w:ascii="Tahoma" w:hAnsi="Tahoma" w:cs="Mangal"/>
      <w:sz w:val="16"/>
      <w:szCs w:val="14"/>
    </w:rPr>
  </w:style>
  <w:style w:type="paragraph" w:styleId="Rodap">
    <w:name w:val="footer"/>
    <w:basedOn w:val="Normal"/>
    <w:link w:val="RodapChar"/>
    <w:uiPriority w:val="99"/>
    <w:unhideWhenUsed/>
    <w:rsid w:val="00280DC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280DC7"/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rsid w:val="00280DC7"/>
  </w:style>
  <w:style w:type="character" w:styleId="Refdecomentrio">
    <w:name w:val="annotation reference"/>
    <w:basedOn w:val="Fontepargpadro"/>
    <w:uiPriority w:val="99"/>
    <w:semiHidden/>
    <w:unhideWhenUsed/>
    <w:rsid w:val="00E044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044FC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044FC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44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44FC"/>
    <w:rPr>
      <w:rFonts w:cs="Mangal"/>
      <w:b/>
      <w:bCs/>
      <w:sz w:val="20"/>
      <w:szCs w:val="18"/>
    </w:rPr>
  </w:style>
  <w:style w:type="paragraph" w:customStyle="1" w:styleId="TituloPlanoI">
    <w:name w:val="Titulo_Plano I"/>
    <w:basedOn w:val="Normal"/>
    <w:autoRedefine/>
    <w:qFormat/>
    <w:rsid w:val="00055E45"/>
    <w:pPr>
      <w:keepNext/>
      <w:numPr>
        <w:numId w:val="2"/>
      </w:numPr>
      <w:tabs>
        <w:tab w:val="left" w:pos="1276"/>
      </w:tabs>
      <w:suppressAutoHyphens w:val="0"/>
      <w:autoSpaceDN/>
      <w:spacing w:before="480" w:after="240" w:line="276" w:lineRule="auto"/>
      <w:jc w:val="both"/>
      <w:textAlignment w:val="auto"/>
      <w:outlineLvl w:val="0"/>
    </w:pPr>
    <w:rPr>
      <w:rFonts w:ascii="Arial Narrow" w:eastAsia="Times New Roman" w:hAnsi="Arial Narrow" w:cs="Times New Roman"/>
      <w:b/>
      <w:bCs/>
      <w:kern w:val="32"/>
      <w:lang w:eastAsia="pt-BR" w:bidi="ar-SA"/>
    </w:rPr>
  </w:style>
  <w:style w:type="paragraph" w:customStyle="1" w:styleId="TituloPlanoII">
    <w:name w:val="Titulo_Plano II"/>
    <w:basedOn w:val="Normal"/>
    <w:qFormat/>
    <w:rsid w:val="00055E45"/>
    <w:pPr>
      <w:keepNext/>
      <w:numPr>
        <w:ilvl w:val="1"/>
        <w:numId w:val="2"/>
      </w:numPr>
      <w:tabs>
        <w:tab w:val="left" w:pos="1276"/>
      </w:tabs>
      <w:suppressAutoHyphens w:val="0"/>
      <w:autoSpaceDN/>
      <w:spacing w:before="480" w:after="120" w:line="276" w:lineRule="auto"/>
      <w:jc w:val="both"/>
      <w:textAlignment w:val="auto"/>
      <w:outlineLvl w:val="0"/>
    </w:pPr>
    <w:rPr>
      <w:rFonts w:ascii="Arial Narrow" w:eastAsia="Times New Roman" w:hAnsi="Arial Narrow" w:cs="Times New Roman"/>
      <w:bCs/>
      <w:kern w:val="32"/>
      <w:lang w:eastAsia="pt-BR" w:bidi="ar-SA"/>
    </w:rPr>
  </w:style>
  <w:style w:type="paragraph" w:customStyle="1" w:styleId="TituloPlanoIII">
    <w:name w:val="Titulo_Plano III"/>
    <w:basedOn w:val="Normal"/>
    <w:autoRedefine/>
    <w:qFormat/>
    <w:rsid w:val="00055E45"/>
    <w:pPr>
      <w:widowControl/>
      <w:numPr>
        <w:ilvl w:val="2"/>
        <w:numId w:val="2"/>
      </w:numPr>
      <w:suppressAutoHyphens w:val="0"/>
      <w:autoSpaceDN/>
      <w:spacing w:before="120" w:after="240" w:line="276" w:lineRule="auto"/>
      <w:jc w:val="both"/>
      <w:textAlignment w:val="auto"/>
    </w:pPr>
    <w:rPr>
      <w:rFonts w:ascii="Arial Narrow" w:eastAsia="Times New Roman" w:hAnsi="Arial Narrow" w:cs="Apple Chancery"/>
      <w:kern w:val="0"/>
      <w:lang w:eastAsia="pt-BR" w:bidi="ar-SA"/>
    </w:rPr>
  </w:style>
  <w:style w:type="paragraph" w:customStyle="1" w:styleId="TituloPlanoIV">
    <w:name w:val="Titulo_Plano IV"/>
    <w:basedOn w:val="Normal"/>
    <w:autoRedefine/>
    <w:qFormat/>
    <w:rsid w:val="00055E45"/>
    <w:pPr>
      <w:widowControl/>
      <w:numPr>
        <w:ilvl w:val="3"/>
        <w:numId w:val="2"/>
      </w:numPr>
      <w:suppressAutoHyphens w:val="0"/>
      <w:autoSpaceDN/>
      <w:spacing w:before="120" w:after="240" w:line="276" w:lineRule="auto"/>
      <w:jc w:val="both"/>
      <w:textAlignment w:val="auto"/>
    </w:pPr>
    <w:rPr>
      <w:rFonts w:ascii="Arial Narrow" w:eastAsia="Times New Roman" w:hAnsi="Arial Narrow" w:cs="American Typewriter"/>
      <w:kern w:val="0"/>
      <w:lang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pPr>
      <w:keepNext/>
      <w:spacing w:line="213" w:lineRule="exact"/>
      <w:outlineLvl w:val="2"/>
    </w:pPr>
    <w:rPr>
      <w:rFonts w:ascii="Arial" w:hAnsi="Arial" w:cs="Arial"/>
      <w:b/>
      <w:color w:val="000000"/>
    </w:rPr>
  </w:style>
  <w:style w:type="paragraph" w:styleId="Ttulo5">
    <w:name w:val="heading 5"/>
    <w:basedOn w:val="Standard"/>
    <w:next w:val="Standard"/>
    <w:pPr>
      <w:keepNext/>
      <w:jc w:val="center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">
    <w:name w:val="texto"/>
    <w:pPr>
      <w:widowControl/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autoSpaceDE w:val="0"/>
      <w:spacing w:line="240" w:lineRule="atLeast"/>
      <w:ind w:left="170" w:hanging="170"/>
      <w:jc w:val="both"/>
    </w:pPr>
    <w:rPr>
      <w:rFonts w:eastAsia="Arial" w:cs="Times New Roman"/>
      <w:sz w:val="20"/>
      <w:szCs w:val="20"/>
      <w:lang w:bidi="ar-SA"/>
    </w:rPr>
  </w:style>
  <w:style w:type="paragraph" w:styleId="Cabealho">
    <w:name w:val="header"/>
    <w:basedOn w:val="Standard"/>
    <w:link w:val="CabealhoChar"/>
    <w:pPr>
      <w:tabs>
        <w:tab w:val="center" w:pos="4419"/>
        <w:tab w:val="right" w:pos="8838"/>
      </w:tabs>
    </w:pPr>
  </w:style>
  <w:style w:type="paragraph" w:styleId="Ttulodendiceremissivo">
    <w:name w:val="index heading"/>
    <w:basedOn w:val="Standard"/>
    <w:next w:val="Remissivo1"/>
  </w:style>
  <w:style w:type="paragraph" w:styleId="Remissivo1">
    <w:name w:val="index 1"/>
    <w:basedOn w:val="Standard"/>
    <w:next w:val="Standard"/>
    <w:pPr>
      <w:ind w:left="240" w:hanging="2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92z0">
    <w:name w:val="WW8Num92z0"/>
    <w:rPr>
      <w:rFonts w:ascii="Symbol" w:hAnsi="Symbol" w:cs="OpenSymbol"/>
      <w:sz w:val="22"/>
      <w:szCs w:val="22"/>
    </w:rPr>
  </w:style>
  <w:style w:type="character" w:customStyle="1" w:styleId="WW8Num92z1">
    <w:name w:val="WW8Num92z1"/>
    <w:rPr>
      <w:rFonts w:ascii="OpenSymbol" w:hAnsi="OpenSymbol" w:cs="OpenSymbol"/>
      <w:sz w:val="22"/>
      <w:szCs w:val="22"/>
    </w:rPr>
  </w:style>
  <w:style w:type="numbering" w:customStyle="1" w:styleId="WW8Num92">
    <w:name w:val="WW8Num92"/>
    <w:basedOn w:val="Semlista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0DC7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0DC7"/>
    <w:rPr>
      <w:rFonts w:ascii="Tahoma" w:hAnsi="Tahoma" w:cs="Mangal"/>
      <w:sz w:val="16"/>
      <w:szCs w:val="14"/>
    </w:rPr>
  </w:style>
  <w:style w:type="paragraph" w:styleId="Rodap">
    <w:name w:val="footer"/>
    <w:basedOn w:val="Normal"/>
    <w:link w:val="RodapChar"/>
    <w:uiPriority w:val="99"/>
    <w:unhideWhenUsed/>
    <w:rsid w:val="00280DC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280DC7"/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rsid w:val="00280DC7"/>
  </w:style>
  <w:style w:type="character" w:styleId="Refdecomentrio">
    <w:name w:val="annotation reference"/>
    <w:basedOn w:val="Fontepargpadro"/>
    <w:uiPriority w:val="99"/>
    <w:semiHidden/>
    <w:unhideWhenUsed/>
    <w:rsid w:val="00E044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044FC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044FC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44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44FC"/>
    <w:rPr>
      <w:rFonts w:cs="Mangal"/>
      <w:b/>
      <w:bCs/>
      <w:sz w:val="20"/>
      <w:szCs w:val="18"/>
    </w:rPr>
  </w:style>
  <w:style w:type="paragraph" w:customStyle="1" w:styleId="TituloPlanoI">
    <w:name w:val="Titulo_Plano I"/>
    <w:basedOn w:val="Normal"/>
    <w:autoRedefine/>
    <w:qFormat/>
    <w:rsid w:val="00055E45"/>
    <w:pPr>
      <w:keepNext/>
      <w:numPr>
        <w:numId w:val="2"/>
      </w:numPr>
      <w:tabs>
        <w:tab w:val="left" w:pos="1276"/>
      </w:tabs>
      <w:suppressAutoHyphens w:val="0"/>
      <w:autoSpaceDN/>
      <w:spacing w:before="480" w:after="240" w:line="276" w:lineRule="auto"/>
      <w:jc w:val="both"/>
      <w:textAlignment w:val="auto"/>
      <w:outlineLvl w:val="0"/>
    </w:pPr>
    <w:rPr>
      <w:rFonts w:ascii="Arial Narrow" w:eastAsia="Times New Roman" w:hAnsi="Arial Narrow" w:cs="Times New Roman"/>
      <w:b/>
      <w:bCs/>
      <w:kern w:val="32"/>
      <w:lang w:eastAsia="pt-BR" w:bidi="ar-SA"/>
    </w:rPr>
  </w:style>
  <w:style w:type="paragraph" w:customStyle="1" w:styleId="TituloPlanoII">
    <w:name w:val="Titulo_Plano II"/>
    <w:basedOn w:val="Normal"/>
    <w:qFormat/>
    <w:rsid w:val="00055E45"/>
    <w:pPr>
      <w:keepNext/>
      <w:numPr>
        <w:ilvl w:val="1"/>
        <w:numId w:val="2"/>
      </w:numPr>
      <w:tabs>
        <w:tab w:val="left" w:pos="1276"/>
      </w:tabs>
      <w:suppressAutoHyphens w:val="0"/>
      <w:autoSpaceDN/>
      <w:spacing w:before="480" w:after="120" w:line="276" w:lineRule="auto"/>
      <w:jc w:val="both"/>
      <w:textAlignment w:val="auto"/>
      <w:outlineLvl w:val="0"/>
    </w:pPr>
    <w:rPr>
      <w:rFonts w:ascii="Arial Narrow" w:eastAsia="Times New Roman" w:hAnsi="Arial Narrow" w:cs="Times New Roman"/>
      <w:bCs/>
      <w:kern w:val="32"/>
      <w:lang w:eastAsia="pt-BR" w:bidi="ar-SA"/>
    </w:rPr>
  </w:style>
  <w:style w:type="paragraph" w:customStyle="1" w:styleId="TituloPlanoIII">
    <w:name w:val="Titulo_Plano III"/>
    <w:basedOn w:val="Normal"/>
    <w:autoRedefine/>
    <w:qFormat/>
    <w:rsid w:val="00055E45"/>
    <w:pPr>
      <w:widowControl/>
      <w:numPr>
        <w:ilvl w:val="2"/>
        <w:numId w:val="2"/>
      </w:numPr>
      <w:suppressAutoHyphens w:val="0"/>
      <w:autoSpaceDN/>
      <w:spacing w:before="120" w:after="240" w:line="276" w:lineRule="auto"/>
      <w:jc w:val="both"/>
      <w:textAlignment w:val="auto"/>
    </w:pPr>
    <w:rPr>
      <w:rFonts w:ascii="Arial Narrow" w:eastAsia="Times New Roman" w:hAnsi="Arial Narrow" w:cs="Apple Chancery"/>
      <w:kern w:val="0"/>
      <w:lang w:eastAsia="pt-BR" w:bidi="ar-SA"/>
    </w:rPr>
  </w:style>
  <w:style w:type="paragraph" w:customStyle="1" w:styleId="TituloPlanoIV">
    <w:name w:val="Titulo_Plano IV"/>
    <w:basedOn w:val="Normal"/>
    <w:autoRedefine/>
    <w:qFormat/>
    <w:rsid w:val="00055E45"/>
    <w:pPr>
      <w:widowControl/>
      <w:numPr>
        <w:ilvl w:val="3"/>
        <w:numId w:val="2"/>
      </w:numPr>
      <w:suppressAutoHyphens w:val="0"/>
      <w:autoSpaceDN/>
      <w:spacing w:before="120" w:after="240" w:line="276" w:lineRule="auto"/>
      <w:jc w:val="both"/>
      <w:textAlignment w:val="auto"/>
    </w:pPr>
    <w:rPr>
      <w:rFonts w:ascii="Arial Narrow" w:eastAsia="Times New Roman" w:hAnsi="Arial Narrow" w:cs="American Typewriter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3</Pages>
  <Words>844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Polícia Federal</Company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MP-LENOVO M</dc:creator>
  <cp:keywords/>
  <dc:description/>
  <cp:lastModifiedBy>Plano</cp:lastModifiedBy>
  <cp:revision>1</cp:revision>
  <dcterms:created xsi:type="dcterms:W3CDTF">2012-02-28T16:06:00Z</dcterms:created>
  <dcterms:modified xsi:type="dcterms:W3CDTF">2013-04-29T12:23:00Z</dcterms:modified>
</cp:coreProperties>
</file>