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8D5" w:rsidRPr="00511A44" w:rsidRDefault="00884902" w:rsidP="009513D6">
      <w:pPr>
        <w:pStyle w:val="Ttulo1"/>
        <w:spacing w:after="240"/>
        <w:jc w:val="center"/>
        <w:rPr>
          <w:rFonts w:ascii="Arial Narrow" w:hAnsi="Arial Narrow" w:cs="Times New Roman"/>
          <w:sz w:val="20"/>
          <w:szCs w:val="20"/>
        </w:rPr>
      </w:pPr>
      <w:bookmarkStart w:id="0" w:name="_Toc359938902"/>
      <w:r w:rsidRPr="00511A44">
        <w:rPr>
          <w:rFonts w:ascii="Arial Narrow" w:hAnsi="Arial Narrow" w:cs="Times New Roman"/>
          <w:sz w:val="20"/>
          <w:szCs w:val="20"/>
        </w:rPr>
        <w:t>TERMO DE REFERÊNCIA</w:t>
      </w:r>
      <w:bookmarkEnd w:id="0"/>
    </w:p>
    <w:p w:rsidR="009048D5" w:rsidRPr="00511A44" w:rsidRDefault="00884902" w:rsidP="001C4311">
      <w:pPr>
        <w:pStyle w:val="TituloPlanoI"/>
        <w:rPr>
          <w:sz w:val="20"/>
          <w:szCs w:val="20"/>
        </w:rPr>
      </w:pPr>
      <w:r w:rsidRPr="00511A44">
        <w:rPr>
          <w:sz w:val="20"/>
          <w:szCs w:val="20"/>
        </w:rPr>
        <w:t>FUNDAMENTOS LEGAIS</w:t>
      </w:r>
    </w:p>
    <w:p w:rsidR="009D6FF5" w:rsidRPr="00511A44" w:rsidRDefault="00884902" w:rsidP="00D342A5">
      <w:pPr>
        <w:pStyle w:val="TituloPlanoII"/>
        <w:rPr>
          <w:sz w:val="20"/>
          <w:szCs w:val="20"/>
        </w:rPr>
      </w:pPr>
      <w:r w:rsidRPr="00511A44">
        <w:rPr>
          <w:sz w:val="20"/>
          <w:szCs w:val="20"/>
        </w:rPr>
        <w:t xml:space="preserve">A </w:t>
      </w:r>
      <w:r w:rsidR="009D6FF5" w:rsidRPr="00511A44">
        <w:rPr>
          <w:sz w:val="20"/>
          <w:szCs w:val="20"/>
        </w:rPr>
        <w:t>contratação</w:t>
      </w:r>
      <w:r w:rsidRPr="00511A44">
        <w:rPr>
          <w:sz w:val="20"/>
          <w:szCs w:val="20"/>
        </w:rPr>
        <w:t xml:space="preserve"> do objeto deste Termo de Referência tem amparo legal na Lei nº 10.520 de 17 de julho de 2002, publicada no D</w:t>
      </w:r>
      <w:r w:rsidR="000E2523" w:rsidRPr="00511A44">
        <w:rPr>
          <w:sz w:val="20"/>
          <w:szCs w:val="20"/>
        </w:rPr>
        <w:t xml:space="preserve">iário </w:t>
      </w:r>
      <w:r w:rsidRPr="00511A44">
        <w:rPr>
          <w:sz w:val="20"/>
          <w:szCs w:val="20"/>
        </w:rPr>
        <w:t>O</w:t>
      </w:r>
      <w:r w:rsidR="000E2523" w:rsidRPr="00511A44">
        <w:rPr>
          <w:sz w:val="20"/>
          <w:szCs w:val="20"/>
        </w:rPr>
        <w:t xml:space="preserve">ficial da </w:t>
      </w:r>
      <w:r w:rsidRPr="00511A44">
        <w:rPr>
          <w:sz w:val="20"/>
          <w:szCs w:val="20"/>
        </w:rPr>
        <w:t>U</w:t>
      </w:r>
      <w:r w:rsidR="000E2523" w:rsidRPr="00511A44">
        <w:rPr>
          <w:sz w:val="20"/>
          <w:szCs w:val="20"/>
        </w:rPr>
        <w:t>nião,</w:t>
      </w:r>
      <w:r w:rsidRPr="00511A44">
        <w:rPr>
          <w:sz w:val="20"/>
          <w:szCs w:val="20"/>
        </w:rPr>
        <w:t xml:space="preserve"> de 18 de julho de 2002 e no</w:t>
      </w:r>
      <w:r w:rsidR="00366517" w:rsidRPr="00511A44">
        <w:rPr>
          <w:sz w:val="20"/>
          <w:szCs w:val="20"/>
        </w:rPr>
        <w:t>s</w:t>
      </w:r>
      <w:r w:rsidR="001E0049" w:rsidRPr="00511A44">
        <w:rPr>
          <w:sz w:val="20"/>
          <w:szCs w:val="20"/>
        </w:rPr>
        <w:t xml:space="preserve"> decreto</w:t>
      </w:r>
      <w:r w:rsidR="00366517" w:rsidRPr="00511A44">
        <w:rPr>
          <w:sz w:val="20"/>
          <w:szCs w:val="20"/>
        </w:rPr>
        <w:t>s</w:t>
      </w:r>
      <w:r w:rsidRPr="00511A44">
        <w:rPr>
          <w:sz w:val="20"/>
          <w:szCs w:val="20"/>
        </w:rPr>
        <w:t xml:space="preserve"> nº 5.450</w:t>
      </w:r>
      <w:r w:rsidR="00366517" w:rsidRPr="00511A44">
        <w:rPr>
          <w:sz w:val="20"/>
          <w:szCs w:val="20"/>
        </w:rPr>
        <w:t>,</w:t>
      </w:r>
      <w:r w:rsidRPr="00511A44">
        <w:rPr>
          <w:sz w:val="20"/>
          <w:szCs w:val="20"/>
        </w:rPr>
        <w:t xml:space="preserve"> de 31 de maio de 2005 – “Pregão Eletrônico”</w:t>
      </w:r>
      <w:r w:rsidR="00366517" w:rsidRPr="00511A44">
        <w:rPr>
          <w:sz w:val="20"/>
          <w:szCs w:val="20"/>
        </w:rPr>
        <w:t xml:space="preserve"> e Decreto n° 3.555, de 08 de Agosto de 2000</w:t>
      </w:r>
      <w:r w:rsidRPr="00511A44">
        <w:rPr>
          <w:sz w:val="20"/>
          <w:szCs w:val="20"/>
        </w:rPr>
        <w:t>, e subsidiariamente nas no</w:t>
      </w:r>
      <w:r w:rsidRPr="00511A44">
        <w:rPr>
          <w:sz w:val="20"/>
          <w:szCs w:val="20"/>
        </w:rPr>
        <w:t>r</w:t>
      </w:r>
      <w:r w:rsidRPr="00511A44">
        <w:rPr>
          <w:sz w:val="20"/>
          <w:szCs w:val="20"/>
        </w:rPr>
        <w:t>mas da Lei nº 8.666/93 e suas alterações</w:t>
      </w:r>
      <w:r w:rsidR="00E559C6" w:rsidRPr="00511A44">
        <w:rPr>
          <w:sz w:val="20"/>
          <w:szCs w:val="20"/>
        </w:rPr>
        <w:t xml:space="preserve">, bem como as </w:t>
      </w:r>
      <w:r w:rsidR="0050125E" w:rsidRPr="00511A44">
        <w:rPr>
          <w:sz w:val="20"/>
          <w:szCs w:val="20"/>
        </w:rPr>
        <w:t xml:space="preserve">demais </w:t>
      </w:r>
      <w:r w:rsidR="00E559C6" w:rsidRPr="00511A44">
        <w:rPr>
          <w:sz w:val="20"/>
          <w:szCs w:val="20"/>
        </w:rPr>
        <w:t>condições e exigências contidas neste documento</w:t>
      </w:r>
      <w:r w:rsidR="004F7DFA" w:rsidRPr="00511A44">
        <w:rPr>
          <w:sz w:val="20"/>
          <w:szCs w:val="20"/>
        </w:rPr>
        <w:t xml:space="preserve">. </w:t>
      </w:r>
    </w:p>
    <w:p w:rsidR="005E10DA" w:rsidRPr="00511A44" w:rsidRDefault="009D6FF5">
      <w:pPr>
        <w:pStyle w:val="TituloPlanoII"/>
        <w:rPr>
          <w:sz w:val="20"/>
          <w:szCs w:val="20"/>
        </w:rPr>
      </w:pPr>
      <w:r w:rsidRPr="00511A44">
        <w:rPr>
          <w:sz w:val="20"/>
          <w:szCs w:val="20"/>
        </w:rPr>
        <w:t>O presente documento foi elaborado em consonância com</w:t>
      </w:r>
      <w:r w:rsidR="00E559C6" w:rsidRPr="00511A44">
        <w:rPr>
          <w:sz w:val="20"/>
          <w:szCs w:val="20"/>
        </w:rPr>
        <w:t xml:space="preserve"> o Plano Diretor de Tecnologia da Informação e com</w:t>
      </w:r>
      <w:r w:rsidRPr="00511A44">
        <w:rPr>
          <w:sz w:val="20"/>
          <w:szCs w:val="20"/>
        </w:rPr>
        <w:t xml:space="preserve"> os princípios contidos nos instrumentos legais vigentes referentes a contratações no âmbito da Adm</w:t>
      </w:r>
      <w:r w:rsidRPr="00511A44">
        <w:rPr>
          <w:sz w:val="20"/>
          <w:szCs w:val="20"/>
        </w:rPr>
        <w:t>i</w:t>
      </w:r>
      <w:r w:rsidRPr="00511A44">
        <w:rPr>
          <w:sz w:val="20"/>
          <w:szCs w:val="20"/>
        </w:rPr>
        <w:t>nistração Pública Federal, notadamente, a Instrução Normati</w:t>
      </w:r>
      <w:r w:rsidR="00E559C6" w:rsidRPr="00511A44">
        <w:rPr>
          <w:sz w:val="20"/>
          <w:szCs w:val="20"/>
        </w:rPr>
        <w:t>va n° 04, de 10/2010 da Secretaria de Logí</w:t>
      </w:r>
      <w:r w:rsidR="00E559C6" w:rsidRPr="00511A44">
        <w:rPr>
          <w:sz w:val="20"/>
          <w:szCs w:val="20"/>
        </w:rPr>
        <w:t>s</w:t>
      </w:r>
      <w:r w:rsidR="00E559C6" w:rsidRPr="00511A44">
        <w:rPr>
          <w:sz w:val="20"/>
          <w:szCs w:val="20"/>
        </w:rPr>
        <w:t xml:space="preserve">tica e Tecnologia da Informação do Ministério do Planejamento, Orçamento e Gestão. </w:t>
      </w:r>
    </w:p>
    <w:p w:rsidR="009048D5" w:rsidRPr="00511A44" w:rsidRDefault="005E10DA">
      <w:pPr>
        <w:pStyle w:val="TituloPlanoII"/>
        <w:rPr>
          <w:sz w:val="20"/>
          <w:szCs w:val="20"/>
        </w:rPr>
      </w:pPr>
      <w:r w:rsidRPr="00511A44">
        <w:rPr>
          <w:sz w:val="20"/>
          <w:szCs w:val="20"/>
        </w:rPr>
        <w:t>Desse modo, contém os elementos essenciais fixados nas referidas normas, descritos de forma a subsid</w:t>
      </w:r>
      <w:r w:rsidRPr="00511A44">
        <w:rPr>
          <w:sz w:val="20"/>
          <w:szCs w:val="20"/>
        </w:rPr>
        <w:t>i</w:t>
      </w:r>
      <w:r w:rsidRPr="00511A44">
        <w:rPr>
          <w:sz w:val="20"/>
          <w:szCs w:val="20"/>
        </w:rPr>
        <w:t>ar os interessados em concorrer no certame e a preparar sua documentação aderente a contratação em questão.</w:t>
      </w:r>
    </w:p>
    <w:p w:rsidR="009048D5" w:rsidRPr="00511A44" w:rsidRDefault="00884902" w:rsidP="001C4311">
      <w:pPr>
        <w:pStyle w:val="TituloPlanoI"/>
        <w:rPr>
          <w:sz w:val="20"/>
          <w:szCs w:val="20"/>
        </w:rPr>
      </w:pPr>
      <w:r w:rsidRPr="00511A44">
        <w:rPr>
          <w:sz w:val="20"/>
          <w:szCs w:val="20"/>
        </w:rPr>
        <w:t>DEFINIÇÃO DO OBJETO</w:t>
      </w:r>
    </w:p>
    <w:p w:rsidR="004043DF" w:rsidRPr="00511A44" w:rsidRDefault="00E3002C" w:rsidP="00D342A5">
      <w:pPr>
        <w:pStyle w:val="TituloPlanoII"/>
        <w:rPr>
          <w:sz w:val="20"/>
          <w:szCs w:val="20"/>
        </w:rPr>
      </w:pPr>
      <w:r w:rsidRPr="00511A44">
        <w:rPr>
          <w:sz w:val="20"/>
          <w:szCs w:val="20"/>
        </w:rPr>
        <w:t>Este instrumento tem por objeto a c</w:t>
      </w:r>
      <w:r w:rsidR="00D1486F" w:rsidRPr="00511A44">
        <w:rPr>
          <w:sz w:val="20"/>
          <w:szCs w:val="20"/>
        </w:rPr>
        <w:t xml:space="preserve">ontratação de empresa </w:t>
      </w:r>
      <w:r w:rsidR="004043DF" w:rsidRPr="00511A44">
        <w:rPr>
          <w:sz w:val="20"/>
          <w:szCs w:val="20"/>
        </w:rPr>
        <w:t>de Tecnologi</w:t>
      </w:r>
      <w:r w:rsidR="00090D04">
        <w:rPr>
          <w:sz w:val="20"/>
          <w:szCs w:val="20"/>
        </w:rPr>
        <w:t>a da Informação e Comunicação</w:t>
      </w:r>
      <w:r w:rsidR="004043DF" w:rsidRPr="00511A44">
        <w:rPr>
          <w:sz w:val="20"/>
          <w:szCs w:val="20"/>
        </w:rPr>
        <w:t xml:space="preserve"> </w:t>
      </w:r>
      <w:r w:rsidR="00090D04">
        <w:rPr>
          <w:sz w:val="20"/>
          <w:szCs w:val="20"/>
        </w:rPr>
        <w:t>(</w:t>
      </w:r>
      <w:r w:rsidR="004043DF" w:rsidRPr="00511A44">
        <w:rPr>
          <w:sz w:val="20"/>
          <w:szCs w:val="20"/>
        </w:rPr>
        <w:t>TIC</w:t>
      </w:r>
      <w:r w:rsidR="00090D04">
        <w:rPr>
          <w:sz w:val="20"/>
          <w:szCs w:val="20"/>
        </w:rPr>
        <w:t>)</w:t>
      </w:r>
      <w:r w:rsidR="004043DF" w:rsidRPr="00511A44">
        <w:rPr>
          <w:sz w:val="20"/>
          <w:szCs w:val="20"/>
        </w:rPr>
        <w:t xml:space="preserve"> </w:t>
      </w:r>
      <w:r w:rsidR="00D1486F" w:rsidRPr="00511A44">
        <w:rPr>
          <w:sz w:val="20"/>
          <w:szCs w:val="20"/>
        </w:rPr>
        <w:t xml:space="preserve">para prestação de serviços técnicos especializados </w:t>
      </w:r>
      <w:r w:rsidR="00B25B08" w:rsidRPr="00511A44">
        <w:rPr>
          <w:sz w:val="20"/>
          <w:szCs w:val="20"/>
        </w:rPr>
        <w:t xml:space="preserve">em </w:t>
      </w:r>
      <w:r w:rsidR="00CA5827" w:rsidRPr="00511A44">
        <w:rPr>
          <w:sz w:val="20"/>
          <w:szCs w:val="20"/>
        </w:rPr>
        <w:t>desenvolvimento</w:t>
      </w:r>
      <w:r w:rsidR="004043DF" w:rsidRPr="00511A44">
        <w:rPr>
          <w:sz w:val="20"/>
          <w:szCs w:val="20"/>
        </w:rPr>
        <w:t xml:space="preserve"> e sustentação</w:t>
      </w:r>
      <w:r w:rsidR="003C5242" w:rsidRPr="00511A44">
        <w:rPr>
          <w:sz w:val="20"/>
          <w:szCs w:val="20"/>
        </w:rPr>
        <w:t xml:space="preserve"> dos portais corporativos mantidos pela Coordenação Geral de Tecnologia da Informação da Polícia Federal</w:t>
      </w:r>
      <w:r w:rsidR="004043DF" w:rsidRPr="00511A44">
        <w:rPr>
          <w:sz w:val="20"/>
          <w:szCs w:val="20"/>
        </w:rPr>
        <w:t>.</w:t>
      </w:r>
    </w:p>
    <w:p w:rsidR="00B25B08" w:rsidRPr="00511A44" w:rsidRDefault="004043DF">
      <w:pPr>
        <w:pStyle w:val="TituloPlanoII"/>
        <w:rPr>
          <w:sz w:val="20"/>
          <w:szCs w:val="20"/>
        </w:rPr>
      </w:pPr>
      <w:r w:rsidRPr="00511A44">
        <w:rPr>
          <w:sz w:val="20"/>
          <w:szCs w:val="20"/>
        </w:rPr>
        <w:t xml:space="preserve">Neste processo estão contempladas as </w:t>
      </w:r>
      <w:r w:rsidR="00642DD4" w:rsidRPr="00511A44">
        <w:rPr>
          <w:sz w:val="20"/>
          <w:szCs w:val="20"/>
        </w:rPr>
        <w:t xml:space="preserve">atividades que </w:t>
      </w:r>
      <w:r w:rsidR="00B25B08" w:rsidRPr="00511A44">
        <w:rPr>
          <w:sz w:val="20"/>
          <w:szCs w:val="20"/>
        </w:rPr>
        <w:t xml:space="preserve">envolvam </w:t>
      </w:r>
      <w:r w:rsidR="00642DD4" w:rsidRPr="00511A44">
        <w:rPr>
          <w:sz w:val="20"/>
          <w:szCs w:val="20"/>
        </w:rPr>
        <w:t xml:space="preserve">o </w:t>
      </w:r>
      <w:r w:rsidR="00B25B08" w:rsidRPr="00511A44">
        <w:rPr>
          <w:sz w:val="20"/>
          <w:szCs w:val="20"/>
        </w:rPr>
        <w:t>levantamento de requisitos, projetos, documentaç</w:t>
      </w:r>
      <w:r w:rsidR="00642DD4" w:rsidRPr="00511A44">
        <w:rPr>
          <w:sz w:val="20"/>
          <w:szCs w:val="20"/>
        </w:rPr>
        <w:t>ão</w:t>
      </w:r>
      <w:r w:rsidR="00B25B08" w:rsidRPr="00511A44">
        <w:rPr>
          <w:sz w:val="20"/>
          <w:szCs w:val="20"/>
        </w:rPr>
        <w:t>, especificaç</w:t>
      </w:r>
      <w:r w:rsidR="00642DD4" w:rsidRPr="00511A44">
        <w:rPr>
          <w:sz w:val="20"/>
          <w:szCs w:val="20"/>
        </w:rPr>
        <w:t>ão</w:t>
      </w:r>
      <w:r w:rsidR="00B25B08" w:rsidRPr="00511A44">
        <w:rPr>
          <w:sz w:val="20"/>
          <w:szCs w:val="20"/>
        </w:rPr>
        <w:t>, implementação, testes, implantação, customização, diagnóstico de probl</w:t>
      </w:r>
      <w:r w:rsidR="00B25B08" w:rsidRPr="00511A44">
        <w:rPr>
          <w:sz w:val="20"/>
          <w:szCs w:val="20"/>
        </w:rPr>
        <w:t>e</w:t>
      </w:r>
      <w:r w:rsidR="00B25B08" w:rsidRPr="00511A44">
        <w:rPr>
          <w:sz w:val="20"/>
          <w:szCs w:val="20"/>
        </w:rPr>
        <w:t>mas e propostas de melhorias, administração, desenvolvimento de projetos gráficos e de navegação, ide</w:t>
      </w:r>
      <w:r w:rsidR="00B25B08" w:rsidRPr="00511A44">
        <w:rPr>
          <w:sz w:val="20"/>
          <w:szCs w:val="20"/>
        </w:rPr>
        <w:t>n</w:t>
      </w:r>
      <w:r w:rsidR="00B25B08" w:rsidRPr="00511A44">
        <w:rPr>
          <w:sz w:val="20"/>
          <w:szCs w:val="20"/>
        </w:rPr>
        <w:t xml:space="preserve">tidade visual, designs, temas, usabilidade e acessibilidade, conteúdo e arquitetura da informação, </w:t>
      </w:r>
      <w:r w:rsidR="0050125E" w:rsidRPr="00511A44">
        <w:rPr>
          <w:sz w:val="20"/>
          <w:szCs w:val="20"/>
        </w:rPr>
        <w:t>em e</w:t>
      </w:r>
      <w:r w:rsidR="0050125E" w:rsidRPr="00511A44">
        <w:rPr>
          <w:sz w:val="20"/>
          <w:szCs w:val="20"/>
        </w:rPr>
        <w:t>s</w:t>
      </w:r>
      <w:r w:rsidR="0050125E" w:rsidRPr="00511A44">
        <w:rPr>
          <w:sz w:val="20"/>
          <w:szCs w:val="20"/>
        </w:rPr>
        <w:t xml:space="preserve">trita conformidade com o estabelecido neste instrumento e seus </w:t>
      </w:r>
      <w:r w:rsidR="001D7067">
        <w:rPr>
          <w:sz w:val="20"/>
          <w:szCs w:val="20"/>
        </w:rPr>
        <w:t>A</w:t>
      </w:r>
      <w:r w:rsidR="0050125E" w:rsidRPr="00511A44">
        <w:rPr>
          <w:sz w:val="20"/>
          <w:szCs w:val="20"/>
        </w:rPr>
        <w:t>nexos</w:t>
      </w:r>
      <w:r w:rsidR="00B25B08" w:rsidRPr="00511A44">
        <w:rPr>
          <w:sz w:val="20"/>
          <w:szCs w:val="20"/>
        </w:rPr>
        <w:t>.</w:t>
      </w:r>
    </w:p>
    <w:p w:rsidR="001E0049" w:rsidRPr="00511A44" w:rsidRDefault="001E0049">
      <w:pPr>
        <w:pStyle w:val="TituloPlanoII"/>
        <w:rPr>
          <w:sz w:val="20"/>
          <w:szCs w:val="20"/>
        </w:rPr>
      </w:pPr>
      <w:r w:rsidRPr="00511A44">
        <w:rPr>
          <w:sz w:val="20"/>
          <w:szCs w:val="20"/>
        </w:rPr>
        <w:t xml:space="preserve">Deste ponto em diante, o termo </w:t>
      </w:r>
      <w:r w:rsidR="00350713" w:rsidRPr="00511A44">
        <w:rPr>
          <w:sz w:val="20"/>
          <w:szCs w:val="20"/>
        </w:rPr>
        <w:t>CONTRATADA</w:t>
      </w:r>
      <w:r w:rsidRPr="00511A44">
        <w:rPr>
          <w:sz w:val="20"/>
          <w:szCs w:val="20"/>
        </w:rPr>
        <w:t xml:space="preserve"> designa a empresa </w:t>
      </w:r>
      <w:r w:rsidR="009E1941">
        <w:rPr>
          <w:sz w:val="20"/>
          <w:szCs w:val="20"/>
        </w:rPr>
        <w:t>contratada</w:t>
      </w:r>
      <w:r w:rsidRPr="00511A44">
        <w:rPr>
          <w:sz w:val="20"/>
          <w:szCs w:val="20"/>
        </w:rPr>
        <w:t xml:space="preserve"> para execução dos serv</w:t>
      </w:r>
      <w:r w:rsidRPr="00511A44">
        <w:rPr>
          <w:sz w:val="20"/>
          <w:szCs w:val="20"/>
        </w:rPr>
        <w:t>i</w:t>
      </w:r>
      <w:r w:rsidRPr="00511A44">
        <w:rPr>
          <w:sz w:val="20"/>
          <w:szCs w:val="20"/>
        </w:rPr>
        <w:t xml:space="preserve">ços especificados neste Termo de Referencia. O termo </w:t>
      </w:r>
      <w:r w:rsidR="00350713" w:rsidRPr="00511A44">
        <w:rPr>
          <w:sz w:val="20"/>
          <w:szCs w:val="20"/>
        </w:rPr>
        <w:t>CONTRATANTE</w:t>
      </w:r>
      <w:r w:rsidRPr="00511A44">
        <w:rPr>
          <w:sz w:val="20"/>
          <w:szCs w:val="20"/>
        </w:rPr>
        <w:t xml:space="preserve"> designa a Polícia Federal - PF. Ainda, o termo LICITANTE designa qualquer empresa interessada em participar do presente certame</w:t>
      </w:r>
      <w:r w:rsidR="00E3002C" w:rsidRPr="00511A44">
        <w:rPr>
          <w:sz w:val="20"/>
          <w:szCs w:val="20"/>
        </w:rPr>
        <w:t xml:space="preserve"> e que reúna as condições estabelecidas</w:t>
      </w:r>
      <w:r w:rsidRPr="00511A44">
        <w:rPr>
          <w:sz w:val="20"/>
          <w:szCs w:val="20"/>
        </w:rPr>
        <w:t>.</w:t>
      </w:r>
    </w:p>
    <w:p w:rsidR="009048D5" w:rsidRPr="00511A44" w:rsidRDefault="00884902" w:rsidP="001C4311">
      <w:pPr>
        <w:pStyle w:val="TituloPlanoI"/>
        <w:rPr>
          <w:sz w:val="20"/>
          <w:szCs w:val="20"/>
        </w:rPr>
      </w:pPr>
      <w:r w:rsidRPr="00511A44">
        <w:rPr>
          <w:sz w:val="20"/>
          <w:szCs w:val="20"/>
        </w:rPr>
        <w:t>OBJETIVO</w:t>
      </w:r>
      <w:r w:rsidR="002D7EA2" w:rsidRPr="00511A44">
        <w:rPr>
          <w:sz w:val="20"/>
          <w:szCs w:val="20"/>
        </w:rPr>
        <w:tab/>
      </w:r>
    </w:p>
    <w:p w:rsidR="00945516" w:rsidRDefault="00090D04" w:rsidP="00D342A5">
      <w:pPr>
        <w:pStyle w:val="TituloPlanoII"/>
        <w:rPr>
          <w:sz w:val="20"/>
          <w:szCs w:val="20"/>
        </w:rPr>
      </w:pPr>
      <w:r>
        <w:rPr>
          <w:sz w:val="20"/>
          <w:szCs w:val="20"/>
        </w:rPr>
        <w:t>O objetivo da presente contratação é</w:t>
      </w:r>
      <w:r w:rsidR="00B811FF" w:rsidRPr="00511A44">
        <w:rPr>
          <w:sz w:val="20"/>
          <w:szCs w:val="20"/>
        </w:rPr>
        <w:t xml:space="preserve"> </w:t>
      </w:r>
      <w:r>
        <w:rPr>
          <w:sz w:val="20"/>
          <w:szCs w:val="20"/>
        </w:rPr>
        <w:t>garantir</w:t>
      </w:r>
      <w:r w:rsidR="00294D4B" w:rsidRPr="00511A44">
        <w:rPr>
          <w:sz w:val="20"/>
          <w:szCs w:val="20"/>
        </w:rPr>
        <w:t xml:space="preserve"> </w:t>
      </w:r>
      <w:r>
        <w:rPr>
          <w:sz w:val="20"/>
          <w:szCs w:val="20"/>
        </w:rPr>
        <w:t>a continuidade dos serviços de desenvolvimento e manute</w:t>
      </w:r>
      <w:r>
        <w:rPr>
          <w:sz w:val="20"/>
          <w:szCs w:val="20"/>
        </w:rPr>
        <w:t>n</w:t>
      </w:r>
      <w:r>
        <w:rPr>
          <w:sz w:val="20"/>
          <w:szCs w:val="20"/>
        </w:rPr>
        <w:t>ção de portais corporativos, promovendo</w:t>
      </w:r>
      <w:r w:rsidR="00294D4B" w:rsidRPr="00511A44">
        <w:rPr>
          <w:sz w:val="20"/>
          <w:szCs w:val="20"/>
        </w:rPr>
        <w:t xml:space="preserve"> melhoria</w:t>
      </w:r>
      <w:r>
        <w:rPr>
          <w:sz w:val="20"/>
          <w:szCs w:val="20"/>
        </w:rPr>
        <w:t>s</w:t>
      </w:r>
      <w:r w:rsidR="00294D4B" w:rsidRPr="00511A44">
        <w:rPr>
          <w:sz w:val="20"/>
          <w:szCs w:val="20"/>
        </w:rPr>
        <w:t xml:space="preserve"> </w:t>
      </w:r>
      <w:r>
        <w:rPr>
          <w:sz w:val="20"/>
          <w:szCs w:val="20"/>
        </w:rPr>
        <w:t xml:space="preserve">no </w:t>
      </w:r>
      <w:r w:rsidR="00294D4B" w:rsidRPr="00511A44">
        <w:rPr>
          <w:sz w:val="20"/>
          <w:szCs w:val="20"/>
        </w:rPr>
        <w:t>fornecimento de informações aos cidadãos brasile</w:t>
      </w:r>
      <w:r w:rsidR="00294D4B" w:rsidRPr="00511A44">
        <w:rPr>
          <w:sz w:val="20"/>
          <w:szCs w:val="20"/>
        </w:rPr>
        <w:t>i</w:t>
      </w:r>
      <w:r w:rsidR="00294D4B" w:rsidRPr="00511A44">
        <w:rPr>
          <w:sz w:val="20"/>
          <w:szCs w:val="20"/>
        </w:rPr>
        <w:t xml:space="preserve">ros e aos servidores da PF </w:t>
      </w:r>
      <w:r>
        <w:rPr>
          <w:sz w:val="20"/>
          <w:szCs w:val="20"/>
        </w:rPr>
        <w:t>por meio dos Portais de Intranet e Internet do Departamento de Polícia Fed</w:t>
      </w:r>
      <w:r>
        <w:rPr>
          <w:sz w:val="20"/>
          <w:szCs w:val="20"/>
        </w:rPr>
        <w:t>e</w:t>
      </w:r>
      <w:r>
        <w:rPr>
          <w:sz w:val="20"/>
          <w:szCs w:val="20"/>
        </w:rPr>
        <w:t>ral</w:t>
      </w:r>
      <w:r w:rsidR="00294D4B" w:rsidRPr="00511A44">
        <w:rPr>
          <w:sz w:val="20"/>
          <w:szCs w:val="20"/>
        </w:rPr>
        <w:t>.</w:t>
      </w:r>
      <w:r w:rsidR="003A2871">
        <w:rPr>
          <w:sz w:val="20"/>
          <w:szCs w:val="20"/>
        </w:rPr>
        <w:t xml:space="preserve"> </w:t>
      </w:r>
      <w:r w:rsidR="00090246">
        <w:rPr>
          <w:sz w:val="20"/>
          <w:szCs w:val="20"/>
        </w:rPr>
        <w:t xml:space="preserve">Esta contratação está alinhada com o Programa P05 – Renovação dos atuais contratos de prestação da CGTI – do Plano Diretor de </w:t>
      </w:r>
      <w:r w:rsidR="003233D7">
        <w:rPr>
          <w:sz w:val="20"/>
          <w:szCs w:val="20"/>
        </w:rPr>
        <w:t>Tecnologia da Informação da Polícia Federal, PDTI 2013-2014.</w:t>
      </w:r>
    </w:p>
    <w:p w:rsidR="0089501B" w:rsidRPr="00511A44" w:rsidRDefault="0089501B" w:rsidP="0089501B">
      <w:pPr>
        <w:pStyle w:val="TituloPlanoII"/>
        <w:numPr>
          <w:ilvl w:val="0"/>
          <w:numId w:val="0"/>
        </w:numPr>
        <w:ind w:left="720"/>
        <w:rPr>
          <w:sz w:val="20"/>
          <w:szCs w:val="20"/>
        </w:rPr>
      </w:pPr>
    </w:p>
    <w:p w:rsidR="00FD3DE7" w:rsidRPr="00511A44" w:rsidRDefault="00884902" w:rsidP="001C4311">
      <w:pPr>
        <w:pStyle w:val="TituloPlanoI"/>
        <w:rPr>
          <w:sz w:val="20"/>
          <w:szCs w:val="20"/>
        </w:rPr>
      </w:pPr>
      <w:r w:rsidRPr="00511A44">
        <w:rPr>
          <w:sz w:val="20"/>
          <w:szCs w:val="20"/>
        </w:rPr>
        <w:lastRenderedPageBreak/>
        <w:t xml:space="preserve">FUNDAMENTAÇÃO DA CONTRATAÇÃO </w:t>
      </w:r>
    </w:p>
    <w:p w:rsidR="009048D5" w:rsidRPr="00511A44" w:rsidRDefault="00884902" w:rsidP="00D342A5">
      <w:pPr>
        <w:pStyle w:val="TituloPlanoII"/>
        <w:rPr>
          <w:sz w:val="20"/>
          <w:szCs w:val="20"/>
        </w:rPr>
      </w:pPr>
      <w:r w:rsidRPr="00511A44">
        <w:rPr>
          <w:sz w:val="20"/>
          <w:szCs w:val="20"/>
        </w:rPr>
        <w:t xml:space="preserve"> JUSTIFICATIVA DA DEMANDA</w:t>
      </w:r>
    </w:p>
    <w:p w:rsidR="005C7936" w:rsidRPr="00511A44" w:rsidRDefault="00DE6DA2" w:rsidP="00397849">
      <w:pPr>
        <w:pStyle w:val="TituloPlanoIII"/>
        <w:rPr>
          <w:sz w:val="20"/>
          <w:szCs w:val="20"/>
        </w:rPr>
      </w:pPr>
      <w:r>
        <w:rPr>
          <w:sz w:val="20"/>
          <w:szCs w:val="20"/>
        </w:rPr>
        <w:t>A Administração Pública Federal</w:t>
      </w:r>
      <w:r w:rsidR="005C7936" w:rsidRPr="00511A44">
        <w:rPr>
          <w:sz w:val="20"/>
          <w:szCs w:val="20"/>
        </w:rPr>
        <w:t xml:space="preserve"> tem buscado aprimorar as formas de intera</w:t>
      </w:r>
      <w:r w:rsidR="00B20959">
        <w:rPr>
          <w:sz w:val="20"/>
          <w:szCs w:val="20"/>
        </w:rPr>
        <w:t>ção com a sociedade</w:t>
      </w:r>
      <w:r w:rsidR="00B20959" w:rsidRPr="00511A44">
        <w:rPr>
          <w:sz w:val="20"/>
          <w:szCs w:val="20"/>
        </w:rPr>
        <w:t xml:space="preserve"> brasile</w:t>
      </w:r>
      <w:r w:rsidR="00B20959">
        <w:rPr>
          <w:sz w:val="20"/>
          <w:szCs w:val="20"/>
        </w:rPr>
        <w:t>ira</w:t>
      </w:r>
      <w:r w:rsidR="00451F87">
        <w:rPr>
          <w:sz w:val="20"/>
          <w:szCs w:val="20"/>
        </w:rPr>
        <w:t>.</w:t>
      </w:r>
      <w:r>
        <w:rPr>
          <w:sz w:val="20"/>
          <w:szCs w:val="20"/>
        </w:rPr>
        <w:t xml:space="preserve"> </w:t>
      </w:r>
      <w:r w:rsidR="00451F87">
        <w:rPr>
          <w:sz w:val="20"/>
          <w:szCs w:val="20"/>
        </w:rPr>
        <w:t xml:space="preserve">Com objetivo de promover a </w:t>
      </w:r>
      <w:r w:rsidR="005C7936" w:rsidRPr="00511A44">
        <w:rPr>
          <w:sz w:val="20"/>
          <w:szCs w:val="20"/>
        </w:rPr>
        <w:t xml:space="preserve">eficiência e a transparência </w:t>
      </w:r>
      <w:r w:rsidR="00451F87">
        <w:rPr>
          <w:sz w:val="20"/>
          <w:szCs w:val="20"/>
        </w:rPr>
        <w:t>pública</w:t>
      </w:r>
      <w:r w:rsidR="005C7936" w:rsidRPr="00511A44">
        <w:rPr>
          <w:sz w:val="20"/>
          <w:szCs w:val="20"/>
        </w:rPr>
        <w:t>,</w:t>
      </w:r>
      <w:r w:rsidR="00451F87">
        <w:rPr>
          <w:sz w:val="20"/>
          <w:szCs w:val="20"/>
        </w:rPr>
        <w:t xml:space="preserve"> a administração está a</w:t>
      </w:r>
      <w:r w:rsidR="00451F87">
        <w:rPr>
          <w:sz w:val="20"/>
          <w:szCs w:val="20"/>
        </w:rPr>
        <w:t>m</w:t>
      </w:r>
      <w:r w:rsidR="00451F87">
        <w:rPr>
          <w:sz w:val="20"/>
          <w:szCs w:val="20"/>
        </w:rPr>
        <w:t>pliando</w:t>
      </w:r>
      <w:r w:rsidR="005C7936" w:rsidRPr="00511A44">
        <w:rPr>
          <w:sz w:val="20"/>
          <w:szCs w:val="20"/>
        </w:rPr>
        <w:t xml:space="preserve"> a disponibi</w:t>
      </w:r>
      <w:r w:rsidR="00451F87">
        <w:rPr>
          <w:sz w:val="20"/>
          <w:szCs w:val="20"/>
        </w:rPr>
        <w:t>lidade de informações e melhorando</w:t>
      </w:r>
      <w:r w:rsidR="005C7936" w:rsidRPr="00511A44">
        <w:rPr>
          <w:sz w:val="20"/>
          <w:szCs w:val="20"/>
        </w:rPr>
        <w:t xml:space="preserve"> a prestação de serviços</w:t>
      </w:r>
      <w:r w:rsidR="00451F87">
        <w:rPr>
          <w:sz w:val="20"/>
          <w:szCs w:val="20"/>
        </w:rPr>
        <w:t xml:space="preserve"> públicos.</w:t>
      </w:r>
      <w:r w:rsidR="00307C2B">
        <w:rPr>
          <w:sz w:val="20"/>
          <w:szCs w:val="20"/>
        </w:rPr>
        <w:t xml:space="preserve"> A </w:t>
      </w:r>
      <w:r w:rsidR="005C7936" w:rsidRPr="00511A44">
        <w:rPr>
          <w:sz w:val="20"/>
          <w:szCs w:val="20"/>
        </w:rPr>
        <w:t>Tecnol</w:t>
      </w:r>
      <w:r w:rsidR="005C7936" w:rsidRPr="00511A44">
        <w:rPr>
          <w:sz w:val="20"/>
          <w:szCs w:val="20"/>
        </w:rPr>
        <w:t>o</w:t>
      </w:r>
      <w:r w:rsidR="005C7936" w:rsidRPr="00511A44">
        <w:rPr>
          <w:sz w:val="20"/>
          <w:szCs w:val="20"/>
        </w:rPr>
        <w:t>gia da Informação e Comunicação – TIC</w:t>
      </w:r>
      <w:r>
        <w:rPr>
          <w:sz w:val="20"/>
          <w:szCs w:val="20"/>
        </w:rPr>
        <w:t xml:space="preserve"> </w:t>
      </w:r>
      <w:r w:rsidRPr="00511A44">
        <w:rPr>
          <w:sz w:val="20"/>
          <w:szCs w:val="20"/>
        </w:rPr>
        <w:t>–</w:t>
      </w:r>
      <w:r w:rsidR="00307C2B">
        <w:rPr>
          <w:sz w:val="20"/>
          <w:szCs w:val="20"/>
        </w:rPr>
        <w:t xml:space="preserve"> tem sido o </w:t>
      </w:r>
      <w:r w:rsidR="005C7936" w:rsidRPr="00511A44">
        <w:rPr>
          <w:sz w:val="20"/>
          <w:szCs w:val="20"/>
        </w:rPr>
        <w:t>instrumen</w:t>
      </w:r>
      <w:r w:rsidR="00307C2B">
        <w:rPr>
          <w:sz w:val="20"/>
          <w:szCs w:val="20"/>
        </w:rPr>
        <w:t>to</w:t>
      </w:r>
      <w:r w:rsidR="005C7936" w:rsidRPr="00511A44">
        <w:rPr>
          <w:sz w:val="20"/>
          <w:szCs w:val="20"/>
        </w:rPr>
        <w:t xml:space="preserve"> que possibili</w:t>
      </w:r>
      <w:r w:rsidR="00307C2B">
        <w:rPr>
          <w:sz w:val="20"/>
          <w:szCs w:val="20"/>
        </w:rPr>
        <w:t>ta</w:t>
      </w:r>
      <w:r w:rsidR="005C7936" w:rsidRPr="00511A44">
        <w:rPr>
          <w:sz w:val="20"/>
          <w:szCs w:val="20"/>
        </w:rPr>
        <w:t xml:space="preserve"> essa interação </w:t>
      </w:r>
      <w:r w:rsidR="00307C2B">
        <w:rPr>
          <w:sz w:val="20"/>
          <w:szCs w:val="20"/>
        </w:rPr>
        <w:t>entre cidadãos e governo</w:t>
      </w:r>
      <w:r w:rsidR="005C7936" w:rsidRPr="00511A44">
        <w:rPr>
          <w:sz w:val="20"/>
          <w:szCs w:val="20"/>
        </w:rPr>
        <w:t xml:space="preserve">, </w:t>
      </w:r>
      <w:r w:rsidR="003F3F8C">
        <w:rPr>
          <w:sz w:val="20"/>
          <w:szCs w:val="20"/>
        </w:rPr>
        <w:t>principalmente</w:t>
      </w:r>
      <w:r w:rsidR="005C7936" w:rsidRPr="00511A44">
        <w:rPr>
          <w:sz w:val="20"/>
          <w:szCs w:val="20"/>
        </w:rPr>
        <w:t xml:space="preserve"> por </w:t>
      </w:r>
      <w:r w:rsidR="003F3F8C">
        <w:rPr>
          <w:sz w:val="20"/>
          <w:szCs w:val="20"/>
        </w:rPr>
        <w:t>meio</w:t>
      </w:r>
      <w:r w:rsidR="005C7936" w:rsidRPr="00511A44">
        <w:rPr>
          <w:sz w:val="20"/>
          <w:szCs w:val="20"/>
        </w:rPr>
        <w:t xml:space="preserve"> de portais corporativos.</w:t>
      </w:r>
    </w:p>
    <w:p w:rsidR="005C7936" w:rsidRPr="00511A44" w:rsidRDefault="005C7936" w:rsidP="00397849">
      <w:pPr>
        <w:pStyle w:val="TituloPlanoIII"/>
        <w:rPr>
          <w:sz w:val="20"/>
          <w:szCs w:val="20"/>
        </w:rPr>
      </w:pPr>
      <w:r w:rsidRPr="00511A44">
        <w:rPr>
          <w:sz w:val="20"/>
          <w:szCs w:val="20"/>
        </w:rPr>
        <w:t xml:space="preserve">A PF vem passando por uma crescente demanda de serviços </w:t>
      </w:r>
      <w:r w:rsidR="00B20959">
        <w:rPr>
          <w:sz w:val="20"/>
          <w:szCs w:val="20"/>
        </w:rPr>
        <w:t>relacionados</w:t>
      </w:r>
      <w:r w:rsidRPr="00511A44">
        <w:rPr>
          <w:sz w:val="20"/>
          <w:szCs w:val="20"/>
        </w:rPr>
        <w:t xml:space="preserve"> à suas atribuições instit</w:t>
      </w:r>
      <w:r w:rsidRPr="00511A44">
        <w:rPr>
          <w:sz w:val="20"/>
          <w:szCs w:val="20"/>
        </w:rPr>
        <w:t>u</w:t>
      </w:r>
      <w:r w:rsidRPr="00511A44">
        <w:rPr>
          <w:sz w:val="20"/>
          <w:szCs w:val="20"/>
        </w:rPr>
        <w:t xml:space="preserve">cionais, </w:t>
      </w:r>
      <w:r w:rsidR="00B20959">
        <w:rPr>
          <w:sz w:val="20"/>
          <w:szCs w:val="20"/>
        </w:rPr>
        <w:t xml:space="preserve">cujo atendimento só </w:t>
      </w:r>
      <w:r w:rsidR="003F3F8C">
        <w:rPr>
          <w:sz w:val="20"/>
          <w:szCs w:val="20"/>
        </w:rPr>
        <w:t>está sendo</w:t>
      </w:r>
      <w:r w:rsidR="00B20959">
        <w:rPr>
          <w:sz w:val="20"/>
          <w:szCs w:val="20"/>
        </w:rPr>
        <w:t xml:space="preserve"> possível</w:t>
      </w:r>
      <w:r w:rsidR="003F3F8C">
        <w:rPr>
          <w:sz w:val="20"/>
          <w:szCs w:val="20"/>
        </w:rPr>
        <w:t xml:space="preserve"> por meio</w:t>
      </w:r>
      <w:r w:rsidRPr="00511A44">
        <w:rPr>
          <w:sz w:val="20"/>
          <w:szCs w:val="20"/>
        </w:rPr>
        <w:t xml:space="preserve"> </w:t>
      </w:r>
      <w:r w:rsidR="00B20959">
        <w:rPr>
          <w:sz w:val="20"/>
          <w:szCs w:val="20"/>
        </w:rPr>
        <w:t xml:space="preserve">dos </w:t>
      </w:r>
      <w:r w:rsidRPr="00511A44">
        <w:rPr>
          <w:sz w:val="20"/>
          <w:szCs w:val="20"/>
        </w:rPr>
        <w:t>portais corporativos</w:t>
      </w:r>
      <w:r w:rsidR="00B20959">
        <w:rPr>
          <w:sz w:val="20"/>
          <w:szCs w:val="20"/>
        </w:rPr>
        <w:t>. Esses</w:t>
      </w:r>
      <w:r w:rsidRPr="00511A44">
        <w:rPr>
          <w:sz w:val="20"/>
          <w:szCs w:val="20"/>
        </w:rPr>
        <w:t xml:space="preserve"> </w:t>
      </w:r>
      <w:r w:rsidR="0070261F" w:rsidRPr="00511A44">
        <w:rPr>
          <w:sz w:val="20"/>
          <w:szCs w:val="20"/>
        </w:rPr>
        <w:t>t</w:t>
      </w:r>
      <w:r w:rsidR="00605ED4" w:rsidRPr="00511A44">
        <w:rPr>
          <w:sz w:val="20"/>
          <w:szCs w:val="20"/>
        </w:rPr>
        <w:t>ê</w:t>
      </w:r>
      <w:r w:rsidR="0070261F" w:rsidRPr="00511A44">
        <w:rPr>
          <w:sz w:val="20"/>
          <w:szCs w:val="20"/>
        </w:rPr>
        <w:t>m apo</w:t>
      </w:r>
      <w:r w:rsidR="0070261F" w:rsidRPr="00511A44">
        <w:rPr>
          <w:sz w:val="20"/>
          <w:szCs w:val="20"/>
        </w:rPr>
        <w:t>i</w:t>
      </w:r>
      <w:r w:rsidR="0070261F" w:rsidRPr="00511A44">
        <w:rPr>
          <w:sz w:val="20"/>
          <w:szCs w:val="20"/>
        </w:rPr>
        <w:t>ado</w:t>
      </w:r>
      <w:r w:rsidRPr="00511A44">
        <w:rPr>
          <w:sz w:val="20"/>
          <w:szCs w:val="20"/>
        </w:rPr>
        <w:t xml:space="preserve"> </w:t>
      </w:r>
      <w:r w:rsidR="00B20959">
        <w:rPr>
          <w:sz w:val="20"/>
          <w:szCs w:val="20"/>
        </w:rPr>
        <w:t xml:space="preserve">a Polícia Federal </w:t>
      </w:r>
      <w:r w:rsidRPr="00511A44">
        <w:rPr>
          <w:sz w:val="20"/>
          <w:szCs w:val="20"/>
        </w:rPr>
        <w:t>no cumprimento de sua missão</w:t>
      </w:r>
      <w:r w:rsidR="00605ED4" w:rsidRPr="00511A44">
        <w:rPr>
          <w:sz w:val="20"/>
          <w:szCs w:val="20"/>
        </w:rPr>
        <w:t xml:space="preserve">, além de </w:t>
      </w:r>
      <w:r w:rsidR="003F3F8C">
        <w:rPr>
          <w:sz w:val="20"/>
          <w:szCs w:val="20"/>
        </w:rPr>
        <w:t xml:space="preserve">cumprir o importante papel de </w:t>
      </w:r>
      <w:r w:rsidRPr="00511A44">
        <w:rPr>
          <w:sz w:val="20"/>
          <w:szCs w:val="20"/>
        </w:rPr>
        <w:t>aprox</w:t>
      </w:r>
      <w:r w:rsidRPr="00511A44">
        <w:rPr>
          <w:sz w:val="20"/>
          <w:szCs w:val="20"/>
        </w:rPr>
        <w:t>i</w:t>
      </w:r>
      <w:r w:rsidRPr="00511A44">
        <w:rPr>
          <w:sz w:val="20"/>
          <w:szCs w:val="20"/>
        </w:rPr>
        <w:t>ma</w:t>
      </w:r>
      <w:r w:rsidR="00605ED4" w:rsidRPr="00511A44">
        <w:rPr>
          <w:sz w:val="20"/>
          <w:szCs w:val="20"/>
        </w:rPr>
        <w:t>r</w:t>
      </w:r>
      <w:r w:rsidR="00BB59D8">
        <w:rPr>
          <w:sz w:val="20"/>
          <w:szCs w:val="20"/>
        </w:rPr>
        <w:t xml:space="preserve"> a prestação de</w:t>
      </w:r>
      <w:r w:rsidR="00B20959">
        <w:rPr>
          <w:sz w:val="20"/>
          <w:szCs w:val="20"/>
        </w:rPr>
        <w:t xml:space="preserve"> serviços essenciais</w:t>
      </w:r>
      <w:r w:rsidRPr="00511A44">
        <w:rPr>
          <w:sz w:val="20"/>
          <w:szCs w:val="20"/>
        </w:rPr>
        <w:t xml:space="preserve"> </w:t>
      </w:r>
      <w:r w:rsidR="00D43F34">
        <w:rPr>
          <w:sz w:val="20"/>
          <w:szCs w:val="20"/>
        </w:rPr>
        <w:t>d</w:t>
      </w:r>
      <w:r w:rsidRPr="00511A44">
        <w:rPr>
          <w:sz w:val="20"/>
          <w:szCs w:val="20"/>
        </w:rPr>
        <w:t>o</w:t>
      </w:r>
      <w:r w:rsidR="00B20959">
        <w:rPr>
          <w:sz w:val="20"/>
          <w:szCs w:val="20"/>
        </w:rPr>
        <w:t>s</w:t>
      </w:r>
      <w:r w:rsidRPr="00511A44">
        <w:rPr>
          <w:sz w:val="20"/>
          <w:szCs w:val="20"/>
        </w:rPr>
        <w:t xml:space="preserve"> cidadão</w:t>
      </w:r>
      <w:r w:rsidR="00B20959">
        <w:rPr>
          <w:sz w:val="20"/>
          <w:szCs w:val="20"/>
        </w:rPr>
        <w:t>s</w:t>
      </w:r>
      <w:r w:rsidR="00BB59D8">
        <w:rPr>
          <w:sz w:val="20"/>
          <w:szCs w:val="20"/>
        </w:rPr>
        <w:t xml:space="preserve"> demandantes</w:t>
      </w:r>
      <w:r w:rsidRPr="00511A44">
        <w:rPr>
          <w:sz w:val="20"/>
          <w:szCs w:val="20"/>
        </w:rPr>
        <w:t xml:space="preserve">. </w:t>
      </w:r>
      <w:r w:rsidR="00605ED4" w:rsidRPr="00511A44">
        <w:rPr>
          <w:sz w:val="20"/>
          <w:szCs w:val="20"/>
        </w:rPr>
        <w:t>Por meio da</w:t>
      </w:r>
      <w:r w:rsidRPr="00511A44">
        <w:rPr>
          <w:sz w:val="20"/>
          <w:szCs w:val="20"/>
        </w:rPr>
        <w:t xml:space="preserve"> Internet, a PF fo</w:t>
      </w:r>
      <w:r w:rsidRPr="00511A44">
        <w:rPr>
          <w:sz w:val="20"/>
          <w:szCs w:val="20"/>
        </w:rPr>
        <w:t>r</w:t>
      </w:r>
      <w:r w:rsidRPr="00511A44">
        <w:rPr>
          <w:sz w:val="20"/>
          <w:szCs w:val="20"/>
        </w:rPr>
        <w:t>nece</w:t>
      </w:r>
      <w:r w:rsidR="00605ED4" w:rsidRPr="00511A44">
        <w:rPr>
          <w:sz w:val="20"/>
          <w:szCs w:val="20"/>
        </w:rPr>
        <w:t xml:space="preserve"> </w:t>
      </w:r>
      <w:r w:rsidRPr="00511A44">
        <w:rPr>
          <w:sz w:val="20"/>
          <w:szCs w:val="20"/>
        </w:rPr>
        <w:t>o acesso à informações institucionais, notí</w:t>
      </w:r>
      <w:r w:rsidR="003F3F8C">
        <w:rPr>
          <w:sz w:val="20"/>
          <w:szCs w:val="20"/>
        </w:rPr>
        <w:t>cias,</w:t>
      </w:r>
      <w:r w:rsidRPr="00511A44">
        <w:rPr>
          <w:sz w:val="20"/>
          <w:szCs w:val="20"/>
        </w:rPr>
        <w:t xml:space="preserve"> orienta</w:t>
      </w:r>
      <w:r w:rsidR="003F3F8C">
        <w:rPr>
          <w:sz w:val="20"/>
          <w:szCs w:val="20"/>
        </w:rPr>
        <w:t>ções,</w:t>
      </w:r>
      <w:r w:rsidRPr="00511A44">
        <w:rPr>
          <w:sz w:val="20"/>
          <w:szCs w:val="20"/>
        </w:rPr>
        <w:t xml:space="preserve"> serviços relativos à imigração e procedimentos relativos a solicitação de passaporte, antecedentes criminais, </w:t>
      </w:r>
      <w:r w:rsidR="00610067" w:rsidRPr="00511A44">
        <w:rPr>
          <w:sz w:val="20"/>
          <w:szCs w:val="20"/>
        </w:rPr>
        <w:t xml:space="preserve">registro e devolução de </w:t>
      </w:r>
      <w:r w:rsidRPr="00511A44">
        <w:rPr>
          <w:sz w:val="20"/>
          <w:szCs w:val="20"/>
        </w:rPr>
        <w:t>armas, segurança privada e produtos químicos.</w:t>
      </w:r>
    </w:p>
    <w:p w:rsidR="002D0124" w:rsidRPr="00511A44" w:rsidRDefault="002D0124" w:rsidP="00397849">
      <w:pPr>
        <w:pStyle w:val="TituloPlanoIII"/>
        <w:rPr>
          <w:sz w:val="20"/>
          <w:szCs w:val="20"/>
        </w:rPr>
      </w:pPr>
      <w:r w:rsidRPr="00511A44">
        <w:rPr>
          <w:sz w:val="20"/>
          <w:szCs w:val="20"/>
        </w:rPr>
        <w:t>Tendo em vista a importância das atividades desempenhadas pela PF em todos os Estados da Fed</w:t>
      </w:r>
      <w:r w:rsidRPr="00511A44">
        <w:rPr>
          <w:sz w:val="20"/>
          <w:szCs w:val="20"/>
        </w:rPr>
        <w:t>e</w:t>
      </w:r>
      <w:r w:rsidR="00844C50">
        <w:rPr>
          <w:sz w:val="20"/>
          <w:szCs w:val="20"/>
        </w:rPr>
        <w:t>ração, seja em Delegacias,</w:t>
      </w:r>
      <w:r w:rsidRPr="00511A44">
        <w:rPr>
          <w:sz w:val="20"/>
          <w:szCs w:val="20"/>
        </w:rPr>
        <w:t xml:space="preserve"> postos policiais ou </w:t>
      </w:r>
      <w:r w:rsidR="00610067" w:rsidRPr="00511A44">
        <w:rPr>
          <w:sz w:val="20"/>
          <w:szCs w:val="20"/>
        </w:rPr>
        <w:t>pontos de atendimento ao cidadão em locais de maior acesso ao público, é</w:t>
      </w:r>
      <w:r w:rsidRPr="00511A44">
        <w:rPr>
          <w:sz w:val="20"/>
          <w:szCs w:val="20"/>
        </w:rPr>
        <w:t xml:space="preserve"> </w:t>
      </w:r>
      <w:r w:rsidR="00D43F34">
        <w:rPr>
          <w:sz w:val="20"/>
          <w:szCs w:val="20"/>
        </w:rPr>
        <w:t>patente</w:t>
      </w:r>
      <w:r w:rsidRPr="00511A44">
        <w:rPr>
          <w:sz w:val="20"/>
          <w:szCs w:val="20"/>
        </w:rPr>
        <w:t xml:space="preserve"> a necessidade </w:t>
      </w:r>
      <w:r w:rsidR="00D43F34">
        <w:rPr>
          <w:sz w:val="20"/>
          <w:szCs w:val="20"/>
        </w:rPr>
        <w:t>de se manter os</w:t>
      </w:r>
      <w:r w:rsidRPr="00511A44">
        <w:rPr>
          <w:sz w:val="20"/>
          <w:szCs w:val="20"/>
        </w:rPr>
        <w:t xml:space="preserve"> portais corporativos</w:t>
      </w:r>
      <w:r w:rsidR="00D43F34">
        <w:rPr>
          <w:sz w:val="20"/>
          <w:szCs w:val="20"/>
        </w:rPr>
        <w:t xml:space="preserve"> em pleno funcion</w:t>
      </w:r>
      <w:r w:rsidR="00D43F34">
        <w:rPr>
          <w:sz w:val="20"/>
          <w:szCs w:val="20"/>
        </w:rPr>
        <w:t>a</w:t>
      </w:r>
      <w:r w:rsidR="00D43F34">
        <w:rPr>
          <w:sz w:val="20"/>
          <w:szCs w:val="20"/>
        </w:rPr>
        <w:t>mento</w:t>
      </w:r>
      <w:r w:rsidRPr="00511A44">
        <w:rPr>
          <w:sz w:val="20"/>
          <w:szCs w:val="20"/>
        </w:rPr>
        <w:t>.</w:t>
      </w:r>
    </w:p>
    <w:p w:rsidR="005C7936" w:rsidRPr="00511A44" w:rsidRDefault="00D43F34" w:rsidP="00397849">
      <w:pPr>
        <w:pStyle w:val="TituloPlanoIII"/>
        <w:rPr>
          <w:sz w:val="20"/>
          <w:szCs w:val="20"/>
        </w:rPr>
      </w:pPr>
      <w:r>
        <w:rPr>
          <w:sz w:val="20"/>
          <w:szCs w:val="20"/>
        </w:rPr>
        <w:t>V</w:t>
      </w:r>
      <w:r w:rsidR="005C7936" w:rsidRPr="00511A44">
        <w:rPr>
          <w:sz w:val="20"/>
          <w:szCs w:val="20"/>
        </w:rPr>
        <w:t xml:space="preserve">ia </w:t>
      </w:r>
      <w:r w:rsidR="00605ED4" w:rsidRPr="00511A44">
        <w:rPr>
          <w:sz w:val="20"/>
          <w:szCs w:val="20"/>
        </w:rPr>
        <w:t>I</w:t>
      </w:r>
      <w:r w:rsidR="005C7936" w:rsidRPr="00511A44">
        <w:rPr>
          <w:sz w:val="20"/>
          <w:szCs w:val="20"/>
        </w:rPr>
        <w:t>ntranet, rede de comunicação interna, a PF fornece aos seus servidores e colaboradores o ace</w:t>
      </w:r>
      <w:r w:rsidR="005C7936" w:rsidRPr="00511A44">
        <w:rPr>
          <w:sz w:val="20"/>
          <w:szCs w:val="20"/>
        </w:rPr>
        <w:t>s</w:t>
      </w:r>
      <w:r w:rsidR="005C7936" w:rsidRPr="00511A44">
        <w:rPr>
          <w:sz w:val="20"/>
          <w:szCs w:val="20"/>
        </w:rPr>
        <w:t xml:space="preserve">so </w:t>
      </w:r>
      <w:r w:rsidR="00605ED4" w:rsidRPr="00511A44">
        <w:rPr>
          <w:sz w:val="20"/>
          <w:szCs w:val="20"/>
        </w:rPr>
        <w:t>aos</w:t>
      </w:r>
      <w:r w:rsidR="005C7936" w:rsidRPr="00511A44">
        <w:rPr>
          <w:sz w:val="20"/>
          <w:szCs w:val="20"/>
        </w:rPr>
        <w:t xml:space="preserve"> sistemas</w:t>
      </w:r>
      <w:r w:rsidR="00605ED4" w:rsidRPr="00511A44">
        <w:rPr>
          <w:sz w:val="20"/>
          <w:szCs w:val="20"/>
        </w:rPr>
        <w:t xml:space="preserve"> da informação</w:t>
      </w:r>
      <w:r w:rsidR="005A2993" w:rsidRPr="00511A44">
        <w:rPr>
          <w:sz w:val="20"/>
          <w:szCs w:val="20"/>
        </w:rPr>
        <w:t>,</w:t>
      </w:r>
      <w:r w:rsidR="005C7936" w:rsidRPr="00511A44">
        <w:rPr>
          <w:sz w:val="20"/>
          <w:szCs w:val="20"/>
        </w:rPr>
        <w:t xml:space="preserve"> comunicados oficiais, serviços de gestão de pessoal, dentre vários outros serviços que contribuem para o bom funcionamento do órgão.</w:t>
      </w:r>
    </w:p>
    <w:p w:rsidR="005C7936" w:rsidRPr="00511A44" w:rsidRDefault="005C7936" w:rsidP="00397849">
      <w:pPr>
        <w:pStyle w:val="TituloPlanoIII"/>
        <w:rPr>
          <w:sz w:val="20"/>
          <w:szCs w:val="20"/>
        </w:rPr>
      </w:pPr>
      <w:r w:rsidRPr="00511A44">
        <w:rPr>
          <w:sz w:val="20"/>
          <w:szCs w:val="20"/>
        </w:rPr>
        <w:t>Em todos os canais de comunicação eletrônicos, a PF preza p</w:t>
      </w:r>
      <w:r w:rsidR="00AA1F66" w:rsidRPr="00511A44">
        <w:rPr>
          <w:sz w:val="20"/>
          <w:szCs w:val="20"/>
        </w:rPr>
        <w:t>ela</w:t>
      </w:r>
      <w:r w:rsidRPr="00511A44">
        <w:rPr>
          <w:sz w:val="20"/>
          <w:szCs w:val="20"/>
        </w:rPr>
        <w:t xml:space="preserve"> navegabilidade, usabilidade, ace</w:t>
      </w:r>
      <w:r w:rsidRPr="00511A44">
        <w:rPr>
          <w:sz w:val="20"/>
          <w:szCs w:val="20"/>
        </w:rPr>
        <w:t>s</w:t>
      </w:r>
      <w:r w:rsidRPr="00511A44">
        <w:rPr>
          <w:sz w:val="20"/>
          <w:szCs w:val="20"/>
        </w:rPr>
        <w:t xml:space="preserve">sibilidade e confiabilidade, </w:t>
      </w:r>
      <w:r w:rsidR="009C3823">
        <w:rPr>
          <w:sz w:val="20"/>
          <w:szCs w:val="20"/>
        </w:rPr>
        <w:t>alcançadas por meio da aplicação das melhores práticas em</w:t>
      </w:r>
      <w:r w:rsidR="009C3823" w:rsidRPr="00511A44">
        <w:rPr>
          <w:sz w:val="20"/>
          <w:szCs w:val="20"/>
        </w:rPr>
        <w:t xml:space="preserve"> desenvolv</w:t>
      </w:r>
      <w:r w:rsidR="009C3823" w:rsidRPr="00511A44">
        <w:rPr>
          <w:sz w:val="20"/>
          <w:szCs w:val="20"/>
        </w:rPr>
        <w:t>i</w:t>
      </w:r>
      <w:r w:rsidR="009C3823" w:rsidRPr="00511A44">
        <w:rPr>
          <w:sz w:val="20"/>
          <w:szCs w:val="20"/>
        </w:rPr>
        <w:t>mento e manutenção de portais</w:t>
      </w:r>
      <w:r w:rsidR="009C3823">
        <w:rPr>
          <w:sz w:val="20"/>
          <w:szCs w:val="20"/>
        </w:rPr>
        <w:t xml:space="preserve">, bem como pelo </w:t>
      </w:r>
      <w:r w:rsidR="000801C4" w:rsidRPr="00511A44">
        <w:rPr>
          <w:sz w:val="20"/>
          <w:szCs w:val="20"/>
        </w:rPr>
        <w:t>atendimen</w:t>
      </w:r>
      <w:r w:rsidR="009C3823">
        <w:rPr>
          <w:sz w:val="20"/>
          <w:szCs w:val="20"/>
        </w:rPr>
        <w:t>to da</w:t>
      </w:r>
      <w:r w:rsidR="000801C4" w:rsidRPr="00511A44">
        <w:rPr>
          <w:sz w:val="20"/>
          <w:szCs w:val="20"/>
        </w:rPr>
        <w:t xml:space="preserve">s recomendações </w:t>
      </w:r>
      <w:r w:rsidR="007A15FE" w:rsidRPr="00511A44">
        <w:rPr>
          <w:sz w:val="20"/>
          <w:szCs w:val="20"/>
        </w:rPr>
        <w:t>estabeleci</w:t>
      </w:r>
      <w:r w:rsidR="009C3823">
        <w:rPr>
          <w:sz w:val="20"/>
          <w:szCs w:val="20"/>
        </w:rPr>
        <w:t>da</w:t>
      </w:r>
      <w:r w:rsidR="007A15FE" w:rsidRPr="00511A44">
        <w:rPr>
          <w:sz w:val="20"/>
          <w:szCs w:val="20"/>
        </w:rPr>
        <w:t>s no âmbito do Governo Federal</w:t>
      </w:r>
      <w:r w:rsidR="009C3823">
        <w:rPr>
          <w:sz w:val="20"/>
          <w:szCs w:val="20"/>
        </w:rPr>
        <w:t>.</w:t>
      </w:r>
    </w:p>
    <w:p w:rsidR="005C7936" w:rsidRPr="00511A44" w:rsidRDefault="005C7936" w:rsidP="00397849">
      <w:pPr>
        <w:pStyle w:val="TituloPlanoIII"/>
        <w:rPr>
          <w:sz w:val="20"/>
          <w:szCs w:val="20"/>
        </w:rPr>
      </w:pPr>
      <w:r w:rsidRPr="00511A44">
        <w:rPr>
          <w:sz w:val="20"/>
          <w:szCs w:val="20"/>
        </w:rPr>
        <w:t>Com base nes</w:t>
      </w:r>
      <w:r w:rsidR="003270E1">
        <w:rPr>
          <w:sz w:val="20"/>
          <w:szCs w:val="20"/>
        </w:rPr>
        <w:t>s</w:t>
      </w:r>
      <w:r w:rsidRPr="00511A44">
        <w:rPr>
          <w:sz w:val="20"/>
          <w:szCs w:val="20"/>
        </w:rPr>
        <w:t xml:space="preserve">as informações, a PF considera </w:t>
      </w:r>
      <w:r w:rsidR="003270E1">
        <w:rPr>
          <w:sz w:val="20"/>
          <w:szCs w:val="20"/>
        </w:rPr>
        <w:t>fundamental</w:t>
      </w:r>
      <w:r w:rsidRPr="00511A44">
        <w:rPr>
          <w:sz w:val="20"/>
          <w:szCs w:val="20"/>
        </w:rPr>
        <w:t xml:space="preserve"> a contratação </w:t>
      </w:r>
      <w:r w:rsidR="00607FA8" w:rsidRPr="00511A44">
        <w:rPr>
          <w:sz w:val="20"/>
          <w:szCs w:val="20"/>
        </w:rPr>
        <w:t>de empresa especializada na</w:t>
      </w:r>
      <w:r w:rsidR="00C14611" w:rsidRPr="00511A44">
        <w:rPr>
          <w:sz w:val="20"/>
          <w:szCs w:val="20"/>
        </w:rPr>
        <w:t xml:space="preserve"> </w:t>
      </w:r>
      <w:r w:rsidRPr="00511A44">
        <w:rPr>
          <w:sz w:val="20"/>
          <w:szCs w:val="20"/>
        </w:rPr>
        <w:t>prestação de serviços de</w:t>
      </w:r>
      <w:r w:rsidR="003270E1">
        <w:rPr>
          <w:sz w:val="20"/>
          <w:szCs w:val="20"/>
        </w:rPr>
        <w:t xml:space="preserve"> desenvolvimento e</w:t>
      </w:r>
      <w:r w:rsidRPr="00511A44">
        <w:rPr>
          <w:sz w:val="20"/>
          <w:szCs w:val="20"/>
        </w:rPr>
        <w:t xml:space="preserve"> manutenção d</w:t>
      </w:r>
      <w:r w:rsidR="003270E1">
        <w:rPr>
          <w:sz w:val="20"/>
          <w:szCs w:val="20"/>
        </w:rPr>
        <w:t>e portais corporativos</w:t>
      </w:r>
      <w:r w:rsidRPr="00511A44">
        <w:rPr>
          <w:sz w:val="20"/>
          <w:szCs w:val="20"/>
        </w:rPr>
        <w:t xml:space="preserve">, garantindo </w:t>
      </w:r>
      <w:r w:rsidR="003270E1">
        <w:rPr>
          <w:sz w:val="20"/>
          <w:szCs w:val="20"/>
        </w:rPr>
        <w:t>a</w:t>
      </w:r>
      <w:r w:rsidR="003270E1">
        <w:rPr>
          <w:sz w:val="20"/>
          <w:szCs w:val="20"/>
        </w:rPr>
        <w:t>s</w:t>
      </w:r>
      <w:r w:rsidR="003270E1">
        <w:rPr>
          <w:sz w:val="20"/>
          <w:szCs w:val="20"/>
        </w:rPr>
        <w:t>sim os serviços</w:t>
      </w:r>
      <w:r w:rsidRPr="00511A44">
        <w:rPr>
          <w:sz w:val="20"/>
          <w:szCs w:val="20"/>
        </w:rPr>
        <w:t xml:space="preserve"> </w:t>
      </w:r>
      <w:r w:rsidR="003270E1">
        <w:rPr>
          <w:sz w:val="20"/>
          <w:szCs w:val="20"/>
        </w:rPr>
        <w:t>para sustentaç</w:t>
      </w:r>
      <w:r w:rsidR="00F6310B">
        <w:rPr>
          <w:sz w:val="20"/>
          <w:szCs w:val="20"/>
        </w:rPr>
        <w:t>ão de</w:t>
      </w:r>
      <w:r w:rsidR="003270E1">
        <w:rPr>
          <w:sz w:val="20"/>
          <w:szCs w:val="20"/>
        </w:rPr>
        <w:t xml:space="preserve"> ferramentas</w:t>
      </w:r>
      <w:r w:rsidRPr="00511A44">
        <w:rPr>
          <w:sz w:val="20"/>
          <w:szCs w:val="20"/>
        </w:rPr>
        <w:t xml:space="preserve"> </w:t>
      </w:r>
      <w:r w:rsidR="003270E1" w:rsidRPr="00511A44">
        <w:rPr>
          <w:sz w:val="20"/>
          <w:szCs w:val="20"/>
        </w:rPr>
        <w:t>tecnológica</w:t>
      </w:r>
      <w:r w:rsidR="003270E1">
        <w:rPr>
          <w:sz w:val="20"/>
          <w:szCs w:val="20"/>
        </w:rPr>
        <w:t>s</w:t>
      </w:r>
      <w:r w:rsidRPr="00511A44">
        <w:rPr>
          <w:sz w:val="20"/>
          <w:szCs w:val="20"/>
        </w:rPr>
        <w:t xml:space="preserve"> </w:t>
      </w:r>
      <w:r w:rsidR="003270E1">
        <w:rPr>
          <w:sz w:val="20"/>
          <w:szCs w:val="20"/>
        </w:rPr>
        <w:t>essenciais aos deveres regimentais da Polícia Federal</w:t>
      </w:r>
      <w:r w:rsidRPr="00511A44">
        <w:rPr>
          <w:sz w:val="20"/>
          <w:szCs w:val="20"/>
        </w:rPr>
        <w:t>.</w:t>
      </w:r>
    </w:p>
    <w:p w:rsidR="00FD3DE7" w:rsidRPr="00511A44" w:rsidRDefault="00FD3DE7" w:rsidP="00D342A5">
      <w:pPr>
        <w:pStyle w:val="TituloPlanoII"/>
        <w:rPr>
          <w:sz w:val="20"/>
          <w:szCs w:val="20"/>
        </w:rPr>
      </w:pPr>
      <w:r w:rsidRPr="00511A44">
        <w:rPr>
          <w:sz w:val="20"/>
          <w:szCs w:val="20"/>
        </w:rPr>
        <w:t>DOS RESULTADOS ESPERADOS COM A CONTRATAÇÃO</w:t>
      </w:r>
    </w:p>
    <w:p w:rsidR="00FD3DE7" w:rsidRPr="00511A44" w:rsidRDefault="00FD3DE7" w:rsidP="00397849">
      <w:pPr>
        <w:pStyle w:val="TituloPlanoIII"/>
        <w:rPr>
          <w:sz w:val="20"/>
          <w:szCs w:val="20"/>
        </w:rPr>
      </w:pPr>
      <w:r w:rsidRPr="00511A44">
        <w:rPr>
          <w:sz w:val="20"/>
          <w:szCs w:val="20"/>
        </w:rPr>
        <w:t>Garantia de continuidade do serviço público;</w:t>
      </w:r>
    </w:p>
    <w:p w:rsidR="00FD3DE7" w:rsidRPr="00511A44" w:rsidRDefault="00FD3DE7" w:rsidP="00397849">
      <w:pPr>
        <w:pStyle w:val="TituloPlanoIII"/>
        <w:rPr>
          <w:sz w:val="20"/>
          <w:szCs w:val="20"/>
        </w:rPr>
      </w:pPr>
      <w:r w:rsidRPr="00511A44">
        <w:rPr>
          <w:sz w:val="20"/>
          <w:szCs w:val="20"/>
        </w:rPr>
        <w:t>Continuidade do desempenho dos processos de negócios que são apoiados pela solução tecnológ</w:t>
      </w:r>
      <w:r w:rsidRPr="00511A44">
        <w:rPr>
          <w:sz w:val="20"/>
          <w:szCs w:val="20"/>
        </w:rPr>
        <w:t>i</w:t>
      </w:r>
      <w:r w:rsidRPr="00511A44">
        <w:rPr>
          <w:sz w:val="20"/>
          <w:szCs w:val="20"/>
        </w:rPr>
        <w:t>ca;</w:t>
      </w:r>
    </w:p>
    <w:p w:rsidR="00B96668" w:rsidRPr="00511A44" w:rsidRDefault="00FD3DE7" w:rsidP="00397849">
      <w:pPr>
        <w:pStyle w:val="TituloPlanoIII"/>
        <w:rPr>
          <w:sz w:val="20"/>
          <w:szCs w:val="20"/>
        </w:rPr>
      </w:pPr>
      <w:r w:rsidRPr="00511A44">
        <w:rPr>
          <w:sz w:val="20"/>
          <w:szCs w:val="20"/>
        </w:rPr>
        <w:t>Maior qualidade e agilidade no repasse de informações aos servidores</w:t>
      </w:r>
      <w:r w:rsidR="00BA5E2F" w:rsidRPr="00511A44">
        <w:rPr>
          <w:sz w:val="20"/>
          <w:szCs w:val="20"/>
        </w:rPr>
        <w:t xml:space="preserve"> </w:t>
      </w:r>
      <w:r w:rsidRPr="00511A44">
        <w:rPr>
          <w:sz w:val="20"/>
          <w:szCs w:val="20"/>
        </w:rPr>
        <w:t>e aos cidadãos brasileiros s</w:t>
      </w:r>
      <w:r w:rsidRPr="00511A44">
        <w:rPr>
          <w:sz w:val="20"/>
          <w:szCs w:val="20"/>
        </w:rPr>
        <w:t>o</w:t>
      </w:r>
      <w:r w:rsidRPr="00511A44">
        <w:rPr>
          <w:sz w:val="20"/>
          <w:szCs w:val="20"/>
        </w:rPr>
        <w:t>bre ações finalísticas da PF</w:t>
      </w:r>
      <w:r w:rsidR="00B96668" w:rsidRPr="00511A44">
        <w:rPr>
          <w:sz w:val="20"/>
          <w:szCs w:val="20"/>
        </w:rPr>
        <w:t>;</w:t>
      </w:r>
    </w:p>
    <w:p w:rsidR="00BA5E2F" w:rsidRPr="00511A44" w:rsidRDefault="00BA5E2F" w:rsidP="00397849">
      <w:pPr>
        <w:pStyle w:val="TituloPlanoIII"/>
        <w:rPr>
          <w:sz w:val="20"/>
          <w:szCs w:val="20"/>
        </w:rPr>
      </w:pPr>
      <w:r w:rsidRPr="00511A44">
        <w:rPr>
          <w:sz w:val="20"/>
          <w:szCs w:val="20"/>
        </w:rPr>
        <w:t>Melhoria do nível de atendimento às demandas dos usuários finais, relacionadas ao apoio técnico no uso dos recursos e serviços disponibilizados por meio dos portais corporativos.</w:t>
      </w:r>
    </w:p>
    <w:p w:rsidR="00FD3DE7" w:rsidRPr="00511A44" w:rsidRDefault="00FD3DE7" w:rsidP="00397849">
      <w:pPr>
        <w:pStyle w:val="TituloPlanoIII"/>
        <w:rPr>
          <w:sz w:val="20"/>
          <w:szCs w:val="20"/>
        </w:rPr>
      </w:pPr>
      <w:r w:rsidRPr="00511A44">
        <w:rPr>
          <w:sz w:val="20"/>
          <w:szCs w:val="20"/>
        </w:rPr>
        <w:lastRenderedPageBreak/>
        <w:t xml:space="preserve"> </w:t>
      </w:r>
      <w:r w:rsidR="00B96668" w:rsidRPr="00511A44">
        <w:rPr>
          <w:sz w:val="20"/>
          <w:szCs w:val="20"/>
        </w:rPr>
        <w:t>Melhoria da capacidade da PF em atender os seus objetivos por meio da utilização dos recursos de Tecnologia da Informação</w:t>
      </w:r>
      <w:r w:rsidR="00BA5E2F" w:rsidRPr="00511A44">
        <w:rPr>
          <w:sz w:val="20"/>
          <w:szCs w:val="20"/>
        </w:rPr>
        <w:t>, atendendo os requisitos de efetividade, eficiência, integridade, disponibil</w:t>
      </w:r>
      <w:r w:rsidR="00BA5E2F" w:rsidRPr="00511A44">
        <w:rPr>
          <w:sz w:val="20"/>
          <w:szCs w:val="20"/>
        </w:rPr>
        <w:t>i</w:t>
      </w:r>
      <w:r w:rsidR="00BA5E2F" w:rsidRPr="00511A44">
        <w:rPr>
          <w:sz w:val="20"/>
          <w:szCs w:val="20"/>
        </w:rPr>
        <w:t>dade e conformidade legal</w:t>
      </w:r>
      <w:r w:rsidR="00B96668" w:rsidRPr="00511A44">
        <w:rPr>
          <w:sz w:val="20"/>
          <w:szCs w:val="20"/>
        </w:rPr>
        <w:t>.</w:t>
      </w:r>
    </w:p>
    <w:p w:rsidR="007101ED" w:rsidRPr="00511A44" w:rsidRDefault="007101ED" w:rsidP="001C4311">
      <w:pPr>
        <w:pStyle w:val="TituloPlanoI"/>
        <w:rPr>
          <w:sz w:val="20"/>
          <w:szCs w:val="20"/>
        </w:rPr>
      </w:pPr>
      <w:r w:rsidRPr="00511A44">
        <w:rPr>
          <w:sz w:val="20"/>
          <w:szCs w:val="20"/>
        </w:rPr>
        <w:t xml:space="preserve">PARTICIPAÇÃO </w:t>
      </w:r>
    </w:p>
    <w:p w:rsidR="007101ED" w:rsidRPr="00511A44" w:rsidRDefault="007101ED" w:rsidP="00D342A5">
      <w:pPr>
        <w:pStyle w:val="TituloPlanoII"/>
        <w:rPr>
          <w:sz w:val="20"/>
          <w:szCs w:val="20"/>
        </w:rPr>
      </w:pPr>
      <w:r w:rsidRPr="00511A44">
        <w:rPr>
          <w:sz w:val="20"/>
          <w:szCs w:val="20"/>
          <w:lang w:eastAsia="ar-SA"/>
        </w:rPr>
        <w:t>Poderão participar deste Pregão os interessados cujo ramo de atividade seja compatível com o</w:t>
      </w:r>
      <w:r w:rsidRPr="00511A44">
        <w:rPr>
          <w:sz w:val="20"/>
          <w:szCs w:val="20"/>
        </w:rPr>
        <w:t xml:space="preserve"> objeto desta licitação, e que atenderem a todas as exigências, inclusive quanto à documentação constante neste documento e seus </w:t>
      </w:r>
      <w:r w:rsidR="001D7067">
        <w:rPr>
          <w:sz w:val="20"/>
          <w:szCs w:val="20"/>
        </w:rPr>
        <w:t>A</w:t>
      </w:r>
      <w:r w:rsidRPr="00511A44">
        <w:rPr>
          <w:sz w:val="20"/>
          <w:szCs w:val="20"/>
        </w:rPr>
        <w:t>nexos.</w:t>
      </w:r>
    </w:p>
    <w:p w:rsidR="007101ED" w:rsidRPr="00511A44" w:rsidRDefault="007101ED">
      <w:pPr>
        <w:pStyle w:val="TituloPlanoII"/>
        <w:rPr>
          <w:sz w:val="20"/>
          <w:szCs w:val="20"/>
        </w:rPr>
      </w:pPr>
      <w:r w:rsidRPr="00511A44">
        <w:rPr>
          <w:sz w:val="20"/>
          <w:szCs w:val="20"/>
        </w:rPr>
        <w:t>Não será admitida nesta licitação a participação de empresas:</w:t>
      </w:r>
    </w:p>
    <w:p w:rsidR="007101ED" w:rsidRPr="00511A44" w:rsidRDefault="007101ED" w:rsidP="00397849">
      <w:pPr>
        <w:pStyle w:val="TituloPlanoIII"/>
        <w:rPr>
          <w:sz w:val="20"/>
          <w:szCs w:val="20"/>
        </w:rPr>
      </w:pPr>
      <w:r w:rsidRPr="00511A44">
        <w:rPr>
          <w:sz w:val="20"/>
          <w:szCs w:val="20"/>
        </w:rPr>
        <w:t>Reunidas em consórcio ou que estejam controladas, coligadas ou subsidiárias entre si;</w:t>
      </w:r>
    </w:p>
    <w:p w:rsidR="007101ED" w:rsidRPr="00511A44" w:rsidRDefault="007101ED" w:rsidP="00397849">
      <w:pPr>
        <w:pStyle w:val="TituloPlanoIII"/>
        <w:rPr>
          <w:sz w:val="20"/>
          <w:szCs w:val="20"/>
        </w:rPr>
      </w:pPr>
      <w:r w:rsidRPr="00511A44">
        <w:rPr>
          <w:sz w:val="20"/>
          <w:szCs w:val="20"/>
        </w:rPr>
        <w:t>Em recuperação judicial ou extrajudicial ou em processo de falência, sob concurso de credores, em dissolução ou em liquidação;</w:t>
      </w:r>
    </w:p>
    <w:p w:rsidR="007101ED" w:rsidRPr="00511A44" w:rsidRDefault="007101ED" w:rsidP="00397849">
      <w:pPr>
        <w:pStyle w:val="TituloPlanoIII"/>
        <w:rPr>
          <w:sz w:val="20"/>
          <w:szCs w:val="20"/>
        </w:rPr>
      </w:pPr>
      <w:r w:rsidRPr="00511A44">
        <w:rPr>
          <w:sz w:val="20"/>
          <w:szCs w:val="20"/>
        </w:rPr>
        <w:t>Que estejam com o direito de licitar e contratar com a Administração Pública suspenso;</w:t>
      </w:r>
    </w:p>
    <w:p w:rsidR="007101ED" w:rsidRPr="00511A44" w:rsidRDefault="007101ED" w:rsidP="00397849">
      <w:pPr>
        <w:pStyle w:val="TituloPlanoIII"/>
        <w:rPr>
          <w:sz w:val="20"/>
          <w:szCs w:val="20"/>
        </w:rPr>
      </w:pPr>
      <w:r w:rsidRPr="00511A44">
        <w:rPr>
          <w:sz w:val="20"/>
          <w:szCs w:val="20"/>
        </w:rPr>
        <w:t>Que tenham sido declaradas inidôneas para licitar ou contratar com a Administração Pública, direta ou indireta, federal, estadual, municipal ou do Distrito Federal, bem como impedida d</w:t>
      </w:r>
      <w:r w:rsidR="00ED3013" w:rsidRPr="00511A44">
        <w:rPr>
          <w:sz w:val="20"/>
          <w:szCs w:val="20"/>
        </w:rPr>
        <w:t>e licitar e contr</w:t>
      </w:r>
      <w:r w:rsidR="00ED3013" w:rsidRPr="00511A44">
        <w:rPr>
          <w:sz w:val="20"/>
          <w:szCs w:val="20"/>
        </w:rPr>
        <w:t>a</w:t>
      </w:r>
      <w:r w:rsidR="00ED3013" w:rsidRPr="00511A44">
        <w:rPr>
          <w:sz w:val="20"/>
          <w:szCs w:val="20"/>
        </w:rPr>
        <w:t xml:space="preserve">tar com a </w:t>
      </w:r>
      <w:r w:rsidRPr="00511A44">
        <w:rPr>
          <w:sz w:val="20"/>
          <w:szCs w:val="20"/>
        </w:rPr>
        <w:t xml:space="preserve">PF. </w:t>
      </w:r>
    </w:p>
    <w:p w:rsidR="007101ED" w:rsidRPr="00511A44" w:rsidRDefault="007101ED" w:rsidP="00397849">
      <w:pPr>
        <w:pStyle w:val="TituloPlanoIII"/>
        <w:rPr>
          <w:sz w:val="20"/>
          <w:szCs w:val="20"/>
        </w:rPr>
      </w:pPr>
      <w:r w:rsidRPr="00511A44">
        <w:rPr>
          <w:sz w:val="20"/>
          <w:szCs w:val="20"/>
        </w:rPr>
        <w:t>Empresas estrangeiras que não tenham representação legal no Brasil com poderes expressos para receber citação e responder administrativa ou judicialmente.</w:t>
      </w:r>
    </w:p>
    <w:p w:rsidR="00A3648D" w:rsidRPr="00511A44" w:rsidRDefault="006D4AC3" w:rsidP="001C4311">
      <w:pPr>
        <w:pStyle w:val="TituloPlanoI"/>
        <w:rPr>
          <w:sz w:val="20"/>
          <w:szCs w:val="20"/>
        </w:rPr>
      </w:pPr>
      <w:r w:rsidRPr="00511A44">
        <w:rPr>
          <w:sz w:val="20"/>
          <w:szCs w:val="20"/>
        </w:rPr>
        <w:t>TIPO DE CONTRATAÇÃO</w:t>
      </w:r>
    </w:p>
    <w:p w:rsidR="00637165" w:rsidRPr="00511A44" w:rsidRDefault="00AF3A65" w:rsidP="00CD0D76">
      <w:pPr>
        <w:pStyle w:val="TituloPlanoII"/>
        <w:rPr>
          <w:sz w:val="20"/>
          <w:szCs w:val="20"/>
        </w:rPr>
      </w:pPr>
      <w:r w:rsidRPr="00511A44">
        <w:rPr>
          <w:sz w:val="20"/>
          <w:szCs w:val="20"/>
        </w:rPr>
        <w:t xml:space="preserve">Trata-se de previsão para contratação de </w:t>
      </w:r>
      <w:r w:rsidR="00B96668" w:rsidRPr="00511A44">
        <w:rPr>
          <w:sz w:val="20"/>
          <w:szCs w:val="20"/>
        </w:rPr>
        <w:t>serviços</w:t>
      </w:r>
      <w:r w:rsidRPr="00511A44">
        <w:rPr>
          <w:sz w:val="20"/>
          <w:szCs w:val="20"/>
        </w:rPr>
        <w:t xml:space="preserve"> de TI cujos padrões de desempenho e qualidade p</w:t>
      </w:r>
      <w:r w:rsidRPr="00511A44">
        <w:rPr>
          <w:sz w:val="20"/>
          <w:szCs w:val="20"/>
        </w:rPr>
        <w:t>o</w:t>
      </w:r>
      <w:r w:rsidRPr="00511A44">
        <w:rPr>
          <w:sz w:val="20"/>
          <w:szCs w:val="20"/>
        </w:rPr>
        <w:t>dem ser objetivamente definidos pelo edital, por meio de especificações usuais do mercado.</w:t>
      </w:r>
      <w:r w:rsidR="00B96668" w:rsidRPr="00511A44">
        <w:rPr>
          <w:sz w:val="20"/>
          <w:szCs w:val="20"/>
        </w:rPr>
        <w:t xml:space="preserve"> Ademais a natureza dos serviços enquadram-se nas exigências estabelecidas na Lei 10.520, de 17 de julho de 2002 e do Decreto</w:t>
      </w:r>
      <w:r w:rsidR="00A5123F" w:rsidRPr="00511A44">
        <w:rPr>
          <w:sz w:val="20"/>
          <w:szCs w:val="20"/>
        </w:rPr>
        <w:t xml:space="preserve"> n° 3.555, de 31 de m</w:t>
      </w:r>
      <w:r w:rsidR="00CF6F76" w:rsidRPr="00511A44">
        <w:rPr>
          <w:sz w:val="20"/>
          <w:szCs w:val="20"/>
        </w:rPr>
        <w:t>a</w:t>
      </w:r>
      <w:r w:rsidR="00A5123F" w:rsidRPr="00511A44">
        <w:rPr>
          <w:sz w:val="20"/>
          <w:szCs w:val="20"/>
        </w:rPr>
        <w:t>io de 2005.</w:t>
      </w:r>
      <w:r w:rsidRPr="00511A44">
        <w:rPr>
          <w:sz w:val="20"/>
          <w:szCs w:val="20"/>
        </w:rPr>
        <w:t xml:space="preserve"> A estratégia é de realização de licitação na modalidade de PREGÃO ELETRÔNICO</w:t>
      </w:r>
    </w:p>
    <w:p w:rsidR="00C95B4F" w:rsidRPr="00511A44" w:rsidRDefault="00637165">
      <w:pPr>
        <w:pStyle w:val="TituloPlanoII"/>
        <w:rPr>
          <w:sz w:val="20"/>
          <w:szCs w:val="20"/>
        </w:rPr>
      </w:pPr>
      <w:r w:rsidRPr="00511A44">
        <w:rPr>
          <w:sz w:val="20"/>
          <w:szCs w:val="20"/>
        </w:rPr>
        <w:t>Assevera-se ainda que o posicionamento adotado</w:t>
      </w:r>
      <w:r w:rsidR="00356694" w:rsidRPr="00511A44">
        <w:rPr>
          <w:sz w:val="20"/>
          <w:szCs w:val="20"/>
        </w:rPr>
        <w:t xml:space="preserve"> está</w:t>
      </w:r>
      <w:r w:rsidRPr="00511A44">
        <w:rPr>
          <w:sz w:val="20"/>
          <w:szCs w:val="20"/>
        </w:rPr>
        <w:t xml:space="preserve"> inclusive positivado no Ato Normativo que rege as contratações de </w:t>
      </w:r>
      <w:r w:rsidR="000801C4" w:rsidRPr="00511A44">
        <w:rPr>
          <w:sz w:val="20"/>
          <w:szCs w:val="20"/>
        </w:rPr>
        <w:t>serviços de</w:t>
      </w:r>
      <w:r w:rsidRPr="00511A44">
        <w:rPr>
          <w:sz w:val="20"/>
          <w:szCs w:val="20"/>
        </w:rPr>
        <w:t xml:space="preserve"> Tecnologia da Informação </w:t>
      </w:r>
      <w:r w:rsidR="000801C4" w:rsidRPr="00511A44">
        <w:rPr>
          <w:sz w:val="20"/>
          <w:szCs w:val="20"/>
        </w:rPr>
        <w:t>pelos órgãos integrantes do Sistema de Admini</w:t>
      </w:r>
      <w:r w:rsidR="000801C4" w:rsidRPr="00511A44">
        <w:rPr>
          <w:sz w:val="20"/>
          <w:szCs w:val="20"/>
        </w:rPr>
        <w:t>s</w:t>
      </w:r>
      <w:r w:rsidR="000801C4" w:rsidRPr="00511A44">
        <w:rPr>
          <w:sz w:val="20"/>
          <w:szCs w:val="20"/>
        </w:rPr>
        <w:t xml:space="preserve">tração dos Recursos de Tecnologia da Informação - SISP, cuja  Polícia Federal é integrante.  </w:t>
      </w:r>
      <w:r w:rsidR="0090789C" w:rsidRPr="00511A44">
        <w:rPr>
          <w:sz w:val="20"/>
          <w:szCs w:val="20"/>
        </w:rPr>
        <w:t xml:space="preserve"> </w:t>
      </w:r>
    </w:p>
    <w:p w:rsidR="00AF3A65" w:rsidRPr="00511A44" w:rsidRDefault="00AF3A65" w:rsidP="001C4311">
      <w:pPr>
        <w:pStyle w:val="TituloPlanoI"/>
        <w:rPr>
          <w:sz w:val="20"/>
          <w:szCs w:val="20"/>
        </w:rPr>
      </w:pPr>
      <w:r w:rsidRPr="00511A44">
        <w:rPr>
          <w:sz w:val="20"/>
          <w:szCs w:val="20"/>
        </w:rPr>
        <w:t>ELABORAÇÃO DA PROPOSTA</w:t>
      </w:r>
    </w:p>
    <w:p w:rsidR="00D64835" w:rsidRPr="00511A44" w:rsidRDefault="00D64835" w:rsidP="00D342A5">
      <w:pPr>
        <w:pStyle w:val="TituloPlanoII"/>
        <w:rPr>
          <w:sz w:val="20"/>
          <w:szCs w:val="20"/>
        </w:rPr>
      </w:pPr>
      <w:r w:rsidRPr="00511A44">
        <w:rPr>
          <w:sz w:val="20"/>
          <w:szCs w:val="20"/>
        </w:rPr>
        <w:t xml:space="preserve">A proposta deverá conter </w:t>
      </w:r>
      <w:r w:rsidR="006A0DCF" w:rsidRPr="00511A44">
        <w:rPr>
          <w:sz w:val="20"/>
          <w:szCs w:val="20"/>
        </w:rPr>
        <w:t xml:space="preserve">o valor </w:t>
      </w:r>
      <w:r w:rsidR="008A3832" w:rsidRPr="00511A44">
        <w:rPr>
          <w:sz w:val="20"/>
          <w:szCs w:val="20"/>
        </w:rPr>
        <w:t xml:space="preserve">unitário da UDPF e o </w:t>
      </w:r>
      <w:r w:rsidR="006A0DCF" w:rsidRPr="00511A44">
        <w:rPr>
          <w:sz w:val="20"/>
          <w:szCs w:val="20"/>
        </w:rPr>
        <w:t>total</w:t>
      </w:r>
      <w:r w:rsidR="008A3832" w:rsidRPr="00511A44">
        <w:rPr>
          <w:sz w:val="20"/>
          <w:szCs w:val="20"/>
        </w:rPr>
        <w:t xml:space="preserve"> da proposta</w:t>
      </w:r>
      <w:r w:rsidR="006A0DCF" w:rsidRPr="00511A44">
        <w:rPr>
          <w:sz w:val="20"/>
          <w:szCs w:val="20"/>
        </w:rPr>
        <w:t>,</w:t>
      </w:r>
      <w:r w:rsidR="008A3832" w:rsidRPr="00511A44">
        <w:rPr>
          <w:sz w:val="20"/>
          <w:szCs w:val="20"/>
        </w:rPr>
        <w:t xml:space="preserve"> expresso em moeda corrente n</w:t>
      </w:r>
      <w:r w:rsidR="008A3832" w:rsidRPr="00511A44">
        <w:rPr>
          <w:sz w:val="20"/>
          <w:szCs w:val="20"/>
        </w:rPr>
        <w:t>a</w:t>
      </w:r>
      <w:r w:rsidR="008A3832" w:rsidRPr="00511A44">
        <w:rPr>
          <w:sz w:val="20"/>
          <w:szCs w:val="20"/>
        </w:rPr>
        <w:t>cional, em algarismo e por extenso</w:t>
      </w:r>
      <w:r w:rsidR="006A0DCF" w:rsidRPr="00511A44">
        <w:rPr>
          <w:sz w:val="20"/>
          <w:szCs w:val="20"/>
        </w:rPr>
        <w:t xml:space="preserve"> nele incluídos todos os impostos, taxas, salários, encargos sociais e trabalhistas, contribuições previdenciárias e demais obrigações e despesas de qualquer natureza nece</w:t>
      </w:r>
      <w:r w:rsidR="006A0DCF" w:rsidRPr="00511A44">
        <w:rPr>
          <w:sz w:val="20"/>
          <w:szCs w:val="20"/>
        </w:rPr>
        <w:t>s</w:t>
      </w:r>
      <w:r w:rsidR="006A0DCF" w:rsidRPr="00511A44">
        <w:rPr>
          <w:sz w:val="20"/>
          <w:szCs w:val="20"/>
        </w:rPr>
        <w:t>sária à perfeita execução dos serviços</w:t>
      </w:r>
      <w:r w:rsidRPr="00511A44">
        <w:rPr>
          <w:sz w:val="20"/>
          <w:szCs w:val="20"/>
        </w:rPr>
        <w:t xml:space="preserve"> especifica</w:t>
      </w:r>
      <w:r w:rsidR="006A0DCF" w:rsidRPr="00511A44">
        <w:rPr>
          <w:sz w:val="20"/>
          <w:szCs w:val="20"/>
        </w:rPr>
        <w:t>dos no</w:t>
      </w:r>
      <w:r w:rsidRPr="00511A44">
        <w:rPr>
          <w:sz w:val="20"/>
          <w:szCs w:val="20"/>
        </w:rPr>
        <w:t xml:space="preserve"> objeto </w:t>
      </w:r>
      <w:r w:rsidR="006A0DCF" w:rsidRPr="00511A44">
        <w:rPr>
          <w:sz w:val="20"/>
          <w:szCs w:val="20"/>
        </w:rPr>
        <w:t xml:space="preserve">desta licitação </w:t>
      </w:r>
      <w:r w:rsidRPr="00511A44">
        <w:rPr>
          <w:sz w:val="20"/>
          <w:szCs w:val="20"/>
        </w:rPr>
        <w:t>de forma clara</w:t>
      </w:r>
      <w:r w:rsidR="006A0DCF" w:rsidRPr="00511A44">
        <w:rPr>
          <w:sz w:val="20"/>
          <w:szCs w:val="20"/>
        </w:rPr>
        <w:t xml:space="preserve"> e</w:t>
      </w:r>
      <w:r w:rsidRPr="00511A44">
        <w:rPr>
          <w:sz w:val="20"/>
          <w:szCs w:val="20"/>
        </w:rPr>
        <w:t xml:space="preserve"> inequívoca </w:t>
      </w:r>
      <w:r w:rsidR="00083DD8" w:rsidRPr="00511A44">
        <w:rPr>
          <w:sz w:val="20"/>
          <w:szCs w:val="20"/>
        </w:rPr>
        <w:t xml:space="preserve">que </w:t>
      </w:r>
      <w:r w:rsidRPr="00511A44">
        <w:rPr>
          <w:sz w:val="20"/>
          <w:szCs w:val="20"/>
        </w:rPr>
        <w:t>identifique e constate os serviços cotados.</w:t>
      </w:r>
    </w:p>
    <w:p w:rsidR="008A3832" w:rsidRPr="00511A44" w:rsidRDefault="008A3832">
      <w:pPr>
        <w:pStyle w:val="TituloPlanoII"/>
        <w:rPr>
          <w:sz w:val="20"/>
          <w:szCs w:val="20"/>
        </w:rPr>
      </w:pPr>
      <w:r w:rsidRPr="00511A44">
        <w:rPr>
          <w:sz w:val="20"/>
          <w:szCs w:val="20"/>
        </w:rPr>
        <w:t>A proposta deverá indicar o nome ou a razão social e CNPJ da proponente, endereço completo, telefone, fax e endereço eletrônico para contato, bem como identificação e cargo do responsável.</w:t>
      </w:r>
    </w:p>
    <w:p w:rsidR="00D64835" w:rsidRPr="00511A44" w:rsidRDefault="00D64835">
      <w:pPr>
        <w:pStyle w:val="TituloPlanoII"/>
        <w:rPr>
          <w:sz w:val="20"/>
          <w:szCs w:val="20"/>
        </w:rPr>
      </w:pPr>
      <w:r w:rsidRPr="00511A44">
        <w:rPr>
          <w:sz w:val="20"/>
          <w:szCs w:val="20"/>
        </w:rPr>
        <w:t>Na proposta dever</w:t>
      </w:r>
      <w:r w:rsidR="00083DD8" w:rsidRPr="00511A44">
        <w:rPr>
          <w:sz w:val="20"/>
          <w:szCs w:val="20"/>
        </w:rPr>
        <w:t xml:space="preserve">á constar o prazo de validade da proposta, não inferior a 60 (sessenta) dias, contados a </w:t>
      </w:r>
      <w:r w:rsidR="00083DD8" w:rsidRPr="00511A44">
        <w:rPr>
          <w:sz w:val="20"/>
          <w:szCs w:val="20"/>
        </w:rPr>
        <w:lastRenderedPageBreak/>
        <w:t>partir da data de sua apresentação e</w:t>
      </w:r>
      <w:r w:rsidRPr="00511A44">
        <w:rPr>
          <w:sz w:val="20"/>
          <w:szCs w:val="20"/>
        </w:rPr>
        <w:t xml:space="preserve"> </w:t>
      </w:r>
      <w:r w:rsidR="00083DD8" w:rsidRPr="00511A44">
        <w:rPr>
          <w:sz w:val="20"/>
          <w:szCs w:val="20"/>
        </w:rPr>
        <w:t xml:space="preserve">a planilha detalhada de composição de custos e formação de preços nos moldes apresentados no </w:t>
      </w:r>
      <w:r w:rsidR="00CF6F76" w:rsidRPr="00511A44">
        <w:rPr>
          <w:sz w:val="20"/>
          <w:szCs w:val="20"/>
        </w:rPr>
        <w:t>A</w:t>
      </w:r>
      <w:r w:rsidR="00083DD8" w:rsidRPr="00511A44">
        <w:rPr>
          <w:sz w:val="20"/>
          <w:szCs w:val="20"/>
        </w:rPr>
        <w:t>nexo</w:t>
      </w:r>
      <w:r w:rsidR="00CF6F76" w:rsidRPr="00511A44">
        <w:rPr>
          <w:sz w:val="20"/>
          <w:szCs w:val="20"/>
        </w:rPr>
        <w:t xml:space="preserve"> I</w:t>
      </w:r>
      <w:r w:rsidR="00083DD8" w:rsidRPr="00511A44">
        <w:rPr>
          <w:sz w:val="20"/>
          <w:szCs w:val="20"/>
        </w:rPr>
        <w:t>, deste Termo de Referência</w:t>
      </w:r>
      <w:r w:rsidR="008A3832" w:rsidRPr="00511A44">
        <w:rPr>
          <w:sz w:val="20"/>
          <w:szCs w:val="20"/>
        </w:rPr>
        <w:t>, que servirá apenas como modelo, se</w:t>
      </w:r>
      <w:r w:rsidR="008A3832" w:rsidRPr="00511A44">
        <w:rPr>
          <w:sz w:val="20"/>
          <w:szCs w:val="20"/>
        </w:rPr>
        <w:t>n</w:t>
      </w:r>
      <w:r w:rsidR="008A3832" w:rsidRPr="00511A44">
        <w:rPr>
          <w:sz w:val="20"/>
          <w:szCs w:val="20"/>
        </w:rPr>
        <w:t xml:space="preserve">do de sua inteira responsabilidade </w:t>
      </w:r>
      <w:r w:rsidR="00504501" w:rsidRPr="00511A44">
        <w:rPr>
          <w:sz w:val="20"/>
          <w:szCs w:val="20"/>
        </w:rPr>
        <w:t>a apresentação.</w:t>
      </w:r>
    </w:p>
    <w:p w:rsidR="00083DD8" w:rsidRPr="00511A44" w:rsidRDefault="00083DD8">
      <w:pPr>
        <w:pStyle w:val="TituloPlanoII"/>
        <w:rPr>
          <w:sz w:val="20"/>
          <w:szCs w:val="20"/>
        </w:rPr>
      </w:pPr>
      <w:r w:rsidRPr="00511A44">
        <w:rPr>
          <w:sz w:val="20"/>
          <w:szCs w:val="20"/>
        </w:rPr>
        <w:t>A planilha de custos e formação de preços deverá ser entregue e analisada no momento da aceitação do lance vencedor, em que poderá ser ajustada para refletir corretamente os custos envolvidos na contrat</w:t>
      </w:r>
      <w:r w:rsidRPr="00511A44">
        <w:rPr>
          <w:sz w:val="20"/>
          <w:szCs w:val="20"/>
        </w:rPr>
        <w:t>a</w:t>
      </w:r>
      <w:r w:rsidRPr="00511A44">
        <w:rPr>
          <w:sz w:val="20"/>
          <w:szCs w:val="20"/>
        </w:rPr>
        <w:t>ção, desde que não haja majoração do preço proposto, na forma prevista no art. 24 da IN 02/2008 S</w:t>
      </w:r>
      <w:r w:rsidRPr="00511A44">
        <w:rPr>
          <w:sz w:val="20"/>
          <w:szCs w:val="20"/>
        </w:rPr>
        <w:t>L</w:t>
      </w:r>
      <w:r w:rsidRPr="00511A44">
        <w:rPr>
          <w:sz w:val="20"/>
          <w:szCs w:val="20"/>
        </w:rPr>
        <w:t xml:space="preserve">TI/MPOG. </w:t>
      </w:r>
    </w:p>
    <w:p w:rsidR="00083DD8" w:rsidRPr="00511A44" w:rsidRDefault="00504501">
      <w:pPr>
        <w:pStyle w:val="TituloPlanoII"/>
        <w:rPr>
          <w:sz w:val="20"/>
          <w:szCs w:val="20"/>
        </w:rPr>
      </w:pPr>
      <w:r w:rsidRPr="00511A44">
        <w:rPr>
          <w:sz w:val="20"/>
          <w:szCs w:val="20"/>
        </w:rPr>
        <w:t>Quaisquer tributos, custos e despesas diretos ou indiretos omitidos da proposta ou incorretamente cotados serão considerados como inclusos nos preços, não sendo considerados pleitos de acréscimos, a esse ou a qualquer título, devendo os serviços prestados a PF sem ônus adicional.</w:t>
      </w:r>
    </w:p>
    <w:p w:rsidR="00093308" w:rsidRPr="00511A44" w:rsidRDefault="00093308">
      <w:pPr>
        <w:pStyle w:val="TituloPlanoII"/>
        <w:rPr>
          <w:sz w:val="20"/>
          <w:szCs w:val="20"/>
        </w:rPr>
      </w:pPr>
      <w:r w:rsidRPr="00511A44">
        <w:rPr>
          <w:sz w:val="20"/>
          <w:szCs w:val="20"/>
        </w:rPr>
        <w:t xml:space="preserve">Serão desclassificadas as propostas que não atenderem às exigências do presente Edital e seus Anexos, sejam omissas ou apresentem irregularidades, ou defeitos capazes de dificultar o julgamento. </w:t>
      </w:r>
    </w:p>
    <w:p w:rsidR="00093308" w:rsidRPr="00511A44" w:rsidRDefault="001E48FE">
      <w:pPr>
        <w:pStyle w:val="TituloPlanoII"/>
        <w:rPr>
          <w:sz w:val="20"/>
          <w:szCs w:val="20"/>
        </w:rPr>
      </w:pPr>
      <w:r w:rsidRPr="00511A44">
        <w:rPr>
          <w:sz w:val="20"/>
          <w:szCs w:val="20"/>
        </w:rPr>
        <w:t>A</w:t>
      </w:r>
      <w:r w:rsidR="00093308" w:rsidRPr="00511A44">
        <w:rPr>
          <w:sz w:val="20"/>
          <w:szCs w:val="20"/>
        </w:rPr>
        <w:t xml:space="preserve"> apresentação da proposta implicará a plena aceitação, por parte d</w:t>
      </w:r>
      <w:r w:rsidRPr="00511A44">
        <w:rPr>
          <w:sz w:val="20"/>
          <w:szCs w:val="20"/>
        </w:rPr>
        <w:t xml:space="preserve">a </w:t>
      </w:r>
      <w:r w:rsidR="008962F7">
        <w:rPr>
          <w:sz w:val="20"/>
          <w:szCs w:val="20"/>
        </w:rPr>
        <w:t>LICITANTE</w:t>
      </w:r>
      <w:r w:rsidR="00093308" w:rsidRPr="00511A44">
        <w:rPr>
          <w:sz w:val="20"/>
          <w:szCs w:val="20"/>
        </w:rPr>
        <w:t>, das condições estab</w:t>
      </w:r>
      <w:r w:rsidR="00093308" w:rsidRPr="00511A44">
        <w:rPr>
          <w:sz w:val="20"/>
          <w:szCs w:val="20"/>
        </w:rPr>
        <w:t>e</w:t>
      </w:r>
      <w:r w:rsidR="00093308" w:rsidRPr="00511A44">
        <w:rPr>
          <w:sz w:val="20"/>
          <w:szCs w:val="20"/>
        </w:rPr>
        <w:t xml:space="preserve">lecidas neste </w:t>
      </w:r>
      <w:r w:rsidRPr="00511A44">
        <w:rPr>
          <w:sz w:val="20"/>
          <w:szCs w:val="20"/>
        </w:rPr>
        <w:t>instrumento</w:t>
      </w:r>
      <w:r w:rsidR="00093308" w:rsidRPr="00511A44">
        <w:rPr>
          <w:sz w:val="20"/>
          <w:szCs w:val="20"/>
        </w:rPr>
        <w:t xml:space="preserve"> e seus Anexos.</w:t>
      </w:r>
    </w:p>
    <w:p w:rsidR="00AF3A65" w:rsidRPr="00511A44" w:rsidRDefault="00AF3A65" w:rsidP="001C4311">
      <w:pPr>
        <w:pStyle w:val="TituloPlanoI"/>
        <w:rPr>
          <w:sz w:val="20"/>
          <w:szCs w:val="20"/>
        </w:rPr>
      </w:pPr>
      <w:r w:rsidRPr="00511A44">
        <w:rPr>
          <w:sz w:val="20"/>
          <w:szCs w:val="20"/>
        </w:rPr>
        <w:t>DO ATESTADO DE CAPACIDADE TÉCNICA</w:t>
      </w:r>
    </w:p>
    <w:p w:rsidR="00645124" w:rsidRPr="00511A44" w:rsidRDefault="001E48FE" w:rsidP="00D342A5">
      <w:pPr>
        <w:pStyle w:val="TituloPlanoII"/>
        <w:rPr>
          <w:sz w:val="20"/>
          <w:szCs w:val="20"/>
        </w:rPr>
      </w:pPr>
      <w:r w:rsidRPr="00511A44">
        <w:rPr>
          <w:sz w:val="20"/>
          <w:szCs w:val="20"/>
        </w:rPr>
        <w:t xml:space="preserve">A qualificação técnica deverá ser comprovada pela </w:t>
      </w:r>
      <w:r w:rsidR="0034173D">
        <w:rPr>
          <w:sz w:val="20"/>
          <w:szCs w:val="20"/>
        </w:rPr>
        <w:t>LICITANTE</w:t>
      </w:r>
      <w:r w:rsidR="00D21BD2">
        <w:rPr>
          <w:sz w:val="20"/>
          <w:szCs w:val="20"/>
        </w:rPr>
        <w:t xml:space="preserve"> vencedora d</w:t>
      </w:r>
      <w:r w:rsidRPr="00511A44">
        <w:rPr>
          <w:sz w:val="20"/>
          <w:szCs w:val="20"/>
        </w:rPr>
        <w:t>a fase de lances com a apr</w:t>
      </w:r>
      <w:r w:rsidRPr="00511A44">
        <w:rPr>
          <w:sz w:val="20"/>
          <w:szCs w:val="20"/>
        </w:rPr>
        <w:t>e</w:t>
      </w:r>
      <w:r w:rsidRPr="00511A44">
        <w:rPr>
          <w:sz w:val="20"/>
          <w:szCs w:val="20"/>
        </w:rPr>
        <w:t>sentação de atestado(s) de capacidade técnica, fornecido(s) por pessoa(s) jurídica de direito público ou privado</w:t>
      </w:r>
      <w:r w:rsidR="00924322">
        <w:rPr>
          <w:sz w:val="20"/>
          <w:szCs w:val="20"/>
        </w:rPr>
        <w:t>,</w:t>
      </w:r>
      <w:r w:rsidRPr="00511A44">
        <w:rPr>
          <w:sz w:val="20"/>
          <w:szCs w:val="20"/>
        </w:rPr>
        <w:t xml:space="preserve"> que comprovem que a </w:t>
      </w:r>
      <w:r w:rsidR="0034173D">
        <w:rPr>
          <w:sz w:val="20"/>
          <w:szCs w:val="20"/>
        </w:rPr>
        <w:t>LICITANTE</w:t>
      </w:r>
      <w:r w:rsidRPr="00511A44">
        <w:rPr>
          <w:sz w:val="20"/>
          <w:szCs w:val="20"/>
        </w:rPr>
        <w:t xml:space="preserve"> executou serviços semelhantes para o desempenho de ativ</w:t>
      </w:r>
      <w:r w:rsidRPr="00511A44">
        <w:rPr>
          <w:sz w:val="20"/>
          <w:szCs w:val="20"/>
        </w:rPr>
        <w:t>i</w:t>
      </w:r>
      <w:r w:rsidRPr="00511A44">
        <w:rPr>
          <w:sz w:val="20"/>
          <w:szCs w:val="20"/>
        </w:rPr>
        <w:t>dade pertinente e compatível em características, quantidades e prazos com o objeto definido neste Termo de Referência e seus Anexos</w:t>
      </w:r>
      <w:r w:rsidR="00924322">
        <w:rPr>
          <w:sz w:val="20"/>
          <w:szCs w:val="20"/>
        </w:rPr>
        <w:t>, limitados a 50%</w:t>
      </w:r>
      <w:r w:rsidR="009519C0">
        <w:rPr>
          <w:sz w:val="20"/>
          <w:szCs w:val="20"/>
        </w:rPr>
        <w:t xml:space="preserve"> </w:t>
      </w:r>
      <w:r w:rsidR="00031CE5" w:rsidRPr="00511A44">
        <w:rPr>
          <w:sz w:val="20"/>
          <w:szCs w:val="20"/>
        </w:rPr>
        <w:t>(</w:t>
      </w:r>
      <w:r w:rsidR="00031CE5">
        <w:rPr>
          <w:sz w:val="20"/>
          <w:szCs w:val="20"/>
        </w:rPr>
        <w:t>cinqüenta por cento</w:t>
      </w:r>
      <w:r w:rsidR="00031CE5" w:rsidRPr="00511A44">
        <w:rPr>
          <w:sz w:val="20"/>
          <w:szCs w:val="20"/>
        </w:rPr>
        <w:t>)</w:t>
      </w:r>
      <w:r w:rsidR="00031CE5">
        <w:rPr>
          <w:sz w:val="20"/>
          <w:szCs w:val="20"/>
        </w:rPr>
        <w:t xml:space="preserve"> </w:t>
      </w:r>
      <w:r w:rsidR="00924322">
        <w:rPr>
          <w:sz w:val="20"/>
          <w:szCs w:val="20"/>
        </w:rPr>
        <w:t>do objeto licitado</w:t>
      </w:r>
      <w:r w:rsidRPr="00511A44">
        <w:rPr>
          <w:sz w:val="20"/>
          <w:szCs w:val="20"/>
        </w:rPr>
        <w:t xml:space="preserve">. </w:t>
      </w:r>
    </w:p>
    <w:p w:rsidR="00AF3A65" w:rsidRPr="00511A44" w:rsidRDefault="00574903">
      <w:pPr>
        <w:pStyle w:val="TituloPlanoII"/>
        <w:rPr>
          <w:sz w:val="20"/>
          <w:szCs w:val="20"/>
        </w:rPr>
      </w:pPr>
      <w:r>
        <w:rPr>
          <w:sz w:val="20"/>
          <w:szCs w:val="20"/>
        </w:rPr>
        <w:t>A</w:t>
      </w:r>
      <w:r w:rsidR="00C320C4">
        <w:rPr>
          <w:sz w:val="20"/>
          <w:szCs w:val="20"/>
        </w:rPr>
        <w:t xml:space="preserve"> PF utiliza na presente contratação a UDPF,</w:t>
      </w:r>
      <w:r>
        <w:rPr>
          <w:sz w:val="20"/>
          <w:szCs w:val="20"/>
        </w:rPr>
        <w:t xml:space="preserve"> </w:t>
      </w:r>
      <w:r>
        <w:rPr>
          <w:sz w:val="20"/>
          <w:szCs w:val="20"/>
          <w:lang w:val="pt-PT"/>
        </w:rPr>
        <w:t>Unidade de S</w:t>
      </w:r>
      <w:r w:rsidR="00350713" w:rsidRPr="00511A44">
        <w:rPr>
          <w:sz w:val="20"/>
          <w:szCs w:val="20"/>
          <w:lang w:val="pt-PT"/>
        </w:rPr>
        <w:t>erviços do Departamento de Polícia Federal</w:t>
      </w:r>
      <w:r w:rsidR="008E110B">
        <w:rPr>
          <w:sz w:val="20"/>
          <w:szCs w:val="20"/>
          <w:lang w:val="pt-PT"/>
        </w:rPr>
        <w:t>,</w:t>
      </w:r>
      <w:r w:rsidR="00C320C4">
        <w:rPr>
          <w:sz w:val="20"/>
          <w:szCs w:val="20"/>
          <w:lang w:val="pt-PT"/>
        </w:rPr>
        <w:t xml:space="preserve"> uma </w:t>
      </w:r>
      <w:r w:rsidR="00C320C4">
        <w:rPr>
          <w:sz w:val="20"/>
          <w:szCs w:val="20"/>
        </w:rPr>
        <w:t>métrica</w:t>
      </w:r>
      <w:r w:rsidR="009519C0">
        <w:rPr>
          <w:sz w:val="20"/>
          <w:szCs w:val="20"/>
        </w:rPr>
        <w:t xml:space="preserve"> desenvolvida</w:t>
      </w:r>
      <w:r w:rsidR="00C320C4">
        <w:rPr>
          <w:sz w:val="20"/>
          <w:szCs w:val="20"/>
        </w:rPr>
        <w:t xml:space="preserve"> para o objeto em tela e definida no anexo VIII deste documento. </w:t>
      </w:r>
      <w:r w:rsidR="00E81651" w:rsidRPr="00511A44">
        <w:rPr>
          <w:sz w:val="20"/>
          <w:szCs w:val="20"/>
          <w:lang w:val="pt-PT"/>
        </w:rPr>
        <w:t xml:space="preserve"> </w:t>
      </w:r>
      <w:r w:rsidR="00DF45EB">
        <w:rPr>
          <w:sz w:val="20"/>
          <w:szCs w:val="20"/>
          <w:lang w:val="pt-PT"/>
        </w:rPr>
        <w:t>No que pese a UDPF seja uma métrica inovadora, ela guarda relação com a unidade horas de serviço</w:t>
      </w:r>
      <w:r w:rsidR="00F16607">
        <w:rPr>
          <w:sz w:val="20"/>
          <w:szCs w:val="20"/>
          <w:lang w:val="pt-PT"/>
        </w:rPr>
        <w:t>, o que motivou a equiparação entre UDPF e horas de serviço para fins de habilitação técnica</w:t>
      </w:r>
      <w:r w:rsidR="008971EE">
        <w:rPr>
          <w:sz w:val="20"/>
          <w:szCs w:val="20"/>
        </w:rPr>
        <w:t xml:space="preserve">. </w:t>
      </w:r>
      <w:r w:rsidR="00031CE5">
        <w:rPr>
          <w:sz w:val="20"/>
          <w:szCs w:val="20"/>
        </w:rPr>
        <w:t>Desta forma,</w:t>
      </w:r>
      <w:r w:rsidR="00645124" w:rsidRPr="00511A44">
        <w:rPr>
          <w:sz w:val="20"/>
          <w:szCs w:val="20"/>
        </w:rPr>
        <w:t xml:space="preserve"> </w:t>
      </w:r>
      <w:r w:rsidR="00031CE5">
        <w:rPr>
          <w:sz w:val="20"/>
          <w:szCs w:val="20"/>
        </w:rPr>
        <w:t xml:space="preserve">será </w:t>
      </w:r>
      <w:r w:rsidR="009519C0">
        <w:rPr>
          <w:sz w:val="20"/>
          <w:szCs w:val="20"/>
        </w:rPr>
        <w:t>exigida</w:t>
      </w:r>
      <w:r w:rsidR="00031CE5">
        <w:rPr>
          <w:sz w:val="20"/>
          <w:szCs w:val="20"/>
        </w:rPr>
        <w:t xml:space="preserve"> p</w:t>
      </w:r>
      <w:r w:rsidR="00031CE5">
        <w:rPr>
          <w:sz w:val="20"/>
          <w:szCs w:val="20"/>
        </w:rPr>
        <w:t>a</w:t>
      </w:r>
      <w:r w:rsidR="00031CE5">
        <w:rPr>
          <w:sz w:val="20"/>
          <w:szCs w:val="20"/>
        </w:rPr>
        <w:t>ra</w:t>
      </w:r>
      <w:r w:rsidR="009519C0">
        <w:rPr>
          <w:sz w:val="20"/>
          <w:szCs w:val="20"/>
        </w:rPr>
        <w:t xml:space="preserve"> </w:t>
      </w:r>
      <w:r w:rsidR="00031CE5">
        <w:rPr>
          <w:sz w:val="20"/>
          <w:szCs w:val="20"/>
        </w:rPr>
        <w:t>habilitação t</w:t>
      </w:r>
      <w:r w:rsidR="009519C0">
        <w:rPr>
          <w:sz w:val="20"/>
          <w:szCs w:val="20"/>
        </w:rPr>
        <w:t>écnica</w:t>
      </w:r>
      <w:r w:rsidR="00645124" w:rsidRPr="00511A44">
        <w:rPr>
          <w:sz w:val="20"/>
          <w:szCs w:val="20"/>
        </w:rPr>
        <w:t xml:space="preserve"> experiência na prestação de pelo menos </w:t>
      </w:r>
      <w:r w:rsidR="00031CE5">
        <w:rPr>
          <w:sz w:val="20"/>
          <w:szCs w:val="20"/>
        </w:rPr>
        <w:t>50%</w:t>
      </w:r>
      <w:r w:rsidR="00645124" w:rsidRPr="00511A44">
        <w:rPr>
          <w:sz w:val="20"/>
          <w:szCs w:val="20"/>
        </w:rPr>
        <w:t xml:space="preserve"> (</w:t>
      </w:r>
      <w:r w:rsidR="00031CE5">
        <w:rPr>
          <w:sz w:val="20"/>
          <w:szCs w:val="20"/>
        </w:rPr>
        <w:t>cinqüenta por cento</w:t>
      </w:r>
      <w:r w:rsidR="00645124" w:rsidRPr="00511A44">
        <w:rPr>
          <w:sz w:val="20"/>
          <w:szCs w:val="20"/>
        </w:rPr>
        <w:t xml:space="preserve">) </w:t>
      </w:r>
      <w:r w:rsidR="00E81651" w:rsidRPr="00511A44">
        <w:rPr>
          <w:sz w:val="20"/>
          <w:szCs w:val="20"/>
        </w:rPr>
        <w:t xml:space="preserve">do volume de </w:t>
      </w:r>
      <w:r w:rsidR="00EF37CC" w:rsidRPr="00511A44">
        <w:rPr>
          <w:sz w:val="20"/>
          <w:szCs w:val="20"/>
        </w:rPr>
        <w:t>9.000</w:t>
      </w:r>
      <w:r w:rsidR="00E81651" w:rsidRPr="00511A44">
        <w:rPr>
          <w:sz w:val="20"/>
          <w:szCs w:val="20"/>
        </w:rPr>
        <w:t xml:space="preserve"> horas</w:t>
      </w:r>
      <w:r w:rsidR="00D0210F" w:rsidRPr="00511A44">
        <w:rPr>
          <w:sz w:val="20"/>
          <w:szCs w:val="20"/>
        </w:rPr>
        <w:t xml:space="preserve"> </w:t>
      </w:r>
      <w:r w:rsidR="00645124" w:rsidRPr="00511A44">
        <w:rPr>
          <w:sz w:val="20"/>
          <w:szCs w:val="20"/>
        </w:rPr>
        <w:t xml:space="preserve">dos </w:t>
      </w:r>
      <w:r w:rsidR="005B79C5" w:rsidRPr="00511A44">
        <w:rPr>
          <w:sz w:val="20"/>
          <w:szCs w:val="20"/>
        </w:rPr>
        <w:t>serviços, ou</w:t>
      </w:r>
      <w:r w:rsidR="001B4187" w:rsidRPr="00511A44">
        <w:rPr>
          <w:sz w:val="20"/>
          <w:szCs w:val="20"/>
        </w:rPr>
        <w:t xml:space="preserve"> seja,</w:t>
      </w:r>
      <w:r w:rsidR="009B1D78" w:rsidRPr="00511A44">
        <w:rPr>
          <w:sz w:val="20"/>
          <w:szCs w:val="20"/>
        </w:rPr>
        <w:t xml:space="preserve"> </w:t>
      </w:r>
      <w:r w:rsidR="00031CE5">
        <w:rPr>
          <w:sz w:val="20"/>
          <w:szCs w:val="20"/>
        </w:rPr>
        <w:t>4.500</w:t>
      </w:r>
      <w:r w:rsidR="009B1D78" w:rsidRPr="00511A44">
        <w:rPr>
          <w:sz w:val="20"/>
          <w:szCs w:val="20"/>
        </w:rPr>
        <w:t xml:space="preserve"> horas na plataforma tecnológica</w:t>
      </w:r>
      <w:r w:rsidR="00645124" w:rsidRPr="00511A44">
        <w:rPr>
          <w:sz w:val="20"/>
          <w:szCs w:val="20"/>
        </w:rPr>
        <w:t xml:space="preserve"> </w:t>
      </w:r>
      <w:r w:rsidR="009B1D78" w:rsidRPr="00511A44">
        <w:rPr>
          <w:sz w:val="20"/>
          <w:szCs w:val="20"/>
        </w:rPr>
        <w:t xml:space="preserve">descrita no item </w:t>
      </w:r>
      <w:fldSimple w:instr=" REF _Ref351022372 \r \h  \* MERGEFORMAT ">
        <w:r w:rsidR="0055728D" w:rsidRPr="0055728D">
          <w:rPr>
            <w:sz w:val="20"/>
            <w:szCs w:val="20"/>
          </w:rPr>
          <w:t>13.2</w:t>
        </w:r>
      </w:fldSimple>
      <w:r w:rsidR="009B1D78" w:rsidRPr="00511A44">
        <w:rPr>
          <w:sz w:val="20"/>
          <w:szCs w:val="20"/>
        </w:rPr>
        <w:t xml:space="preserve"> deste d</w:t>
      </w:r>
      <w:r w:rsidR="009B1D78" w:rsidRPr="00511A44">
        <w:rPr>
          <w:sz w:val="20"/>
          <w:szCs w:val="20"/>
        </w:rPr>
        <w:t>o</w:t>
      </w:r>
      <w:r w:rsidR="009B1D78" w:rsidRPr="00511A44">
        <w:rPr>
          <w:sz w:val="20"/>
          <w:szCs w:val="20"/>
        </w:rPr>
        <w:t>cumento.</w:t>
      </w:r>
    </w:p>
    <w:p w:rsidR="00645124" w:rsidRPr="00511A44" w:rsidRDefault="00645124">
      <w:pPr>
        <w:pStyle w:val="TituloPlanoII"/>
        <w:rPr>
          <w:sz w:val="20"/>
          <w:szCs w:val="20"/>
        </w:rPr>
      </w:pPr>
      <w:r w:rsidRPr="00511A44">
        <w:rPr>
          <w:sz w:val="20"/>
          <w:szCs w:val="20"/>
        </w:rPr>
        <w:t>Para fins de habilitação técnica</w:t>
      </w:r>
      <w:r w:rsidR="00CF7B3A">
        <w:rPr>
          <w:sz w:val="20"/>
          <w:szCs w:val="20"/>
        </w:rPr>
        <w:t>,</w:t>
      </w:r>
      <w:r w:rsidRPr="00511A44">
        <w:rPr>
          <w:sz w:val="20"/>
          <w:szCs w:val="20"/>
        </w:rPr>
        <w:t xml:space="preserve"> será considerado</w:t>
      </w:r>
      <w:r w:rsidR="00CF7B3A">
        <w:rPr>
          <w:sz w:val="20"/>
          <w:szCs w:val="20"/>
        </w:rPr>
        <w:t xml:space="preserve"> ainda</w:t>
      </w:r>
      <w:r w:rsidR="00FD5A67" w:rsidRPr="00511A44">
        <w:rPr>
          <w:sz w:val="20"/>
          <w:szCs w:val="20"/>
        </w:rPr>
        <w:t xml:space="preserve"> </w:t>
      </w:r>
      <w:r w:rsidRPr="00511A44">
        <w:rPr>
          <w:sz w:val="20"/>
          <w:szCs w:val="20"/>
        </w:rPr>
        <w:t xml:space="preserve">o somatório da quantidade indicada nos atestados de capacidade técnica, caso a </w:t>
      </w:r>
      <w:r w:rsidR="0034173D">
        <w:rPr>
          <w:sz w:val="20"/>
          <w:szCs w:val="20"/>
        </w:rPr>
        <w:t>LICITANTE</w:t>
      </w:r>
      <w:r w:rsidR="00086E3D">
        <w:rPr>
          <w:sz w:val="20"/>
          <w:szCs w:val="20"/>
        </w:rPr>
        <w:t xml:space="preserve"> apresente</w:t>
      </w:r>
      <w:r w:rsidRPr="00511A44">
        <w:rPr>
          <w:sz w:val="20"/>
          <w:szCs w:val="20"/>
        </w:rPr>
        <w:t xml:space="preserve"> mais de um documento</w:t>
      </w:r>
      <w:r w:rsidR="000C0217">
        <w:rPr>
          <w:sz w:val="20"/>
          <w:szCs w:val="20"/>
        </w:rPr>
        <w:t>.</w:t>
      </w:r>
      <w:r w:rsidRPr="00511A44">
        <w:rPr>
          <w:sz w:val="20"/>
          <w:szCs w:val="20"/>
        </w:rPr>
        <w:t xml:space="preserve"> </w:t>
      </w:r>
    </w:p>
    <w:p w:rsidR="001E48FE" w:rsidRPr="00511A44" w:rsidRDefault="001E48FE">
      <w:pPr>
        <w:pStyle w:val="TituloPlanoII"/>
        <w:rPr>
          <w:sz w:val="20"/>
          <w:szCs w:val="20"/>
        </w:rPr>
      </w:pPr>
      <w:r w:rsidRPr="00511A44">
        <w:rPr>
          <w:sz w:val="20"/>
          <w:szCs w:val="20"/>
        </w:rPr>
        <w:t>Os atestados apresentados poderão ser objeto de diligência a critério da PF, para verificação da autentic</w:t>
      </w:r>
      <w:r w:rsidRPr="00511A44">
        <w:rPr>
          <w:sz w:val="20"/>
          <w:szCs w:val="20"/>
        </w:rPr>
        <w:t>i</w:t>
      </w:r>
      <w:r w:rsidRPr="00511A44">
        <w:rPr>
          <w:sz w:val="20"/>
          <w:szCs w:val="20"/>
        </w:rPr>
        <w:t xml:space="preserve">dade do conteúdo e caso apurado alguma divergência, além da desclassificação no certame, a </w:t>
      </w:r>
      <w:r w:rsidR="0034173D">
        <w:rPr>
          <w:sz w:val="20"/>
          <w:szCs w:val="20"/>
        </w:rPr>
        <w:t>LICITA</w:t>
      </w:r>
      <w:r w:rsidR="0034173D">
        <w:rPr>
          <w:sz w:val="20"/>
          <w:szCs w:val="20"/>
        </w:rPr>
        <w:t>N</w:t>
      </w:r>
      <w:r w:rsidR="0034173D">
        <w:rPr>
          <w:sz w:val="20"/>
          <w:szCs w:val="20"/>
        </w:rPr>
        <w:t>TE</w:t>
      </w:r>
      <w:r w:rsidRPr="00511A44">
        <w:rPr>
          <w:sz w:val="20"/>
          <w:szCs w:val="20"/>
        </w:rPr>
        <w:t xml:space="preserve"> estará sujeita às penalidades cabíveis.</w:t>
      </w:r>
    </w:p>
    <w:p w:rsidR="001E48FE" w:rsidRDefault="001E48FE">
      <w:pPr>
        <w:pStyle w:val="TituloPlanoII"/>
        <w:rPr>
          <w:sz w:val="20"/>
          <w:szCs w:val="20"/>
        </w:rPr>
      </w:pPr>
      <w:r w:rsidRPr="00511A44">
        <w:rPr>
          <w:sz w:val="20"/>
          <w:szCs w:val="20"/>
        </w:rPr>
        <w:t>Caso os atestados forem emitidos por pessoa de direito público privado, não serão aceitos aqueles emit</w:t>
      </w:r>
      <w:r w:rsidRPr="00511A44">
        <w:rPr>
          <w:sz w:val="20"/>
          <w:szCs w:val="20"/>
        </w:rPr>
        <w:t>i</w:t>
      </w:r>
      <w:r w:rsidRPr="00511A44">
        <w:rPr>
          <w:sz w:val="20"/>
          <w:szCs w:val="20"/>
        </w:rPr>
        <w:t xml:space="preserve">dos por empresas pertencentes ao mesmo grupo empresarial da </w:t>
      </w:r>
      <w:r w:rsidR="0034173D">
        <w:rPr>
          <w:sz w:val="20"/>
          <w:szCs w:val="20"/>
        </w:rPr>
        <w:t>LICITANTE</w:t>
      </w:r>
      <w:r w:rsidRPr="00511A44">
        <w:rPr>
          <w:sz w:val="20"/>
          <w:szCs w:val="20"/>
        </w:rPr>
        <w:t xml:space="preserve">. Serão consideradas como pertencentes ao mesmo grupo empresarial aquelas controladas ou controladoras da </w:t>
      </w:r>
      <w:r w:rsidR="0034173D">
        <w:rPr>
          <w:sz w:val="20"/>
          <w:szCs w:val="20"/>
        </w:rPr>
        <w:t>LICITANTE</w:t>
      </w:r>
      <w:r w:rsidRPr="00511A44">
        <w:rPr>
          <w:sz w:val="20"/>
          <w:szCs w:val="20"/>
        </w:rPr>
        <w:t xml:space="preserve">, ou que tenha pelo menos uma pessoa jurídica que seja sócia ou possua vínculo com a </w:t>
      </w:r>
      <w:r w:rsidR="0034173D">
        <w:rPr>
          <w:sz w:val="20"/>
          <w:szCs w:val="20"/>
        </w:rPr>
        <w:t>LICITANTE</w:t>
      </w:r>
      <w:r w:rsidRPr="00511A44">
        <w:rPr>
          <w:sz w:val="20"/>
          <w:szCs w:val="20"/>
        </w:rPr>
        <w:t xml:space="preserve"> ou empresa emitente do atestado.</w:t>
      </w:r>
    </w:p>
    <w:p w:rsidR="00204B83" w:rsidRPr="00511A44" w:rsidRDefault="00204B83" w:rsidP="00204B83">
      <w:pPr>
        <w:pStyle w:val="TituloPlanoII"/>
        <w:numPr>
          <w:ilvl w:val="0"/>
          <w:numId w:val="0"/>
        </w:numPr>
        <w:ind w:left="720"/>
        <w:rPr>
          <w:sz w:val="20"/>
          <w:szCs w:val="20"/>
        </w:rPr>
      </w:pPr>
    </w:p>
    <w:p w:rsidR="009048D5" w:rsidRPr="00511A44" w:rsidRDefault="002C1705" w:rsidP="001C4311">
      <w:pPr>
        <w:pStyle w:val="TituloPlanoI"/>
        <w:rPr>
          <w:sz w:val="20"/>
          <w:szCs w:val="20"/>
        </w:rPr>
      </w:pPr>
      <w:r w:rsidRPr="00511A44">
        <w:rPr>
          <w:sz w:val="20"/>
          <w:szCs w:val="20"/>
        </w:rPr>
        <w:lastRenderedPageBreak/>
        <w:t>DESCRIÇÃO</w:t>
      </w:r>
      <w:r w:rsidR="00050B31" w:rsidRPr="00511A44">
        <w:rPr>
          <w:sz w:val="20"/>
          <w:szCs w:val="20"/>
        </w:rPr>
        <w:t xml:space="preserve"> </w:t>
      </w:r>
      <w:r w:rsidR="00607FA8" w:rsidRPr="00511A44">
        <w:rPr>
          <w:sz w:val="20"/>
          <w:szCs w:val="20"/>
        </w:rPr>
        <w:t>DOS SERVIÇOS A SEREM CONTRATADOS</w:t>
      </w:r>
    </w:p>
    <w:p w:rsidR="00CA73C5" w:rsidRPr="00511A44" w:rsidRDefault="00E9398E" w:rsidP="00D342A5">
      <w:pPr>
        <w:pStyle w:val="TituloPlanoII"/>
        <w:rPr>
          <w:sz w:val="20"/>
          <w:szCs w:val="20"/>
          <w:lang w:val="pt-PT"/>
        </w:rPr>
      </w:pPr>
      <w:r w:rsidRPr="00511A44">
        <w:rPr>
          <w:sz w:val="20"/>
          <w:szCs w:val="20"/>
          <w:lang w:val="pt-PT"/>
        </w:rPr>
        <w:t xml:space="preserve">Nos moldes </w:t>
      </w:r>
      <w:r w:rsidR="00CD05E1" w:rsidRPr="00511A44">
        <w:rPr>
          <w:sz w:val="20"/>
          <w:szCs w:val="20"/>
          <w:lang w:val="pt-PT"/>
        </w:rPr>
        <w:t>a</w:t>
      </w:r>
      <w:r w:rsidRPr="00511A44">
        <w:rPr>
          <w:sz w:val="20"/>
          <w:szCs w:val="20"/>
          <w:lang w:val="pt-PT"/>
        </w:rPr>
        <w:t>tuais, o escopo do</w:t>
      </w:r>
      <w:r w:rsidR="00F944A1" w:rsidRPr="00511A44">
        <w:rPr>
          <w:sz w:val="20"/>
          <w:szCs w:val="20"/>
          <w:lang w:val="pt-PT"/>
        </w:rPr>
        <w:t xml:space="preserve"> objeto </w:t>
      </w:r>
      <w:r w:rsidRPr="00511A44">
        <w:rPr>
          <w:sz w:val="20"/>
          <w:szCs w:val="20"/>
          <w:lang w:val="pt-PT"/>
        </w:rPr>
        <w:t>no âmbito do contrato já mencionado neste documento</w:t>
      </w:r>
      <w:r w:rsidR="00CD05E1" w:rsidRPr="00511A44">
        <w:rPr>
          <w:sz w:val="20"/>
          <w:szCs w:val="20"/>
          <w:lang w:val="pt-PT"/>
        </w:rPr>
        <w:t>, é</w:t>
      </w:r>
      <w:r w:rsidR="00CA73C5" w:rsidRPr="00511A44">
        <w:rPr>
          <w:sz w:val="20"/>
          <w:szCs w:val="20"/>
          <w:lang w:val="pt-PT"/>
        </w:rPr>
        <w:t xml:space="preserve"> executado </w:t>
      </w:r>
      <w:r w:rsidR="00A915BB" w:rsidRPr="00511A44">
        <w:rPr>
          <w:sz w:val="20"/>
          <w:szCs w:val="20"/>
          <w:lang w:val="pt-PT"/>
        </w:rPr>
        <w:t xml:space="preserve">na modalidade de serviço </w:t>
      </w:r>
      <w:r w:rsidR="00CA73C5" w:rsidRPr="00511A44">
        <w:rPr>
          <w:sz w:val="20"/>
          <w:szCs w:val="20"/>
          <w:lang w:val="pt-PT"/>
        </w:rPr>
        <w:t>com a definição de Níveis de Serviços  para cada O</w:t>
      </w:r>
      <w:r w:rsidR="00A915BB" w:rsidRPr="00511A44">
        <w:rPr>
          <w:sz w:val="20"/>
          <w:szCs w:val="20"/>
          <w:lang w:val="pt-PT"/>
        </w:rPr>
        <w:t>rdem de Serviço</w:t>
      </w:r>
      <w:r w:rsidR="00CA73C5" w:rsidRPr="00511A44">
        <w:rPr>
          <w:sz w:val="20"/>
          <w:szCs w:val="20"/>
          <w:lang w:val="pt-PT"/>
        </w:rPr>
        <w:t xml:space="preserve"> (OS) atribuída a </w:t>
      </w:r>
      <w:r w:rsidR="00350713" w:rsidRPr="00511A44">
        <w:rPr>
          <w:sz w:val="20"/>
          <w:szCs w:val="20"/>
          <w:lang w:val="pt-PT"/>
        </w:rPr>
        <w:t>CONTRATADA</w:t>
      </w:r>
      <w:r w:rsidR="00CA73C5" w:rsidRPr="00511A44">
        <w:rPr>
          <w:sz w:val="20"/>
          <w:szCs w:val="20"/>
          <w:lang w:val="pt-PT"/>
        </w:rPr>
        <w:t xml:space="preserve"> com a descrição dos serviços a serem executados, os prazos e condições de aceite</w:t>
      </w:r>
      <w:r w:rsidR="00A915BB" w:rsidRPr="00511A44">
        <w:rPr>
          <w:sz w:val="20"/>
          <w:szCs w:val="20"/>
          <w:lang w:val="pt-PT"/>
        </w:rPr>
        <w:t xml:space="preserve"> dos produtos</w:t>
      </w:r>
      <w:r w:rsidR="00CA73C5" w:rsidRPr="00511A44">
        <w:rPr>
          <w:sz w:val="20"/>
          <w:szCs w:val="20"/>
          <w:lang w:val="pt-PT"/>
        </w:rPr>
        <w:t>. Contudo, tal prática não permit</w:t>
      </w:r>
      <w:r w:rsidR="002771EB" w:rsidRPr="00511A44">
        <w:rPr>
          <w:sz w:val="20"/>
          <w:szCs w:val="20"/>
          <w:lang w:val="pt-PT"/>
        </w:rPr>
        <w:t xml:space="preserve">e </w:t>
      </w:r>
      <w:r w:rsidR="00CA73C5" w:rsidRPr="00511A44">
        <w:rPr>
          <w:sz w:val="20"/>
          <w:szCs w:val="20"/>
          <w:lang w:val="pt-PT"/>
        </w:rPr>
        <w:t xml:space="preserve">uma base confiável de informações suficientes para </w:t>
      </w:r>
      <w:r w:rsidR="002F385B" w:rsidRPr="00511A44">
        <w:rPr>
          <w:sz w:val="20"/>
          <w:szCs w:val="20"/>
          <w:lang w:val="pt-PT"/>
        </w:rPr>
        <w:t xml:space="preserve">verificar se </w:t>
      </w:r>
      <w:r w:rsidR="00154B5F" w:rsidRPr="00511A44">
        <w:rPr>
          <w:sz w:val="20"/>
          <w:szCs w:val="20"/>
          <w:lang w:val="pt-PT"/>
        </w:rPr>
        <w:t xml:space="preserve">o </w:t>
      </w:r>
      <w:r w:rsidR="00426F78" w:rsidRPr="00511A44">
        <w:rPr>
          <w:sz w:val="20"/>
          <w:szCs w:val="20"/>
          <w:lang w:val="pt-PT"/>
        </w:rPr>
        <w:t>valor</w:t>
      </w:r>
      <w:r w:rsidR="00154B5F" w:rsidRPr="00511A44">
        <w:rPr>
          <w:sz w:val="20"/>
          <w:szCs w:val="20"/>
          <w:lang w:val="pt-PT"/>
        </w:rPr>
        <w:t xml:space="preserve"> </w:t>
      </w:r>
      <w:r w:rsidR="002F385B" w:rsidRPr="00511A44">
        <w:rPr>
          <w:sz w:val="20"/>
          <w:szCs w:val="20"/>
          <w:lang w:val="pt-PT"/>
        </w:rPr>
        <w:t xml:space="preserve">estipulado </w:t>
      </w:r>
      <w:r w:rsidR="00426F78" w:rsidRPr="00511A44">
        <w:rPr>
          <w:sz w:val="20"/>
          <w:szCs w:val="20"/>
          <w:lang w:val="pt-PT"/>
        </w:rPr>
        <w:t xml:space="preserve">pela </w:t>
      </w:r>
      <w:r w:rsidR="0034173D">
        <w:rPr>
          <w:sz w:val="20"/>
          <w:szCs w:val="20"/>
          <w:lang w:val="pt-PT"/>
        </w:rPr>
        <w:t>LICITANTE</w:t>
      </w:r>
      <w:r w:rsidR="00426F78" w:rsidRPr="00511A44">
        <w:rPr>
          <w:sz w:val="20"/>
          <w:szCs w:val="20"/>
          <w:lang w:val="pt-PT"/>
        </w:rPr>
        <w:t xml:space="preserve"> </w:t>
      </w:r>
      <w:r w:rsidR="00404513" w:rsidRPr="00511A44">
        <w:rPr>
          <w:sz w:val="20"/>
          <w:szCs w:val="20"/>
          <w:lang w:val="pt-PT"/>
        </w:rPr>
        <w:t>n</w:t>
      </w:r>
      <w:r w:rsidR="00426F78" w:rsidRPr="00511A44">
        <w:rPr>
          <w:sz w:val="20"/>
          <w:szCs w:val="20"/>
          <w:lang w:val="pt-PT"/>
        </w:rPr>
        <w:t xml:space="preserve">a fase de </w:t>
      </w:r>
      <w:r w:rsidR="002F385B" w:rsidRPr="00511A44">
        <w:rPr>
          <w:sz w:val="20"/>
          <w:szCs w:val="20"/>
          <w:lang w:val="pt-PT"/>
        </w:rPr>
        <w:t>apresentação da</w:t>
      </w:r>
      <w:r w:rsidR="00426F78" w:rsidRPr="00511A44">
        <w:rPr>
          <w:sz w:val="20"/>
          <w:szCs w:val="20"/>
          <w:lang w:val="pt-PT"/>
        </w:rPr>
        <w:t>s</w:t>
      </w:r>
      <w:r w:rsidR="002F385B" w:rsidRPr="00511A44">
        <w:rPr>
          <w:sz w:val="20"/>
          <w:szCs w:val="20"/>
          <w:lang w:val="pt-PT"/>
        </w:rPr>
        <w:t xml:space="preserve"> proposta</w:t>
      </w:r>
      <w:r w:rsidR="00426F78" w:rsidRPr="00511A44">
        <w:rPr>
          <w:sz w:val="20"/>
          <w:szCs w:val="20"/>
          <w:lang w:val="pt-PT"/>
        </w:rPr>
        <w:t>s de preços</w:t>
      </w:r>
      <w:r w:rsidR="002F385B" w:rsidRPr="00511A44">
        <w:rPr>
          <w:sz w:val="20"/>
          <w:szCs w:val="20"/>
          <w:lang w:val="pt-PT"/>
        </w:rPr>
        <w:t xml:space="preserve"> reflete ao valor realmente praticado</w:t>
      </w:r>
      <w:r w:rsidR="00154B5F" w:rsidRPr="00511A44">
        <w:rPr>
          <w:sz w:val="20"/>
          <w:szCs w:val="20"/>
          <w:lang w:val="pt-PT"/>
        </w:rPr>
        <w:t xml:space="preserve">, </w:t>
      </w:r>
      <w:r w:rsidR="002771EB" w:rsidRPr="00511A44">
        <w:rPr>
          <w:sz w:val="20"/>
          <w:szCs w:val="20"/>
          <w:lang w:val="pt-PT"/>
        </w:rPr>
        <w:t>deixando pon</w:t>
      </w:r>
      <w:r w:rsidR="00404513" w:rsidRPr="00511A44">
        <w:rPr>
          <w:sz w:val="20"/>
          <w:szCs w:val="20"/>
          <w:lang w:val="pt-PT"/>
        </w:rPr>
        <w:t xml:space="preserve">tos de falhas ainda quanto ao custo real </w:t>
      </w:r>
      <w:r w:rsidR="006E0EEC" w:rsidRPr="00511A44">
        <w:rPr>
          <w:sz w:val="20"/>
          <w:szCs w:val="20"/>
          <w:lang w:val="pt-PT"/>
        </w:rPr>
        <w:t xml:space="preserve">da categoria de cada serviço contido </w:t>
      </w:r>
      <w:r w:rsidR="005A2993" w:rsidRPr="00511A44">
        <w:rPr>
          <w:sz w:val="20"/>
          <w:szCs w:val="20"/>
          <w:lang w:val="pt-PT"/>
        </w:rPr>
        <w:t>na</w:t>
      </w:r>
      <w:r w:rsidR="00404513" w:rsidRPr="00511A44">
        <w:rPr>
          <w:sz w:val="20"/>
          <w:szCs w:val="20"/>
          <w:lang w:val="pt-PT"/>
        </w:rPr>
        <w:t xml:space="preserve"> OS</w:t>
      </w:r>
      <w:r w:rsidR="00426F78" w:rsidRPr="00511A44">
        <w:rPr>
          <w:sz w:val="20"/>
          <w:szCs w:val="20"/>
          <w:lang w:val="pt-PT"/>
        </w:rPr>
        <w:t>.</w:t>
      </w:r>
      <w:r w:rsidR="002F385B" w:rsidRPr="00511A44">
        <w:rPr>
          <w:sz w:val="20"/>
          <w:szCs w:val="20"/>
          <w:lang w:val="pt-PT"/>
        </w:rPr>
        <w:t xml:space="preserve"> </w:t>
      </w:r>
    </w:p>
    <w:p w:rsidR="00197F22" w:rsidRPr="00511A44" w:rsidRDefault="00A915BB">
      <w:pPr>
        <w:pStyle w:val="TituloPlanoII"/>
        <w:rPr>
          <w:sz w:val="20"/>
          <w:szCs w:val="20"/>
          <w:lang w:val="pt-PT"/>
        </w:rPr>
      </w:pPr>
      <w:r w:rsidRPr="00511A44">
        <w:rPr>
          <w:sz w:val="20"/>
          <w:szCs w:val="20"/>
        </w:rPr>
        <w:t xml:space="preserve">Com o objetivo de estabelecer </w:t>
      </w:r>
      <w:r w:rsidR="00426F78" w:rsidRPr="00511A44">
        <w:rPr>
          <w:sz w:val="20"/>
          <w:szCs w:val="20"/>
        </w:rPr>
        <w:t>um modelo de serviço mais aplicável à realidade do ambiente tecnológico da Polícia Federal,</w:t>
      </w:r>
      <w:r w:rsidR="00154B5F" w:rsidRPr="00511A44">
        <w:rPr>
          <w:sz w:val="20"/>
          <w:szCs w:val="20"/>
        </w:rPr>
        <w:t xml:space="preserve"> </w:t>
      </w:r>
      <w:r w:rsidR="00197F22" w:rsidRPr="00511A44">
        <w:rPr>
          <w:sz w:val="20"/>
          <w:szCs w:val="20"/>
        </w:rPr>
        <w:t>a execução dos</w:t>
      </w:r>
      <w:r w:rsidR="00607FA8" w:rsidRPr="00511A44">
        <w:rPr>
          <w:sz w:val="20"/>
          <w:szCs w:val="20"/>
        </w:rPr>
        <w:t xml:space="preserve"> serviços </w:t>
      </w:r>
      <w:r w:rsidR="00C14611" w:rsidRPr="00511A44">
        <w:rPr>
          <w:sz w:val="20"/>
          <w:szCs w:val="20"/>
        </w:rPr>
        <w:t xml:space="preserve">de desenvolvimento e sustentação dos portais corporativos </w:t>
      </w:r>
      <w:r w:rsidR="00197F22" w:rsidRPr="00511A44">
        <w:rPr>
          <w:sz w:val="20"/>
          <w:szCs w:val="20"/>
        </w:rPr>
        <w:t>ocorrerá sob demanda,</w:t>
      </w:r>
      <w:r w:rsidR="00C14611" w:rsidRPr="00511A44">
        <w:rPr>
          <w:sz w:val="20"/>
          <w:szCs w:val="20"/>
        </w:rPr>
        <w:t xml:space="preserve"> </w:t>
      </w:r>
      <w:r w:rsidR="00E20016" w:rsidRPr="00511A44">
        <w:rPr>
          <w:sz w:val="20"/>
          <w:szCs w:val="20"/>
        </w:rPr>
        <w:t xml:space="preserve">em conformidade com </w:t>
      </w:r>
      <w:r w:rsidR="00197F22" w:rsidRPr="00511A44">
        <w:rPr>
          <w:sz w:val="20"/>
          <w:szCs w:val="20"/>
        </w:rPr>
        <w:t>as necessidades da P</w:t>
      </w:r>
      <w:r w:rsidR="00E20016" w:rsidRPr="00511A44">
        <w:rPr>
          <w:sz w:val="20"/>
          <w:szCs w:val="20"/>
        </w:rPr>
        <w:t xml:space="preserve">F ao longo </w:t>
      </w:r>
      <w:r w:rsidR="00197F22" w:rsidRPr="00511A44">
        <w:rPr>
          <w:sz w:val="20"/>
          <w:szCs w:val="20"/>
        </w:rPr>
        <w:t>d</w:t>
      </w:r>
      <w:r w:rsidR="00E20016" w:rsidRPr="00511A44">
        <w:rPr>
          <w:sz w:val="20"/>
          <w:szCs w:val="20"/>
        </w:rPr>
        <w:t>a contratação</w:t>
      </w:r>
      <w:r w:rsidR="00197F22" w:rsidRPr="00511A44">
        <w:rPr>
          <w:sz w:val="20"/>
          <w:szCs w:val="20"/>
        </w:rPr>
        <w:t>.</w:t>
      </w:r>
    </w:p>
    <w:p w:rsidR="006F1626" w:rsidRPr="00511A44" w:rsidRDefault="00197F22">
      <w:pPr>
        <w:pStyle w:val="TituloPlanoII"/>
        <w:rPr>
          <w:sz w:val="20"/>
          <w:szCs w:val="20"/>
          <w:lang w:val="pt-PT"/>
        </w:rPr>
      </w:pPr>
      <w:r w:rsidRPr="00511A44">
        <w:rPr>
          <w:sz w:val="20"/>
          <w:szCs w:val="20"/>
          <w:lang w:val="pt-PT"/>
        </w:rPr>
        <w:t xml:space="preserve">Os serviços a serem realizados estão segmentados por </w:t>
      </w:r>
      <w:r w:rsidR="006E0EEC" w:rsidRPr="00511A44">
        <w:rPr>
          <w:sz w:val="20"/>
          <w:szCs w:val="20"/>
          <w:lang w:val="pt-PT"/>
        </w:rPr>
        <w:t xml:space="preserve">categoria </w:t>
      </w:r>
      <w:r w:rsidRPr="00511A44">
        <w:rPr>
          <w:sz w:val="20"/>
          <w:szCs w:val="20"/>
        </w:rPr>
        <w:t>de e</w:t>
      </w:r>
      <w:r w:rsidR="006F1626" w:rsidRPr="00511A44">
        <w:rPr>
          <w:sz w:val="20"/>
          <w:szCs w:val="20"/>
        </w:rPr>
        <w:t>x</w:t>
      </w:r>
      <w:r w:rsidRPr="00511A44">
        <w:rPr>
          <w:sz w:val="20"/>
          <w:szCs w:val="20"/>
        </w:rPr>
        <w:t>ecução,</w:t>
      </w:r>
      <w:r w:rsidR="002D498A" w:rsidRPr="00511A44">
        <w:rPr>
          <w:sz w:val="20"/>
          <w:szCs w:val="20"/>
        </w:rPr>
        <w:t xml:space="preserve"> </w:t>
      </w:r>
      <w:r w:rsidR="00AB6B99" w:rsidRPr="00511A44">
        <w:rPr>
          <w:sz w:val="20"/>
          <w:szCs w:val="20"/>
        </w:rPr>
        <w:t xml:space="preserve">detalhadas </w:t>
      </w:r>
      <w:r w:rsidR="002D498A" w:rsidRPr="00511A44">
        <w:rPr>
          <w:sz w:val="20"/>
          <w:szCs w:val="20"/>
        </w:rPr>
        <w:t>no Catálogo</w:t>
      </w:r>
      <w:r w:rsidR="00EF37CC" w:rsidRPr="00511A44">
        <w:rPr>
          <w:sz w:val="20"/>
          <w:szCs w:val="20"/>
        </w:rPr>
        <w:t xml:space="preserve"> </w:t>
      </w:r>
      <w:r w:rsidR="002D498A" w:rsidRPr="00511A44">
        <w:rPr>
          <w:sz w:val="20"/>
          <w:szCs w:val="20"/>
        </w:rPr>
        <w:t>de serviços</w:t>
      </w:r>
      <w:r w:rsidR="00EF37CC" w:rsidRPr="00511A44">
        <w:rPr>
          <w:sz w:val="20"/>
          <w:szCs w:val="20"/>
        </w:rPr>
        <w:t xml:space="preserve"> – </w:t>
      </w:r>
      <w:r w:rsidR="00042C01" w:rsidRPr="0052639D">
        <w:rPr>
          <w:sz w:val="20"/>
          <w:szCs w:val="20"/>
        </w:rPr>
        <w:t>Anexo I</w:t>
      </w:r>
      <w:r w:rsidR="00042C01">
        <w:rPr>
          <w:rStyle w:val="Hyperlink"/>
          <w:sz w:val="20"/>
          <w:szCs w:val="20"/>
        </w:rPr>
        <w:t>I</w:t>
      </w:r>
      <w:r w:rsidR="00EB0927">
        <w:rPr>
          <w:rStyle w:val="Hyperlink"/>
          <w:sz w:val="20"/>
          <w:szCs w:val="20"/>
        </w:rPr>
        <w:t>I</w:t>
      </w:r>
      <w:r w:rsidR="002D498A" w:rsidRPr="00511A44">
        <w:rPr>
          <w:sz w:val="20"/>
          <w:szCs w:val="20"/>
        </w:rPr>
        <w:t xml:space="preserve"> </w:t>
      </w:r>
      <w:r w:rsidR="007E3354" w:rsidRPr="00511A44">
        <w:rPr>
          <w:sz w:val="20"/>
          <w:szCs w:val="20"/>
        </w:rPr>
        <w:t>e classificados</w:t>
      </w:r>
      <w:r w:rsidR="00537872" w:rsidRPr="00511A44">
        <w:rPr>
          <w:sz w:val="20"/>
          <w:szCs w:val="20"/>
        </w:rPr>
        <w:t xml:space="preserve"> </w:t>
      </w:r>
      <w:r w:rsidR="006F1626" w:rsidRPr="00511A44">
        <w:rPr>
          <w:sz w:val="20"/>
          <w:szCs w:val="20"/>
        </w:rPr>
        <w:t>da seguinte forma:</w:t>
      </w:r>
    </w:p>
    <w:p w:rsidR="00725972" w:rsidRPr="00511A44" w:rsidRDefault="006F1626" w:rsidP="00397849">
      <w:pPr>
        <w:pStyle w:val="TituloPlanoIII"/>
        <w:rPr>
          <w:sz w:val="20"/>
          <w:szCs w:val="20"/>
          <w:lang w:val="pt-PT"/>
        </w:rPr>
      </w:pPr>
      <w:r w:rsidRPr="00511A44">
        <w:rPr>
          <w:sz w:val="20"/>
          <w:szCs w:val="20"/>
          <w:lang w:val="pt-PT"/>
        </w:rPr>
        <w:t>Sustentação de portais corporativos</w:t>
      </w:r>
      <w:r w:rsidR="00962DFB" w:rsidRPr="00511A44">
        <w:rPr>
          <w:sz w:val="20"/>
          <w:szCs w:val="20"/>
          <w:lang w:val="pt-PT"/>
        </w:rPr>
        <w:t xml:space="preserve"> compreende</w:t>
      </w:r>
      <w:r w:rsidRPr="00511A44">
        <w:rPr>
          <w:sz w:val="20"/>
          <w:szCs w:val="20"/>
          <w:lang w:val="pt-PT"/>
        </w:rPr>
        <w:t xml:space="preserve">: </w:t>
      </w:r>
    </w:p>
    <w:p w:rsidR="00725972" w:rsidRPr="00511A44" w:rsidRDefault="00962DFB" w:rsidP="00D342A5">
      <w:pPr>
        <w:pStyle w:val="TituloPlanoII"/>
        <w:numPr>
          <w:ilvl w:val="0"/>
          <w:numId w:val="7"/>
        </w:numPr>
        <w:rPr>
          <w:sz w:val="20"/>
          <w:szCs w:val="20"/>
          <w:lang w:val="pt-PT"/>
        </w:rPr>
      </w:pPr>
      <w:r w:rsidRPr="00511A44">
        <w:rPr>
          <w:sz w:val="20"/>
          <w:szCs w:val="20"/>
        </w:rPr>
        <w:t>C</w:t>
      </w:r>
      <w:r w:rsidR="00907904" w:rsidRPr="00511A44">
        <w:rPr>
          <w:sz w:val="20"/>
          <w:szCs w:val="20"/>
        </w:rPr>
        <w:t>orreções e alterações dos portais em ambiente de produção</w:t>
      </w:r>
      <w:r w:rsidR="00725972" w:rsidRPr="00511A44">
        <w:rPr>
          <w:sz w:val="20"/>
          <w:szCs w:val="20"/>
        </w:rPr>
        <w:t>;</w:t>
      </w:r>
    </w:p>
    <w:p w:rsidR="00962DFB" w:rsidRPr="00511A44" w:rsidRDefault="00846030">
      <w:pPr>
        <w:pStyle w:val="TituloPlanoII"/>
        <w:numPr>
          <w:ilvl w:val="0"/>
          <w:numId w:val="7"/>
        </w:numPr>
        <w:rPr>
          <w:sz w:val="20"/>
          <w:szCs w:val="20"/>
          <w:lang w:val="pt-PT"/>
        </w:rPr>
      </w:pPr>
      <w:r w:rsidRPr="00511A44">
        <w:rPr>
          <w:sz w:val="20"/>
          <w:szCs w:val="20"/>
        </w:rPr>
        <w:t>Auxiliar as equipes de suporte na implantação do portal em ambiente de homologação e produção</w:t>
      </w:r>
      <w:r w:rsidR="006F1626" w:rsidRPr="00511A44">
        <w:rPr>
          <w:sz w:val="20"/>
          <w:szCs w:val="20"/>
        </w:rPr>
        <w:t>, conforme definidas no Catálogo de Serviços, de forma a garantir a disponibilidade e a continuidade da operação destes portais</w:t>
      </w:r>
      <w:r w:rsidR="00962DFB" w:rsidRPr="00511A44">
        <w:rPr>
          <w:sz w:val="20"/>
          <w:szCs w:val="20"/>
        </w:rPr>
        <w:t>;</w:t>
      </w:r>
    </w:p>
    <w:p w:rsidR="00962DFB" w:rsidRPr="00511A44" w:rsidRDefault="00962DFB">
      <w:pPr>
        <w:pStyle w:val="TituloPlanoII"/>
        <w:numPr>
          <w:ilvl w:val="0"/>
          <w:numId w:val="7"/>
        </w:numPr>
        <w:rPr>
          <w:sz w:val="20"/>
          <w:szCs w:val="20"/>
          <w:lang w:val="pt-PT"/>
        </w:rPr>
      </w:pPr>
      <w:r w:rsidRPr="00511A44">
        <w:rPr>
          <w:sz w:val="20"/>
          <w:szCs w:val="20"/>
          <w:lang w:val="pt-PT"/>
        </w:rPr>
        <w:t xml:space="preserve">Realização de </w:t>
      </w:r>
      <w:r w:rsidR="005A2993" w:rsidRPr="00511A44">
        <w:rPr>
          <w:sz w:val="20"/>
          <w:szCs w:val="20"/>
        </w:rPr>
        <w:t>treinamento</w:t>
      </w:r>
      <w:r w:rsidRPr="00511A44">
        <w:rPr>
          <w:sz w:val="20"/>
          <w:szCs w:val="20"/>
        </w:rPr>
        <w:t xml:space="preserve"> e </w:t>
      </w:r>
      <w:r w:rsidR="005A2993" w:rsidRPr="00511A44">
        <w:rPr>
          <w:sz w:val="20"/>
          <w:szCs w:val="20"/>
        </w:rPr>
        <w:t>esclarecimento de dúvidas de usuários</w:t>
      </w:r>
      <w:r w:rsidRPr="00511A44">
        <w:rPr>
          <w:sz w:val="20"/>
          <w:szCs w:val="20"/>
        </w:rPr>
        <w:t>;</w:t>
      </w:r>
    </w:p>
    <w:p w:rsidR="00050B31" w:rsidRPr="00511A44" w:rsidRDefault="00962DFB">
      <w:pPr>
        <w:pStyle w:val="TituloPlanoII"/>
        <w:numPr>
          <w:ilvl w:val="0"/>
          <w:numId w:val="7"/>
        </w:numPr>
        <w:rPr>
          <w:sz w:val="20"/>
          <w:szCs w:val="20"/>
        </w:rPr>
      </w:pPr>
      <w:r w:rsidRPr="00511A44">
        <w:rPr>
          <w:sz w:val="20"/>
          <w:szCs w:val="20"/>
        </w:rPr>
        <w:t>G</w:t>
      </w:r>
      <w:r w:rsidR="00EB0BD5" w:rsidRPr="00511A44">
        <w:rPr>
          <w:sz w:val="20"/>
          <w:szCs w:val="20"/>
        </w:rPr>
        <w:t>erenciamento de permissões</w:t>
      </w:r>
      <w:r w:rsidR="00050B31" w:rsidRPr="00511A44">
        <w:rPr>
          <w:sz w:val="20"/>
          <w:szCs w:val="20"/>
        </w:rPr>
        <w:t xml:space="preserve"> e administração de usuários, grupos, </w:t>
      </w:r>
      <w:r w:rsidR="00050B31" w:rsidRPr="005211F2">
        <w:rPr>
          <w:i/>
          <w:sz w:val="20"/>
          <w:szCs w:val="20"/>
        </w:rPr>
        <w:t>workflow</w:t>
      </w:r>
      <w:r w:rsidR="00050B31" w:rsidRPr="00511A44">
        <w:rPr>
          <w:sz w:val="20"/>
          <w:szCs w:val="20"/>
        </w:rPr>
        <w:t xml:space="preserve"> e papéis;</w:t>
      </w:r>
    </w:p>
    <w:p w:rsidR="00962DFB" w:rsidRPr="00511A44" w:rsidRDefault="00962DFB">
      <w:pPr>
        <w:pStyle w:val="TituloPlanoII"/>
        <w:numPr>
          <w:ilvl w:val="0"/>
          <w:numId w:val="7"/>
        </w:numPr>
        <w:rPr>
          <w:sz w:val="20"/>
          <w:szCs w:val="20"/>
          <w:lang w:val="pt-PT"/>
        </w:rPr>
      </w:pPr>
      <w:r w:rsidRPr="00511A44">
        <w:rPr>
          <w:sz w:val="20"/>
          <w:szCs w:val="20"/>
          <w:lang w:val="pt-PT"/>
        </w:rPr>
        <w:t>A</w:t>
      </w:r>
      <w:r w:rsidR="005A2993" w:rsidRPr="00511A44">
        <w:rPr>
          <w:sz w:val="20"/>
          <w:szCs w:val="20"/>
        </w:rPr>
        <w:t xml:space="preserve">poio na restauração de </w:t>
      </w:r>
      <w:r w:rsidR="005A2993" w:rsidRPr="005211F2">
        <w:rPr>
          <w:i/>
          <w:sz w:val="20"/>
          <w:szCs w:val="20"/>
        </w:rPr>
        <w:t>backup</w:t>
      </w:r>
      <w:r w:rsidRPr="00511A44">
        <w:rPr>
          <w:sz w:val="20"/>
          <w:szCs w:val="20"/>
        </w:rPr>
        <w:t>;</w:t>
      </w:r>
    </w:p>
    <w:p w:rsidR="00C663B7" w:rsidRPr="00511A44" w:rsidRDefault="00C663B7">
      <w:pPr>
        <w:pStyle w:val="TituloPlanoII"/>
        <w:numPr>
          <w:ilvl w:val="0"/>
          <w:numId w:val="7"/>
        </w:numPr>
        <w:rPr>
          <w:sz w:val="20"/>
          <w:szCs w:val="20"/>
          <w:lang w:val="pt-PT"/>
        </w:rPr>
      </w:pPr>
      <w:r w:rsidRPr="00511A44">
        <w:rPr>
          <w:sz w:val="20"/>
          <w:szCs w:val="20"/>
        </w:rPr>
        <w:t>Manutenção e atualização do conteúdo dos portais;</w:t>
      </w:r>
    </w:p>
    <w:p w:rsidR="00050B31" w:rsidRPr="00511A44" w:rsidRDefault="00962DFB">
      <w:pPr>
        <w:pStyle w:val="TituloPlanoII"/>
        <w:numPr>
          <w:ilvl w:val="0"/>
          <w:numId w:val="7"/>
        </w:numPr>
        <w:rPr>
          <w:sz w:val="20"/>
          <w:szCs w:val="20"/>
          <w:lang w:val="pt-PT"/>
        </w:rPr>
      </w:pPr>
      <w:r w:rsidRPr="00511A44">
        <w:rPr>
          <w:sz w:val="20"/>
          <w:szCs w:val="20"/>
          <w:lang w:val="pt-PT"/>
        </w:rPr>
        <w:t>A</w:t>
      </w:r>
      <w:r w:rsidR="004D7E3F" w:rsidRPr="00511A44">
        <w:rPr>
          <w:sz w:val="20"/>
          <w:szCs w:val="20"/>
        </w:rPr>
        <w:t>tualização</w:t>
      </w:r>
      <w:r w:rsidR="005A2993" w:rsidRPr="00511A44">
        <w:rPr>
          <w:sz w:val="20"/>
          <w:szCs w:val="20"/>
        </w:rPr>
        <w:t xml:space="preserve"> de versões</w:t>
      </w:r>
      <w:r w:rsidR="008F0379" w:rsidRPr="00511A44">
        <w:rPr>
          <w:sz w:val="20"/>
          <w:szCs w:val="20"/>
        </w:rPr>
        <w:t xml:space="preserve"> minoritárias</w:t>
      </w:r>
      <w:r w:rsidR="00050B31" w:rsidRPr="00511A44">
        <w:rPr>
          <w:sz w:val="20"/>
          <w:szCs w:val="20"/>
        </w:rPr>
        <w:t>;</w:t>
      </w:r>
    </w:p>
    <w:p w:rsidR="006F1626" w:rsidRPr="00511A44" w:rsidRDefault="00050B31">
      <w:pPr>
        <w:pStyle w:val="TituloPlanoII"/>
        <w:numPr>
          <w:ilvl w:val="0"/>
          <w:numId w:val="7"/>
        </w:numPr>
        <w:rPr>
          <w:sz w:val="20"/>
          <w:szCs w:val="20"/>
          <w:lang w:val="pt-PT"/>
        </w:rPr>
      </w:pPr>
      <w:r w:rsidRPr="00511A44">
        <w:rPr>
          <w:sz w:val="20"/>
          <w:szCs w:val="20"/>
        </w:rPr>
        <w:t>C</w:t>
      </w:r>
      <w:r w:rsidR="005A2993" w:rsidRPr="00511A44">
        <w:rPr>
          <w:sz w:val="20"/>
          <w:szCs w:val="20"/>
        </w:rPr>
        <w:t xml:space="preserve">onfigurações dos </w:t>
      </w:r>
      <w:r w:rsidR="00EB0BD5" w:rsidRPr="00511A44">
        <w:rPr>
          <w:sz w:val="20"/>
          <w:szCs w:val="20"/>
        </w:rPr>
        <w:t>portais</w:t>
      </w:r>
      <w:r w:rsidR="005A2993" w:rsidRPr="00511A44">
        <w:rPr>
          <w:sz w:val="20"/>
          <w:szCs w:val="20"/>
        </w:rPr>
        <w:t xml:space="preserve"> (alteração de títulos, configurações do editor visual e regras de conteúdo)</w:t>
      </w:r>
      <w:r w:rsidR="006E0EEC" w:rsidRPr="00511A44">
        <w:rPr>
          <w:sz w:val="20"/>
          <w:szCs w:val="20"/>
        </w:rPr>
        <w:t xml:space="preserve">. </w:t>
      </w:r>
    </w:p>
    <w:p w:rsidR="002C695B" w:rsidRPr="00511A44" w:rsidRDefault="005E50BE" w:rsidP="00397849">
      <w:pPr>
        <w:pStyle w:val="TituloPlanoIII"/>
        <w:rPr>
          <w:sz w:val="20"/>
          <w:szCs w:val="20"/>
          <w:lang w:val="pt-PT"/>
        </w:rPr>
      </w:pPr>
      <w:r w:rsidRPr="00511A44">
        <w:rPr>
          <w:sz w:val="20"/>
          <w:szCs w:val="20"/>
          <w:lang w:val="pt-PT"/>
        </w:rPr>
        <w:t>Desenvolvimento</w:t>
      </w:r>
      <w:r w:rsidR="006E0EEC" w:rsidRPr="00511A44">
        <w:rPr>
          <w:sz w:val="20"/>
          <w:szCs w:val="20"/>
        </w:rPr>
        <w:t xml:space="preserve"> de portais</w:t>
      </w:r>
      <w:r w:rsidR="002C695B" w:rsidRPr="00511A44">
        <w:rPr>
          <w:sz w:val="20"/>
          <w:szCs w:val="20"/>
        </w:rPr>
        <w:t xml:space="preserve"> corporativos</w:t>
      </w:r>
      <w:r w:rsidR="006E0EEC" w:rsidRPr="00511A44">
        <w:rPr>
          <w:sz w:val="20"/>
          <w:szCs w:val="20"/>
        </w:rPr>
        <w:t xml:space="preserve"> compreende</w:t>
      </w:r>
      <w:r w:rsidR="002C695B" w:rsidRPr="00511A44">
        <w:rPr>
          <w:sz w:val="20"/>
          <w:szCs w:val="20"/>
        </w:rPr>
        <w:t>:</w:t>
      </w:r>
    </w:p>
    <w:p w:rsidR="002C695B" w:rsidRPr="00511A44" w:rsidRDefault="002C695B" w:rsidP="00D342A5">
      <w:pPr>
        <w:pStyle w:val="TituloPlanoII"/>
        <w:numPr>
          <w:ilvl w:val="0"/>
          <w:numId w:val="9"/>
        </w:numPr>
        <w:rPr>
          <w:sz w:val="20"/>
          <w:szCs w:val="20"/>
        </w:rPr>
      </w:pPr>
      <w:r w:rsidRPr="00511A44">
        <w:rPr>
          <w:sz w:val="20"/>
          <w:szCs w:val="20"/>
          <w:lang w:val="pt-PT"/>
        </w:rPr>
        <w:t>A</w:t>
      </w:r>
      <w:r w:rsidR="005E50BE" w:rsidRPr="00511A44">
        <w:rPr>
          <w:sz w:val="20"/>
          <w:szCs w:val="20"/>
        </w:rPr>
        <w:t xml:space="preserve">uxílio na definição de objetivos de projetos de portais, </w:t>
      </w:r>
    </w:p>
    <w:p w:rsidR="002C695B" w:rsidRPr="00511A44" w:rsidRDefault="002C695B">
      <w:pPr>
        <w:pStyle w:val="TituloPlanoII"/>
        <w:numPr>
          <w:ilvl w:val="0"/>
          <w:numId w:val="9"/>
        </w:numPr>
        <w:rPr>
          <w:sz w:val="20"/>
          <w:szCs w:val="20"/>
        </w:rPr>
      </w:pPr>
      <w:r w:rsidRPr="00511A44">
        <w:rPr>
          <w:sz w:val="20"/>
          <w:szCs w:val="20"/>
        </w:rPr>
        <w:t>E</w:t>
      </w:r>
      <w:r w:rsidR="005E50BE" w:rsidRPr="00511A44">
        <w:rPr>
          <w:sz w:val="20"/>
          <w:szCs w:val="20"/>
        </w:rPr>
        <w:t>specificação e tratamentos de dados</w:t>
      </w:r>
      <w:r w:rsidR="00725972" w:rsidRPr="00511A44">
        <w:rPr>
          <w:sz w:val="20"/>
          <w:szCs w:val="20"/>
        </w:rPr>
        <w:t xml:space="preserve"> para os projetos de portais</w:t>
      </w:r>
      <w:r w:rsidRPr="00511A44">
        <w:rPr>
          <w:sz w:val="20"/>
          <w:szCs w:val="20"/>
        </w:rPr>
        <w:t>;</w:t>
      </w:r>
    </w:p>
    <w:p w:rsidR="002C695B" w:rsidRPr="00511A44" w:rsidRDefault="002C695B">
      <w:pPr>
        <w:pStyle w:val="TituloPlanoII"/>
        <w:numPr>
          <w:ilvl w:val="0"/>
          <w:numId w:val="9"/>
        </w:numPr>
        <w:rPr>
          <w:sz w:val="20"/>
          <w:szCs w:val="20"/>
        </w:rPr>
      </w:pPr>
      <w:r w:rsidRPr="00511A44">
        <w:rPr>
          <w:sz w:val="20"/>
          <w:szCs w:val="20"/>
        </w:rPr>
        <w:t>A</w:t>
      </w:r>
      <w:r w:rsidR="0019576B" w:rsidRPr="00511A44">
        <w:rPr>
          <w:sz w:val="20"/>
          <w:szCs w:val="20"/>
        </w:rPr>
        <w:t xml:space="preserve">valiação de alternativas para criação de </w:t>
      </w:r>
      <w:r w:rsidRPr="00511A44">
        <w:rPr>
          <w:sz w:val="20"/>
          <w:szCs w:val="20"/>
        </w:rPr>
        <w:t>projetos de portais;</w:t>
      </w:r>
    </w:p>
    <w:p w:rsidR="002C695B" w:rsidRPr="00511A44" w:rsidRDefault="005A2993">
      <w:pPr>
        <w:pStyle w:val="TituloPlanoII"/>
        <w:numPr>
          <w:ilvl w:val="0"/>
          <w:numId w:val="9"/>
        </w:numPr>
        <w:rPr>
          <w:sz w:val="20"/>
          <w:szCs w:val="20"/>
        </w:rPr>
      </w:pPr>
      <w:r w:rsidRPr="00511A44">
        <w:rPr>
          <w:sz w:val="20"/>
          <w:szCs w:val="20"/>
        </w:rPr>
        <w:t xml:space="preserve"> </w:t>
      </w:r>
      <w:r w:rsidR="002C695B" w:rsidRPr="00511A44">
        <w:rPr>
          <w:sz w:val="20"/>
          <w:szCs w:val="20"/>
        </w:rPr>
        <w:t>Implantação de projetos de portais</w:t>
      </w:r>
      <w:r w:rsidR="00C663B7" w:rsidRPr="00511A44">
        <w:rPr>
          <w:sz w:val="20"/>
          <w:szCs w:val="20"/>
        </w:rPr>
        <w:t>;</w:t>
      </w:r>
    </w:p>
    <w:p w:rsidR="00C663B7" w:rsidRPr="00511A44" w:rsidRDefault="002C695B">
      <w:pPr>
        <w:pStyle w:val="TituloPlanoII"/>
        <w:numPr>
          <w:ilvl w:val="0"/>
          <w:numId w:val="9"/>
        </w:numPr>
        <w:rPr>
          <w:sz w:val="20"/>
          <w:szCs w:val="20"/>
        </w:rPr>
      </w:pPr>
      <w:r w:rsidRPr="00511A44">
        <w:rPr>
          <w:sz w:val="20"/>
          <w:szCs w:val="20"/>
        </w:rPr>
        <w:t>Pr</w:t>
      </w:r>
      <w:r w:rsidR="00725972" w:rsidRPr="00511A44">
        <w:rPr>
          <w:sz w:val="20"/>
          <w:szCs w:val="20"/>
        </w:rPr>
        <w:t>odução de elementos visuais</w:t>
      </w:r>
      <w:r w:rsidRPr="00511A44">
        <w:rPr>
          <w:sz w:val="20"/>
          <w:szCs w:val="20"/>
        </w:rPr>
        <w:t xml:space="preserve"> e projetos gráficos para </w:t>
      </w:r>
      <w:r w:rsidRPr="005211F2">
        <w:rPr>
          <w:i/>
          <w:sz w:val="20"/>
          <w:szCs w:val="20"/>
        </w:rPr>
        <w:t>web</w:t>
      </w:r>
      <w:r w:rsidR="00C663B7" w:rsidRPr="00511A44">
        <w:rPr>
          <w:sz w:val="20"/>
          <w:szCs w:val="20"/>
        </w:rPr>
        <w:t>, bem como o estabelecimento de especificações para esses fins;</w:t>
      </w:r>
    </w:p>
    <w:p w:rsidR="00C663B7" w:rsidRPr="00511A44" w:rsidRDefault="00C663B7">
      <w:pPr>
        <w:pStyle w:val="TituloPlanoII"/>
        <w:numPr>
          <w:ilvl w:val="0"/>
          <w:numId w:val="9"/>
        </w:numPr>
        <w:rPr>
          <w:sz w:val="20"/>
          <w:szCs w:val="20"/>
        </w:rPr>
      </w:pPr>
      <w:r w:rsidRPr="00511A44">
        <w:rPr>
          <w:sz w:val="20"/>
          <w:szCs w:val="20"/>
        </w:rPr>
        <w:t>C</w:t>
      </w:r>
      <w:r w:rsidR="00994E08" w:rsidRPr="00511A44">
        <w:rPr>
          <w:sz w:val="20"/>
          <w:szCs w:val="20"/>
        </w:rPr>
        <w:t xml:space="preserve">riação e alteração de </w:t>
      </w:r>
      <w:r w:rsidR="00994E08" w:rsidRPr="005211F2">
        <w:rPr>
          <w:i/>
          <w:sz w:val="20"/>
          <w:szCs w:val="20"/>
        </w:rPr>
        <w:t>por</w:t>
      </w:r>
      <w:r w:rsidRPr="005211F2">
        <w:rPr>
          <w:i/>
          <w:sz w:val="20"/>
          <w:szCs w:val="20"/>
        </w:rPr>
        <w:t>tlets</w:t>
      </w:r>
      <w:r w:rsidRPr="00511A44">
        <w:rPr>
          <w:sz w:val="20"/>
          <w:szCs w:val="20"/>
        </w:rPr>
        <w:t>;</w:t>
      </w:r>
    </w:p>
    <w:p w:rsidR="00C663B7" w:rsidRPr="00511A44" w:rsidRDefault="00C663B7">
      <w:pPr>
        <w:pStyle w:val="TituloPlanoII"/>
        <w:numPr>
          <w:ilvl w:val="0"/>
          <w:numId w:val="9"/>
        </w:numPr>
        <w:rPr>
          <w:sz w:val="20"/>
          <w:szCs w:val="20"/>
        </w:rPr>
      </w:pPr>
      <w:r w:rsidRPr="00511A44">
        <w:rPr>
          <w:sz w:val="20"/>
          <w:szCs w:val="20"/>
        </w:rPr>
        <w:lastRenderedPageBreak/>
        <w:t>I</w:t>
      </w:r>
      <w:r w:rsidR="00E11955" w:rsidRPr="00511A44">
        <w:rPr>
          <w:sz w:val="20"/>
          <w:szCs w:val="20"/>
        </w:rPr>
        <w:t>mplantação</w:t>
      </w:r>
      <w:r w:rsidR="008F0379" w:rsidRPr="00511A44">
        <w:rPr>
          <w:sz w:val="20"/>
          <w:szCs w:val="20"/>
        </w:rPr>
        <w:t xml:space="preserve"> e criação</w:t>
      </w:r>
      <w:r w:rsidR="00E11955" w:rsidRPr="00511A44">
        <w:rPr>
          <w:sz w:val="20"/>
          <w:szCs w:val="20"/>
        </w:rPr>
        <w:t xml:space="preserve"> de </w:t>
      </w:r>
      <w:r w:rsidR="00E11955" w:rsidRPr="005211F2">
        <w:rPr>
          <w:i/>
          <w:sz w:val="20"/>
          <w:szCs w:val="20"/>
        </w:rPr>
        <w:t>plugins</w:t>
      </w:r>
      <w:r w:rsidRPr="00511A44">
        <w:rPr>
          <w:sz w:val="20"/>
          <w:szCs w:val="20"/>
        </w:rPr>
        <w:t>;</w:t>
      </w:r>
    </w:p>
    <w:p w:rsidR="00C663B7" w:rsidRPr="00511A44" w:rsidRDefault="00C663B7">
      <w:pPr>
        <w:pStyle w:val="TituloPlanoII"/>
        <w:numPr>
          <w:ilvl w:val="0"/>
          <w:numId w:val="9"/>
        </w:numPr>
        <w:rPr>
          <w:sz w:val="20"/>
          <w:szCs w:val="20"/>
        </w:rPr>
      </w:pPr>
      <w:r w:rsidRPr="00511A44">
        <w:rPr>
          <w:sz w:val="20"/>
          <w:szCs w:val="20"/>
        </w:rPr>
        <w:t>A</w:t>
      </w:r>
      <w:r w:rsidR="00E11955" w:rsidRPr="00511A44">
        <w:rPr>
          <w:sz w:val="20"/>
          <w:szCs w:val="20"/>
        </w:rPr>
        <w:t>tualização de versões</w:t>
      </w:r>
      <w:r w:rsidRPr="00511A44">
        <w:rPr>
          <w:sz w:val="20"/>
          <w:szCs w:val="20"/>
        </w:rPr>
        <w:t>;</w:t>
      </w:r>
    </w:p>
    <w:p w:rsidR="00907904" w:rsidRPr="00511A44" w:rsidRDefault="00C663B7">
      <w:pPr>
        <w:pStyle w:val="TituloPlanoII"/>
        <w:numPr>
          <w:ilvl w:val="0"/>
          <w:numId w:val="9"/>
        </w:numPr>
        <w:rPr>
          <w:sz w:val="20"/>
          <w:szCs w:val="20"/>
        </w:rPr>
      </w:pPr>
      <w:r w:rsidRPr="00511A44">
        <w:rPr>
          <w:sz w:val="20"/>
          <w:szCs w:val="20"/>
        </w:rPr>
        <w:t xml:space="preserve">Atendimento as </w:t>
      </w:r>
      <w:r w:rsidR="006E0EEC" w:rsidRPr="00511A44">
        <w:rPr>
          <w:sz w:val="20"/>
          <w:szCs w:val="20"/>
        </w:rPr>
        <w:t>solicitações que envolvam a</w:t>
      </w:r>
      <w:r w:rsidR="00725972" w:rsidRPr="00511A44">
        <w:rPr>
          <w:sz w:val="20"/>
          <w:szCs w:val="20"/>
        </w:rPr>
        <w:t xml:space="preserve"> produção</w:t>
      </w:r>
      <w:r w:rsidR="006E0EEC" w:rsidRPr="00511A44">
        <w:rPr>
          <w:sz w:val="20"/>
          <w:szCs w:val="20"/>
        </w:rPr>
        <w:t xml:space="preserve"> </w:t>
      </w:r>
      <w:r w:rsidRPr="00511A44">
        <w:rPr>
          <w:sz w:val="20"/>
          <w:szCs w:val="20"/>
        </w:rPr>
        <w:t xml:space="preserve">e </w:t>
      </w:r>
      <w:r w:rsidR="006E0EEC" w:rsidRPr="00511A44">
        <w:rPr>
          <w:sz w:val="20"/>
          <w:szCs w:val="20"/>
        </w:rPr>
        <w:t>identida</w:t>
      </w:r>
      <w:r w:rsidR="00E11955" w:rsidRPr="00511A44">
        <w:rPr>
          <w:sz w:val="20"/>
          <w:szCs w:val="20"/>
        </w:rPr>
        <w:t>de visual</w:t>
      </w:r>
      <w:r w:rsidR="00725972" w:rsidRPr="00511A44">
        <w:rPr>
          <w:sz w:val="20"/>
          <w:szCs w:val="20"/>
        </w:rPr>
        <w:t xml:space="preserve"> </w:t>
      </w:r>
      <w:r w:rsidRPr="00511A44">
        <w:rPr>
          <w:sz w:val="20"/>
          <w:szCs w:val="20"/>
        </w:rPr>
        <w:t>dos po</w:t>
      </w:r>
      <w:r w:rsidR="00725972" w:rsidRPr="00511A44">
        <w:rPr>
          <w:sz w:val="20"/>
          <w:szCs w:val="20"/>
        </w:rPr>
        <w:t>rtais</w:t>
      </w:r>
      <w:r w:rsidR="008F0379" w:rsidRPr="00511A44">
        <w:rPr>
          <w:sz w:val="20"/>
          <w:szCs w:val="20"/>
        </w:rPr>
        <w:t>;</w:t>
      </w:r>
    </w:p>
    <w:p w:rsidR="005E50BE" w:rsidRPr="00511A44" w:rsidRDefault="005E50BE">
      <w:pPr>
        <w:pStyle w:val="TituloPlanoII"/>
        <w:numPr>
          <w:ilvl w:val="0"/>
          <w:numId w:val="9"/>
        </w:numPr>
        <w:rPr>
          <w:sz w:val="20"/>
          <w:szCs w:val="20"/>
        </w:rPr>
      </w:pPr>
      <w:r w:rsidRPr="00511A44">
        <w:rPr>
          <w:sz w:val="20"/>
          <w:szCs w:val="20"/>
        </w:rPr>
        <w:t>Realização de testes em portais, visando à homologação do produto;</w:t>
      </w:r>
    </w:p>
    <w:p w:rsidR="005E50BE" w:rsidRPr="00511A44" w:rsidRDefault="005E50BE">
      <w:pPr>
        <w:pStyle w:val="TituloPlanoII"/>
        <w:numPr>
          <w:ilvl w:val="0"/>
          <w:numId w:val="9"/>
        </w:numPr>
        <w:rPr>
          <w:sz w:val="20"/>
          <w:szCs w:val="20"/>
        </w:rPr>
      </w:pPr>
      <w:r w:rsidRPr="00511A44">
        <w:rPr>
          <w:sz w:val="20"/>
          <w:szCs w:val="20"/>
        </w:rPr>
        <w:t>Produção e organização dos documentos relativos aos projetos de portais;</w:t>
      </w:r>
    </w:p>
    <w:p w:rsidR="005E50BE" w:rsidRPr="00511A44" w:rsidRDefault="005E50BE">
      <w:pPr>
        <w:pStyle w:val="TituloPlanoII"/>
        <w:numPr>
          <w:ilvl w:val="0"/>
          <w:numId w:val="9"/>
        </w:numPr>
        <w:rPr>
          <w:sz w:val="20"/>
          <w:szCs w:val="20"/>
        </w:rPr>
      </w:pPr>
      <w:r w:rsidRPr="00511A44">
        <w:rPr>
          <w:sz w:val="20"/>
          <w:szCs w:val="20"/>
        </w:rPr>
        <w:t>Customizar funcionalidades de ambientes de portais;</w:t>
      </w:r>
    </w:p>
    <w:p w:rsidR="005E50BE" w:rsidRPr="00511A44" w:rsidRDefault="005E50BE">
      <w:pPr>
        <w:pStyle w:val="TituloPlanoII"/>
        <w:numPr>
          <w:ilvl w:val="0"/>
          <w:numId w:val="9"/>
        </w:numPr>
        <w:rPr>
          <w:sz w:val="20"/>
          <w:szCs w:val="20"/>
        </w:rPr>
      </w:pPr>
      <w:r w:rsidRPr="00511A44">
        <w:rPr>
          <w:sz w:val="20"/>
          <w:szCs w:val="20"/>
        </w:rPr>
        <w:t>Desenvolver e/ou adaptar produtos (</w:t>
      </w:r>
      <w:r w:rsidRPr="005211F2">
        <w:rPr>
          <w:i/>
          <w:sz w:val="20"/>
          <w:szCs w:val="20"/>
        </w:rPr>
        <w:t>add-ons</w:t>
      </w:r>
      <w:r w:rsidRPr="00511A44">
        <w:rPr>
          <w:sz w:val="20"/>
          <w:szCs w:val="20"/>
        </w:rPr>
        <w:t>);</w:t>
      </w:r>
    </w:p>
    <w:p w:rsidR="005E50BE" w:rsidRPr="00511A44" w:rsidRDefault="005E50BE">
      <w:pPr>
        <w:pStyle w:val="TituloPlanoII"/>
        <w:numPr>
          <w:ilvl w:val="0"/>
          <w:numId w:val="9"/>
        </w:numPr>
        <w:rPr>
          <w:sz w:val="20"/>
          <w:szCs w:val="20"/>
        </w:rPr>
      </w:pPr>
      <w:r w:rsidRPr="00511A44">
        <w:rPr>
          <w:sz w:val="20"/>
          <w:szCs w:val="20"/>
        </w:rPr>
        <w:t>Definir e implementar temas para portais;</w:t>
      </w:r>
    </w:p>
    <w:p w:rsidR="005E50BE" w:rsidRPr="00511A44" w:rsidRDefault="005E50BE">
      <w:pPr>
        <w:pStyle w:val="TituloPlanoII"/>
        <w:numPr>
          <w:ilvl w:val="0"/>
          <w:numId w:val="9"/>
        </w:numPr>
        <w:rPr>
          <w:sz w:val="20"/>
          <w:szCs w:val="20"/>
        </w:rPr>
      </w:pPr>
      <w:r w:rsidRPr="00511A44">
        <w:rPr>
          <w:sz w:val="20"/>
          <w:szCs w:val="20"/>
        </w:rPr>
        <w:t>Treinamento dos moderadores e publicadores de conteúdo.</w:t>
      </w:r>
    </w:p>
    <w:p w:rsidR="00D2266E" w:rsidRPr="00511A44" w:rsidRDefault="000A5B0F" w:rsidP="00D342A5">
      <w:pPr>
        <w:pStyle w:val="TituloPlanoII"/>
        <w:ind w:left="714" w:hanging="357"/>
        <w:rPr>
          <w:sz w:val="20"/>
          <w:szCs w:val="20"/>
          <w:lang w:val="pt-PT"/>
        </w:rPr>
      </w:pPr>
      <w:r w:rsidRPr="00511A44">
        <w:rPr>
          <w:sz w:val="20"/>
          <w:szCs w:val="20"/>
          <w:lang w:val="pt-PT"/>
        </w:rPr>
        <w:t>De forma a garantir uma justa remuneração em função dos</w:t>
      </w:r>
      <w:r w:rsidR="00431036" w:rsidRPr="00511A44">
        <w:rPr>
          <w:sz w:val="20"/>
          <w:szCs w:val="20"/>
          <w:lang w:val="pt-PT"/>
        </w:rPr>
        <w:t xml:space="preserve"> </w:t>
      </w:r>
      <w:r w:rsidR="00E11955" w:rsidRPr="00511A44">
        <w:rPr>
          <w:sz w:val="20"/>
          <w:szCs w:val="20"/>
          <w:lang w:val="pt-PT"/>
        </w:rPr>
        <w:t>serviços</w:t>
      </w:r>
      <w:r w:rsidR="00E60187" w:rsidRPr="00511A44">
        <w:rPr>
          <w:sz w:val="20"/>
          <w:szCs w:val="20"/>
          <w:lang w:val="pt-PT"/>
        </w:rPr>
        <w:t xml:space="preserve"> </w:t>
      </w:r>
      <w:r w:rsidR="003D1A1C" w:rsidRPr="00511A44">
        <w:rPr>
          <w:sz w:val="20"/>
          <w:szCs w:val="20"/>
          <w:lang w:val="pt-PT"/>
        </w:rPr>
        <w:t xml:space="preserve">prestados pela </w:t>
      </w:r>
      <w:r w:rsidR="00350713" w:rsidRPr="00511A44">
        <w:rPr>
          <w:sz w:val="20"/>
          <w:szCs w:val="20"/>
          <w:lang w:val="pt-PT"/>
        </w:rPr>
        <w:t>CONTRATADA</w:t>
      </w:r>
      <w:r w:rsidR="003D1A1C" w:rsidRPr="00511A44">
        <w:rPr>
          <w:sz w:val="20"/>
          <w:szCs w:val="20"/>
          <w:lang w:val="pt-PT"/>
        </w:rPr>
        <w:t xml:space="preserve"> e possibilitar a rápida identificação do fluxo de atendimento</w:t>
      </w:r>
      <w:r w:rsidR="00907904" w:rsidRPr="00511A44">
        <w:rPr>
          <w:sz w:val="20"/>
          <w:szCs w:val="20"/>
          <w:lang w:val="pt-PT"/>
        </w:rPr>
        <w:t xml:space="preserve">, </w:t>
      </w:r>
      <w:r w:rsidR="00E60187" w:rsidRPr="00511A44">
        <w:rPr>
          <w:sz w:val="20"/>
          <w:szCs w:val="20"/>
          <w:lang w:val="pt-PT"/>
        </w:rPr>
        <w:t>deverá atentar-se ao</w:t>
      </w:r>
      <w:r w:rsidR="005751BE" w:rsidRPr="00511A44">
        <w:rPr>
          <w:sz w:val="20"/>
          <w:szCs w:val="20"/>
          <w:lang w:val="pt-PT"/>
        </w:rPr>
        <w:t xml:space="preserve"> catálogo de serviços </w:t>
      </w:r>
      <w:r w:rsidR="00AF72B5" w:rsidRPr="00511A44">
        <w:rPr>
          <w:sz w:val="20"/>
          <w:szCs w:val="20"/>
          <w:lang w:val="pt-PT"/>
        </w:rPr>
        <w:t xml:space="preserve">da </w:t>
      </w:r>
      <w:r w:rsidR="00350713" w:rsidRPr="00511A44">
        <w:rPr>
          <w:sz w:val="20"/>
          <w:szCs w:val="20"/>
          <w:lang w:val="pt-PT"/>
        </w:rPr>
        <w:t>CONTRATANTE</w:t>
      </w:r>
      <w:r w:rsidR="0013161E" w:rsidRPr="00511A44">
        <w:rPr>
          <w:sz w:val="20"/>
          <w:szCs w:val="20"/>
          <w:lang w:val="pt-PT"/>
        </w:rPr>
        <w:t>.</w:t>
      </w:r>
      <w:r w:rsidR="002E66C2" w:rsidRPr="00511A44">
        <w:rPr>
          <w:sz w:val="20"/>
          <w:szCs w:val="20"/>
          <w:lang w:val="pt-PT"/>
        </w:rPr>
        <w:t xml:space="preserve"> </w:t>
      </w:r>
      <w:r w:rsidR="003D1A1C" w:rsidRPr="00511A44">
        <w:rPr>
          <w:sz w:val="20"/>
          <w:szCs w:val="20"/>
          <w:lang w:val="pt-PT"/>
        </w:rPr>
        <w:t xml:space="preserve">Para tanto, o catálogo conterá uma descrição geral de cada serviço de acordo com sua categoria, juntamente com outras informações </w:t>
      </w:r>
      <w:r w:rsidR="00CD0D76" w:rsidRPr="00511A44">
        <w:rPr>
          <w:sz w:val="20"/>
          <w:szCs w:val="20"/>
          <w:lang w:val="pt-PT"/>
        </w:rPr>
        <w:t>úteis</w:t>
      </w:r>
      <w:r w:rsidR="003D1A1C" w:rsidRPr="00511A44">
        <w:rPr>
          <w:sz w:val="20"/>
          <w:szCs w:val="20"/>
          <w:lang w:val="pt-PT"/>
        </w:rPr>
        <w:t xml:space="preserve">, de forma a dimensionar os serviços </w:t>
      </w:r>
      <w:r w:rsidR="00BA63DF" w:rsidRPr="00511A44">
        <w:rPr>
          <w:sz w:val="20"/>
          <w:szCs w:val="20"/>
          <w:lang w:val="pt-PT"/>
        </w:rPr>
        <w:t xml:space="preserve">que </w:t>
      </w:r>
      <w:r w:rsidR="002E66C2" w:rsidRPr="00511A44">
        <w:rPr>
          <w:sz w:val="20"/>
          <w:szCs w:val="20"/>
          <w:lang w:val="pt-PT"/>
        </w:rPr>
        <w:t xml:space="preserve">serão solicitados em cada </w:t>
      </w:r>
      <w:r w:rsidR="00BA63DF" w:rsidRPr="00511A44">
        <w:rPr>
          <w:sz w:val="20"/>
          <w:szCs w:val="20"/>
          <w:lang w:val="pt-PT"/>
        </w:rPr>
        <w:t>Ordem de Serviço</w:t>
      </w:r>
      <w:r w:rsidR="00CE21DC" w:rsidRPr="00511A44">
        <w:rPr>
          <w:sz w:val="20"/>
          <w:szCs w:val="20"/>
          <w:lang w:val="pt-PT"/>
        </w:rPr>
        <w:t xml:space="preserve"> e</w:t>
      </w:r>
      <w:r w:rsidR="005751BE" w:rsidRPr="00511A44">
        <w:rPr>
          <w:sz w:val="20"/>
          <w:szCs w:val="20"/>
        </w:rPr>
        <w:t xml:space="preserve"> que </w:t>
      </w:r>
      <w:r w:rsidR="00CE21DC" w:rsidRPr="00511A44">
        <w:rPr>
          <w:sz w:val="20"/>
          <w:szCs w:val="20"/>
        </w:rPr>
        <w:t>serão</w:t>
      </w:r>
      <w:r w:rsidR="005751BE" w:rsidRPr="00511A44">
        <w:rPr>
          <w:sz w:val="20"/>
          <w:szCs w:val="20"/>
        </w:rPr>
        <w:t xml:space="preserve"> remunerados de acordo com </w:t>
      </w:r>
      <w:r w:rsidR="00431036" w:rsidRPr="00511A44">
        <w:rPr>
          <w:sz w:val="20"/>
          <w:szCs w:val="20"/>
        </w:rPr>
        <w:t>o previsto no</w:t>
      </w:r>
      <w:r w:rsidR="00797589">
        <w:rPr>
          <w:sz w:val="20"/>
          <w:szCs w:val="20"/>
        </w:rPr>
        <w:t xml:space="preserve"> Item</w:t>
      </w:r>
      <w:r w:rsidR="00431036" w:rsidRPr="00511A44">
        <w:rPr>
          <w:sz w:val="20"/>
          <w:szCs w:val="20"/>
        </w:rPr>
        <w:t xml:space="preserve"> </w:t>
      </w:r>
      <w:fldSimple w:instr=" REF _Ref352078838 \r \h  \* MERGEFORMAT ">
        <w:r w:rsidR="0055728D" w:rsidRPr="0055728D">
          <w:rPr>
            <w:sz w:val="20"/>
            <w:szCs w:val="20"/>
          </w:rPr>
          <w:t>26</w:t>
        </w:r>
      </w:fldSimple>
      <w:r w:rsidR="00431036" w:rsidRPr="00511A44">
        <w:rPr>
          <w:sz w:val="20"/>
          <w:szCs w:val="20"/>
        </w:rPr>
        <w:t xml:space="preserve"> d</w:t>
      </w:r>
      <w:r w:rsidR="005751BE" w:rsidRPr="00511A44">
        <w:rPr>
          <w:sz w:val="20"/>
          <w:szCs w:val="20"/>
        </w:rPr>
        <w:t>este documento.</w:t>
      </w:r>
    </w:p>
    <w:p w:rsidR="00EF2E09" w:rsidRPr="00511A44" w:rsidRDefault="00EF2E09">
      <w:pPr>
        <w:pStyle w:val="TituloPlanoII"/>
        <w:rPr>
          <w:sz w:val="20"/>
          <w:szCs w:val="20"/>
          <w:lang w:val="pt-PT"/>
        </w:rPr>
      </w:pPr>
      <w:r w:rsidRPr="00511A44">
        <w:rPr>
          <w:sz w:val="20"/>
          <w:szCs w:val="20"/>
          <w:lang w:val="pt-PT"/>
        </w:rPr>
        <w:t xml:space="preserve">Os </w:t>
      </w:r>
      <w:r w:rsidR="00881E8E" w:rsidRPr="00511A44">
        <w:rPr>
          <w:sz w:val="20"/>
          <w:szCs w:val="20"/>
          <w:lang w:val="pt-PT"/>
        </w:rPr>
        <w:t>parâmetros</w:t>
      </w:r>
      <w:r w:rsidRPr="00511A44">
        <w:rPr>
          <w:sz w:val="20"/>
          <w:szCs w:val="20"/>
          <w:lang w:val="pt-PT"/>
        </w:rPr>
        <w:t xml:space="preserve"> </w:t>
      </w:r>
      <w:r w:rsidR="00050B31" w:rsidRPr="00511A44">
        <w:rPr>
          <w:sz w:val="20"/>
          <w:szCs w:val="20"/>
          <w:lang w:val="pt-PT"/>
        </w:rPr>
        <w:t xml:space="preserve">estabelecidos </w:t>
      </w:r>
      <w:r w:rsidR="00881E8E" w:rsidRPr="00511A44">
        <w:rPr>
          <w:sz w:val="20"/>
          <w:szCs w:val="20"/>
          <w:lang w:val="pt-PT"/>
        </w:rPr>
        <w:t>n</w:t>
      </w:r>
      <w:r w:rsidRPr="00511A44">
        <w:rPr>
          <w:sz w:val="20"/>
          <w:szCs w:val="20"/>
          <w:lang w:val="pt-PT"/>
        </w:rPr>
        <w:t>o catálogo de serviço</w:t>
      </w:r>
      <w:r w:rsidR="00881E8E" w:rsidRPr="00511A44">
        <w:rPr>
          <w:sz w:val="20"/>
          <w:szCs w:val="20"/>
          <w:lang w:val="pt-PT"/>
        </w:rPr>
        <w:t>s</w:t>
      </w:r>
      <w:r w:rsidRPr="00511A44">
        <w:rPr>
          <w:sz w:val="20"/>
          <w:szCs w:val="20"/>
          <w:lang w:val="pt-PT"/>
        </w:rPr>
        <w:t xml:space="preserve"> possue</w:t>
      </w:r>
      <w:r w:rsidR="00050B31" w:rsidRPr="00511A44">
        <w:rPr>
          <w:sz w:val="20"/>
          <w:szCs w:val="20"/>
          <w:lang w:val="pt-PT"/>
        </w:rPr>
        <w:t>m</w:t>
      </w:r>
      <w:r w:rsidRPr="00511A44">
        <w:rPr>
          <w:sz w:val="20"/>
          <w:szCs w:val="20"/>
          <w:lang w:val="pt-PT"/>
        </w:rPr>
        <w:t xml:space="preserve"> como referência as definições adotadas em contratações de serviços de tecnologia da informação</w:t>
      </w:r>
      <w:r w:rsidR="00EB0BD5" w:rsidRPr="00511A44">
        <w:rPr>
          <w:sz w:val="20"/>
          <w:szCs w:val="20"/>
          <w:lang w:val="pt-PT"/>
        </w:rPr>
        <w:t xml:space="preserve">, onde cada unidade de serviço equivale a uma hora de trabalho. Tendo isso como premissa, </w:t>
      </w:r>
      <w:r w:rsidR="00881E8E" w:rsidRPr="00511A44">
        <w:rPr>
          <w:sz w:val="20"/>
          <w:szCs w:val="20"/>
          <w:lang w:val="pt-PT"/>
        </w:rPr>
        <w:t>a Unidade</w:t>
      </w:r>
      <w:r w:rsidR="00CD0D76" w:rsidRPr="00511A44">
        <w:rPr>
          <w:sz w:val="20"/>
          <w:szCs w:val="20"/>
          <w:lang w:val="pt-PT"/>
        </w:rPr>
        <w:t xml:space="preserve"> de </w:t>
      </w:r>
      <w:r w:rsidR="00705632">
        <w:rPr>
          <w:sz w:val="20"/>
          <w:szCs w:val="20"/>
          <w:lang w:val="pt-PT"/>
        </w:rPr>
        <w:t>s</w:t>
      </w:r>
      <w:r w:rsidR="00CD0D76" w:rsidRPr="00511A44">
        <w:rPr>
          <w:sz w:val="20"/>
          <w:szCs w:val="20"/>
          <w:lang w:val="pt-PT"/>
        </w:rPr>
        <w:t>erviços</w:t>
      </w:r>
      <w:r w:rsidR="00881E8E" w:rsidRPr="00511A44">
        <w:rPr>
          <w:sz w:val="20"/>
          <w:szCs w:val="20"/>
          <w:lang w:val="pt-PT"/>
        </w:rPr>
        <w:t xml:space="preserve"> do Departamento de Polícia</w:t>
      </w:r>
      <w:r w:rsidR="00CD0D76" w:rsidRPr="00511A44">
        <w:rPr>
          <w:sz w:val="20"/>
          <w:szCs w:val="20"/>
          <w:lang w:val="pt-PT"/>
        </w:rPr>
        <w:t xml:space="preserve"> Federal - UDPF</w:t>
      </w:r>
      <w:r w:rsidRPr="00511A44">
        <w:rPr>
          <w:sz w:val="20"/>
          <w:szCs w:val="20"/>
          <w:lang w:val="pt-PT"/>
        </w:rPr>
        <w:t xml:space="preserve">, </w:t>
      </w:r>
      <w:r w:rsidR="00E9398E" w:rsidRPr="00511A44">
        <w:rPr>
          <w:sz w:val="20"/>
          <w:szCs w:val="20"/>
          <w:lang w:val="pt-PT"/>
        </w:rPr>
        <w:t xml:space="preserve">unidade básica para mensuração de serviços, equivale </w:t>
      </w:r>
      <w:r w:rsidR="00EA0625" w:rsidRPr="00511A44">
        <w:rPr>
          <w:sz w:val="20"/>
          <w:szCs w:val="20"/>
          <w:lang w:val="pt-PT"/>
        </w:rPr>
        <w:t>à</w:t>
      </w:r>
      <w:r w:rsidR="00E9398E" w:rsidRPr="00511A44">
        <w:rPr>
          <w:sz w:val="20"/>
          <w:szCs w:val="20"/>
          <w:lang w:val="pt-PT"/>
        </w:rPr>
        <w:t xml:space="preserve"> prestação de serviços de um profissional </w:t>
      </w:r>
      <w:r w:rsidR="00B02504" w:rsidRPr="00511A44">
        <w:rPr>
          <w:sz w:val="20"/>
          <w:szCs w:val="20"/>
          <w:lang w:val="pt-PT"/>
        </w:rPr>
        <w:t>para construção de um produto em horas efetivamente trabalhadas</w:t>
      </w:r>
      <w:r w:rsidR="00E9398E" w:rsidRPr="00511A44">
        <w:rPr>
          <w:sz w:val="20"/>
          <w:szCs w:val="20"/>
          <w:lang w:val="pt-PT"/>
        </w:rPr>
        <w:t xml:space="preserve">. Cabe adir que a equivalencia foi </w:t>
      </w:r>
      <w:r w:rsidR="00CE21DC" w:rsidRPr="00511A44">
        <w:rPr>
          <w:sz w:val="20"/>
          <w:szCs w:val="20"/>
          <w:lang w:val="pt-PT"/>
        </w:rPr>
        <w:t>definida</w:t>
      </w:r>
      <w:r w:rsidR="00E9398E" w:rsidRPr="00511A44">
        <w:rPr>
          <w:sz w:val="20"/>
          <w:szCs w:val="20"/>
          <w:lang w:val="pt-PT"/>
        </w:rPr>
        <w:t xml:space="preserve"> com a finalidade de estabelecer um comparativo na mensuração dos serviços, não estando atrelada diretamente ao número de profissionais envolvidos em cada atividade, uma vez que um profissional pode executar diversas tarefas em paralelo.</w:t>
      </w:r>
    </w:p>
    <w:p w:rsidR="00874650" w:rsidRPr="00511A44" w:rsidRDefault="00874650" w:rsidP="001C4311">
      <w:pPr>
        <w:pStyle w:val="TituloPlanoI"/>
        <w:rPr>
          <w:sz w:val="20"/>
          <w:szCs w:val="20"/>
          <w:lang w:val="pt-PT"/>
        </w:rPr>
      </w:pPr>
      <w:r w:rsidRPr="00511A44">
        <w:rPr>
          <w:sz w:val="20"/>
          <w:szCs w:val="20"/>
          <w:lang w:val="pt-PT"/>
        </w:rPr>
        <w:t>DA EXECUÇÃO DOS SERVIÇOS</w:t>
      </w:r>
    </w:p>
    <w:p w:rsidR="00D20C0C" w:rsidRPr="00511A44" w:rsidRDefault="00874650" w:rsidP="00D342A5">
      <w:pPr>
        <w:pStyle w:val="TituloPlanoII"/>
        <w:rPr>
          <w:sz w:val="20"/>
          <w:szCs w:val="20"/>
          <w:lang w:val="pt-PT"/>
        </w:rPr>
      </w:pPr>
      <w:bookmarkStart w:id="1" w:name="_Ref350932134"/>
      <w:r w:rsidRPr="00511A44">
        <w:rPr>
          <w:sz w:val="20"/>
          <w:szCs w:val="20"/>
          <w:lang w:val="pt-PT"/>
        </w:rPr>
        <w:t xml:space="preserve">A </w:t>
      </w:r>
      <w:r w:rsidR="00350713" w:rsidRPr="00511A44">
        <w:rPr>
          <w:sz w:val="20"/>
          <w:szCs w:val="20"/>
          <w:lang w:val="pt-PT"/>
        </w:rPr>
        <w:t>CONTRATADA</w:t>
      </w:r>
      <w:r w:rsidRPr="00511A44">
        <w:rPr>
          <w:sz w:val="20"/>
          <w:szCs w:val="20"/>
          <w:lang w:val="pt-PT"/>
        </w:rPr>
        <w:t xml:space="preserve"> deverá designar um profissional para atuar como </w:t>
      </w:r>
      <w:r w:rsidR="00C16C9E" w:rsidRPr="00511A44">
        <w:rPr>
          <w:sz w:val="20"/>
          <w:szCs w:val="20"/>
          <w:lang w:val="pt-PT"/>
        </w:rPr>
        <w:t>Coordenador Técnico (</w:t>
      </w:r>
      <w:r w:rsidRPr="00511A44">
        <w:rPr>
          <w:sz w:val="20"/>
          <w:szCs w:val="20"/>
          <w:lang w:val="pt-PT"/>
        </w:rPr>
        <w:t>Preposto</w:t>
      </w:r>
      <w:r w:rsidR="00C16C9E" w:rsidRPr="00511A44">
        <w:rPr>
          <w:sz w:val="20"/>
          <w:szCs w:val="20"/>
          <w:lang w:val="pt-PT"/>
        </w:rPr>
        <w:t>)</w:t>
      </w:r>
      <w:r w:rsidRPr="00511A44">
        <w:rPr>
          <w:sz w:val="20"/>
          <w:szCs w:val="20"/>
          <w:lang w:val="pt-PT"/>
        </w:rPr>
        <w:t xml:space="preserve"> que deverá permanecer nas dependências da </w:t>
      </w:r>
      <w:r w:rsidR="00350713" w:rsidRPr="00511A44">
        <w:rPr>
          <w:sz w:val="20"/>
          <w:szCs w:val="20"/>
          <w:lang w:val="pt-PT"/>
        </w:rPr>
        <w:t>CONTRATANTE</w:t>
      </w:r>
      <w:r w:rsidRPr="00511A44">
        <w:rPr>
          <w:sz w:val="20"/>
          <w:szCs w:val="20"/>
          <w:lang w:val="pt-PT"/>
        </w:rPr>
        <w:t xml:space="preserve"> durante o horário </w:t>
      </w:r>
      <w:r w:rsidR="00CD0D76" w:rsidRPr="00511A44">
        <w:rPr>
          <w:sz w:val="20"/>
          <w:szCs w:val="20"/>
          <w:lang w:val="pt-PT"/>
        </w:rPr>
        <w:t>comercial,</w:t>
      </w:r>
      <w:r w:rsidR="00D20C0C" w:rsidRPr="00511A44">
        <w:rPr>
          <w:sz w:val="20"/>
          <w:szCs w:val="20"/>
          <w:lang w:val="pt-PT"/>
        </w:rPr>
        <w:t xml:space="preserve"> com as seguintes responsabilidades:</w:t>
      </w:r>
      <w:bookmarkEnd w:id="1"/>
    </w:p>
    <w:p w:rsidR="00D20C0C" w:rsidRPr="00511A44" w:rsidRDefault="00D20C0C" w:rsidP="00D342A5">
      <w:pPr>
        <w:pStyle w:val="TituloPlanoII"/>
        <w:numPr>
          <w:ilvl w:val="0"/>
          <w:numId w:val="8"/>
        </w:numPr>
        <w:rPr>
          <w:sz w:val="20"/>
          <w:szCs w:val="20"/>
          <w:lang w:val="pt-PT"/>
        </w:rPr>
      </w:pPr>
      <w:r w:rsidRPr="00511A44">
        <w:rPr>
          <w:sz w:val="20"/>
          <w:szCs w:val="20"/>
          <w:lang w:val="pt-PT"/>
        </w:rPr>
        <w:t>Fazer a gestão geral do contrato, mantendo o controle de todas as Ordens de Serviços, com o objetivo de garantir a execução e entrega dos produtos dentro dos prazos estabelecidos, atendendo a todos os requisit</w:t>
      </w:r>
      <w:r w:rsidR="007E1E23" w:rsidRPr="00511A44">
        <w:rPr>
          <w:rFonts w:ascii="Times New Roman" w:hAnsi="Times New Roman"/>
          <w:sz w:val="20"/>
          <w:szCs w:val="20"/>
          <w:lang w:val="pt-PT"/>
        </w:rPr>
        <w:t>o</w:t>
      </w:r>
      <w:r w:rsidRPr="00511A44">
        <w:rPr>
          <w:sz w:val="20"/>
          <w:szCs w:val="20"/>
          <w:lang w:val="pt-PT"/>
        </w:rPr>
        <w:t xml:space="preserve">s de qualidade; </w:t>
      </w:r>
    </w:p>
    <w:p w:rsidR="00D20C0C" w:rsidRPr="00511A44" w:rsidRDefault="00D20C0C">
      <w:pPr>
        <w:pStyle w:val="TituloPlanoII"/>
        <w:numPr>
          <w:ilvl w:val="0"/>
          <w:numId w:val="8"/>
        </w:numPr>
        <w:rPr>
          <w:sz w:val="20"/>
          <w:szCs w:val="20"/>
          <w:lang w:val="pt-PT"/>
        </w:rPr>
      </w:pPr>
      <w:r w:rsidRPr="00511A44">
        <w:rPr>
          <w:sz w:val="20"/>
          <w:szCs w:val="20"/>
          <w:lang w:val="pt-PT"/>
        </w:rPr>
        <w:t xml:space="preserve">Distribuição das tarefas entre os membros da equipe da </w:t>
      </w:r>
      <w:r w:rsidR="00350713" w:rsidRPr="00511A44">
        <w:rPr>
          <w:sz w:val="20"/>
          <w:szCs w:val="20"/>
          <w:lang w:val="pt-PT"/>
        </w:rPr>
        <w:t>CONTRATADA</w:t>
      </w:r>
      <w:r w:rsidRPr="00511A44">
        <w:rPr>
          <w:sz w:val="20"/>
          <w:szCs w:val="20"/>
          <w:lang w:val="pt-PT"/>
        </w:rPr>
        <w:t xml:space="preserve">; </w:t>
      </w:r>
    </w:p>
    <w:p w:rsidR="00D20C0C" w:rsidRPr="00511A44" w:rsidRDefault="00D20C0C">
      <w:pPr>
        <w:pStyle w:val="TituloPlanoII"/>
        <w:numPr>
          <w:ilvl w:val="0"/>
          <w:numId w:val="8"/>
        </w:numPr>
        <w:rPr>
          <w:sz w:val="20"/>
          <w:szCs w:val="20"/>
          <w:lang w:val="pt-PT"/>
        </w:rPr>
      </w:pPr>
      <w:r w:rsidRPr="00511A44">
        <w:rPr>
          <w:sz w:val="20"/>
          <w:szCs w:val="20"/>
          <w:lang w:val="pt-PT"/>
        </w:rPr>
        <w:t xml:space="preserve">Responder, perante o </w:t>
      </w:r>
      <w:r w:rsidR="00350713" w:rsidRPr="00511A44">
        <w:rPr>
          <w:sz w:val="20"/>
          <w:szCs w:val="20"/>
          <w:lang w:val="pt-PT"/>
        </w:rPr>
        <w:t>CONTRATANTE</w:t>
      </w:r>
      <w:r w:rsidRPr="00511A44">
        <w:rPr>
          <w:sz w:val="20"/>
          <w:szCs w:val="20"/>
          <w:lang w:val="pt-PT"/>
        </w:rPr>
        <w:t xml:space="preserve">, pela execução técnica das ordens de serviços; </w:t>
      </w:r>
    </w:p>
    <w:p w:rsidR="00D20C0C" w:rsidRPr="00511A44" w:rsidRDefault="00D20C0C">
      <w:pPr>
        <w:pStyle w:val="TituloPlanoII"/>
        <w:numPr>
          <w:ilvl w:val="0"/>
          <w:numId w:val="8"/>
        </w:numPr>
        <w:rPr>
          <w:sz w:val="20"/>
          <w:szCs w:val="20"/>
          <w:lang w:val="pt-PT"/>
        </w:rPr>
      </w:pPr>
      <w:r w:rsidRPr="00511A44">
        <w:rPr>
          <w:sz w:val="20"/>
          <w:szCs w:val="20"/>
          <w:lang w:val="pt-PT"/>
        </w:rPr>
        <w:t xml:space="preserve">Participar, sempre que solicitado, de reuniões de acompanhamento das atividades referentes às ordens de serviços em execução e com representantes do </w:t>
      </w:r>
      <w:r w:rsidR="00350713" w:rsidRPr="00511A44">
        <w:rPr>
          <w:sz w:val="20"/>
          <w:szCs w:val="20"/>
          <w:lang w:val="pt-PT"/>
        </w:rPr>
        <w:t>CONTRATANTE</w:t>
      </w:r>
      <w:r w:rsidRPr="00511A44">
        <w:rPr>
          <w:sz w:val="20"/>
          <w:szCs w:val="20"/>
          <w:lang w:val="pt-PT"/>
        </w:rPr>
        <w:t xml:space="preserve">; </w:t>
      </w:r>
    </w:p>
    <w:p w:rsidR="00D20C0C" w:rsidRPr="00511A44" w:rsidRDefault="00D20C0C">
      <w:pPr>
        <w:pStyle w:val="TituloPlanoII"/>
        <w:numPr>
          <w:ilvl w:val="0"/>
          <w:numId w:val="8"/>
        </w:numPr>
        <w:rPr>
          <w:sz w:val="20"/>
          <w:szCs w:val="20"/>
          <w:lang w:val="pt-PT"/>
        </w:rPr>
      </w:pPr>
      <w:r w:rsidRPr="00511A44">
        <w:rPr>
          <w:sz w:val="20"/>
          <w:szCs w:val="20"/>
          <w:lang w:val="pt-PT"/>
        </w:rPr>
        <w:lastRenderedPageBreak/>
        <w:t xml:space="preserve">Levar para as reuniões periódicas de acompanhamento as situações não resolvidas em nível de gerência das OS; e </w:t>
      </w:r>
    </w:p>
    <w:p w:rsidR="00D20C0C" w:rsidRPr="00511A44" w:rsidRDefault="00D20C0C">
      <w:pPr>
        <w:pStyle w:val="TituloPlanoII"/>
        <w:numPr>
          <w:ilvl w:val="0"/>
          <w:numId w:val="8"/>
        </w:numPr>
        <w:rPr>
          <w:sz w:val="20"/>
          <w:szCs w:val="20"/>
          <w:lang w:val="pt-PT"/>
        </w:rPr>
      </w:pPr>
      <w:r w:rsidRPr="00511A44">
        <w:rPr>
          <w:sz w:val="20"/>
          <w:szCs w:val="20"/>
          <w:lang w:val="pt-PT"/>
        </w:rPr>
        <w:t xml:space="preserve">Realizar a gestão, por parte da </w:t>
      </w:r>
      <w:r w:rsidR="00350713" w:rsidRPr="00511A44">
        <w:rPr>
          <w:sz w:val="20"/>
          <w:szCs w:val="20"/>
          <w:lang w:val="pt-PT"/>
        </w:rPr>
        <w:t>CONTRATADA</w:t>
      </w:r>
      <w:r w:rsidRPr="00511A44">
        <w:rPr>
          <w:sz w:val="20"/>
          <w:szCs w:val="20"/>
          <w:lang w:val="pt-PT"/>
        </w:rPr>
        <w:t xml:space="preserve">, quanto aos aspectos de caráter administrativo e legal do contrato. </w:t>
      </w:r>
    </w:p>
    <w:p w:rsidR="005F0C3D" w:rsidRPr="00511A44" w:rsidRDefault="00D20C0C" w:rsidP="00D342A5">
      <w:pPr>
        <w:pStyle w:val="TituloPlanoII"/>
        <w:ind w:left="714" w:hanging="357"/>
        <w:rPr>
          <w:sz w:val="20"/>
          <w:szCs w:val="20"/>
          <w:lang w:val="pt-PT"/>
        </w:rPr>
      </w:pPr>
      <w:r w:rsidRPr="00511A44">
        <w:rPr>
          <w:sz w:val="20"/>
          <w:szCs w:val="20"/>
        </w:rPr>
        <w:t xml:space="preserve"> </w:t>
      </w:r>
      <w:bookmarkStart w:id="2" w:name="_Ref350867148"/>
      <w:r w:rsidRPr="00511A44">
        <w:rPr>
          <w:sz w:val="20"/>
          <w:szCs w:val="20"/>
        </w:rPr>
        <w:t xml:space="preserve">A designação do </w:t>
      </w:r>
      <w:r w:rsidR="005F0C3D" w:rsidRPr="00511A44">
        <w:rPr>
          <w:sz w:val="20"/>
          <w:szCs w:val="20"/>
        </w:rPr>
        <w:t>Coordenador Técnico (</w:t>
      </w:r>
      <w:r w:rsidRPr="00511A44">
        <w:rPr>
          <w:sz w:val="20"/>
          <w:szCs w:val="20"/>
        </w:rPr>
        <w:t>Preposto</w:t>
      </w:r>
      <w:r w:rsidR="005F0C3D" w:rsidRPr="00511A44">
        <w:rPr>
          <w:sz w:val="20"/>
          <w:szCs w:val="20"/>
        </w:rPr>
        <w:t>)</w:t>
      </w:r>
      <w:r w:rsidRPr="00511A44">
        <w:rPr>
          <w:sz w:val="20"/>
          <w:szCs w:val="20"/>
        </w:rPr>
        <w:t xml:space="preserve"> deverá acontecer na primeira reunião após a assinatura do contrato entre a PF e a </w:t>
      </w:r>
      <w:r w:rsidR="00350713" w:rsidRPr="00511A44">
        <w:rPr>
          <w:sz w:val="20"/>
          <w:szCs w:val="20"/>
        </w:rPr>
        <w:t>CONTRATADA</w:t>
      </w:r>
      <w:r w:rsidRPr="00511A44">
        <w:rPr>
          <w:sz w:val="20"/>
          <w:szCs w:val="20"/>
        </w:rPr>
        <w:t xml:space="preserve">, </w:t>
      </w:r>
      <w:r w:rsidR="005F0C3D" w:rsidRPr="00511A44">
        <w:rPr>
          <w:sz w:val="20"/>
          <w:szCs w:val="20"/>
        </w:rPr>
        <w:t xml:space="preserve">que deverá atender </w:t>
      </w:r>
      <w:bookmarkEnd w:id="2"/>
      <w:r w:rsidR="005F0C3D" w:rsidRPr="00511A44">
        <w:rPr>
          <w:sz w:val="20"/>
          <w:szCs w:val="20"/>
        </w:rPr>
        <w:t>ao seguinte perfil:</w:t>
      </w:r>
    </w:p>
    <w:p w:rsidR="005F0C3D" w:rsidRPr="00511A44" w:rsidRDefault="005F0C3D" w:rsidP="004060FC">
      <w:pPr>
        <w:pStyle w:val="TituloPlanoII"/>
        <w:numPr>
          <w:ilvl w:val="0"/>
          <w:numId w:val="12"/>
        </w:numPr>
        <w:rPr>
          <w:sz w:val="20"/>
          <w:szCs w:val="20"/>
          <w:lang w:val="pt-PT"/>
        </w:rPr>
      </w:pPr>
      <w:r w:rsidRPr="00511A44">
        <w:rPr>
          <w:sz w:val="20"/>
          <w:szCs w:val="20"/>
          <w:lang w:val="pt-PT"/>
        </w:rPr>
        <w:t xml:space="preserve">Formação de nível superior na área de informática, reconhecido pelo Ministério da Educação ou formação de nível superior em qualquer área com curso de pós-graduação lato sensu (especialização) na área de Tecnologia da Informação com duração mínima de </w:t>
      </w:r>
      <w:r w:rsidR="007E1E23" w:rsidRPr="00511A44">
        <w:rPr>
          <w:sz w:val="20"/>
          <w:szCs w:val="20"/>
          <w:lang w:val="pt-PT"/>
        </w:rPr>
        <w:t>360</w:t>
      </w:r>
      <w:r w:rsidRPr="00511A44">
        <w:rPr>
          <w:sz w:val="20"/>
          <w:szCs w:val="20"/>
          <w:lang w:val="pt-PT"/>
        </w:rPr>
        <w:t xml:space="preserve"> (trezentos e sessenta) horas;</w:t>
      </w:r>
    </w:p>
    <w:p w:rsidR="005F0C3D" w:rsidRPr="00511A44" w:rsidRDefault="005F0C3D" w:rsidP="004060FC">
      <w:pPr>
        <w:pStyle w:val="TituloPlanoII"/>
        <w:numPr>
          <w:ilvl w:val="0"/>
          <w:numId w:val="12"/>
        </w:numPr>
        <w:rPr>
          <w:sz w:val="20"/>
          <w:szCs w:val="20"/>
          <w:lang w:val="pt-PT"/>
        </w:rPr>
      </w:pPr>
      <w:r w:rsidRPr="00511A44">
        <w:rPr>
          <w:sz w:val="20"/>
          <w:szCs w:val="20"/>
          <w:lang w:val="pt-PT"/>
        </w:rPr>
        <w:t>Domínio da arquitetura Python/Zope/Plone;</w:t>
      </w:r>
    </w:p>
    <w:p w:rsidR="005F0C3D" w:rsidRPr="00511A44" w:rsidRDefault="005F0C3D" w:rsidP="004060FC">
      <w:pPr>
        <w:pStyle w:val="TituloPlanoII"/>
        <w:numPr>
          <w:ilvl w:val="0"/>
          <w:numId w:val="12"/>
        </w:numPr>
        <w:rPr>
          <w:sz w:val="20"/>
          <w:szCs w:val="20"/>
          <w:lang w:val="pt-PT"/>
        </w:rPr>
      </w:pPr>
      <w:r w:rsidRPr="00511A44">
        <w:rPr>
          <w:sz w:val="20"/>
          <w:szCs w:val="20"/>
          <w:lang w:val="pt-PT"/>
        </w:rPr>
        <w:t xml:space="preserve">Experiência mínima de 3 </w:t>
      </w:r>
      <w:r w:rsidR="007E1E23" w:rsidRPr="00511A44">
        <w:rPr>
          <w:sz w:val="20"/>
          <w:szCs w:val="20"/>
          <w:lang w:val="pt-PT"/>
        </w:rPr>
        <w:t>(três)</w:t>
      </w:r>
      <w:r w:rsidRPr="00511A44">
        <w:rPr>
          <w:sz w:val="20"/>
          <w:szCs w:val="20"/>
          <w:lang w:val="pt-PT"/>
        </w:rPr>
        <w:t xml:space="preserve"> anos em análise de sistemas da informação;</w:t>
      </w:r>
    </w:p>
    <w:p w:rsidR="005F0C3D" w:rsidRPr="00511A44" w:rsidRDefault="005F0C3D" w:rsidP="004060FC">
      <w:pPr>
        <w:pStyle w:val="TituloPlanoII"/>
        <w:numPr>
          <w:ilvl w:val="0"/>
          <w:numId w:val="12"/>
        </w:numPr>
        <w:rPr>
          <w:sz w:val="20"/>
          <w:szCs w:val="20"/>
          <w:lang w:val="pt-PT"/>
        </w:rPr>
      </w:pPr>
      <w:r w:rsidRPr="00511A44">
        <w:rPr>
          <w:sz w:val="20"/>
          <w:szCs w:val="20"/>
          <w:lang w:val="pt-PT"/>
        </w:rPr>
        <w:t>Conhecimento em análise de projetos orientados a objeto;</w:t>
      </w:r>
    </w:p>
    <w:p w:rsidR="005F0C3D" w:rsidRPr="00511A44" w:rsidRDefault="005F0C3D" w:rsidP="004060FC">
      <w:pPr>
        <w:pStyle w:val="TituloPlanoII"/>
        <w:numPr>
          <w:ilvl w:val="0"/>
          <w:numId w:val="12"/>
        </w:numPr>
        <w:rPr>
          <w:sz w:val="20"/>
          <w:szCs w:val="20"/>
          <w:lang w:val="pt-PT"/>
        </w:rPr>
      </w:pPr>
      <w:r w:rsidRPr="00511A44">
        <w:rPr>
          <w:sz w:val="20"/>
          <w:szCs w:val="20"/>
          <w:lang w:val="pt-PT"/>
        </w:rPr>
        <w:t>Domínio das ferramentas e linguagens: HTML, CSS e JavaScript.</w:t>
      </w:r>
    </w:p>
    <w:p w:rsidR="005F0C3D" w:rsidRPr="00511A44" w:rsidRDefault="005F0C3D" w:rsidP="00D342A5">
      <w:pPr>
        <w:pStyle w:val="TituloPlanoII"/>
        <w:ind w:left="714" w:hanging="357"/>
        <w:rPr>
          <w:sz w:val="20"/>
          <w:szCs w:val="20"/>
        </w:rPr>
      </w:pPr>
      <w:r w:rsidRPr="00511A44">
        <w:rPr>
          <w:sz w:val="20"/>
          <w:szCs w:val="20"/>
        </w:rPr>
        <w:t>A comprovação da qualificação profissional exigida no subitem anterior</w:t>
      </w:r>
      <w:r w:rsidR="007422B2" w:rsidRPr="00511A44">
        <w:rPr>
          <w:sz w:val="20"/>
          <w:szCs w:val="20"/>
        </w:rPr>
        <w:t xml:space="preserve"> deverá</w:t>
      </w:r>
      <w:r w:rsidRPr="00511A44">
        <w:rPr>
          <w:sz w:val="20"/>
          <w:szCs w:val="20"/>
        </w:rPr>
        <w:t xml:space="preserve"> ser comprovada pela </w:t>
      </w:r>
      <w:r w:rsidR="00350713" w:rsidRPr="00511A44">
        <w:rPr>
          <w:sz w:val="20"/>
          <w:szCs w:val="20"/>
        </w:rPr>
        <w:t>CONTRATADA</w:t>
      </w:r>
      <w:r w:rsidRPr="00511A44">
        <w:rPr>
          <w:sz w:val="20"/>
          <w:szCs w:val="20"/>
        </w:rPr>
        <w:t xml:space="preserve"> em até (</w:t>
      </w:r>
      <w:r w:rsidR="003D4CF7" w:rsidRPr="00511A44">
        <w:rPr>
          <w:sz w:val="20"/>
          <w:szCs w:val="20"/>
        </w:rPr>
        <w:t>30</w:t>
      </w:r>
      <w:r w:rsidRPr="00511A44">
        <w:rPr>
          <w:sz w:val="20"/>
          <w:szCs w:val="20"/>
        </w:rPr>
        <w:t>) dias após a assinatura do contrato e deverá ser mantida durante todo o período de execução do objeto contratual. A comprovação da qualificação dar-se-á por meio de contrato de tr</w:t>
      </w:r>
      <w:r w:rsidRPr="00511A44">
        <w:rPr>
          <w:sz w:val="20"/>
          <w:szCs w:val="20"/>
        </w:rPr>
        <w:t>a</w:t>
      </w:r>
      <w:r w:rsidRPr="00511A44">
        <w:rPr>
          <w:sz w:val="20"/>
          <w:szCs w:val="20"/>
        </w:rPr>
        <w:t xml:space="preserve">balho, diplomas, certificados e atestados de entidade idônea em nome do profissional. </w:t>
      </w:r>
    </w:p>
    <w:p w:rsidR="00D20C0C" w:rsidRPr="00511A44" w:rsidRDefault="00D20C0C">
      <w:pPr>
        <w:pStyle w:val="TituloPlanoII"/>
        <w:rPr>
          <w:sz w:val="20"/>
          <w:szCs w:val="20"/>
        </w:rPr>
      </w:pPr>
      <w:r w:rsidRPr="00511A44">
        <w:rPr>
          <w:sz w:val="20"/>
          <w:szCs w:val="20"/>
        </w:rPr>
        <w:t xml:space="preserve">A </w:t>
      </w:r>
      <w:r w:rsidR="00350713" w:rsidRPr="00511A44">
        <w:rPr>
          <w:sz w:val="20"/>
          <w:szCs w:val="20"/>
        </w:rPr>
        <w:t>CONTRATADA</w:t>
      </w:r>
      <w:r w:rsidRPr="00511A44">
        <w:rPr>
          <w:sz w:val="20"/>
          <w:szCs w:val="20"/>
        </w:rPr>
        <w:t xml:space="preserve"> deverá designar formalmente um substituto para o Preposto em suas ausências e/ou impedimentos, cabendo a este as mesmas atribuições e responsabilidades do titular. </w:t>
      </w:r>
    </w:p>
    <w:p w:rsidR="00A21309" w:rsidRPr="00511A44" w:rsidRDefault="00A21309">
      <w:pPr>
        <w:pStyle w:val="TituloPlanoII"/>
        <w:rPr>
          <w:sz w:val="20"/>
          <w:szCs w:val="20"/>
          <w:lang w:val="pt-PT"/>
        </w:rPr>
      </w:pPr>
      <w:r w:rsidRPr="00511A44">
        <w:rPr>
          <w:sz w:val="20"/>
          <w:szCs w:val="20"/>
          <w:lang w:val="pt-PT"/>
        </w:rPr>
        <w:t xml:space="preserve">Todos os serviços serão demandados previamente através de </w:t>
      </w:r>
      <w:r w:rsidR="00C16C9E" w:rsidRPr="00511A44">
        <w:rPr>
          <w:sz w:val="20"/>
          <w:szCs w:val="20"/>
          <w:lang w:val="pt-PT"/>
        </w:rPr>
        <w:t>Ordem</w:t>
      </w:r>
      <w:r w:rsidRPr="00511A44">
        <w:rPr>
          <w:sz w:val="20"/>
          <w:szCs w:val="20"/>
          <w:lang w:val="pt-PT"/>
        </w:rPr>
        <w:t xml:space="preserve"> de Serviço automatizada que deverá ser obrigatoriamente aberta pelo gestor da área e com a aprovação do fiscal do contrato. No momento da aprovação da solicitação deverá ser observado:</w:t>
      </w:r>
    </w:p>
    <w:p w:rsidR="00A21309" w:rsidRPr="00511A44" w:rsidRDefault="00A21309" w:rsidP="00D342A5">
      <w:pPr>
        <w:pStyle w:val="TituloPlanoII"/>
        <w:numPr>
          <w:ilvl w:val="0"/>
          <w:numId w:val="10"/>
        </w:numPr>
        <w:rPr>
          <w:sz w:val="20"/>
          <w:szCs w:val="20"/>
          <w:lang w:val="pt-PT"/>
        </w:rPr>
      </w:pPr>
      <w:r w:rsidRPr="00511A44">
        <w:rPr>
          <w:sz w:val="20"/>
          <w:szCs w:val="20"/>
          <w:lang w:val="pt-PT"/>
        </w:rPr>
        <w:t>Descrição da solicitação</w:t>
      </w:r>
    </w:p>
    <w:p w:rsidR="00A21309" w:rsidRPr="00511A44" w:rsidRDefault="00A21309">
      <w:pPr>
        <w:pStyle w:val="TituloPlanoII"/>
        <w:numPr>
          <w:ilvl w:val="0"/>
          <w:numId w:val="10"/>
        </w:numPr>
        <w:rPr>
          <w:sz w:val="20"/>
          <w:szCs w:val="20"/>
          <w:lang w:val="pt-PT"/>
        </w:rPr>
      </w:pPr>
      <w:r w:rsidRPr="00511A44">
        <w:rPr>
          <w:sz w:val="20"/>
          <w:szCs w:val="20"/>
          <w:lang w:val="pt-PT"/>
        </w:rPr>
        <w:t xml:space="preserve">Identificação do requisitante; </w:t>
      </w:r>
    </w:p>
    <w:p w:rsidR="00A21309" w:rsidRPr="00511A44" w:rsidRDefault="00A21309">
      <w:pPr>
        <w:pStyle w:val="TituloPlanoII"/>
        <w:numPr>
          <w:ilvl w:val="0"/>
          <w:numId w:val="10"/>
        </w:numPr>
        <w:rPr>
          <w:sz w:val="20"/>
          <w:szCs w:val="20"/>
          <w:lang w:val="pt-PT"/>
        </w:rPr>
      </w:pPr>
      <w:r w:rsidRPr="00511A44">
        <w:rPr>
          <w:sz w:val="20"/>
          <w:szCs w:val="20"/>
          <w:lang w:val="pt-PT"/>
        </w:rPr>
        <w:t xml:space="preserve">Identificação do Gestor do contrato; </w:t>
      </w:r>
    </w:p>
    <w:p w:rsidR="00A21309" w:rsidRPr="00511A44" w:rsidRDefault="00A21309">
      <w:pPr>
        <w:pStyle w:val="TituloPlanoII"/>
        <w:numPr>
          <w:ilvl w:val="0"/>
          <w:numId w:val="10"/>
        </w:numPr>
        <w:rPr>
          <w:sz w:val="20"/>
          <w:szCs w:val="20"/>
          <w:lang w:val="pt-PT"/>
        </w:rPr>
      </w:pPr>
      <w:r w:rsidRPr="00511A44">
        <w:rPr>
          <w:sz w:val="20"/>
          <w:szCs w:val="20"/>
          <w:lang w:val="pt-PT"/>
        </w:rPr>
        <w:t xml:space="preserve">Justificativa; </w:t>
      </w:r>
    </w:p>
    <w:p w:rsidR="00A21309" w:rsidRPr="00511A44" w:rsidRDefault="00A21309">
      <w:pPr>
        <w:pStyle w:val="TituloPlanoII"/>
        <w:numPr>
          <w:ilvl w:val="0"/>
          <w:numId w:val="10"/>
        </w:numPr>
        <w:rPr>
          <w:sz w:val="20"/>
          <w:szCs w:val="20"/>
          <w:lang w:val="pt-PT"/>
        </w:rPr>
      </w:pPr>
      <w:r w:rsidRPr="00511A44">
        <w:rPr>
          <w:sz w:val="20"/>
          <w:szCs w:val="20"/>
          <w:lang w:val="pt-PT"/>
        </w:rPr>
        <w:t xml:space="preserve">Especificações complementares; </w:t>
      </w:r>
    </w:p>
    <w:p w:rsidR="00A21309" w:rsidRPr="00511A44" w:rsidRDefault="00A21309">
      <w:pPr>
        <w:pStyle w:val="TituloPlanoII"/>
        <w:numPr>
          <w:ilvl w:val="0"/>
          <w:numId w:val="10"/>
        </w:numPr>
        <w:rPr>
          <w:sz w:val="20"/>
          <w:szCs w:val="20"/>
          <w:lang w:val="pt-PT"/>
        </w:rPr>
      </w:pPr>
      <w:r w:rsidRPr="00511A44">
        <w:rPr>
          <w:sz w:val="20"/>
          <w:szCs w:val="20"/>
          <w:lang w:val="pt-PT"/>
        </w:rPr>
        <w:t xml:space="preserve">Expectativa de prazo de execução; </w:t>
      </w:r>
    </w:p>
    <w:p w:rsidR="00AB6B99" w:rsidRPr="00511A44" w:rsidRDefault="00AB6B99">
      <w:pPr>
        <w:pStyle w:val="TituloPlanoII"/>
        <w:numPr>
          <w:ilvl w:val="0"/>
          <w:numId w:val="10"/>
        </w:numPr>
        <w:rPr>
          <w:sz w:val="20"/>
          <w:szCs w:val="20"/>
          <w:lang w:val="pt-PT"/>
        </w:rPr>
      </w:pPr>
      <w:r w:rsidRPr="00511A44">
        <w:rPr>
          <w:sz w:val="20"/>
          <w:szCs w:val="20"/>
          <w:lang w:val="pt-PT"/>
        </w:rPr>
        <w:t>Custo total para realização;</w:t>
      </w:r>
    </w:p>
    <w:p w:rsidR="00A21309" w:rsidRPr="00511A44" w:rsidRDefault="00A21309">
      <w:pPr>
        <w:pStyle w:val="TituloPlanoII"/>
        <w:numPr>
          <w:ilvl w:val="0"/>
          <w:numId w:val="10"/>
        </w:numPr>
        <w:rPr>
          <w:sz w:val="20"/>
          <w:szCs w:val="20"/>
          <w:lang w:val="pt-PT"/>
        </w:rPr>
      </w:pPr>
      <w:r w:rsidRPr="00511A44">
        <w:rPr>
          <w:sz w:val="20"/>
          <w:szCs w:val="20"/>
          <w:lang w:val="pt-PT"/>
        </w:rPr>
        <w:t>Outras informações consideradas necessárias para avaliação da solicitação.</w:t>
      </w:r>
    </w:p>
    <w:p w:rsidR="003250A8" w:rsidRPr="00511A44" w:rsidRDefault="003250A8" w:rsidP="00D342A5">
      <w:pPr>
        <w:pStyle w:val="TituloPlanoII"/>
        <w:ind w:left="714" w:hanging="357"/>
        <w:rPr>
          <w:sz w:val="20"/>
          <w:szCs w:val="20"/>
        </w:rPr>
      </w:pPr>
      <w:r w:rsidRPr="00511A44">
        <w:rPr>
          <w:sz w:val="20"/>
          <w:szCs w:val="20"/>
        </w:rPr>
        <w:t>O custo de cada serviço demandado na OS será calculado conforme as regras estabelecidas no Catálogo</w:t>
      </w:r>
      <w:r w:rsidR="00B4170C" w:rsidRPr="00511A44">
        <w:rPr>
          <w:sz w:val="20"/>
          <w:szCs w:val="20"/>
        </w:rPr>
        <w:t xml:space="preserve"> </w:t>
      </w:r>
      <w:r w:rsidRPr="00511A44">
        <w:rPr>
          <w:sz w:val="20"/>
          <w:szCs w:val="20"/>
        </w:rPr>
        <w:lastRenderedPageBreak/>
        <w:t xml:space="preserve">de Serviços para Portais INTERNET/INTRANET, </w:t>
      </w:r>
      <w:r w:rsidR="00705632">
        <w:rPr>
          <w:sz w:val="20"/>
          <w:szCs w:val="20"/>
        </w:rPr>
        <w:t>A</w:t>
      </w:r>
      <w:r w:rsidRPr="00511A44">
        <w:rPr>
          <w:sz w:val="20"/>
          <w:szCs w:val="20"/>
        </w:rPr>
        <w:t>nexo II</w:t>
      </w:r>
      <w:r w:rsidR="00EB0927">
        <w:rPr>
          <w:sz w:val="20"/>
          <w:szCs w:val="20"/>
        </w:rPr>
        <w:t>I</w:t>
      </w:r>
      <w:r w:rsidRPr="00511A44">
        <w:rPr>
          <w:sz w:val="20"/>
          <w:szCs w:val="20"/>
        </w:rPr>
        <w:t xml:space="preserve"> do presente documento. </w:t>
      </w:r>
    </w:p>
    <w:p w:rsidR="009D6485" w:rsidRPr="00511A44" w:rsidRDefault="003D7A1A" w:rsidP="00D342A5">
      <w:pPr>
        <w:pStyle w:val="TituloPlanoII"/>
        <w:ind w:left="714" w:hanging="357"/>
        <w:rPr>
          <w:sz w:val="20"/>
          <w:szCs w:val="20"/>
        </w:rPr>
      </w:pPr>
      <w:r w:rsidRPr="00511A44">
        <w:rPr>
          <w:sz w:val="20"/>
          <w:szCs w:val="20"/>
        </w:rPr>
        <w:t xml:space="preserve">Quando necessário, a </w:t>
      </w:r>
      <w:r w:rsidR="00350713" w:rsidRPr="00511A44">
        <w:rPr>
          <w:sz w:val="20"/>
          <w:szCs w:val="20"/>
        </w:rPr>
        <w:t>CONTRATANTE</w:t>
      </w:r>
      <w:r w:rsidRPr="00511A44">
        <w:rPr>
          <w:sz w:val="20"/>
          <w:szCs w:val="20"/>
        </w:rPr>
        <w:t xml:space="preserve"> solicitará uma estimativa que contenha cronograma detalhado e </w:t>
      </w:r>
      <w:r w:rsidR="006718C9" w:rsidRPr="00511A44">
        <w:rPr>
          <w:sz w:val="20"/>
          <w:szCs w:val="20"/>
        </w:rPr>
        <w:t xml:space="preserve">a </w:t>
      </w:r>
      <w:r w:rsidRPr="00511A44">
        <w:rPr>
          <w:sz w:val="20"/>
          <w:szCs w:val="20"/>
        </w:rPr>
        <w:t>justificativa dos prazos e custos apresentados</w:t>
      </w:r>
      <w:r w:rsidR="006718C9" w:rsidRPr="00511A44">
        <w:rPr>
          <w:sz w:val="20"/>
          <w:szCs w:val="20"/>
        </w:rPr>
        <w:t xml:space="preserve"> de acordo com os itens do Catálogo de Ser</w:t>
      </w:r>
      <w:r w:rsidR="00C90029" w:rsidRPr="00511A44">
        <w:rPr>
          <w:sz w:val="20"/>
          <w:szCs w:val="20"/>
        </w:rPr>
        <w:t>viços</w:t>
      </w:r>
      <w:r w:rsidRPr="00511A44">
        <w:rPr>
          <w:sz w:val="20"/>
          <w:szCs w:val="20"/>
        </w:rPr>
        <w:t xml:space="preserve">. </w:t>
      </w:r>
    </w:p>
    <w:p w:rsidR="009D6485" w:rsidRPr="00511A44" w:rsidRDefault="009D6485">
      <w:pPr>
        <w:pStyle w:val="TituloPlanoII"/>
        <w:rPr>
          <w:sz w:val="20"/>
          <w:szCs w:val="20"/>
        </w:rPr>
      </w:pPr>
      <w:r w:rsidRPr="00511A44">
        <w:rPr>
          <w:sz w:val="20"/>
          <w:szCs w:val="20"/>
        </w:rPr>
        <w:t xml:space="preserve">Caso a </w:t>
      </w:r>
      <w:r w:rsidR="00350713" w:rsidRPr="00511A44">
        <w:rPr>
          <w:sz w:val="20"/>
          <w:szCs w:val="20"/>
        </w:rPr>
        <w:t>CONTRATANTE</w:t>
      </w:r>
      <w:r w:rsidRPr="00511A44">
        <w:rPr>
          <w:sz w:val="20"/>
          <w:szCs w:val="20"/>
        </w:rPr>
        <w:t xml:space="preserve"> não concorde com </w:t>
      </w:r>
      <w:r w:rsidR="001237CB" w:rsidRPr="00511A44">
        <w:rPr>
          <w:sz w:val="20"/>
          <w:szCs w:val="20"/>
        </w:rPr>
        <w:t>os prazos apresentados</w:t>
      </w:r>
      <w:r w:rsidR="00997453" w:rsidRPr="00511A44">
        <w:rPr>
          <w:sz w:val="20"/>
          <w:szCs w:val="20"/>
        </w:rPr>
        <w:t xml:space="preserve"> </w:t>
      </w:r>
      <w:r w:rsidRPr="00511A44">
        <w:rPr>
          <w:sz w:val="20"/>
          <w:szCs w:val="20"/>
        </w:rPr>
        <w:t>pel</w:t>
      </w:r>
      <w:r w:rsidR="001237CB" w:rsidRPr="00511A44">
        <w:rPr>
          <w:sz w:val="20"/>
          <w:szCs w:val="20"/>
        </w:rPr>
        <w:t>a</w:t>
      </w:r>
      <w:r w:rsidRPr="00511A44">
        <w:rPr>
          <w:sz w:val="20"/>
          <w:szCs w:val="20"/>
        </w:rPr>
        <w:t xml:space="preserve"> </w:t>
      </w:r>
      <w:r w:rsidR="00350713" w:rsidRPr="00511A44">
        <w:rPr>
          <w:sz w:val="20"/>
          <w:szCs w:val="20"/>
        </w:rPr>
        <w:t>CONTRATADA</w:t>
      </w:r>
      <w:r w:rsidRPr="00511A44">
        <w:rPr>
          <w:sz w:val="20"/>
          <w:szCs w:val="20"/>
        </w:rPr>
        <w:t>, haverá negociação, em que as partes apresentarão suas considerações</w:t>
      </w:r>
      <w:r w:rsidR="00C868DA" w:rsidRPr="00511A44">
        <w:rPr>
          <w:sz w:val="20"/>
          <w:szCs w:val="20"/>
        </w:rPr>
        <w:t xml:space="preserve"> e</w:t>
      </w:r>
      <w:r w:rsidRPr="00511A44">
        <w:rPr>
          <w:sz w:val="20"/>
          <w:szCs w:val="20"/>
        </w:rPr>
        <w:t xml:space="preserve"> fundamenta</w:t>
      </w:r>
      <w:r w:rsidR="00C868DA" w:rsidRPr="00511A44">
        <w:rPr>
          <w:sz w:val="20"/>
          <w:szCs w:val="20"/>
        </w:rPr>
        <w:t>ções técnicas na busca da melhor forma de atendimento</w:t>
      </w:r>
      <w:r w:rsidR="00204B83">
        <w:rPr>
          <w:sz w:val="20"/>
          <w:szCs w:val="20"/>
        </w:rPr>
        <w:t>. A negociação deverá observar os parâmetros estabelecidos no Anexo IV – Prazos de Máximos para Execução dos Serviços – bem como a</w:t>
      </w:r>
      <w:r w:rsidRPr="00511A44">
        <w:rPr>
          <w:sz w:val="20"/>
          <w:szCs w:val="20"/>
        </w:rPr>
        <w:t xml:space="preserve"> justa remuneração dos servi</w:t>
      </w:r>
      <w:r w:rsidR="00204B83">
        <w:rPr>
          <w:sz w:val="20"/>
          <w:szCs w:val="20"/>
        </w:rPr>
        <w:t xml:space="preserve">ços e </w:t>
      </w:r>
      <w:r w:rsidRPr="00511A44">
        <w:rPr>
          <w:sz w:val="20"/>
          <w:szCs w:val="20"/>
        </w:rPr>
        <w:t>o interesse p</w:t>
      </w:r>
      <w:r w:rsidRPr="00511A44">
        <w:rPr>
          <w:sz w:val="20"/>
          <w:szCs w:val="20"/>
        </w:rPr>
        <w:t>ú</w:t>
      </w:r>
      <w:r w:rsidRPr="00511A44">
        <w:rPr>
          <w:sz w:val="20"/>
          <w:szCs w:val="20"/>
        </w:rPr>
        <w:t>blico.</w:t>
      </w:r>
    </w:p>
    <w:p w:rsidR="00105423" w:rsidRPr="00511A44" w:rsidRDefault="00105423" w:rsidP="001C4311">
      <w:pPr>
        <w:pStyle w:val="TituloPlanoI"/>
        <w:rPr>
          <w:sz w:val="20"/>
          <w:szCs w:val="20"/>
        </w:rPr>
      </w:pPr>
      <w:r w:rsidRPr="00511A44">
        <w:rPr>
          <w:sz w:val="20"/>
          <w:szCs w:val="20"/>
        </w:rPr>
        <w:t>ESTIMATIVA D</w:t>
      </w:r>
      <w:r w:rsidR="0097699C" w:rsidRPr="00511A44">
        <w:rPr>
          <w:sz w:val="20"/>
          <w:szCs w:val="20"/>
        </w:rPr>
        <w:t>O VOLUME DE SERVIÇOS</w:t>
      </w:r>
    </w:p>
    <w:p w:rsidR="00261C6C" w:rsidRPr="00511A44" w:rsidRDefault="00261C6C" w:rsidP="00D342A5">
      <w:pPr>
        <w:pStyle w:val="TituloPlanoII"/>
        <w:rPr>
          <w:sz w:val="20"/>
          <w:szCs w:val="20"/>
        </w:rPr>
      </w:pPr>
      <w:r w:rsidRPr="00511A44">
        <w:rPr>
          <w:sz w:val="20"/>
          <w:szCs w:val="20"/>
        </w:rPr>
        <w:t>A tabela abaixo apresenta o</w:t>
      </w:r>
      <w:r w:rsidR="0097699C" w:rsidRPr="00511A44">
        <w:rPr>
          <w:sz w:val="20"/>
          <w:szCs w:val="20"/>
        </w:rPr>
        <w:t xml:space="preserve"> volume estimado d</w:t>
      </w:r>
      <w:r w:rsidR="00B66819" w:rsidRPr="00511A44">
        <w:rPr>
          <w:sz w:val="20"/>
          <w:szCs w:val="20"/>
        </w:rPr>
        <w:t>os serviços</w:t>
      </w:r>
      <w:r w:rsidR="00B76BBB">
        <w:rPr>
          <w:sz w:val="20"/>
          <w:szCs w:val="20"/>
        </w:rPr>
        <w:t>,</w:t>
      </w:r>
      <w:r w:rsidR="008045E1" w:rsidRPr="00511A44">
        <w:rPr>
          <w:sz w:val="20"/>
          <w:szCs w:val="20"/>
        </w:rPr>
        <w:t xml:space="preserve"> incluindo o custo unitá</w:t>
      </w:r>
      <w:r w:rsidR="00216FE9" w:rsidRPr="00511A44">
        <w:rPr>
          <w:sz w:val="20"/>
          <w:szCs w:val="20"/>
        </w:rPr>
        <w:t>rio da UDPF</w:t>
      </w:r>
      <w:r w:rsidR="008045E1" w:rsidRPr="00511A44">
        <w:rPr>
          <w:sz w:val="20"/>
          <w:szCs w:val="20"/>
        </w:rPr>
        <w:t xml:space="preserve"> e o</w:t>
      </w:r>
      <w:r w:rsidR="00B76BBB">
        <w:rPr>
          <w:sz w:val="20"/>
          <w:szCs w:val="20"/>
        </w:rPr>
        <w:t xml:space="preserve"> valor global. </w:t>
      </w:r>
      <w:r w:rsidR="006E5184">
        <w:rPr>
          <w:sz w:val="20"/>
          <w:szCs w:val="20"/>
        </w:rPr>
        <w:t>Para estimativa do volume em contratação, levou-se em consideração o histórico de demandas e a definição da unidade UDPF, detalhada no Anexo VIII do presente documento.</w:t>
      </w:r>
    </w:p>
    <w:tbl>
      <w:tblPr>
        <w:tblStyle w:val="Tabelacomgrade"/>
        <w:tblW w:w="5000" w:type="pct"/>
        <w:jc w:val="center"/>
        <w:tblLook w:val="04A0"/>
      </w:tblPr>
      <w:tblGrid>
        <w:gridCol w:w="4054"/>
        <w:gridCol w:w="1503"/>
        <w:gridCol w:w="1639"/>
        <w:gridCol w:w="1524"/>
      </w:tblGrid>
      <w:tr w:rsidR="00F01228" w:rsidRPr="00511A44" w:rsidTr="00F01228">
        <w:trPr>
          <w:trHeight w:val="717"/>
          <w:jc w:val="center"/>
        </w:trPr>
        <w:tc>
          <w:tcPr>
            <w:tcW w:w="2324" w:type="pct"/>
            <w:shd w:val="clear" w:color="auto" w:fill="BFBFBF" w:themeFill="background1" w:themeFillShade="BF"/>
          </w:tcPr>
          <w:p w:rsidR="007E3354" w:rsidRPr="00511A44" w:rsidRDefault="007E3354" w:rsidP="00D342A5">
            <w:pPr>
              <w:pStyle w:val="TituloPlanoII"/>
              <w:numPr>
                <w:ilvl w:val="0"/>
                <w:numId w:val="0"/>
              </w:numPr>
              <w:rPr>
                <w:sz w:val="20"/>
                <w:szCs w:val="20"/>
              </w:rPr>
            </w:pPr>
            <w:r w:rsidRPr="00511A44">
              <w:rPr>
                <w:sz w:val="20"/>
                <w:szCs w:val="20"/>
              </w:rPr>
              <w:t>Objeto de contratação</w:t>
            </w:r>
          </w:p>
        </w:tc>
        <w:tc>
          <w:tcPr>
            <w:tcW w:w="862" w:type="pct"/>
            <w:shd w:val="clear" w:color="auto" w:fill="BFBFBF" w:themeFill="background1" w:themeFillShade="BF"/>
          </w:tcPr>
          <w:p w:rsidR="007E3354" w:rsidRPr="00511A44" w:rsidRDefault="007E3354" w:rsidP="00D342A5">
            <w:pPr>
              <w:pStyle w:val="TituloPlanoII"/>
              <w:numPr>
                <w:ilvl w:val="0"/>
                <w:numId w:val="0"/>
              </w:numPr>
              <w:rPr>
                <w:sz w:val="20"/>
                <w:szCs w:val="20"/>
              </w:rPr>
            </w:pPr>
            <w:r w:rsidRPr="00511A44">
              <w:rPr>
                <w:sz w:val="20"/>
                <w:szCs w:val="20"/>
              </w:rPr>
              <w:t>Quantidade de UDPF</w:t>
            </w:r>
          </w:p>
        </w:tc>
        <w:tc>
          <w:tcPr>
            <w:tcW w:w="940" w:type="pct"/>
            <w:shd w:val="clear" w:color="auto" w:fill="BFBFBF" w:themeFill="background1" w:themeFillShade="BF"/>
          </w:tcPr>
          <w:p w:rsidR="007E3354" w:rsidRPr="00511A44" w:rsidRDefault="007E3354" w:rsidP="00D342A5">
            <w:pPr>
              <w:pStyle w:val="TituloPlanoII"/>
              <w:numPr>
                <w:ilvl w:val="0"/>
                <w:numId w:val="0"/>
              </w:numPr>
              <w:rPr>
                <w:sz w:val="20"/>
                <w:szCs w:val="20"/>
              </w:rPr>
            </w:pPr>
            <w:r w:rsidRPr="00511A44">
              <w:rPr>
                <w:sz w:val="20"/>
                <w:szCs w:val="20"/>
              </w:rPr>
              <w:t>Custo Unitário</w:t>
            </w:r>
          </w:p>
        </w:tc>
        <w:tc>
          <w:tcPr>
            <w:tcW w:w="874" w:type="pct"/>
            <w:shd w:val="clear" w:color="auto" w:fill="BFBFBF" w:themeFill="background1" w:themeFillShade="BF"/>
          </w:tcPr>
          <w:p w:rsidR="007E3354" w:rsidRPr="00511A44" w:rsidRDefault="007E3354" w:rsidP="00D342A5">
            <w:pPr>
              <w:pStyle w:val="TituloPlanoII"/>
              <w:numPr>
                <w:ilvl w:val="0"/>
                <w:numId w:val="0"/>
              </w:numPr>
              <w:rPr>
                <w:sz w:val="20"/>
                <w:szCs w:val="20"/>
              </w:rPr>
            </w:pPr>
            <w:r w:rsidRPr="00511A44">
              <w:rPr>
                <w:sz w:val="20"/>
                <w:szCs w:val="20"/>
              </w:rPr>
              <w:t>Custo Total</w:t>
            </w:r>
          </w:p>
        </w:tc>
      </w:tr>
      <w:tr w:rsidR="00F01228" w:rsidRPr="00511A44" w:rsidTr="00F01228">
        <w:trPr>
          <w:trHeight w:val="744"/>
          <w:jc w:val="center"/>
        </w:trPr>
        <w:tc>
          <w:tcPr>
            <w:tcW w:w="2324" w:type="pct"/>
          </w:tcPr>
          <w:p w:rsidR="007E3354" w:rsidRPr="00511A44" w:rsidRDefault="007E3354" w:rsidP="00D342A5">
            <w:pPr>
              <w:pStyle w:val="TituloPlanoII"/>
              <w:numPr>
                <w:ilvl w:val="0"/>
                <w:numId w:val="0"/>
              </w:numPr>
              <w:rPr>
                <w:sz w:val="20"/>
                <w:szCs w:val="20"/>
              </w:rPr>
            </w:pPr>
            <w:r w:rsidRPr="00511A44">
              <w:rPr>
                <w:sz w:val="20"/>
                <w:szCs w:val="20"/>
              </w:rPr>
              <w:t>Prestação de serviços técnicos especializados em desenvolvimento e sustentação dos portais corporativos</w:t>
            </w:r>
          </w:p>
        </w:tc>
        <w:tc>
          <w:tcPr>
            <w:tcW w:w="862" w:type="pct"/>
          </w:tcPr>
          <w:p w:rsidR="007E3354" w:rsidRPr="00511A44" w:rsidRDefault="00B02504" w:rsidP="00D342A5">
            <w:pPr>
              <w:pStyle w:val="TituloPlanoII"/>
              <w:numPr>
                <w:ilvl w:val="0"/>
                <w:numId w:val="0"/>
              </w:numPr>
              <w:rPr>
                <w:sz w:val="20"/>
                <w:szCs w:val="20"/>
              </w:rPr>
            </w:pPr>
            <w:r w:rsidRPr="00511A44">
              <w:rPr>
                <w:sz w:val="20"/>
                <w:szCs w:val="20"/>
              </w:rPr>
              <w:t>9</w:t>
            </w:r>
            <w:r w:rsidR="001D7067">
              <w:rPr>
                <w:sz w:val="20"/>
                <w:szCs w:val="20"/>
              </w:rPr>
              <w:t>.</w:t>
            </w:r>
            <w:r w:rsidRPr="00511A44">
              <w:rPr>
                <w:sz w:val="20"/>
                <w:szCs w:val="20"/>
              </w:rPr>
              <w:t>000</w:t>
            </w:r>
            <w:r w:rsidR="001D7067">
              <w:rPr>
                <w:sz w:val="20"/>
                <w:szCs w:val="20"/>
              </w:rPr>
              <w:t xml:space="preserve"> (Nove mil)</w:t>
            </w:r>
          </w:p>
        </w:tc>
        <w:tc>
          <w:tcPr>
            <w:tcW w:w="940" w:type="pct"/>
          </w:tcPr>
          <w:p w:rsidR="007E3354" w:rsidRPr="00511A44" w:rsidRDefault="007E3354" w:rsidP="00D342A5">
            <w:pPr>
              <w:pStyle w:val="TituloPlanoII"/>
              <w:numPr>
                <w:ilvl w:val="0"/>
                <w:numId w:val="0"/>
              </w:numPr>
              <w:rPr>
                <w:sz w:val="20"/>
                <w:szCs w:val="20"/>
              </w:rPr>
            </w:pPr>
          </w:p>
        </w:tc>
        <w:tc>
          <w:tcPr>
            <w:tcW w:w="874" w:type="pct"/>
          </w:tcPr>
          <w:p w:rsidR="007E3354" w:rsidRPr="00511A44" w:rsidRDefault="007E3354" w:rsidP="00D342A5">
            <w:pPr>
              <w:pStyle w:val="TituloPlanoII"/>
              <w:numPr>
                <w:ilvl w:val="0"/>
                <w:numId w:val="0"/>
              </w:numPr>
              <w:rPr>
                <w:sz w:val="20"/>
                <w:szCs w:val="20"/>
              </w:rPr>
            </w:pPr>
          </w:p>
        </w:tc>
      </w:tr>
      <w:tr w:rsidR="00D66846" w:rsidRPr="00511A44" w:rsidTr="00F01228">
        <w:trPr>
          <w:trHeight w:val="486"/>
          <w:jc w:val="center"/>
        </w:trPr>
        <w:tc>
          <w:tcPr>
            <w:tcW w:w="2324" w:type="pct"/>
            <w:vAlign w:val="center"/>
          </w:tcPr>
          <w:p w:rsidR="00D66846" w:rsidRPr="00511A44" w:rsidRDefault="00D66846" w:rsidP="00D342A5">
            <w:pPr>
              <w:pStyle w:val="TituloPlanoII"/>
              <w:numPr>
                <w:ilvl w:val="0"/>
                <w:numId w:val="0"/>
              </w:numPr>
              <w:rPr>
                <w:sz w:val="20"/>
                <w:szCs w:val="20"/>
              </w:rPr>
            </w:pPr>
            <w:r w:rsidRPr="00511A44">
              <w:rPr>
                <w:sz w:val="20"/>
                <w:szCs w:val="20"/>
              </w:rPr>
              <w:t>Valor por extenso:</w:t>
            </w:r>
          </w:p>
        </w:tc>
        <w:tc>
          <w:tcPr>
            <w:tcW w:w="2676" w:type="pct"/>
            <w:gridSpan w:val="3"/>
            <w:vAlign w:val="center"/>
          </w:tcPr>
          <w:p w:rsidR="00D66846" w:rsidRPr="00511A44" w:rsidRDefault="00D66846" w:rsidP="00D342A5">
            <w:pPr>
              <w:pStyle w:val="TituloPlanoII"/>
              <w:numPr>
                <w:ilvl w:val="0"/>
                <w:numId w:val="0"/>
              </w:numPr>
              <w:rPr>
                <w:sz w:val="20"/>
                <w:szCs w:val="20"/>
              </w:rPr>
            </w:pPr>
          </w:p>
        </w:tc>
      </w:tr>
    </w:tbl>
    <w:p w:rsidR="007E3354" w:rsidRPr="00511A44" w:rsidRDefault="006B6503" w:rsidP="00D342A5">
      <w:pPr>
        <w:pStyle w:val="TituloPlanoII"/>
        <w:rPr>
          <w:sz w:val="20"/>
          <w:szCs w:val="20"/>
        </w:rPr>
      </w:pPr>
      <w:r w:rsidRPr="00511A44">
        <w:rPr>
          <w:sz w:val="20"/>
          <w:szCs w:val="20"/>
        </w:rPr>
        <w:t xml:space="preserve">Os valores </w:t>
      </w:r>
      <w:r w:rsidR="002655CA">
        <w:rPr>
          <w:sz w:val="20"/>
          <w:szCs w:val="20"/>
        </w:rPr>
        <w:t xml:space="preserve">do quadro </w:t>
      </w:r>
      <w:r w:rsidRPr="00511A44">
        <w:rPr>
          <w:sz w:val="20"/>
          <w:szCs w:val="20"/>
        </w:rPr>
        <w:t>foram estimados com base nos preços obtidos a partir da realização de pesquisa de merca</w:t>
      </w:r>
      <w:r w:rsidR="00E07F3A">
        <w:rPr>
          <w:sz w:val="20"/>
          <w:szCs w:val="20"/>
        </w:rPr>
        <w:t>do, contemplando todos os</w:t>
      </w:r>
      <w:r w:rsidR="007E3354" w:rsidRPr="00511A44">
        <w:rPr>
          <w:sz w:val="20"/>
          <w:szCs w:val="20"/>
        </w:rPr>
        <w:t xml:space="preserve"> custo</w:t>
      </w:r>
      <w:r w:rsidR="00B76BBB">
        <w:rPr>
          <w:sz w:val="20"/>
          <w:szCs w:val="20"/>
        </w:rPr>
        <w:t>s</w:t>
      </w:r>
      <w:r w:rsidR="007E3354" w:rsidRPr="00511A44">
        <w:rPr>
          <w:sz w:val="20"/>
          <w:szCs w:val="20"/>
        </w:rPr>
        <w:t xml:space="preserve"> e encargos</w:t>
      </w:r>
      <w:r w:rsidR="00B16749" w:rsidRPr="00511A44">
        <w:rPr>
          <w:sz w:val="20"/>
          <w:szCs w:val="20"/>
        </w:rPr>
        <w:t>.</w:t>
      </w:r>
    </w:p>
    <w:p w:rsidR="00AF3A65" w:rsidRPr="00511A44" w:rsidRDefault="008045E1">
      <w:pPr>
        <w:pStyle w:val="TituloPlanoII"/>
        <w:rPr>
          <w:sz w:val="20"/>
          <w:szCs w:val="20"/>
        </w:rPr>
      </w:pPr>
      <w:r w:rsidRPr="00511A44">
        <w:rPr>
          <w:sz w:val="20"/>
          <w:szCs w:val="20"/>
        </w:rPr>
        <w:t>A empresa proponente deve estimar o quadro necessário para atender todo o objeto contratado, conforme seus princípios, desde que atend</w:t>
      </w:r>
      <w:r w:rsidR="00D73CF0" w:rsidRPr="00511A44">
        <w:rPr>
          <w:sz w:val="20"/>
          <w:szCs w:val="20"/>
        </w:rPr>
        <w:t>a</w:t>
      </w:r>
      <w:r w:rsidR="001A5EF7" w:rsidRPr="00511A44">
        <w:rPr>
          <w:sz w:val="20"/>
          <w:szCs w:val="20"/>
        </w:rPr>
        <w:t xml:space="preserve"> </w:t>
      </w:r>
      <w:r w:rsidR="006B6503" w:rsidRPr="00511A44">
        <w:rPr>
          <w:sz w:val="20"/>
          <w:szCs w:val="20"/>
        </w:rPr>
        <w:t xml:space="preserve">as especificações e </w:t>
      </w:r>
      <w:r w:rsidR="00CB1868" w:rsidRPr="00511A44">
        <w:rPr>
          <w:sz w:val="20"/>
          <w:szCs w:val="20"/>
        </w:rPr>
        <w:t>condições de execução dos serviços, conforme definido neste instrumento.</w:t>
      </w:r>
    </w:p>
    <w:p w:rsidR="00A15F5F" w:rsidRDefault="0034173D">
      <w:pPr>
        <w:pStyle w:val="TituloPlanoII"/>
        <w:rPr>
          <w:sz w:val="20"/>
          <w:szCs w:val="20"/>
        </w:rPr>
      </w:pPr>
      <w:r>
        <w:rPr>
          <w:sz w:val="20"/>
          <w:szCs w:val="20"/>
        </w:rPr>
        <w:t>Para subsidiar as LICITANTES</w:t>
      </w:r>
      <w:r w:rsidR="00A15F5F" w:rsidRPr="00511A44">
        <w:rPr>
          <w:sz w:val="20"/>
          <w:szCs w:val="20"/>
        </w:rPr>
        <w:t xml:space="preserve"> na elaboração da planilha de preços</w:t>
      </w:r>
      <w:r w:rsidR="00ED64F2">
        <w:rPr>
          <w:sz w:val="20"/>
          <w:szCs w:val="20"/>
        </w:rPr>
        <w:t>,</w:t>
      </w:r>
      <w:r w:rsidR="00A15F5F" w:rsidRPr="00511A44">
        <w:rPr>
          <w:sz w:val="20"/>
          <w:szCs w:val="20"/>
        </w:rPr>
        <w:t xml:space="preserve"> </w:t>
      </w:r>
      <w:r w:rsidR="00AF0D04">
        <w:rPr>
          <w:sz w:val="20"/>
          <w:szCs w:val="20"/>
        </w:rPr>
        <w:t>apresenta-se a seguir sumário</w:t>
      </w:r>
      <w:r w:rsidR="00A15F5F" w:rsidRPr="00511A44">
        <w:rPr>
          <w:sz w:val="20"/>
          <w:szCs w:val="20"/>
        </w:rPr>
        <w:t xml:space="preserve"> das demandas </w:t>
      </w:r>
      <w:r w:rsidR="00AF0D04">
        <w:rPr>
          <w:sz w:val="20"/>
          <w:szCs w:val="20"/>
        </w:rPr>
        <w:t>executadas no</w:t>
      </w:r>
      <w:r w:rsidR="00A15F5F" w:rsidRPr="00511A44">
        <w:rPr>
          <w:sz w:val="20"/>
          <w:szCs w:val="20"/>
        </w:rPr>
        <w:t xml:space="preserve"> último </w:t>
      </w:r>
      <w:r w:rsidR="00AF0D04">
        <w:rPr>
          <w:sz w:val="20"/>
          <w:szCs w:val="20"/>
        </w:rPr>
        <w:t>ano de contrato de</w:t>
      </w:r>
      <w:r w:rsidR="00FF2E2B" w:rsidRPr="00511A44">
        <w:rPr>
          <w:sz w:val="20"/>
          <w:szCs w:val="20"/>
        </w:rPr>
        <w:t xml:space="preserve"> serviços de desenvolvimento e suporte dos portais corporativos </w:t>
      </w:r>
      <w:r w:rsidR="00AF0D04">
        <w:rPr>
          <w:sz w:val="20"/>
          <w:szCs w:val="20"/>
        </w:rPr>
        <w:t>da</w:t>
      </w:r>
      <w:r w:rsidR="00FF2E2B" w:rsidRPr="00511A44">
        <w:rPr>
          <w:sz w:val="20"/>
          <w:szCs w:val="20"/>
        </w:rPr>
        <w:t xml:space="preserve"> PF.</w:t>
      </w:r>
      <w:r w:rsidR="00A15F5F" w:rsidRPr="00511A44">
        <w:rPr>
          <w:sz w:val="20"/>
          <w:szCs w:val="20"/>
        </w:rPr>
        <w:t xml:space="preserve"> </w:t>
      </w:r>
    </w:p>
    <w:p w:rsidR="002A5C63" w:rsidRPr="00F01228" w:rsidRDefault="00FF2E2B" w:rsidP="005211F2">
      <w:pPr>
        <w:pStyle w:val="TituloPlanoIII"/>
        <w:jc w:val="left"/>
        <w:rPr>
          <w:szCs w:val="20"/>
        </w:rPr>
      </w:pPr>
      <w:r w:rsidRPr="00F01228">
        <w:rPr>
          <w:sz w:val="20"/>
          <w:szCs w:val="20"/>
        </w:rPr>
        <w:lastRenderedPageBreak/>
        <w:t>Tipos de Portais corporativos</w:t>
      </w:r>
      <w:r w:rsidR="009347BA" w:rsidRPr="00511A44">
        <w:rPr>
          <w:noProof/>
          <w:szCs w:val="20"/>
        </w:rPr>
        <w:drawing>
          <wp:inline distT="0" distB="0" distL="0" distR="0">
            <wp:extent cx="4572000" cy="2743200"/>
            <wp:effectExtent l="19050" t="0" r="19050" b="0"/>
            <wp:docPr id="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2B9E" w:rsidRDefault="00502B9E" w:rsidP="00502B9E">
      <w:pPr>
        <w:pStyle w:val="TituloPlanoIII"/>
        <w:numPr>
          <w:ilvl w:val="0"/>
          <w:numId w:val="0"/>
        </w:numPr>
        <w:ind w:left="1080"/>
        <w:rPr>
          <w:sz w:val="20"/>
          <w:szCs w:val="20"/>
        </w:rPr>
      </w:pPr>
    </w:p>
    <w:p w:rsidR="00FF2E2B" w:rsidRPr="00511A44" w:rsidRDefault="00FF2E2B" w:rsidP="00397849">
      <w:pPr>
        <w:pStyle w:val="TituloPlanoIII"/>
        <w:rPr>
          <w:sz w:val="20"/>
          <w:szCs w:val="20"/>
        </w:rPr>
      </w:pPr>
      <w:r w:rsidRPr="00511A44">
        <w:rPr>
          <w:sz w:val="20"/>
          <w:szCs w:val="20"/>
        </w:rPr>
        <w:t xml:space="preserve">Total de </w:t>
      </w:r>
      <w:r w:rsidR="00506276" w:rsidRPr="00511A44">
        <w:rPr>
          <w:sz w:val="20"/>
          <w:szCs w:val="20"/>
        </w:rPr>
        <w:t>d</w:t>
      </w:r>
      <w:r w:rsidRPr="00511A44">
        <w:rPr>
          <w:sz w:val="20"/>
          <w:szCs w:val="20"/>
        </w:rPr>
        <w:t>emandas por Categoria</w:t>
      </w:r>
      <w:r w:rsidR="007D4C89" w:rsidRPr="00511A44">
        <w:rPr>
          <w:sz w:val="20"/>
          <w:szCs w:val="20"/>
        </w:rPr>
        <w:t xml:space="preserve"> – ano 2012</w:t>
      </w:r>
    </w:p>
    <w:p w:rsidR="00FF2E2B" w:rsidRPr="00511A44" w:rsidRDefault="00FF2E2B" w:rsidP="00F01228">
      <w:pPr>
        <w:pStyle w:val="TituloPlanoIII"/>
        <w:numPr>
          <w:ilvl w:val="0"/>
          <w:numId w:val="0"/>
        </w:numPr>
        <w:jc w:val="right"/>
        <w:rPr>
          <w:sz w:val="20"/>
          <w:szCs w:val="20"/>
        </w:rPr>
      </w:pPr>
      <w:r w:rsidRPr="00511A44">
        <w:rPr>
          <w:noProof/>
          <w:sz w:val="20"/>
          <w:szCs w:val="20"/>
        </w:rPr>
        <w:drawing>
          <wp:inline distT="0" distB="0" distL="0" distR="0">
            <wp:extent cx="4667250" cy="30765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S.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67250" cy="3076575"/>
                    </a:xfrm>
                    <a:prstGeom prst="rect">
                      <a:avLst/>
                    </a:prstGeom>
                  </pic:spPr>
                </pic:pic>
              </a:graphicData>
            </a:graphic>
          </wp:inline>
        </w:drawing>
      </w:r>
    </w:p>
    <w:p w:rsidR="00974142" w:rsidRDefault="00974142" w:rsidP="00974142">
      <w:pPr>
        <w:pStyle w:val="TituloPlanoIII"/>
        <w:numPr>
          <w:ilvl w:val="0"/>
          <w:numId w:val="0"/>
        </w:numPr>
        <w:ind w:left="1080"/>
        <w:rPr>
          <w:sz w:val="20"/>
          <w:szCs w:val="20"/>
        </w:rPr>
      </w:pPr>
    </w:p>
    <w:p w:rsidR="00F01228" w:rsidRDefault="00F01228" w:rsidP="00974142">
      <w:pPr>
        <w:pStyle w:val="TituloPlanoIII"/>
        <w:numPr>
          <w:ilvl w:val="0"/>
          <w:numId w:val="0"/>
        </w:numPr>
        <w:ind w:left="1080"/>
        <w:rPr>
          <w:sz w:val="20"/>
          <w:szCs w:val="20"/>
        </w:rPr>
      </w:pPr>
    </w:p>
    <w:p w:rsidR="00974142" w:rsidRDefault="00974142" w:rsidP="00974142">
      <w:pPr>
        <w:pStyle w:val="TituloPlanoIII"/>
        <w:numPr>
          <w:ilvl w:val="0"/>
          <w:numId w:val="0"/>
        </w:numPr>
        <w:ind w:left="1080"/>
        <w:rPr>
          <w:sz w:val="20"/>
          <w:szCs w:val="20"/>
        </w:rPr>
      </w:pPr>
    </w:p>
    <w:p w:rsidR="00974142" w:rsidRDefault="00974142" w:rsidP="00974142">
      <w:pPr>
        <w:pStyle w:val="TituloPlanoIII"/>
        <w:numPr>
          <w:ilvl w:val="0"/>
          <w:numId w:val="0"/>
        </w:numPr>
        <w:ind w:left="1080"/>
        <w:rPr>
          <w:sz w:val="20"/>
          <w:szCs w:val="20"/>
        </w:rPr>
      </w:pPr>
    </w:p>
    <w:p w:rsidR="00506276" w:rsidRPr="00511A44" w:rsidRDefault="00506276" w:rsidP="00397849">
      <w:pPr>
        <w:pStyle w:val="TituloPlanoIII"/>
        <w:rPr>
          <w:sz w:val="20"/>
          <w:szCs w:val="20"/>
        </w:rPr>
      </w:pPr>
      <w:r w:rsidRPr="00511A44">
        <w:rPr>
          <w:sz w:val="20"/>
          <w:szCs w:val="20"/>
        </w:rPr>
        <w:lastRenderedPageBreak/>
        <w:t>Sazonalidade</w:t>
      </w:r>
      <w:r w:rsidR="007D4C89" w:rsidRPr="00511A44">
        <w:rPr>
          <w:sz w:val="20"/>
          <w:szCs w:val="20"/>
        </w:rPr>
        <w:t xml:space="preserve"> – ano 2012</w:t>
      </w:r>
    </w:p>
    <w:p w:rsidR="00506276" w:rsidRPr="00511A44" w:rsidRDefault="00506276" w:rsidP="00F01228">
      <w:pPr>
        <w:pStyle w:val="TituloPlanoIII"/>
        <w:numPr>
          <w:ilvl w:val="0"/>
          <w:numId w:val="0"/>
        </w:numPr>
        <w:jc w:val="right"/>
        <w:rPr>
          <w:sz w:val="20"/>
          <w:szCs w:val="20"/>
        </w:rPr>
      </w:pPr>
      <w:r w:rsidRPr="00511A44">
        <w:rPr>
          <w:noProof/>
          <w:sz w:val="20"/>
          <w:szCs w:val="20"/>
        </w:rPr>
        <w:drawing>
          <wp:inline distT="0" distB="0" distL="0" distR="0">
            <wp:extent cx="4582165" cy="2753109"/>
            <wp:effectExtent l="19050" t="0" r="88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ZONALIDAD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82165" cy="2753109"/>
                    </a:xfrm>
                    <a:prstGeom prst="rect">
                      <a:avLst/>
                    </a:prstGeom>
                  </pic:spPr>
                </pic:pic>
              </a:graphicData>
            </a:graphic>
          </wp:inline>
        </w:drawing>
      </w:r>
    </w:p>
    <w:p w:rsidR="00B16749" w:rsidRPr="00511A44" w:rsidRDefault="00B16749" w:rsidP="00B16749">
      <w:pPr>
        <w:pStyle w:val="TituloPlanoIII"/>
        <w:rPr>
          <w:sz w:val="20"/>
          <w:szCs w:val="20"/>
        </w:rPr>
      </w:pPr>
      <w:r w:rsidRPr="00511A44">
        <w:rPr>
          <w:sz w:val="20"/>
          <w:szCs w:val="20"/>
        </w:rPr>
        <w:t>O volume apresentado entre os meses de setembro a novembro pode ter sofrido influência de movimento grevista ocorrido no período.</w:t>
      </w:r>
    </w:p>
    <w:p w:rsidR="008C0F89" w:rsidRPr="00511A44" w:rsidRDefault="008C0F89" w:rsidP="001C4311">
      <w:pPr>
        <w:pStyle w:val="TituloPlanoI"/>
        <w:rPr>
          <w:sz w:val="20"/>
          <w:szCs w:val="20"/>
        </w:rPr>
      </w:pPr>
      <w:r w:rsidRPr="00511A44">
        <w:rPr>
          <w:sz w:val="20"/>
          <w:szCs w:val="20"/>
        </w:rPr>
        <w:t>TRANSFERÊNCIA DE TECNOLOGIA</w:t>
      </w:r>
    </w:p>
    <w:p w:rsidR="008C0F89" w:rsidRPr="00511A44" w:rsidRDefault="008C0F89" w:rsidP="00D342A5">
      <w:pPr>
        <w:pStyle w:val="TituloPlanoII"/>
        <w:rPr>
          <w:sz w:val="20"/>
          <w:szCs w:val="20"/>
        </w:rPr>
      </w:pPr>
      <w:r w:rsidRPr="00511A44">
        <w:rPr>
          <w:sz w:val="20"/>
          <w:szCs w:val="20"/>
        </w:rPr>
        <w:t xml:space="preserve">É parte integrante do escopo da prestação dos serviços toda a documentação técnica e de usuário, relativamente ao uso das soluções desenvolvidas pela </w:t>
      </w:r>
      <w:r w:rsidR="00350713" w:rsidRPr="00511A44">
        <w:rPr>
          <w:sz w:val="20"/>
          <w:szCs w:val="20"/>
        </w:rPr>
        <w:t>CONTRATADA</w:t>
      </w:r>
      <w:r w:rsidRPr="00511A44">
        <w:rPr>
          <w:sz w:val="20"/>
          <w:szCs w:val="20"/>
        </w:rPr>
        <w:t xml:space="preserve"> sem ônus adicionais para a </w:t>
      </w:r>
      <w:r w:rsidR="00350713" w:rsidRPr="00511A44">
        <w:rPr>
          <w:sz w:val="20"/>
          <w:szCs w:val="20"/>
        </w:rPr>
        <w:t>CONTRATANTE</w:t>
      </w:r>
      <w:r w:rsidRPr="00511A44">
        <w:rPr>
          <w:sz w:val="20"/>
          <w:szCs w:val="20"/>
        </w:rPr>
        <w:t>, de forma a assegurar aos gesto</w:t>
      </w:r>
      <w:r w:rsidR="00B666E1" w:rsidRPr="00511A44">
        <w:rPr>
          <w:sz w:val="20"/>
          <w:szCs w:val="20"/>
        </w:rPr>
        <w:t>res</w:t>
      </w:r>
      <w:r w:rsidRPr="00511A44">
        <w:rPr>
          <w:sz w:val="20"/>
          <w:szCs w:val="20"/>
        </w:rPr>
        <w:t xml:space="preserve"> da PF absorção do conhecimento que possibilite o total domínio das técnicas e tecnologias disponíveis, incluindo a elaboração de manuais específicos aprovados pela </w:t>
      </w:r>
      <w:r w:rsidR="00350713" w:rsidRPr="00511A44">
        <w:rPr>
          <w:sz w:val="20"/>
          <w:szCs w:val="20"/>
        </w:rPr>
        <w:t>CONTRATANTE</w:t>
      </w:r>
      <w:r w:rsidRPr="00511A44">
        <w:rPr>
          <w:sz w:val="20"/>
          <w:szCs w:val="20"/>
        </w:rPr>
        <w:t xml:space="preserve">. </w:t>
      </w:r>
    </w:p>
    <w:p w:rsidR="0037176D" w:rsidRPr="00511A44" w:rsidRDefault="0037176D">
      <w:pPr>
        <w:pStyle w:val="TituloPlanoII"/>
        <w:rPr>
          <w:sz w:val="20"/>
          <w:szCs w:val="20"/>
        </w:rPr>
      </w:pPr>
      <w:r w:rsidRPr="00511A44">
        <w:rPr>
          <w:sz w:val="20"/>
          <w:szCs w:val="20"/>
        </w:rPr>
        <w:t xml:space="preserve">Para este fim, a </w:t>
      </w:r>
      <w:r w:rsidR="00350713" w:rsidRPr="00511A44">
        <w:rPr>
          <w:sz w:val="20"/>
          <w:szCs w:val="20"/>
        </w:rPr>
        <w:t>CONTRATADA</w:t>
      </w:r>
      <w:r w:rsidRPr="00511A44">
        <w:rPr>
          <w:sz w:val="20"/>
          <w:szCs w:val="20"/>
        </w:rPr>
        <w:t xml:space="preserve"> deverá disponibilizar </w:t>
      </w:r>
      <w:r w:rsidR="003E0691" w:rsidRPr="00511A44">
        <w:rPr>
          <w:sz w:val="20"/>
          <w:szCs w:val="20"/>
        </w:rPr>
        <w:t>documentação técnica</w:t>
      </w:r>
      <w:r w:rsidR="00B666E1" w:rsidRPr="00511A44">
        <w:rPr>
          <w:sz w:val="20"/>
          <w:szCs w:val="20"/>
        </w:rPr>
        <w:t xml:space="preserve"> e códigos-fontes</w:t>
      </w:r>
      <w:r w:rsidRPr="00511A44">
        <w:rPr>
          <w:sz w:val="20"/>
          <w:szCs w:val="20"/>
        </w:rPr>
        <w:t xml:space="preserve"> específicos</w:t>
      </w:r>
      <w:r w:rsidR="00391010" w:rsidRPr="00511A44">
        <w:rPr>
          <w:sz w:val="20"/>
          <w:szCs w:val="20"/>
        </w:rPr>
        <w:t>,</w:t>
      </w:r>
      <w:r w:rsidR="00B666E1" w:rsidRPr="00511A44">
        <w:rPr>
          <w:sz w:val="20"/>
          <w:szCs w:val="20"/>
        </w:rPr>
        <w:t xml:space="preserve"> </w:t>
      </w:r>
      <w:r w:rsidRPr="00511A44">
        <w:rPr>
          <w:sz w:val="20"/>
          <w:szCs w:val="20"/>
        </w:rPr>
        <w:t xml:space="preserve">aprovados pela </w:t>
      </w:r>
      <w:r w:rsidR="00350713" w:rsidRPr="00511A44">
        <w:rPr>
          <w:sz w:val="20"/>
          <w:szCs w:val="20"/>
        </w:rPr>
        <w:t>CONTRATANTE</w:t>
      </w:r>
      <w:r w:rsidRPr="00511A44">
        <w:rPr>
          <w:sz w:val="20"/>
          <w:szCs w:val="20"/>
        </w:rPr>
        <w:t xml:space="preserve">, de acordo com cronograma do projeto </w:t>
      </w:r>
      <w:r w:rsidR="00391010" w:rsidRPr="00511A44">
        <w:rPr>
          <w:sz w:val="20"/>
          <w:szCs w:val="20"/>
        </w:rPr>
        <w:t xml:space="preserve">a ser </w:t>
      </w:r>
      <w:r w:rsidRPr="00511A44">
        <w:rPr>
          <w:sz w:val="20"/>
          <w:szCs w:val="20"/>
        </w:rPr>
        <w:t>acordado</w:t>
      </w:r>
      <w:r w:rsidR="00391010" w:rsidRPr="00511A44">
        <w:rPr>
          <w:sz w:val="20"/>
          <w:szCs w:val="20"/>
        </w:rPr>
        <w:t xml:space="preserve"> entre as partes.</w:t>
      </w:r>
      <w:r w:rsidRPr="00511A44">
        <w:rPr>
          <w:sz w:val="20"/>
          <w:szCs w:val="20"/>
        </w:rPr>
        <w:t xml:space="preserve">  </w:t>
      </w:r>
    </w:p>
    <w:p w:rsidR="008C0F89" w:rsidRPr="00511A44" w:rsidRDefault="008C0F89">
      <w:pPr>
        <w:pStyle w:val="TituloPlanoII"/>
        <w:rPr>
          <w:sz w:val="20"/>
          <w:szCs w:val="20"/>
        </w:rPr>
      </w:pPr>
      <w:r w:rsidRPr="00511A44">
        <w:rPr>
          <w:sz w:val="20"/>
          <w:szCs w:val="20"/>
        </w:rPr>
        <w:t xml:space="preserve">Em decorrência de término do Contrato, a </w:t>
      </w:r>
      <w:r w:rsidR="00350713" w:rsidRPr="00511A44">
        <w:rPr>
          <w:sz w:val="20"/>
          <w:szCs w:val="20"/>
        </w:rPr>
        <w:t>CONTRATADA</w:t>
      </w:r>
      <w:r w:rsidRPr="00511A44">
        <w:rPr>
          <w:sz w:val="20"/>
          <w:szCs w:val="20"/>
        </w:rPr>
        <w:t xml:space="preserve"> deverá apresentar num prazo máximo de 90 (noventa) dias antes do término do Contrato, um plano de transferência de tecnologia para a PF. Este programa deverá conter, dentre outras atividades, a revisão de toda a documentação gerada de todos os serviços prestados, acrescido de outros documentos que, não sendo artefatos, possibilitem o correto entendimento do serviço executado e a continuidade da sua prestação</w:t>
      </w:r>
      <w:r w:rsidR="00EB0927">
        <w:rPr>
          <w:sz w:val="20"/>
          <w:szCs w:val="20"/>
        </w:rPr>
        <w:t xml:space="preserve"> pela CONTRATANTE</w:t>
      </w:r>
      <w:r w:rsidRPr="00511A44">
        <w:rPr>
          <w:sz w:val="20"/>
          <w:szCs w:val="20"/>
        </w:rPr>
        <w:t xml:space="preserve">. </w:t>
      </w:r>
    </w:p>
    <w:p w:rsidR="008C0F89" w:rsidRPr="00511A44" w:rsidRDefault="008C0F89">
      <w:pPr>
        <w:pStyle w:val="TituloPlanoII"/>
        <w:rPr>
          <w:sz w:val="20"/>
          <w:szCs w:val="20"/>
        </w:rPr>
      </w:pPr>
      <w:r w:rsidRPr="00511A44">
        <w:rPr>
          <w:sz w:val="20"/>
          <w:szCs w:val="20"/>
        </w:rPr>
        <w:t xml:space="preserve">A </w:t>
      </w:r>
      <w:r w:rsidR="00350713" w:rsidRPr="00511A44">
        <w:rPr>
          <w:sz w:val="20"/>
          <w:szCs w:val="20"/>
        </w:rPr>
        <w:t>CONTRATADA</w:t>
      </w:r>
      <w:r w:rsidRPr="00511A44">
        <w:rPr>
          <w:sz w:val="20"/>
          <w:szCs w:val="20"/>
        </w:rPr>
        <w:t xml:space="preserve"> deverá descrever a metodologia, conforme o Plano de Transferência de Conhecimento, que será utilizada para transferir conhecimento aos técnicos da </w:t>
      </w:r>
      <w:r w:rsidR="00350713" w:rsidRPr="00511A44">
        <w:rPr>
          <w:sz w:val="20"/>
          <w:szCs w:val="20"/>
        </w:rPr>
        <w:t>CONTRATANTE</w:t>
      </w:r>
      <w:r w:rsidRPr="00511A44">
        <w:rPr>
          <w:sz w:val="20"/>
          <w:szCs w:val="20"/>
        </w:rPr>
        <w:t>, os quais deverão ser multiplicadores do conhecimento adquirido a outros técnicos ou usuários finais.</w:t>
      </w:r>
    </w:p>
    <w:p w:rsidR="001C4E70" w:rsidRPr="00511A44" w:rsidRDefault="001C4E70">
      <w:pPr>
        <w:pStyle w:val="TituloPlanoII"/>
        <w:rPr>
          <w:sz w:val="20"/>
          <w:szCs w:val="20"/>
        </w:rPr>
      </w:pPr>
      <w:r w:rsidRPr="00511A44">
        <w:rPr>
          <w:sz w:val="20"/>
          <w:szCs w:val="20"/>
        </w:rPr>
        <w:t>O processo de transferência de tecnologia ocorrerá na forma presencial, nas instalações da Coordenação</w:t>
      </w:r>
      <w:r w:rsidR="00A743FB" w:rsidRPr="00511A44">
        <w:rPr>
          <w:sz w:val="20"/>
          <w:szCs w:val="20"/>
        </w:rPr>
        <w:t>-</w:t>
      </w:r>
      <w:r w:rsidRPr="00511A44">
        <w:rPr>
          <w:sz w:val="20"/>
          <w:szCs w:val="20"/>
        </w:rPr>
        <w:t xml:space="preserve">Geral de Tecnologia da Informação (CGTI), no Setor de Áreas Isoladas Sul – SAIS, Quadra 07, lote 23, Brasília – DF. Para tanto, a </w:t>
      </w:r>
      <w:r w:rsidR="00350713" w:rsidRPr="00511A44">
        <w:rPr>
          <w:sz w:val="20"/>
          <w:szCs w:val="20"/>
        </w:rPr>
        <w:t>CONTRATANTE</w:t>
      </w:r>
      <w:r w:rsidRPr="00511A44">
        <w:rPr>
          <w:sz w:val="20"/>
          <w:szCs w:val="20"/>
        </w:rPr>
        <w:t xml:space="preserve"> disponibilizará o ambiente computacional qualificado constante do Plano de Transferência de Tecnologia. </w:t>
      </w:r>
    </w:p>
    <w:p w:rsidR="008C0F89" w:rsidRPr="00511A44" w:rsidRDefault="008C0F89">
      <w:pPr>
        <w:pStyle w:val="TituloPlanoII"/>
        <w:rPr>
          <w:sz w:val="20"/>
          <w:szCs w:val="20"/>
        </w:rPr>
      </w:pPr>
      <w:r w:rsidRPr="00511A44">
        <w:rPr>
          <w:sz w:val="20"/>
          <w:szCs w:val="20"/>
        </w:rPr>
        <w:t xml:space="preserve">O fato da </w:t>
      </w:r>
      <w:r w:rsidR="00350713" w:rsidRPr="00511A44">
        <w:rPr>
          <w:sz w:val="20"/>
          <w:szCs w:val="20"/>
        </w:rPr>
        <w:t>CONTRATADA</w:t>
      </w:r>
      <w:r w:rsidRPr="00511A44">
        <w:rPr>
          <w:sz w:val="20"/>
          <w:szCs w:val="20"/>
        </w:rPr>
        <w:t xml:space="preserve"> ou seus representantes não cooperarem ou reterem qualquer informação ou </w:t>
      </w:r>
      <w:r w:rsidRPr="00511A44">
        <w:rPr>
          <w:sz w:val="20"/>
          <w:szCs w:val="20"/>
        </w:rPr>
        <w:lastRenderedPageBreak/>
        <w:t xml:space="preserve">dados solicitados pela </w:t>
      </w:r>
      <w:r w:rsidR="00350713" w:rsidRPr="00511A44">
        <w:rPr>
          <w:sz w:val="20"/>
          <w:szCs w:val="20"/>
        </w:rPr>
        <w:t>CONTRATANTE</w:t>
      </w:r>
      <w:r w:rsidRPr="00511A44">
        <w:rPr>
          <w:sz w:val="20"/>
          <w:szCs w:val="20"/>
        </w:rPr>
        <w:t>, que venha a prejudicar, de alguma forma, o andamento da transição das tarefas e serviços, constituirá quebra de Contrato, sujeitando-a as obrigações em relação a todos os danos causados a PF por esta falha.</w:t>
      </w:r>
    </w:p>
    <w:p w:rsidR="00CB1868" w:rsidRPr="00511A44" w:rsidRDefault="00357CF1" w:rsidP="001C4311">
      <w:pPr>
        <w:pStyle w:val="TituloPlanoI"/>
        <w:rPr>
          <w:sz w:val="20"/>
          <w:szCs w:val="20"/>
        </w:rPr>
      </w:pPr>
      <w:r>
        <w:rPr>
          <w:sz w:val="20"/>
          <w:szCs w:val="20"/>
        </w:rPr>
        <w:t>DOS CRITÉRIOS E DOS PADRÕ</w:t>
      </w:r>
      <w:r w:rsidR="00951DDB" w:rsidRPr="00511A44">
        <w:rPr>
          <w:sz w:val="20"/>
          <w:szCs w:val="20"/>
        </w:rPr>
        <w:t xml:space="preserve">ES A SEREM OBEDECIDOS PELA </w:t>
      </w:r>
      <w:r w:rsidR="00350713" w:rsidRPr="00511A44">
        <w:rPr>
          <w:sz w:val="20"/>
          <w:szCs w:val="20"/>
        </w:rPr>
        <w:t>CONTRATADA</w:t>
      </w:r>
    </w:p>
    <w:p w:rsidR="00CB1868" w:rsidRPr="00511A44" w:rsidRDefault="00242F69" w:rsidP="00D342A5">
      <w:pPr>
        <w:pStyle w:val="TituloPlanoII"/>
        <w:rPr>
          <w:sz w:val="20"/>
          <w:szCs w:val="20"/>
        </w:rPr>
      </w:pPr>
      <w:r w:rsidRPr="00511A44">
        <w:rPr>
          <w:sz w:val="20"/>
          <w:szCs w:val="20"/>
        </w:rPr>
        <w:t>A Pol</w:t>
      </w:r>
      <w:r w:rsidR="004D24B1">
        <w:rPr>
          <w:sz w:val="20"/>
          <w:szCs w:val="20"/>
        </w:rPr>
        <w:t xml:space="preserve">ícia Federal dispõe atualmente de </w:t>
      </w:r>
      <w:r w:rsidR="006C2CC2" w:rsidRPr="00511A44">
        <w:rPr>
          <w:sz w:val="20"/>
          <w:szCs w:val="20"/>
        </w:rPr>
        <w:t>59 (cinquenta e nove)</w:t>
      </w:r>
      <w:r w:rsidRPr="00511A44">
        <w:rPr>
          <w:sz w:val="20"/>
          <w:szCs w:val="20"/>
        </w:rPr>
        <w:t xml:space="preserve"> portais </w:t>
      </w:r>
      <w:r w:rsidR="002A5C63" w:rsidRPr="00511A44">
        <w:rPr>
          <w:sz w:val="20"/>
          <w:szCs w:val="20"/>
        </w:rPr>
        <w:t>corporativos</w:t>
      </w:r>
      <w:r w:rsidR="004D24B1">
        <w:rPr>
          <w:sz w:val="20"/>
          <w:szCs w:val="20"/>
        </w:rPr>
        <w:t>,</w:t>
      </w:r>
      <w:r w:rsidR="002A5C63" w:rsidRPr="00511A44">
        <w:rPr>
          <w:sz w:val="20"/>
          <w:szCs w:val="20"/>
        </w:rPr>
        <w:t xml:space="preserve"> </w:t>
      </w:r>
      <w:r w:rsidRPr="00511A44">
        <w:rPr>
          <w:sz w:val="20"/>
          <w:szCs w:val="20"/>
        </w:rPr>
        <w:t>que estão distribuídos da seguinte forma:</w:t>
      </w:r>
    </w:p>
    <w:p w:rsidR="00D5554F" w:rsidRPr="00511A44" w:rsidRDefault="00D5554F" w:rsidP="00F01228">
      <w:pPr>
        <w:pStyle w:val="TituloPlanoII"/>
        <w:numPr>
          <w:ilvl w:val="0"/>
          <w:numId w:val="0"/>
        </w:numPr>
        <w:jc w:val="right"/>
        <w:rPr>
          <w:sz w:val="20"/>
          <w:szCs w:val="20"/>
        </w:rPr>
      </w:pPr>
      <w:r w:rsidRPr="00511A44">
        <w:rPr>
          <w:noProof/>
          <w:sz w:val="20"/>
          <w:szCs w:val="20"/>
        </w:rPr>
        <w:drawing>
          <wp:inline distT="0" distB="0" distL="0" distR="0">
            <wp:extent cx="4786685" cy="6324437"/>
            <wp:effectExtent l="19050" t="1905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is.png"/>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797"/>
                    <a:stretch/>
                  </pic:blipFill>
                  <pic:spPr bwMode="auto">
                    <a:xfrm>
                      <a:off x="0" y="0"/>
                      <a:ext cx="4784521" cy="6321578"/>
                    </a:xfrm>
                    <a:prstGeom prst="rect">
                      <a:avLst/>
                    </a:prstGeom>
                    <a:ln w="19050">
                      <a:solidFill>
                        <a:schemeClr val="tx1"/>
                      </a:solidFill>
                      <a:prstDash val="soli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42F69" w:rsidRPr="00511A44" w:rsidRDefault="004D24B1">
      <w:pPr>
        <w:pStyle w:val="TituloPlanoII"/>
        <w:spacing w:before="360"/>
        <w:rPr>
          <w:sz w:val="20"/>
          <w:szCs w:val="20"/>
        </w:rPr>
      </w:pPr>
      <w:bookmarkStart w:id="3" w:name="_Ref351022372"/>
      <w:r>
        <w:rPr>
          <w:sz w:val="20"/>
          <w:szCs w:val="20"/>
        </w:rPr>
        <w:t>A</w:t>
      </w:r>
      <w:r w:rsidR="00242F69" w:rsidRPr="00511A44">
        <w:rPr>
          <w:sz w:val="20"/>
          <w:szCs w:val="20"/>
        </w:rPr>
        <w:t xml:space="preserve"> infraestrutura computacional da PF está apoiada nas seguintes ferramentas e tecnologias:</w:t>
      </w:r>
      <w:bookmarkEnd w:id="3"/>
    </w:p>
    <w:p w:rsidR="007D2213" w:rsidRPr="007B1C97" w:rsidRDefault="007D2213" w:rsidP="007B1C97">
      <w:pPr>
        <w:pStyle w:val="TituloPlanoIII"/>
        <w:rPr>
          <w:sz w:val="20"/>
          <w:szCs w:val="20"/>
        </w:rPr>
      </w:pPr>
      <w:r w:rsidRPr="007B1C97">
        <w:rPr>
          <w:sz w:val="20"/>
          <w:szCs w:val="20"/>
        </w:rPr>
        <w:lastRenderedPageBreak/>
        <w:t>Sistemas Operacionais: Windows 2000, 2003, 2008, XP, Vista e Windows 7, Linux Red Hat Enterprise Edition (5.x);</w:t>
      </w:r>
    </w:p>
    <w:p w:rsidR="00965BC4" w:rsidRPr="00511A44" w:rsidRDefault="007D2213" w:rsidP="007B1C97">
      <w:pPr>
        <w:pStyle w:val="TituloPlanoIII"/>
        <w:rPr>
          <w:sz w:val="20"/>
          <w:szCs w:val="20"/>
        </w:rPr>
      </w:pPr>
      <w:r w:rsidRPr="00511A44">
        <w:rPr>
          <w:sz w:val="20"/>
          <w:szCs w:val="20"/>
        </w:rPr>
        <w:t>Sistema Gerenciador de Banco de Dados: ZODB</w:t>
      </w:r>
      <w:r w:rsidR="00965BC4" w:rsidRPr="00511A44">
        <w:rPr>
          <w:sz w:val="20"/>
          <w:szCs w:val="20"/>
        </w:rPr>
        <w:t xml:space="preserve"> (Zope Object Data Base) e</w:t>
      </w:r>
      <w:r w:rsidR="0084623A" w:rsidRPr="00511A44">
        <w:rPr>
          <w:sz w:val="20"/>
          <w:szCs w:val="20"/>
        </w:rPr>
        <w:t>, Postgre</w:t>
      </w:r>
      <w:r w:rsidRPr="00511A44">
        <w:rPr>
          <w:sz w:val="20"/>
          <w:szCs w:val="20"/>
        </w:rPr>
        <w:t>SQL 8.4;</w:t>
      </w:r>
    </w:p>
    <w:p w:rsidR="007D2213" w:rsidRPr="00511A44" w:rsidRDefault="007D2213" w:rsidP="007B1C97">
      <w:pPr>
        <w:pStyle w:val="TituloPlanoIII"/>
        <w:rPr>
          <w:sz w:val="20"/>
          <w:szCs w:val="20"/>
        </w:rPr>
      </w:pPr>
      <w:r w:rsidRPr="00511A44">
        <w:rPr>
          <w:sz w:val="20"/>
          <w:szCs w:val="20"/>
        </w:rPr>
        <w:t>Servidores de Aplicação: Zope 2.5 (Intranet), 3x (Internet) e 4 x;</w:t>
      </w:r>
    </w:p>
    <w:p w:rsidR="00782ECB" w:rsidRPr="00511A44" w:rsidRDefault="00782ECB" w:rsidP="007B1C97">
      <w:pPr>
        <w:pStyle w:val="TituloPlanoIII"/>
        <w:rPr>
          <w:sz w:val="20"/>
          <w:szCs w:val="20"/>
        </w:rPr>
      </w:pPr>
      <w:r w:rsidRPr="00511A44">
        <w:rPr>
          <w:sz w:val="20"/>
          <w:szCs w:val="20"/>
        </w:rPr>
        <w:t>Content Management Systems: Plone</w:t>
      </w:r>
    </w:p>
    <w:p w:rsidR="007D2213" w:rsidRPr="00511A44" w:rsidRDefault="00287E5E" w:rsidP="007B1C97">
      <w:pPr>
        <w:pStyle w:val="TituloPlanoIII"/>
        <w:rPr>
          <w:sz w:val="20"/>
          <w:szCs w:val="20"/>
        </w:rPr>
      </w:pPr>
      <w:r w:rsidRPr="00511A44">
        <w:rPr>
          <w:sz w:val="20"/>
          <w:szCs w:val="20"/>
        </w:rPr>
        <w:t xml:space="preserve">Ferramentas e </w:t>
      </w:r>
      <w:r w:rsidR="007D2213" w:rsidRPr="00511A44">
        <w:rPr>
          <w:sz w:val="20"/>
          <w:szCs w:val="20"/>
        </w:rPr>
        <w:t xml:space="preserve">Linguagens: </w:t>
      </w:r>
      <w:r w:rsidRPr="00511A44">
        <w:rPr>
          <w:sz w:val="20"/>
          <w:szCs w:val="20"/>
        </w:rPr>
        <w:t>P</w:t>
      </w:r>
      <w:r w:rsidR="0084623A" w:rsidRPr="00511A44">
        <w:rPr>
          <w:sz w:val="20"/>
          <w:szCs w:val="20"/>
        </w:rPr>
        <w:t>y</w:t>
      </w:r>
      <w:r w:rsidR="007D2213" w:rsidRPr="00511A44">
        <w:rPr>
          <w:sz w:val="20"/>
          <w:szCs w:val="20"/>
        </w:rPr>
        <w:t>t</w:t>
      </w:r>
      <w:r w:rsidR="0084623A" w:rsidRPr="00511A44">
        <w:rPr>
          <w:sz w:val="20"/>
          <w:szCs w:val="20"/>
        </w:rPr>
        <w:t>h</w:t>
      </w:r>
      <w:r w:rsidR="007D2213" w:rsidRPr="00511A44">
        <w:rPr>
          <w:sz w:val="20"/>
          <w:szCs w:val="20"/>
        </w:rPr>
        <w:t>on e Z</w:t>
      </w:r>
      <w:r w:rsidR="00965BC4" w:rsidRPr="00511A44">
        <w:rPr>
          <w:sz w:val="20"/>
          <w:szCs w:val="20"/>
        </w:rPr>
        <w:t xml:space="preserve">PT (Zope </w:t>
      </w:r>
      <w:r w:rsidRPr="00511A44">
        <w:rPr>
          <w:sz w:val="20"/>
          <w:szCs w:val="20"/>
        </w:rPr>
        <w:t>P</w:t>
      </w:r>
      <w:r w:rsidR="00965BC4" w:rsidRPr="00511A44">
        <w:rPr>
          <w:sz w:val="20"/>
          <w:szCs w:val="20"/>
        </w:rPr>
        <w:t xml:space="preserve">age </w:t>
      </w:r>
      <w:r w:rsidRPr="00511A44">
        <w:rPr>
          <w:sz w:val="20"/>
          <w:szCs w:val="20"/>
        </w:rPr>
        <w:t>T</w:t>
      </w:r>
      <w:r w:rsidR="00965BC4" w:rsidRPr="00511A44">
        <w:rPr>
          <w:sz w:val="20"/>
          <w:szCs w:val="20"/>
        </w:rPr>
        <w:t>emplates)</w:t>
      </w:r>
      <w:r w:rsidRPr="00511A44">
        <w:rPr>
          <w:sz w:val="20"/>
          <w:szCs w:val="20"/>
        </w:rPr>
        <w:t>, HTML versão 4 e 5, CSS, JavaScript, Corel Draw, Inskscape</w:t>
      </w:r>
      <w:r w:rsidR="007D2213" w:rsidRPr="00511A44">
        <w:rPr>
          <w:sz w:val="20"/>
          <w:szCs w:val="20"/>
        </w:rPr>
        <w:t>;</w:t>
      </w:r>
    </w:p>
    <w:p w:rsidR="007D2213" w:rsidRPr="00511A44" w:rsidRDefault="007D2213" w:rsidP="007B1C97">
      <w:pPr>
        <w:pStyle w:val="TituloPlanoIII"/>
        <w:rPr>
          <w:sz w:val="20"/>
          <w:szCs w:val="20"/>
        </w:rPr>
      </w:pPr>
      <w:r w:rsidRPr="00511A44">
        <w:rPr>
          <w:sz w:val="20"/>
          <w:szCs w:val="20"/>
        </w:rPr>
        <w:t>Protocolos e serviços de Rede: ATM, TCP/IP, IP, Frame Relay, SNA;</w:t>
      </w:r>
    </w:p>
    <w:p w:rsidR="00242F69" w:rsidRPr="00511A44" w:rsidRDefault="007D2213" w:rsidP="007B1C97">
      <w:pPr>
        <w:pStyle w:val="TituloPlanoIII"/>
        <w:rPr>
          <w:sz w:val="20"/>
          <w:szCs w:val="20"/>
        </w:rPr>
      </w:pPr>
      <w:r w:rsidRPr="00511A44">
        <w:rPr>
          <w:sz w:val="20"/>
          <w:szCs w:val="20"/>
        </w:rPr>
        <w:t>Outras ferramentas, Plataformas, Protocolos</w:t>
      </w:r>
      <w:r w:rsidR="00CF6F76" w:rsidRPr="00511A44">
        <w:rPr>
          <w:sz w:val="20"/>
          <w:szCs w:val="20"/>
        </w:rPr>
        <w:t xml:space="preserve"> e</w:t>
      </w:r>
      <w:r w:rsidRPr="00511A44">
        <w:rPr>
          <w:sz w:val="20"/>
          <w:szCs w:val="20"/>
        </w:rPr>
        <w:t xml:space="preserve"> Produtos: DocuWiki, Subversion (SVN), Microsoft Active Directory, Open LDAP, Proxy http utilizando Squid, Serviço de mensageria; Sistemas de terceiros utilizando Apache; PHP/Perl.</w:t>
      </w:r>
    </w:p>
    <w:p w:rsidR="00461EC8" w:rsidRPr="00511A44" w:rsidRDefault="00242F69" w:rsidP="00D342A5">
      <w:pPr>
        <w:pStyle w:val="TituloPlanoII"/>
        <w:rPr>
          <w:sz w:val="20"/>
          <w:szCs w:val="20"/>
        </w:rPr>
      </w:pPr>
      <w:r w:rsidRPr="00511A44">
        <w:rPr>
          <w:sz w:val="20"/>
          <w:szCs w:val="20"/>
        </w:rPr>
        <w:t xml:space="preserve">Todavia, a Polícia Federal possui um planejamento para a expansão das informações disponibilizadas através dos portais corporativos a ser realizado ao longo da execução do contrato, por meio da produção de informação de caráter público. Para tanto, a </w:t>
      </w:r>
      <w:r w:rsidR="00350713" w:rsidRPr="00511A44">
        <w:rPr>
          <w:sz w:val="20"/>
          <w:szCs w:val="20"/>
        </w:rPr>
        <w:t>CONTRATADA</w:t>
      </w:r>
      <w:r w:rsidRPr="00511A44">
        <w:rPr>
          <w:sz w:val="20"/>
          <w:szCs w:val="20"/>
        </w:rPr>
        <w:t xml:space="preserve"> deverá </w:t>
      </w:r>
      <w:r w:rsidR="00CD3108" w:rsidRPr="00511A44">
        <w:rPr>
          <w:sz w:val="20"/>
          <w:szCs w:val="20"/>
        </w:rPr>
        <w:t xml:space="preserve">se comprometer e </w:t>
      </w:r>
      <w:r w:rsidRPr="00511A44">
        <w:rPr>
          <w:sz w:val="20"/>
          <w:szCs w:val="20"/>
        </w:rPr>
        <w:t xml:space="preserve">atender plenamente </w:t>
      </w:r>
      <w:r w:rsidR="00CD3108" w:rsidRPr="00511A44">
        <w:rPr>
          <w:sz w:val="20"/>
          <w:szCs w:val="20"/>
        </w:rPr>
        <w:t>a</w:t>
      </w:r>
      <w:r w:rsidRPr="00511A44">
        <w:rPr>
          <w:sz w:val="20"/>
          <w:szCs w:val="20"/>
        </w:rPr>
        <w:t>os padrõe</w:t>
      </w:r>
      <w:r w:rsidR="00CD3108" w:rsidRPr="00511A44">
        <w:rPr>
          <w:sz w:val="20"/>
          <w:szCs w:val="20"/>
        </w:rPr>
        <w:t>s</w:t>
      </w:r>
      <w:r w:rsidR="00C50A18" w:rsidRPr="00511A44">
        <w:rPr>
          <w:sz w:val="20"/>
          <w:szCs w:val="20"/>
        </w:rPr>
        <w:t xml:space="preserve"> tecnológicos e</w:t>
      </w:r>
      <w:r w:rsidR="00461EC8" w:rsidRPr="00511A44">
        <w:rPr>
          <w:sz w:val="20"/>
          <w:szCs w:val="20"/>
        </w:rPr>
        <w:t xml:space="preserve"> metodo</w:t>
      </w:r>
      <w:r w:rsidR="00C50A18" w:rsidRPr="00511A44">
        <w:rPr>
          <w:sz w:val="20"/>
          <w:szCs w:val="20"/>
        </w:rPr>
        <w:t>lógicos</w:t>
      </w:r>
      <w:r w:rsidR="00C35109" w:rsidRPr="00511A44">
        <w:rPr>
          <w:sz w:val="20"/>
          <w:szCs w:val="20"/>
        </w:rPr>
        <w:t xml:space="preserve"> </w:t>
      </w:r>
      <w:r w:rsidR="00461EC8" w:rsidRPr="00511A44">
        <w:rPr>
          <w:sz w:val="20"/>
          <w:szCs w:val="20"/>
        </w:rPr>
        <w:t>existentes no ambiente computacional da PF ou aquelas futuramente implantada</w:t>
      </w:r>
      <w:r w:rsidR="007D2213" w:rsidRPr="00511A44">
        <w:rPr>
          <w:sz w:val="20"/>
          <w:szCs w:val="20"/>
        </w:rPr>
        <w:t>s</w:t>
      </w:r>
      <w:r w:rsidR="00461EC8" w:rsidRPr="00511A44">
        <w:rPr>
          <w:sz w:val="20"/>
          <w:szCs w:val="20"/>
        </w:rPr>
        <w:t xml:space="preserve">. </w:t>
      </w:r>
      <w:r w:rsidR="00B97928">
        <w:rPr>
          <w:sz w:val="20"/>
          <w:szCs w:val="20"/>
        </w:rPr>
        <w:t>As m</w:t>
      </w:r>
      <w:r w:rsidR="00461EC8" w:rsidRPr="00511A44">
        <w:rPr>
          <w:sz w:val="20"/>
          <w:szCs w:val="20"/>
        </w:rPr>
        <w:t xml:space="preserve">etodologias </w:t>
      </w:r>
      <w:r w:rsidR="007001C6" w:rsidRPr="00511A44">
        <w:rPr>
          <w:sz w:val="20"/>
          <w:szCs w:val="20"/>
        </w:rPr>
        <w:t xml:space="preserve">e padrões </w:t>
      </w:r>
      <w:r w:rsidR="00461EC8" w:rsidRPr="00511A44">
        <w:rPr>
          <w:sz w:val="20"/>
          <w:szCs w:val="20"/>
        </w:rPr>
        <w:t xml:space="preserve">que poderão ser utilizadas para fins de atendimento </w:t>
      </w:r>
      <w:r w:rsidR="00B97928">
        <w:rPr>
          <w:sz w:val="20"/>
          <w:szCs w:val="20"/>
        </w:rPr>
        <w:t>d</w:t>
      </w:r>
      <w:r w:rsidR="004928D1" w:rsidRPr="00511A44">
        <w:rPr>
          <w:sz w:val="20"/>
          <w:szCs w:val="20"/>
        </w:rPr>
        <w:t>as</w:t>
      </w:r>
      <w:r w:rsidR="00B97928">
        <w:rPr>
          <w:sz w:val="20"/>
          <w:szCs w:val="20"/>
        </w:rPr>
        <w:t xml:space="preserve"> ordens</w:t>
      </w:r>
      <w:r w:rsidR="00461EC8" w:rsidRPr="00511A44">
        <w:rPr>
          <w:sz w:val="20"/>
          <w:szCs w:val="20"/>
        </w:rPr>
        <w:t xml:space="preserve"> de serviços demandas</w:t>
      </w:r>
      <w:r w:rsidR="00B97928">
        <w:rPr>
          <w:sz w:val="20"/>
          <w:szCs w:val="20"/>
        </w:rPr>
        <w:t xml:space="preserve"> são os seguintes</w:t>
      </w:r>
      <w:r w:rsidR="00461EC8" w:rsidRPr="00511A44">
        <w:rPr>
          <w:sz w:val="20"/>
          <w:szCs w:val="20"/>
        </w:rPr>
        <w:t>:</w:t>
      </w:r>
    </w:p>
    <w:p w:rsidR="00242F69" w:rsidRPr="00511A44" w:rsidRDefault="00461EC8" w:rsidP="00397849">
      <w:pPr>
        <w:pStyle w:val="TituloPlanoIII"/>
        <w:rPr>
          <w:sz w:val="20"/>
          <w:szCs w:val="20"/>
        </w:rPr>
      </w:pPr>
      <w:r w:rsidRPr="00511A44">
        <w:rPr>
          <w:sz w:val="20"/>
          <w:szCs w:val="20"/>
        </w:rPr>
        <w:t>Metodologia de</w:t>
      </w:r>
      <w:r w:rsidR="00CD3108" w:rsidRPr="00511A44">
        <w:rPr>
          <w:sz w:val="20"/>
          <w:szCs w:val="20"/>
        </w:rPr>
        <w:t xml:space="preserve"> Desenvolvimento de portais da PF</w:t>
      </w:r>
      <w:r w:rsidRPr="00511A44">
        <w:rPr>
          <w:sz w:val="20"/>
          <w:szCs w:val="20"/>
        </w:rPr>
        <w:t>,</w:t>
      </w:r>
      <w:r w:rsidR="00CD3108" w:rsidRPr="00511A44">
        <w:rPr>
          <w:sz w:val="20"/>
          <w:szCs w:val="20"/>
        </w:rPr>
        <w:t xml:space="preserve"> q</w:t>
      </w:r>
      <w:r w:rsidR="00242F69" w:rsidRPr="00511A44">
        <w:rPr>
          <w:sz w:val="20"/>
          <w:szCs w:val="20"/>
        </w:rPr>
        <w:t xml:space="preserve">ue </w:t>
      </w:r>
      <w:r w:rsidR="009730A0">
        <w:rPr>
          <w:sz w:val="20"/>
          <w:szCs w:val="20"/>
        </w:rPr>
        <w:t>deverá ser mantida e evoluída</w:t>
      </w:r>
      <w:r w:rsidR="00CD3108" w:rsidRPr="00511A44">
        <w:rPr>
          <w:sz w:val="20"/>
          <w:szCs w:val="20"/>
        </w:rPr>
        <w:t xml:space="preserve"> em conformidade com as necessidades da </w:t>
      </w:r>
      <w:r w:rsidR="00350713" w:rsidRPr="00511A44">
        <w:rPr>
          <w:sz w:val="20"/>
          <w:szCs w:val="20"/>
        </w:rPr>
        <w:t>CONTRATANTE</w:t>
      </w:r>
      <w:r w:rsidR="007001C6" w:rsidRPr="00511A44">
        <w:rPr>
          <w:sz w:val="20"/>
          <w:szCs w:val="20"/>
        </w:rPr>
        <w:t>;</w:t>
      </w:r>
    </w:p>
    <w:p w:rsidR="007001C6" w:rsidRPr="00511A44" w:rsidRDefault="007001C6" w:rsidP="00397849">
      <w:pPr>
        <w:pStyle w:val="TituloPlanoIII"/>
        <w:rPr>
          <w:sz w:val="20"/>
          <w:szCs w:val="20"/>
        </w:rPr>
      </w:pPr>
      <w:r w:rsidRPr="00511A44">
        <w:rPr>
          <w:sz w:val="20"/>
          <w:szCs w:val="20"/>
        </w:rPr>
        <w:t xml:space="preserve">Metodologia de Gestão de projetos da PF, adaptadas das práticas do </w:t>
      </w:r>
      <w:r w:rsidRPr="00511A44">
        <w:rPr>
          <w:rFonts w:ascii="Arial" w:hAnsi="Arial" w:cs="Arial"/>
          <w:color w:val="222222"/>
          <w:sz w:val="20"/>
          <w:szCs w:val="20"/>
          <w:shd w:val="clear" w:color="auto" w:fill="FFFFFF"/>
        </w:rPr>
        <w:t xml:space="preserve">guia </w:t>
      </w:r>
      <w:r w:rsidRPr="00511A44">
        <w:rPr>
          <w:sz w:val="20"/>
          <w:szCs w:val="20"/>
        </w:rPr>
        <w:t>Project Management Body of Knowledge (PMB</w:t>
      </w:r>
      <w:r w:rsidR="00ED7FD4" w:rsidRPr="00511A44">
        <w:rPr>
          <w:sz w:val="20"/>
          <w:szCs w:val="20"/>
        </w:rPr>
        <w:t>o</w:t>
      </w:r>
      <w:r w:rsidRPr="00511A44">
        <w:rPr>
          <w:sz w:val="20"/>
          <w:szCs w:val="20"/>
        </w:rPr>
        <w:t>K);</w:t>
      </w:r>
    </w:p>
    <w:p w:rsidR="007001C6" w:rsidRPr="00511A44" w:rsidRDefault="007001C6" w:rsidP="00397849">
      <w:pPr>
        <w:pStyle w:val="TituloPlanoIII"/>
        <w:rPr>
          <w:sz w:val="20"/>
          <w:szCs w:val="20"/>
        </w:rPr>
      </w:pPr>
      <w:r w:rsidRPr="00511A44">
        <w:rPr>
          <w:sz w:val="20"/>
          <w:szCs w:val="20"/>
        </w:rPr>
        <w:t xml:space="preserve">Metodologia de Desenvolvimento e Manutenção de Sistemas, tendo como referência as práticas de: CMMI, UP (Processo Unificado), Orientação a Objetos, Transferência de conhecimento e </w:t>
      </w:r>
      <w:r w:rsidR="00A44DC7">
        <w:rPr>
          <w:sz w:val="20"/>
          <w:szCs w:val="20"/>
        </w:rPr>
        <w:t xml:space="preserve">Níveis Mínimos </w:t>
      </w:r>
      <w:r w:rsidRPr="00511A44">
        <w:rPr>
          <w:sz w:val="20"/>
          <w:szCs w:val="20"/>
        </w:rPr>
        <w:t>de Serviços</w:t>
      </w:r>
      <w:r w:rsidRPr="00511A44">
        <w:rPr>
          <w:rFonts w:ascii="Times-Roman" w:hAnsi="Times-Roman" w:cs="Times-Roman"/>
          <w:sz w:val="20"/>
          <w:szCs w:val="20"/>
        </w:rPr>
        <w:t xml:space="preserve"> </w:t>
      </w:r>
      <w:r w:rsidRPr="00511A44">
        <w:rPr>
          <w:rFonts w:cs="Times-Roman"/>
          <w:sz w:val="20"/>
          <w:szCs w:val="20"/>
        </w:rPr>
        <w:t>(</w:t>
      </w:r>
      <w:r w:rsidR="00A44DC7">
        <w:rPr>
          <w:rFonts w:cs="Times-Roman"/>
          <w:sz w:val="20"/>
          <w:szCs w:val="20"/>
        </w:rPr>
        <w:t>NMS</w:t>
      </w:r>
      <w:r w:rsidRPr="00511A44">
        <w:rPr>
          <w:rFonts w:cs="Times-Roman"/>
          <w:sz w:val="20"/>
          <w:szCs w:val="20"/>
        </w:rPr>
        <w:t>).</w:t>
      </w:r>
    </w:p>
    <w:p w:rsidR="00CD3108" w:rsidRPr="00511A44" w:rsidRDefault="000F18AD" w:rsidP="00D342A5">
      <w:pPr>
        <w:pStyle w:val="TituloPlanoII"/>
        <w:rPr>
          <w:sz w:val="20"/>
          <w:szCs w:val="20"/>
        </w:rPr>
      </w:pPr>
      <w:r w:rsidRPr="00511A44">
        <w:rPr>
          <w:sz w:val="20"/>
          <w:szCs w:val="20"/>
        </w:rPr>
        <w:t>A</w:t>
      </w:r>
      <w:r w:rsidR="00CD3108" w:rsidRPr="00511A44">
        <w:rPr>
          <w:sz w:val="20"/>
          <w:szCs w:val="20"/>
        </w:rPr>
        <w:t xml:space="preserve"> </w:t>
      </w:r>
      <w:r w:rsidR="00350713" w:rsidRPr="00511A44">
        <w:rPr>
          <w:sz w:val="20"/>
          <w:szCs w:val="20"/>
        </w:rPr>
        <w:t>CONTRATADA</w:t>
      </w:r>
      <w:r w:rsidRPr="00511A44">
        <w:rPr>
          <w:sz w:val="20"/>
          <w:szCs w:val="20"/>
        </w:rPr>
        <w:t xml:space="preserve"> </w:t>
      </w:r>
      <w:r w:rsidR="00CD3108" w:rsidRPr="00511A44">
        <w:rPr>
          <w:sz w:val="20"/>
          <w:szCs w:val="20"/>
        </w:rPr>
        <w:t xml:space="preserve">se obriga a manter consistentes e atualizados todos os artefatos produzidos e/ou alterados durante a execução dos serviços </w:t>
      </w:r>
      <w:r w:rsidR="00AB5D79" w:rsidRPr="00511A44">
        <w:rPr>
          <w:sz w:val="20"/>
          <w:szCs w:val="20"/>
        </w:rPr>
        <w:t>deman</w:t>
      </w:r>
      <w:r w:rsidR="00965BC4" w:rsidRPr="00511A44">
        <w:rPr>
          <w:sz w:val="20"/>
          <w:szCs w:val="20"/>
        </w:rPr>
        <w:t>da</w:t>
      </w:r>
      <w:r w:rsidR="00AB5D79" w:rsidRPr="00511A44">
        <w:rPr>
          <w:sz w:val="20"/>
          <w:szCs w:val="20"/>
        </w:rPr>
        <w:t>dos de acordo com os parâmetros estabelecidos nesta contratação</w:t>
      </w:r>
      <w:r w:rsidR="00CD3108" w:rsidRPr="00511A44">
        <w:rPr>
          <w:sz w:val="20"/>
          <w:szCs w:val="20"/>
        </w:rPr>
        <w:t>.</w:t>
      </w:r>
    </w:p>
    <w:p w:rsidR="00CD3108" w:rsidRPr="00511A44" w:rsidRDefault="00CD3108">
      <w:pPr>
        <w:pStyle w:val="TituloPlanoII"/>
        <w:rPr>
          <w:sz w:val="20"/>
          <w:szCs w:val="20"/>
        </w:rPr>
      </w:pPr>
      <w:r w:rsidRPr="00511A44">
        <w:rPr>
          <w:sz w:val="20"/>
          <w:szCs w:val="20"/>
        </w:rPr>
        <w:t xml:space="preserve">A </w:t>
      </w:r>
      <w:r w:rsidR="00350713" w:rsidRPr="00511A44">
        <w:rPr>
          <w:sz w:val="20"/>
          <w:szCs w:val="20"/>
        </w:rPr>
        <w:t>CONTRATADA</w:t>
      </w:r>
      <w:r w:rsidRPr="00511A44">
        <w:rPr>
          <w:sz w:val="20"/>
          <w:szCs w:val="20"/>
        </w:rPr>
        <w:t xml:space="preserve"> se obriga a garantir que todas as entregas efetuadas estejam compatíveis e totalmente aderentes aos produtos utilizados pelo </w:t>
      </w:r>
      <w:r w:rsidR="00350713" w:rsidRPr="00511A44">
        <w:rPr>
          <w:sz w:val="20"/>
          <w:szCs w:val="20"/>
        </w:rPr>
        <w:t>CONTRATANTE</w:t>
      </w:r>
      <w:r w:rsidRPr="00511A44">
        <w:rPr>
          <w:sz w:val="20"/>
          <w:szCs w:val="20"/>
        </w:rPr>
        <w:t xml:space="preserve">, cabendo ao </w:t>
      </w:r>
      <w:r w:rsidR="00350713" w:rsidRPr="00511A44">
        <w:rPr>
          <w:sz w:val="20"/>
          <w:szCs w:val="20"/>
        </w:rPr>
        <w:t>CONTRATANTE</w:t>
      </w:r>
      <w:r w:rsidRPr="00511A44">
        <w:rPr>
          <w:sz w:val="20"/>
          <w:szCs w:val="20"/>
        </w:rPr>
        <w:t xml:space="preserve"> tomar ciência e autorizar o uso de ferramentas cuja versão seja diferente daquelas pre</w:t>
      </w:r>
      <w:r w:rsidR="000F18AD" w:rsidRPr="00511A44">
        <w:rPr>
          <w:sz w:val="20"/>
          <w:szCs w:val="20"/>
        </w:rPr>
        <w:t>vistas e em uso no ambiente computacional.</w:t>
      </w:r>
    </w:p>
    <w:p w:rsidR="00CD3108" w:rsidRPr="00511A44" w:rsidRDefault="000F18AD">
      <w:pPr>
        <w:pStyle w:val="TituloPlanoII"/>
        <w:rPr>
          <w:sz w:val="20"/>
          <w:szCs w:val="20"/>
        </w:rPr>
      </w:pPr>
      <w:r w:rsidRPr="00511A44">
        <w:rPr>
          <w:sz w:val="20"/>
          <w:szCs w:val="20"/>
        </w:rPr>
        <w:t>A PF</w:t>
      </w:r>
      <w:r w:rsidR="00CD3108" w:rsidRPr="00511A44">
        <w:rPr>
          <w:sz w:val="20"/>
          <w:szCs w:val="20"/>
        </w:rPr>
        <w:t xml:space="preserve"> terá ampla liberdade de atualizar as versões dos sistemas operacionais e demais </w:t>
      </w:r>
      <w:r w:rsidR="00CD3108" w:rsidRPr="00511A44">
        <w:rPr>
          <w:i/>
          <w:sz w:val="20"/>
          <w:szCs w:val="20"/>
        </w:rPr>
        <w:t>softwares</w:t>
      </w:r>
      <w:r w:rsidR="00CD3108" w:rsidRPr="00511A44">
        <w:rPr>
          <w:sz w:val="20"/>
          <w:szCs w:val="20"/>
        </w:rPr>
        <w:t xml:space="preserve"> de apoio utilizados para a prestação dos serviços, todos de sua propriedade ou de seu direito de uso, segundo sua necessidade e conveniência administrativa, cabendo, nestes casos, à </w:t>
      </w:r>
      <w:r w:rsidR="00350713" w:rsidRPr="00511A44">
        <w:rPr>
          <w:sz w:val="20"/>
          <w:szCs w:val="20"/>
        </w:rPr>
        <w:t>CONTRATADA</w:t>
      </w:r>
      <w:r w:rsidR="00CD3108" w:rsidRPr="00511A44">
        <w:rPr>
          <w:sz w:val="20"/>
          <w:szCs w:val="20"/>
        </w:rPr>
        <w:t xml:space="preserve"> manter a compatibilidade, evoluindo e adaptando-se à respectiva mudança.</w:t>
      </w:r>
    </w:p>
    <w:p w:rsidR="00CD3108" w:rsidRPr="00511A44" w:rsidRDefault="00CD3108">
      <w:pPr>
        <w:pStyle w:val="TituloPlanoII"/>
        <w:rPr>
          <w:sz w:val="20"/>
          <w:szCs w:val="20"/>
        </w:rPr>
      </w:pPr>
      <w:r w:rsidRPr="00511A44">
        <w:rPr>
          <w:sz w:val="20"/>
          <w:szCs w:val="20"/>
        </w:rPr>
        <w:t>Tal prerrogativa deve-se ao fato da necessidade em manter atualizado e operaci</w:t>
      </w:r>
      <w:r w:rsidR="000F18AD" w:rsidRPr="00511A44">
        <w:rPr>
          <w:sz w:val="20"/>
          <w:szCs w:val="20"/>
        </w:rPr>
        <w:t>onal o parque computacional da PF</w:t>
      </w:r>
      <w:r w:rsidRPr="00511A44">
        <w:rPr>
          <w:sz w:val="20"/>
          <w:szCs w:val="20"/>
        </w:rPr>
        <w:t xml:space="preserve">, dispondo de ferramentas e produtos modernos e atualizados que correspondam </w:t>
      </w:r>
      <w:r w:rsidR="00AB5D79" w:rsidRPr="00511A44">
        <w:rPr>
          <w:sz w:val="20"/>
          <w:szCs w:val="20"/>
        </w:rPr>
        <w:t>às</w:t>
      </w:r>
      <w:r w:rsidRPr="00511A44">
        <w:rPr>
          <w:sz w:val="20"/>
          <w:szCs w:val="20"/>
        </w:rPr>
        <w:t xml:space="preserve"> </w:t>
      </w:r>
      <w:r w:rsidRPr="00511A44">
        <w:rPr>
          <w:sz w:val="20"/>
          <w:szCs w:val="20"/>
        </w:rPr>
        <w:lastRenderedPageBreak/>
        <w:t>exigê</w:t>
      </w:r>
      <w:r w:rsidRPr="00511A44">
        <w:rPr>
          <w:sz w:val="20"/>
          <w:szCs w:val="20"/>
        </w:rPr>
        <w:t>n</w:t>
      </w:r>
      <w:r w:rsidRPr="00511A44">
        <w:rPr>
          <w:sz w:val="20"/>
          <w:szCs w:val="20"/>
        </w:rPr>
        <w:t>cias cada vez maiores de inovação.</w:t>
      </w:r>
    </w:p>
    <w:p w:rsidR="00CD3108" w:rsidRPr="00511A44" w:rsidRDefault="00CD3108">
      <w:pPr>
        <w:pStyle w:val="TituloPlanoII"/>
        <w:rPr>
          <w:sz w:val="20"/>
          <w:szCs w:val="20"/>
        </w:rPr>
      </w:pPr>
      <w:r w:rsidRPr="00511A44">
        <w:rPr>
          <w:sz w:val="20"/>
          <w:szCs w:val="20"/>
        </w:rPr>
        <w:t xml:space="preserve">A </w:t>
      </w:r>
      <w:r w:rsidR="00350713" w:rsidRPr="00511A44">
        <w:rPr>
          <w:sz w:val="20"/>
          <w:szCs w:val="20"/>
        </w:rPr>
        <w:t>CONTRATADA</w:t>
      </w:r>
      <w:r w:rsidRPr="00511A44">
        <w:rPr>
          <w:sz w:val="20"/>
          <w:szCs w:val="20"/>
        </w:rPr>
        <w:t xml:space="preserve"> poderá utilizar ferramentas diferentes das padronizadas pelo </w:t>
      </w:r>
      <w:r w:rsidR="00350713" w:rsidRPr="00511A44">
        <w:rPr>
          <w:sz w:val="20"/>
          <w:szCs w:val="20"/>
        </w:rPr>
        <w:t>CONTRATANTE</w:t>
      </w:r>
      <w:r w:rsidRPr="00511A44">
        <w:rPr>
          <w:sz w:val="20"/>
          <w:szCs w:val="20"/>
        </w:rPr>
        <w:t xml:space="preserve">, desde que formalmente aprovadas, com o intuito de garantir melhor desempenho na prestação dos serviços. Neste caso, as ferramentas propostas devem ser compatíveis com as utilizadas e devem permitir a exportação dos dados para as ferramentas do </w:t>
      </w:r>
      <w:r w:rsidR="00350713" w:rsidRPr="00511A44">
        <w:rPr>
          <w:sz w:val="20"/>
          <w:szCs w:val="20"/>
        </w:rPr>
        <w:t>CONTRATANTE</w:t>
      </w:r>
      <w:r w:rsidRPr="00511A44">
        <w:rPr>
          <w:sz w:val="20"/>
          <w:szCs w:val="20"/>
        </w:rPr>
        <w:t>.</w:t>
      </w:r>
    </w:p>
    <w:p w:rsidR="00CD3108" w:rsidRPr="00511A44" w:rsidRDefault="00CD3108">
      <w:pPr>
        <w:pStyle w:val="TituloPlanoII"/>
        <w:rPr>
          <w:sz w:val="20"/>
          <w:szCs w:val="20"/>
        </w:rPr>
      </w:pPr>
      <w:r w:rsidRPr="00511A44">
        <w:rPr>
          <w:sz w:val="20"/>
          <w:szCs w:val="20"/>
        </w:rPr>
        <w:t>Em caso de alteração em quaisq</w:t>
      </w:r>
      <w:r w:rsidR="000F18AD" w:rsidRPr="00511A44">
        <w:rPr>
          <w:sz w:val="20"/>
          <w:szCs w:val="20"/>
        </w:rPr>
        <w:t>uer tecnologias utilizadas pela PF</w:t>
      </w:r>
      <w:r w:rsidRPr="00511A44">
        <w:rPr>
          <w:sz w:val="20"/>
          <w:szCs w:val="20"/>
        </w:rPr>
        <w:t xml:space="preserve">, o mesmo notificará a </w:t>
      </w:r>
      <w:r w:rsidR="00350713" w:rsidRPr="00511A44">
        <w:rPr>
          <w:sz w:val="20"/>
          <w:szCs w:val="20"/>
        </w:rPr>
        <w:t>CONTRATADA</w:t>
      </w:r>
      <w:r w:rsidRPr="00511A44">
        <w:rPr>
          <w:sz w:val="20"/>
          <w:szCs w:val="20"/>
        </w:rPr>
        <w:t xml:space="preserve"> com antecedência de 30 (trinta) dias, para que a mesma possa se adequar e manter os mesmos níveis de serviço. Ficando a critério do</w:t>
      </w:r>
      <w:r w:rsidR="000F18AD" w:rsidRPr="00511A44">
        <w:rPr>
          <w:sz w:val="20"/>
          <w:szCs w:val="20"/>
        </w:rPr>
        <w:t xml:space="preserve"> </w:t>
      </w:r>
      <w:r w:rsidR="00350713" w:rsidRPr="00511A44">
        <w:rPr>
          <w:sz w:val="20"/>
          <w:szCs w:val="20"/>
        </w:rPr>
        <w:t>CONTRATANTE</w:t>
      </w:r>
      <w:r w:rsidRPr="00511A44">
        <w:rPr>
          <w:sz w:val="20"/>
          <w:szCs w:val="20"/>
        </w:rPr>
        <w:t xml:space="preserve"> a decisão de quais tecnologias adotar.</w:t>
      </w:r>
    </w:p>
    <w:p w:rsidR="00CD3108" w:rsidRPr="00511A44" w:rsidRDefault="00CD3108">
      <w:pPr>
        <w:pStyle w:val="TituloPlanoII"/>
        <w:rPr>
          <w:sz w:val="20"/>
          <w:szCs w:val="20"/>
        </w:rPr>
      </w:pPr>
      <w:r w:rsidRPr="00511A44">
        <w:rPr>
          <w:sz w:val="20"/>
          <w:szCs w:val="20"/>
        </w:rPr>
        <w:t xml:space="preserve">Quando não houver padrões estabelecidos pelo </w:t>
      </w:r>
      <w:r w:rsidR="00350713" w:rsidRPr="00511A44">
        <w:rPr>
          <w:sz w:val="20"/>
          <w:szCs w:val="20"/>
        </w:rPr>
        <w:t>CONTRATANTE</w:t>
      </w:r>
      <w:r w:rsidRPr="00511A44">
        <w:rPr>
          <w:sz w:val="20"/>
          <w:szCs w:val="20"/>
        </w:rPr>
        <w:t xml:space="preserve"> para determinadas tecnologias, deverão ser aplicados os padrões de mercado, nestes casos </w:t>
      </w:r>
      <w:r w:rsidR="000F18AD" w:rsidRPr="00511A44">
        <w:rPr>
          <w:sz w:val="20"/>
          <w:szCs w:val="20"/>
        </w:rPr>
        <w:t>a PF</w:t>
      </w:r>
      <w:r w:rsidRPr="00511A44">
        <w:rPr>
          <w:sz w:val="20"/>
          <w:szCs w:val="20"/>
        </w:rPr>
        <w:t xml:space="preserve"> deve ser comunicado para que se pronuncie quanto à aprovação de tal prática.</w:t>
      </w:r>
    </w:p>
    <w:p w:rsidR="001A10EB" w:rsidRPr="00511A44" w:rsidRDefault="001A10EB" w:rsidP="001C4311">
      <w:pPr>
        <w:pStyle w:val="TituloPlanoI"/>
        <w:rPr>
          <w:sz w:val="20"/>
          <w:szCs w:val="20"/>
        </w:rPr>
      </w:pPr>
      <w:r w:rsidRPr="00511A44">
        <w:rPr>
          <w:sz w:val="20"/>
          <w:szCs w:val="20"/>
        </w:rPr>
        <w:t>DO</w:t>
      </w:r>
      <w:r w:rsidR="001E1628" w:rsidRPr="00511A44">
        <w:rPr>
          <w:sz w:val="20"/>
          <w:szCs w:val="20"/>
        </w:rPr>
        <w:t>S</w:t>
      </w:r>
      <w:r w:rsidRPr="00511A44">
        <w:rPr>
          <w:sz w:val="20"/>
          <w:szCs w:val="20"/>
        </w:rPr>
        <w:t xml:space="preserve"> PRAZO</w:t>
      </w:r>
      <w:r w:rsidR="001E1628" w:rsidRPr="00511A44">
        <w:rPr>
          <w:sz w:val="20"/>
          <w:szCs w:val="20"/>
        </w:rPr>
        <w:t>S</w:t>
      </w:r>
      <w:r w:rsidRPr="00511A44">
        <w:rPr>
          <w:sz w:val="20"/>
          <w:szCs w:val="20"/>
        </w:rPr>
        <w:t xml:space="preserve"> E LOCA</w:t>
      </w:r>
      <w:r w:rsidR="002E7BA2" w:rsidRPr="00511A44">
        <w:rPr>
          <w:sz w:val="20"/>
          <w:szCs w:val="20"/>
        </w:rPr>
        <w:t>L</w:t>
      </w:r>
      <w:r w:rsidRPr="00511A44">
        <w:rPr>
          <w:sz w:val="20"/>
          <w:szCs w:val="20"/>
        </w:rPr>
        <w:t xml:space="preserve"> DE EXECUÇÃO</w:t>
      </w:r>
    </w:p>
    <w:p w:rsidR="00857642" w:rsidRPr="00511A44" w:rsidRDefault="00533B56" w:rsidP="00D342A5">
      <w:pPr>
        <w:pStyle w:val="TituloPlanoII"/>
        <w:rPr>
          <w:sz w:val="20"/>
          <w:szCs w:val="20"/>
        </w:rPr>
      </w:pPr>
      <w:r w:rsidRPr="00511A44">
        <w:rPr>
          <w:sz w:val="20"/>
          <w:szCs w:val="20"/>
        </w:rPr>
        <w:t xml:space="preserve">Em consonância com a IN n° 04/2010 – SLTI, após a assinatura do Contrato, o </w:t>
      </w:r>
      <w:r w:rsidR="00350713" w:rsidRPr="00511A44">
        <w:rPr>
          <w:sz w:val="20"/>
          <w:szCs w:val="20"/>
        </w:rPr>
        <w:t>CONTRATANTE</w:t>
      </w:r>
      <w:r w:rsidRPr="00511A44">
        <w:rPr>
          <w:sz w:val="20"/>
          <w:szCs w:val="20"/>
        </w:rPr>
        <w:t xml:space="preserve"> convocará por meio dos gestores do Contrato, </w:t>
      </w:r>
      <w:r w:rsidR="00857642" w:rsidRPr="00511A44">
        <w:rPr>
          <w:sz w:val="20"/>
          <w:szCs w:val="20"/>
        </w:rPr>
        <w:t xml:space="preserve">a reunião inicial cuja pauta observará </w:t>
      </w:r>
      <w:r w:rsidR="00C15A5D" w:rsidRPr="00511A44">
        <w:rPr>
          <w:sz w:val="20"/>
          <w:szCs w:val="20"/>
        </w:rPr>
        <w:t>pelo menos</w:t>
      </w:r>
      <w:r w:rsidR="00857642" w:rsidRPr="00511A44">
        <w:rPr>
          <w:sz w:val="20"/>
          <w:szCs w:val="20"/>
        </w:rPr>
        <w:t>:</w:t>
      </w:r>
    </w:p>
    <w:p w:rsidR="00C15A5D" w:rsidRPr="00511A44" w:rsidRDefault="00C15A5D" w:rsidP="00447E87">
      <w:pPr>
        <w:pStyle w:val="TituloPlanoIII"/>
        <w:rPr>
          <w:sz w:val="20"/>
          <w:szCs w:val="20"/>
        </w:rPr>
      </w:pPr>
      <w:r w:rsidRPr="00511A44">
        <w:rPr>
          <w:sz w:val="20"/>
          <w:szCs w:val="20"/>
        </w:rPr>
        <w:t xml:space="preserve">Presença do representante legal da </w:t>
      </w:r>
      <w:r w:rsidR="00350713" w:rsidRPr="00511A44">
        <w:rPr>
          <w:sz w:val="20"/>
          <w:szCs w:val="20"/>
        </w:rPr>
        <w:t>CONTRATADA</w:t>
      </w:r>
      <w:r w:rsidRPr="00511A44">
        <w:rPr>
          <w:sz w:val="20"/>
          <w:szCs w:val="20"/>
        </w:rPr>
        <w:t xml:space="preserve"> que apresentará o Preposto, conforme determinado o subitem </w:t>
      </w:r>
      <w:fldSimple w:instr=" REF _Ref350867148 \r \h  \* MERGEFORMAT ">
        <w:r w:rsidR="0055728D" w:rsidRPr="0055728D">
          <w:rPr>
            <w:sz w:val="20"/>
            <w:szCs w:val="20"/>
          </w:rPr>
          <w:t>10.2</w:t>
        </w:r>
      </w:fldSimple>
      <w:r w:rsidRPr="00511A44">
        <w:rPr>
          <w:sz w:val="20"/>
          <w:szCs w:val="20"/>
        </w:rPr>
        <w:t xml:space="preserve"> deste Termo de Referência;</w:t>
      </w:r>
    </w:p>
    <w:p w:rsidR="00C15A5D" w:rsidRPr="00511A44" w:rsidRDefault="00C15A5D" w:rsidP="00447E87">
      <w:pPr>
        <w:pStyle w:val="TituloPlanoIII"/>
        <w:rPr>
          <w:sz w:val="20"/>
          <w:szCs w:val="20"/>
        </w:rPr>
      </w:pPr>
      <w:r w:rsidRPr="00511A44">
        <w:rPr>
          <w:sz w:val="20"/>
          <w:szCs w:val="20"/>
        </w:rPr>
        <w:t xml:space="preserve">Entrega, por parte da </w:t>
      </w:r>
      <w:r w:rsidR="00350713" w:rsidRPr="00511A44">
        <w:rPr>
          <w:sz w:val="20"/>
          <w:szCs w:val="20"/>
        </w:rPr>
        <w:t>CONTRATADA</w:t>
      </w:r>
      <w:r w:rsidRPr="00511A44">
        <w:rPr>
          <w:sz w:val="20"/>
          <w:szCs w:val="20"/>
        </w:rPr>
        <w:t xml:space="preserve">, do Termo de Compromisso e Ciência, conforme o artigo 15, inciso VI, da IN n° 04/2010 SLTI/MPOG. Tais documentos serão entregues à </w:t>
      </w:r>
      <w:r w:rsidR="00350713" w:rsidRPr="00511A44">
        <w:rPr>
          <w:sz w:val="20"/>
          <w:szCs w:val="20"/>
        </w:rPr>
        <w:t>CONTRATADA</w:t>
      </w:r>
      <w:r w:rsidRPr="00511A44">
        <w:rPr>
          <w:sz w:val="20"/>
          <w:szCs w:val="20"/>
        </w:rPr>
        <w:t xml:space="preserve"> no ato de assinatura do Contrato. </w:t>
      </w:r>
    </w:p>
    <w:p w:rsidR="00E81651" w:rsidRPr="00511A44" w:rsidRDefault="00E81651" w:rsidP="00447E87">
      <w:pPr>
        <w:pStyle w:val="TituloPlanoIII"/>
        <w:rPr>
          <w:sz w:val="20"/>
          <w:szCs w:val="20"/>
        </w:rPr>
      </w:pPr>
      <w:r w:rsidRPr="00511A44">
        <w:rPr>
          <w:sz w:val="20"/>
          <w:szCs w:val="20"/>
        </w:rPr>
        <w:t xml:space="preserve">Esclarecimentos relativos </w:t>
      </w:r>
      <w:r w:rsidR="00F11709" w:rsidRPr="00511A44">
        <w:rPr>
          <w:sz w:val="20"/>
          <w:szCs w:val="20"/>
        </w:rPr>
        <w:t>às</w:t>
      </w:r>
      <w:r w:rsidRPr="00511A44">
        <w:rPr>
          <w:sz w:val="20"/>
          <w:szCs w:val="20"/>
        </w:rPr>
        <w:t xml:space="preserve"> questões operacionais, administrativas e de gerenciamento do contrato;</w:t>
      </w:r>
    </w:p>
    <w:p w:rsidR="00533B56" w:rsidRPr="00511A44" w:rsidRDefault="00E81651" w:rsidP="00447E87">
      <w:pPr>
        <w:pStyle w:val="TituloPlanoIII"/>
        <w:rPr>
          <w:sz w:val="20"/>
          <w:szCs w:val="20"/>
        </w:rPr>
      </w:pPr>
      <w:r w:rsidRPr="00511A44">
        <w:rPr>
          <w:sz w:val="20"/>
          <w:szCs w:val="20"/>
        </w:rPr>
        <w:t xml:space="preserve">Repasse de conhecimento necessário à </w:t>
      </w:r>
      <w:r w:rsidR="00350713" w:rsidRPr="00511A44">
        <w:rPr>
          <w:sz w:val="20"/>
          <w:szCs w:val="20"/>
        </w:rPr>
        <w:t>CONTRATADA</w:t>
      </w:r>
      <w:r w:rsidRPr="00511A44">
        <w:rPr>
          <w:sz w:val="20"/>
          <w:szCs w:val="20"/>
        </w:rPr>
        <w:t xml:space="preserve"> para a perfeita execução dos serviços.</w:t>
      </w:r>
      <w:r w:rsidR="00533B56" w:rsidRPr="00511A44">
        <w:rPr>
          <w:sz w:val="20"/>
          <w:szCs w:val="20"/>
        </w:rPr>
        <w:t xml:space="preserve"> </w:t>
      </w:r>
    </w:p>
    <w:p w:rsidR="002E7BA2" w:rsidRPr="00511A44" w:rsidRDefault="002E7BA2">
      <w:pPr>
        <w:pStyle w:val="TituloPlanoII"/>
        <w:rPr>
          <w:sz w:val="20"/>
          <w:szCs w:val="20"/>
        </w:rPr>
      </w:pPr>
      <w:r w:rsidRPr="00511A44">
        <w:rPr>
          <w:sz w:val="20"/>
          <w:szCs w:val="20"/>
        </w:rPr>
        <w:t>O início da prestação dos serviços se</w:t>
      </w:r>
      <w:r w:rsidR="00E81651" w:rsidRPr="00511A44">
        <w:rPr>
          <w:sz w:val="20"/>
          <w:szCs w:val="20"/>
        </w:rPr>
        <w:t>rá definido nesta</w:t>
      </w:r>
      <w:r w:rsidR="00F11709" w:rsidRPr="00511A44">
        <w:rPr>
          <w:sz w:val="20"/>
          <w:szCs w:val="20"/>
        </w:rPr>
        <w:t xml:space="preserve"> </w:t>
      </w:r>
      <w:r w:rsidR="00E81651" w:rsidRPr="00511A44">
        <w:rPr>
          <w:sz w:val="20"/>
          <w:szCs w:val="20"/>
        </w:rPr>
        <w:t>reunião</w:t>
      </w:r>
      <w:r w:rsidRPr="00511A44">
        <w:rPr>
          <w:sz w:val="20"/>
          <w:szCs w:val="20"/>
        </w:rPr>
        <w:t xml:space="preserve">, preferencialmente no primeiro dia </w:t>
      </w:r>
      <w:r w:rsidR="00E81651" w:rsidRPr="00511A44">
        <w:rPr>
          <w:sz w:val="20"/>
          <w:szCs w:val="20"/>
        </w:rPr>
        <w:t xml:space="preserve">útil </w:t>
      </w:r>
      <w:r w:rsidR="00F11709" w:rsidRPr="00511A44">
        <w:rPr>
          <w:sz w:val="20"/>
          <w:szCs w:val="20"/>
        </w:rPr>
        <w:t>após a sua realização</w:t>
      </w:r>
      <w:r w:rsidRPr="00511A44">
        <w:rPr>
          <w:sz w:val="20"/>
          <w:szCs w:val="20"/>
        </w:rPr>
        <w:t xml:space="preserve">. </w:t>
      </w:r>
    </w:p>
    <w:p w:rsidR="001E1628" w:rsidRDefault="00A33BB7">
      <w:pPr>
        <w:pStyle w:val="TituloPlanoII"/>
        <w:rPr>
          <w:sz w:val="20"/>
          <w:szCs w:val="20"/>
        </w:rPr>
      </w:pPr>
      <w:r w:rsidRPr="00511A44">
        <w:rPr>
          <w:sz w:val="20"/>
          <w:szCs w:val="20"/>
        </w:rPr>
        <w:t>N</w:t>
      </w:r>
      <w:r w:rsidR="009D4E67" w:rsidRPr="00511A44">
        <w:rPr>
          <w:sz w:val="20"/>
          <w:szCs w:val="20"/>
        </w:rPr>
        <w:t xml:space="preserve">ão há obrigatoriedade de manter os profissionais necessários para execução dos serviços nas dependências da </w:t>
      </w:r>
      <w:r w:rsidR="00350713" w:rsidRPr="00511A44">
        <w:rPr>
          <w:sz w:val="20"/>
          <w:szCs w:val="20"/>
        </w:rPr>
        <w:t>CONTRATANTE</w:t>
      </w:r>
      <w:r w:rsidR="009D4E67" w:rsidRPr="00511A44">
        <w:rPr>
          <w:sz w:val="20"/>
          <w:szCs w:val="20"/>
        </w:rPr>
        <w:t xml:space="preserve"> em tempo integral</w:t>
      </w:r>
      <w:r w:rsidR="00AE5DCF" w:rsidRPr="00511A44">
        <w:rPr>
          <w:sz w:val="20"/>
          <w:szCs w:val="20"/>
        </w:rPr>
        <w:t xml:space="preserve">, exceto o preposto da </w:t>
      </w:r>
      <w:r w:rsidR="00350713" w:rsidRPr="00511A44">
        <w:rPr>
          <w:sz w:val="20"/>
          <w:szCs w:val="20"/>
        </w:rPr>
        <w:t>CONTRATADA</w:t>
      </w:r>
      <w:r w:rsidR="00AE5DCF" w:rsidRPr="00511A44">
        <w:rPr>
          <w:sz w:val="20"/>
          <w:szCs w:val="20"/>
        </w:rPr>
        <w:t xml:space="preserve"> </w:t>
      </w:r>
      <w:r w:rsidR="007E2585" w:rsidRPr="00511A44">
        <w:rPr>
          <w:sz w:val="20"/>
          <w:szCs w:val="20"/>
        </w:rPr>
        <w:t>e a equipe de sustentação de portais</w:t>
      </w:r>
      <w:r w:rsidR="009D4E67" w:rsidRPr="00511A44">
        <w:rPr>
          <w:sz w:val="20"/>
          <w:szCs w:val="20"/>
        </w:rPr>
        <w:t xml:space="preserve">. </w:t>
      </w:r>
      <w:r w:rsidR="007E2585" w:rsidRPr="00511A44">
        <w:rPr>
          <w:sz w:val="20"/>
          <w:szCs w:val="20"/>
        </w:rPr>
        <w:t xml:space="preserve">A decisão de manter os demais profissionais nas dependências da </w:t>
      </w:r>
      <w:r w:rsidR="00350713" w:rsidRPr="00511A44">
        <w:rPr>
          <w:sz w:val="20"/>
          <w:szCs w:val="20"/>
        </w:rPr>
        <w:t>CONTRATANTE</w:t>
      </w:r>
      <w:r w:rsidR="009D4E67" w:rsidRPr="00511A44">
        <w:rPr>
          <w:sz w:val="20"/>
          <w:szCs w:val="20"/>
        </w:rPr>
        <w:t xml:space="preserve"> cabe à empresa </w:t>
      </w:r>
      <w:r w:rsidR="00350713" w:rsidRPr="00511A44">
        <w:rPr>
          <w:sz w:val="20"/>
          <w:szCs w:val="20"/>
        </w:rPr>
        <w:t>CONTRATADA</w:t>
      </w:r>
      <w:r w:rsidR="007E2585" w:rsidRPr="00511A44">
        <w:rPr>
          <w:sz w:val="20"/>
          <w:szCs w:val="20"/>
        </w:rPr>
        <w:t>,</w:t>
      </w:r>
      <w:r w:rsidR="009D4E67" w:rsidRPr="00511A44">
        <w:rPr>
          <w:sz w:val="20"/>
          <w:szCs w:val="20"/>
        </w:rPr>
        <w:t xml:space="preserve"> que deverá </w:t>
      </w:r>
      <w:r w:rsidR="00BD1C61" w:rsidRPr="00511A44">
        <w:rPr>
          <w:sz w:val="20"/>
          <w:szCs w:val="20"/>
        </w:rPr>
        <w:t xml:space="preserve">dimensionar sua equipe de profissionais necessária </w:t>
      </w:r>
      <w:r w:rsidR="00F11709" w:rsidRPr="00511A44">
        <w:rPr>
          <w:sz w:val="20"/>
          <w:szCs w:val="20"/>
        </w:rPr>
        <w:t>à</w:t>
      </w:r>
      <w:r w:rsidR="00BD1C61" w:rsidRPr="00511A44">
        <w:rPr>
          <w:sz w:val="20"/>
          <w:szCs w:val="20"/>
        </w:rPr>
        <w:t xml:space="preserve"> plena realização dos serviços, bem como o atendimento dos </w:t>
      </w:r>
      <w:r w:rsidR="009D4E67" w:rsidRPr="00511A44">
        <w:rPr>
          <w:sz w:val="20"/>
          <w:szCs w:val="20"/>
        </w:rPr>
        <w:t xml:space="preserve">prazos de início e </w:t>
      </w:r>
      <w:r w:rsidR="00BD1C61" w:rsidRPr="00511A44">
        <w:rPr>
          <w:sz w:val="20"/>
          <w:szCs w:val="20"/>
        </w:rPr>
        <w:t xml:space="preserve">término </w:t>
      </w:r>
      <w:r w:rsidR="009D4E67" w:rsidRPr="00511A44">
        <w:rPr>
          <w:sz w:val="20"/>
          <w:szCs w:val="20"/>
        </w:rPr>
        <w:t>das atividades, alocando o pessoal da forma mais conveniente para o atendimento das demandas</w:t>
      </w:r>
      <w:r w:rsidR="001E1628" w:rsidRPr="00511A44">
        <w:rPr>
          <w:sz w:val="20"/>
          <w:szCs w:val="20"/>
        </w:rPr>
        <w:t xml:space="preserve"> de acordo com os </w:t>
      </w:r>
      <w:r w:rsidR="00982375" w:rsidRPr="00511A44">
        <w:rPr>
          <w:sz w:val="20"/>
          <w:szCs w:val="20"/>
        </w:rPr>
        <w:t xml:space="preserve">parâmetros do Anexo </w:t>
      </w:r>
      <w:r w:rsidR="00E64037" w:rsidRPr="00511A44">
        <w:rPr>
          <w:sz w:val="20"/>
          <w:szCs w:val="20"/>
        </w:rPr>
        <w:t>I</w:t>
      </w:r>
      <w:r w:rsidR="002C4D3F">
        <w:rPr>
          <w:sz w:val="20"/>
          <w:szCs w:val="20"/>
        </w:rPr>
        <w:t>I</w:t>
      </w:r>
      <w:r w:rsidR="00EB0927">
        <w:rPr>
          <w:sz w:val="20"/>
          <w:szCs w:val="20"/>
        </w:rPr>
        <w:t>I</w:t>
      </w:r>
      <w:r w:rsidR="00E64037" w:rsidRPr="00511A44">
        <w:rPr>
          <w:sz w:val="20"/>
          <w:szCs w:val="20"/>
        </w:rPr>
        <w:t xml:space="preserve"> deste documento</w:t>
      </w:r>
      <w:r w:rsidR="00982375" w:rsidRPr="00511A44">
        <w:rPr>
          <w:sz w:val="20"/>
          <w:szCs w:val="20"/>
        </w:rPr>
        <w:t>.</w:t>
      </w:r>
    </w:p>
    <w:p w:rsidR="00212FD3" w:rsidRPr="002169B5" w:rsidRDefault="008334B3" w:rsidP="00693B13">
      <w:pPr>
        <w:pStyle w:val="TituloPlanoII"/>
        <w:rPr>
          <w:sz w:val="20"/>
          <w:szCs w:val="20"/>
        </w:rPr>
      </w:pPr>
      <w:r w:rsidRPr="002169B5">
        <w:rPr>
          <w:sz w:val="20"/>
          <w:szCs w:val="20"/>
        </w:rPr>
        <w:t xml:space="preserve">Será fornecido para o preposto e equipe de sustentação de portais infraestrutura composta por estação de trabalho, microcomputador com acesso a rede, e </w:t>
      </w:r>
      <w:r w:rsidRPr="002169B5">
        <w:rPr>
          <w:i/>
          <w:sz w:val="20"/>
          <w:szCs w:val="20"/>
        </w:rPr>
        <w:t>softwares</w:t>
      </w:r>
      <w:r w:rsidRPr="002169B5">
        <w:rPr>
          <w:sz w:val="20"/>
          <w:szCs w:val="20"/>
        </w:rPr>
        <w:t xml:space="preserve"> instalados no ambiente computacional da PF. Quando necessário, a </w:t>
      </w:r>
      <w:r w:rsidR="00077B4F">
        <w:rPr>
          <w:sz w:val="20"/>
          <w:szCs w:val="20"/>
        </w:rPr>
        <w:t>CONTRATADA</w:t>
      </w:r>
      <w:r w:rsidRPr="002169B5">
        <w:rPr>
          <w:sz w:val="20"/>
          <w:szCs w:val="20"/>
        </w:rPr>
        <w:t xml:space="preserve"> será responsável por adquirir as licenças de </w:t>
      </w:r>
      <w:r w:rsidRPr="002169B5">
        <w:rPr>
          <w:i/>
          <w:sz w:val="20"/>
          <w:szCs w:val="20"/>
        </w:rPr>
        <w:t>softwares</w:t>
      </w:r>
      <w:r w:rsidRPr="002169B5">
        <w:rPr>
          <w:sz w:val="20"/>
          <w:szCs w:val="20"/>
        </w:rPr>
        <w:t xml:space="preserve"> </w:t>
      </w:r>
      <w:r w:rsidR="00A802FC" w:rsidRPr="002169B5">
        <w:rPr>
          <w:sz w:val="20"/>
          <w:szCs w:val="20"/>
        </w:rPr>
        <w:t xml:space="preserve">de criação e edição gráfica, ferramentas para desenvolvimento </w:t>
      </w:r>
      <w:r w:rsidR="00A802FC" w:rsidRPr="002169B5">
        <w:rPr>
          <w:i/>
          <w:sz w:val="20"/>
          <w:szCs w:val="20"/>
        </w:rPr>
        <w:t>web</w:t>
      </w:r>
      <w:r w:rsidR="002169B5" w:rsidRPr="002169B5">
        <w:rPr>
          <w:i/>
          <w:sz w:val="20"/>
          <w:szCs w:val="20"/>
        </w:rPr>
        <w:t xml:space="preserve">, </w:t>
      </w:r>
      <w:r w:rsidR="002169B5" w:rsidRPr="002169B5">
        <w:rPr>
          <w:sz w:val="20"/>
          <w:szCs w:val="20"/>
        </w:rPr>
        <w:t xml:space="preserve">dentre outras ferramentas necessárias para </w:t>
      </w:r>
      <w:r w:rsidR="00077B4F">
        <w:rPr>
          <w:sz w:val="20"/>
          <w:szCs w:val="20"/>
        </w:rPr>
        <w:t>execução d</w:t>
      </w:r>
      <w:r w:rsidR="002169B5" w:rsidRPr="002169B5">
        <w:rPr>
          <w:sz w:val="20"/>
          <w:szCs w:val="20"/>
        </w:rPr>
        <w:t>o</w:t>
      </w:r>
      <w:r w:rsidR="007E46F8">
        <w:rPr>
          <w:sz w:val="20"/>
          <w:szCs w:val="20"/>
        </w:rPr>
        <w:t>s</w:t>
      </w:r>
      <w:r w:rsidR="002169B5" w:rsidRPr="002169B5">
        <w:rPr>
          <w:sz w:val="20"/>
          <w:szCs w:val="20"/>
        </w:rPr>
        <w:t xml:space="preserve"> </w:t>
      </w:r>
      <w:r w:rsidR="007E46F8">
        <w:rPr>
          <w:sz w:val="20"/>
          <w:szCs w:val="20"/>
        </w:rPr>
        <w:t>serviços durante a vigência do contrato</w:t>
      </w:r>
      <w:r w:rsidR="002169B5">
        <w:rPr>
          <w:sz w:val="20"/>
          <w:szCs w:val="20"/>
        </w:rPr>
        <w:t>.</w:t>
      </w:r>
    </w:p>
    <w:p w:rsidR="00693B13" w:rsidRPr="00511A44" w:rsidRDefault="005870D8" w:rsidP="00693B13">
      <w:pPr>
        <w:pStyle w:val="TituloPlanoII"/>
        <w:rPr>
          <w:sz w:val="20"/>
          <w:szCs w:val="20"/>
        </w:rPr>
      </w:pPr>
      <w:r w:rsidRPr="002169B5">
        <w:rPr>
          <w:sz w:val="20"/>
          <w:szCs w:val="20"/>
        </w:rPr>
        <w:t>Os prazos máximos de execução dos serviços deverão atender ao disposto no Anexo I</w:t>
      </w:r>
      <w:r w:rsidR="002C4D3F" w:rsidRPr="002169B5">
        <w:rPr>
          <w:sz w:val="20"/>
          <w:szCs w:val="20"/>
        </w:rPr>
        <w:t>II</w:t>
      </w:r>
      <w:r w:rsidRPr="002169B5">
        <w:rPr>
          <w:sz w:val="20"/>
          <w:szCs w:val="20"/>
        </w:rPr>
        <w:t xml:space="preserve"> deste Termo de Referência.</w:t>
      </w:r>
    </w:p>
    <w:p w:rsidR="00693B13" w:rsidRPr="00511A44" w:rsidRDefault="005870D8" w:rsidP="00693B13">
      <w:pPr>
        <w:pStyle w:val="TituloPlanoII"/>
        <w:rPr>
          <w:sz w:val="20"/>
          <w:szCs w:val="20"/>
        </w:rPr>
      </w:pPr>
      <w:r w:rsidRPr="00511A44">
        <w:rPr>
          <w:sz w:val="20"/>
          <w:szCs w:val="20"/>
        </w:rPr>
        <w:lastRenderedPageBreak/>
        <w:t xml:space="preserve">Para os serviços que terão prazos acordados entre </w:t>
      </w:r>
      <w:r w:rsidR="00350713" w:rsidRPr="00511A44">
        <w:rPr>
          <w:sz w:val="20"/>
          <w:szCs w:val="20"/>
        </w:rPr>
        <w:t>CONTRATANTE</w:t>
      </w:r>
      <w:r w:rsidRPr="00511A44">
        <w:rPr>
          <w:sz w:val="20"/>
          <w:szCs w:val="20"/>
        </w:rPr>
        <w:t xml:space="preserve"> e </w:t>
      </w:r>
      <w:r w:rsidR="00350713" w:rsidRPr="00511A44">
        <w:rPr>
          <w:sz w:val="20"/>
          <w:szCs w:val="20"/>
        </w:rPr>
        <w:t>CONTRATADA</w:t>
      </w:r>
      <w:r w:rsidRPr="00511A44">
        <w:rPr>
          <w:sz w:val="20"/>
          <w:szCs w:val="20"/>
        </w:rPr>
        <w:t>, c</w:t>
      </w:r>
      <w:r w:rsidR="00693B13" w:rsidRPr="00511A44">
        <w:rPr>
          <w:sz w:val="20"/>
          <w:szCs w:val="20"/>
        </w:rPr>
        <w:t xml:space="preserve">aso o prazo de execução proposto pela </w:t>
      </w:r>
      <w:r w:rsidR="00350713" w:rsidRPr="00511A44">
        <w:rPr>
          <w:sz w:val="20"/>
          <w:szCs w:val="20"/>
        </w:rPr>
        <w:t>CONTRATADA</w:t>
      </w:r>
      <w:r w:rsidR="00693B13" w:rsidRPr="00511A44">
        <w:rPr>
          <w:sz w:val="20"/>
          <w:szCs w:val="20"/>
        </w:rPr>
        <w:t xml:space="preserve"> não atenda às necessidades do </w:t>
      </w:r>
      <w:r w:rsidR="00350713" w:rsidRPr="00511A44">
        <w:rPr>
          <w:sz w:val="20"/>
          <w:szCs w:val="20"/>
        </w:rPr>
        <w:t>CONTRATANTE</w:t>
      </w:r>
      <w:r w:rsidR="00693B13" w:rsidRPr="00511A44">
        <w:rPr>
          <w:sz w:val="20"/>
          <w:szCs w:val="20"/>
        </w:rPr>
        <w:t>, será agendada reunião de trabalho para definição de novos prazos</w:t>
      </w:r>
      <w:r w:rsidR="00AE2B15">
        <w:rPr>
          <w:sz w:val="20"/>
          <w:szCs w:val="20"/>
        </w:rPr>
        <w:t>, devendo ser observados os parâmetros estabelecidos no Anexo IV – Prazos de Máximos para Execução dos Serviços.</w:t>
      </w:r>
      <w:r w:rsidR="00AE2B15" w:rsidRPr="00AE2B15">
        <w:rPr>
          <w:sz w:val="20"/>
          <w:szCs w:val="20"/>
        </w:rPr>
        <w:t xml:space="preserve"> </w:t>
      </w:r>
    </w:p>
    <w:p w:rsidR="00693B13" w:rsidRPr="00511A44" w:rsidRDefault="00693B13" w:rsidP="00693B13">
      <w:pPr>
        <w:pStyle w:val="TituloPlanoII"/>
        <w:rPr>
          <w:sz w:val="20"/>
          <w:szCs w:val="20"/>
        </w:rPr>
      </w:pPr>
      <w:r w:rsidRPr="00511A44">
        <w:rPr>
          <w:sz w:val="20"/>
          <w:szCs w:val="20"/>
        </w:rPr>
        <w:t xml:space="preserve"> A </w:t>
      </w:r>
      <w:r w:rsidR="00350713" w:rsidRPr="00511A44">
        <w:rPr>
          <w:sz w:val="20"/>
          <w:szCs w:val="20"/>
        </w:rPr>
        <w:t>CONTRATADA</w:t>
      </w:r>
      <w:r w:rsidRPr="00511A44">
        <w:rPr>
          <w:sz w:val="20"/>
          <w:szCs w:val="20"/>
        </w:rPr>
        <w:t xml:space="preserve"> poderá solicitar, ainda, prorrogação do prazo, durante a execução da demanda, quando justificada e comprovada à necessidade, em função de complexidade da solução a ser desenvolvida, ficando a critério do </w:t>
      </w:r>
      <w:r w:rsidR="00350713" w:rsidRPr="00511A44">
        <w:rPr>
          <w:sz w:val="20"/>
          <w:szCs w:val="20"/>
        </w:rPr>
        <w:t>CONTRATANTE</w:t>
      </w:r>
      <w:r w:rsidRPr="00511A44">
        <w:rPr>
          <w:sz w:val="20"/>
          <w:szCs w:val="20"/>
        </w:rPr>
        <w:t xml:space="preserve">, aceitar ou não as justificativas da prorrogação do prazo apresentadas pela </w:t>
      </w:r>
      <w:r w:rsidR="00350713" w:rsidRPr="00511A44">
        <w:rPr>
          <w:sz w:val="20"/>
          <w:szCs w:val="20"/>
        </w:rPr>
        <w:t>CONTRATADA</w:t>
      </w:r>
      <w:r w:rsidRPr="00511A44">
        <w:rPr>
          <w:sz w:val="20"/>
          <w:szCs w:val="20"/>
        </w:rPr>
        <w:t>.</w:t>
      </w:r>
    </w:p>
    <w:p w:rsidR="005870D8" w:rsidRPr="00511A44" w:rsidRDefault="005870D8" w:rsidP="005870D8">
      <w:pPr>
        <w:pStyle w:val="TituloPlanoII"/>
        <w:rPr>
          <w:sz w:val="20"/>
          <w:szCs w:val="20"/>
        </w:rPr>
      </w:pPr>
      <w:r w:rsidRPr="00511A44">
        <w:rPr>
          <w:sz w:val="20"/>
          <w:szCs w:val="20"/>
        </w:rPr>
        <w:t xml:space="preserve">A solicitação de prorrogação de prazo não justifica a suspensão do atendimento pela </w:t>
      </w:r>
      <w:r w:rsidR="00350713" w:rsidRPr="00511A44">
        <w:rPr>
          <w:sz w:val="20"/>
          <w:szCs w:val="20"/>
        </w:rPr>
        <w:t>CONTRATADA</w:t>
      </w:r>
      <w:r w:rsidRPr="00511A44">
        <w:rPr>
          <w:sz w:val="20"/>
          <w:szCs w:val="20"/>
        </w:rPr>
        <w:t xml:space="preserve"> e, durante o julgamento da solicitação pelo </w:t>
      </w:r>
      <w:r w:rsidR="00350713" w:rsidRPr="00511A44">
        <w:rPr>
          <w:sz w:val="20"/>
          <w:szCs w:val="20"/>
        </w:rPr>
        <w:t>CONTRATANTE</w:t>
      </w:r>
      <w:r w:rsidRPr="00511A44">
        <w:rPr>
          <w:sz w:val="20"/>
          <w:szCs w:val="20"/>
        </w:rPr>
        <w:t>, ficam mantidas as condições estipuladas para o serviço.</w:t>
      </w:r>
    </w:p>
    <w:p w:rsidR="008C0F89" w:rsidRPr="00511A44" w:rsidRDefault="008C0F89" w:rsidP="001C4311">
      <w:pPr>
        <w:pStyle w:val="TituloPlanoI"/>
        <w:rPr>
          <w:sz w:val="20"/>
          <w:szCs w:val="20"/>
        </w:rPr>
      </w:pPr>
      <w:r w:rsidRPr="00511A44">
        <w:rPr>
          <w:sz w:val="20"/>
          <w:szCs w:val="20"/>
        </w:rPr>
        <w:t>DA GARANTIA DOS SERVIÇOS</w:t>
      </w:r>
    </w:p>
    <w:p w:rsidR="008C0F89" w:rsidRPr="00511A44" w:rsidRDefault="008C0F89" w:rsidP="00D342A5">
      <w:pPr>
        <w:pStyle w:val="TituloPlanoII"/>
        <w:rPr>
          <w:sz w:val="20"/>
          <w:szCs w:val="20"/>
        </w:rPr>
      </w:pPr>
      <w:r w:rsidRPr="00511A44">
        <w:rPr>
          <w:sz w:val="20"/>
          <w:szCs w:val="20"/>
        </w:rPr>
        <w:t xml:space="preserve">A </w:t>
      </w:r>
      <w:r w:rsidR="00350713" w:rsidRPr="00511A44">
        <w:rPr>
          <w:sz w:val="20"/>
          <w:szCs w:val="20"/>
        </w:rPr>
        <w:t>CONTRATADA</w:t>
      </w:r>
      <w:r w:rsidRPr="00511A44">
        <w:rPr>
          <w:sz w:val="20"/>
          <w:szCs w:val="20"/>
        </w:rPr>
        <w:t xml:space="preserve"> garantirá a disponibilização dos serviços prestados durante toda a vigência do Contrato. Nesse período a </w:t>
      </w:r>
      <w:r w:rsidR="00350713" w:rsidRPr="00511A44">
        <w:rPr>
          <w:sz w:val="20"/>
          <w:szCs w:val="20"/>
        </w:rPr>
        <w:t>CONTRATADA</w:t>
      </w:r>
      <w:r w:rsidRPr="00511A44">
        <w:rPr>
          <w:sz w:val="20"/>
          <w:szCs w:val="20"/>
        </w:rPr>
        <w:t xml:space="preserve"> se obriga a corrigir quaisquer defeitos nos produtos e serviços</w:t>
      </w:r>
      <w:r w:rsidR="00F11709" w:rsidRPr="00511A44">
        <w:rPr>
          <w:sz w:val="20"/>
          <w:szCs w:val="20"/>
        </w:rPr>
        <w:t xml:space="preserve"> executados</w:t>
      </w:r>
      <w:r w:rsidRPr="00511A44">
        <w:rPr>
          <w:sz w:val="20"/>
          <w:szCs w:val="20"/>
        </w:rPr>
        <w:t xml:space="preserve">. Os defeitos compreendem, mas não se limitam a, imperfeições percebidas num serviço contratado, ausência de artefatos obrigatórios e qualquer outra ocorrência que impeça o </w:t>
      </w:r>
      <w:r w:rsidR="002C3170" w:rsidRPr="00511A44">
        <w:rPr>
          <w:sz w:val="20"/>
          <w:szCs w:val="20"/>
        </w:rPr>
        <w:t>andamento</w:t>
      </w:r>
      <w:r w:rsidRPr="00511A44">
        <w:rPr>
          <w:sz w:val="20"/>
          <w:szCs w:val="20"/>
        </w:rPr>
        <w:t xml:space="preserve"> normal dos serv</w:t>
      </w:r>
      <w:r w:rsidRPr="00511A44">
        <w:rPr>
          <w:sz w:val="20"/>
          <w:szCs w:val="20"/>
        </w:rPr>
        <w:t>i</w:t>
      </w:r>
      <w:r w:rsidRPr="00511A44">
        <w:rPr>
          <w:sz w:val="20"/>
          <w:szCs w:val="20"/>
        </w:rPr>
        <w:t>ços contratados.</w:t>
      </w:r>
    </w:p>
    <w:p w:rsidR="008C0F89" w:rsidRPr="00511A44" w:rsidRDefault="008C0F89">
      <w:pPr>
        <w:pStyle w:val="TituloPlanoII"/>
        <w:rPr>
          <w:sz w:val="20"/>
          <w:szCs w:val="20"/>
        </w:rPr>
      </w:pPr>
      <w:r w:rsidRPr="00511A44">
        <w:rPr>
          <w:sz w:val="20"/>
          <w:szCs w:val="20"/>
        </w:rPr>
        <w:t xml:space="preserve">Caberá a </w:t>
      </w:r>
      <w:r w:rsidR="00350713" w:rsidRPr="00511A44">
        <w:rPr>
          <w:sz w:val="20"/>
          <w:szCs w:val="20"/>
        </w:rPr>
        <w:t>CONTRATADA</w:t>
      </w:r>
      <w:r w:rsidRPr="00511A44">
        <w:rPr>
          <w:sz w:val="20"/>
          <w:szCs w:val="20"/>
        </w:rPr>
        <w:t xml:space="preserve">, durante toda a vigência do Contrato, realizar todas as correções decorrentes dos erros ou falhas cometidas na execução dos serviços contratados e/ou decorrentes de integração e adequação da solução, desde que, comprovadamente, não tenham se dado em razão das especificações feitas pelo </w:t>
      </w:r>
      <w:r w:rsidR="00350713" w:rsidRPr="00511A44">
        <w:rPr>
          <w:sz w:val="20"/>
          <w:szCs w:val="20"/>
        </w:rPr>
        <w:t>CONTRATANTE</w:t>
      </w:r>
      <w:r w:rsidRPr="00511A44">
        <w:rPr>
          <w:sz w:val="20"/>
          <w:szCs w:val="20"/>
        </w:rPr>
        <w:t>.</w:t>
      </w:r>
    </w:p>
    <w:p w:rsidR="008C0F89" w:rsidRPr="00511A44" w:rsidRDefault="007E1E23">
      <w:pPr>
        <w:pStyle w:val="TituloPlanoII"/>
        <w:rPr>
          <w:sz w:val="20"/>
          <w:szCs w:val="20"/>
        </w:rPr>
      </w:pPr>
      <w:r w:rsidRPr="00511A44">
        <w:rPr>
          <w:sz w:val="20"/>
          <w:szCs w:val="20"/>
        </w:rPr>
        <w:t xml:space="preserve">Caso uma solução apresentada e/ou artefato, referente a um serviço contratado, sejam alterados pelo </w:t>
      </w:r>
      <w:r w:rsidR="00350713" w:rsidRPr="00511A44">
        <w:rPr>
          <w:sz w:val="20"/>
          <w:szCs w:val="20"/>
        </w:rPr>
        <w:t>CONTRATANTE</w:t>
      </w:r>
      <w:r w:rsidRPr="00511A44">
        <w:rPr>
          <w:sz w:val="20"/>
          <w:szCs w:val="20"/>
        </w:rPr>
        <w:t xml:space="preserve"> ou por empresa por ele designada, a garantia cessará apenas para estes produtos.</w:t>
      </w:r>
    </w:p>
    <w:p w:rsidR="00045C13" w:rsidRPr="00511A44" w:rsidRDefault="00045C13" w:rsidP="001C4311">
      <w:pPr>
        <w:pStyle w:val="TituloPlanoI"/>
        <w:rPr>
          <w:sz w:val="20"/>
          <w:szCs w:val="20"/>
        </w:rPr>
      </w:pPr>
      <w:r w:rsidRPr="00511A44">
        <w:rPr>
          <w:sz w:val="20"/>
          <w:szCs w:val="20"/>
        </w:rPr>
        <w:t xml:space="preserve">SEGURANÇA, SIGILO E PROPRIEDADE DAS </w:t>
      </w:r>
      <w:r w:rsidR="00511A44">
        <w:rPr>
          <w:sz w:val="20"/>
          <w:szCs w:val="20"/>
        </w:rPr>
        <w:t>INFORMAÇÕES</w:t>
      </w:r>
    </w:p>
    <w:p w:rsidR="00045C13" w:rsidRPr="00511A44" w:rsidRDefault="00045C13">
      <w:pPr>
        <w:pStyle w:val="TituloPlanoII"/>
        <w:rPr>
          <w:sz w:val="20"/>
          <w:szCs w:val="20"/>
        </w:rPr>
      </w:pPr>
      <w:r w:rsidRPr="00511A44">
        <w:rPr>
          <w:sz w:val="20"/>
          <w:szCs w:val="20"/>
        </w:rPr>
        <w:t xml:space="preserve">Cabe à </w:t>
      </w:r>
      <w:r w:rsidR="00350713" w:rsidRPr="00511A44">
        <w:rPr>
          <w:sz w:val="20"/>
          <w:szCs w:val="20"/>
        </w:rPr>
        <w:t>CONTRATADA</w:t>
      </w:r>
      <w:r w:rsidRPr="00511A44">
        <w:rPr>
          <w:sz w:val="20"/>
          <w:szCs w:val="20"/>
        </w:rPr>
        <w:t xml:space="preserve"> estabelecer política de segurança da informação própria, em acordo com todas as normas da </w:t>
      </w:r>
      <w:r w:rsidR="00350713" w:rsidRPr="00511A44">
        <w:rPr>
          <w:sz w:val="20"/>
          <w:szCs w:val="20"/>
        </w:rPr>
        <w:t>CONTRATANTE</w:t>
      </w:r>
      <w:r w:rsidRPr="00511A44">
        <w:rPr>
          <w:sz w:val="20"/>
          <w:szCs w:val="20"/>
        </w:rPr>
        <w:t xml:space="preserve"> referentes à segurança da informação e da infraestrutura de TI, principalmente no que tange à determinação da Comissão de Segurança da Informação e aos princípios e procedime</w:t>
      </w:r>
      <w:r w:rsidRPr="00511A44">
        <w:rPr>
          <w:sz w:val="20"/>
          <w:szCs w:val="20"/>
        </w:rPr>
        <w:t>n</w:t>
      </w:r>
      <w:r w:rsidRPr="00511A44">
        <w:rPr>
          <w:sz w:val="20"/>
          <w:szCs w:val="20"/>
        </w:rPr>
        <w:t>tos elencados na Política de Segurança da PF.</w:t>
      </w:r>
    </w:p>
    <w:p w:rsidR="00385E3F" w:rsidRPr="00511A44" w:rsidRDefault="00511A44">
      <w:pPr>
        <w:pStyle w:val="TituloPlanoII"/>
        <w:rPr>
          <w:sz w:val="20"/>
          <w:szCs w:val="20"/>
        </w:rPr>
      </w:pPr>
      <w:r>
        <w:rPr>
          <w:sz w:val="20"/>
          <w:szCs w:val="20"/>
        </w:rPr>
        <w:t xml:space="preserve">Todos os funcionários da CONTRATADA </w:t>
      </w:r>
      <w:r w:rsidR="00385E3F" w:rsidRPr="00511A44">
        <w:rPr>
          <w:sz w:val="20"/>
          <w:szCs w:val="20"/>
        </w:rPr>
        <w:t>dever</w:t>
      </w:r>
      <w:r>
        <w:rPr>
          <w:sz w:val="20"/>
          <w:szCs w:val="20"/>
        </w:rPr>
        <w:t>ão</w:t>
      </w:r>
      <w:r w:rsidR="00385E3F" w:rsidRPr="00511A44">
        <w:rPr>
          <w:sz w:val="20"/>
          <w:szCs w:val="20"/>
        </w:rPr>
        <w:t xml:space="preserve"> manter sigilo que assum</w:t>
      </w:r>
      <w:r>
        <w:rPr>
          <w:sz w:val="20"/>
          <w:szCs w:val="20"/>
        </w:rPr>
        <w:t>em</w:t>
      </w:r>
      <w:r w:rsidR="00385E3F" w:rsidRPr="00511A44">
        <w:rPr>
          <w:sz w:val="20"/>
          <w:szCs w:val="20"/>
        </w:rPr>
        <w:t xml:space="preserve"> ao assinar o </w:t>
      </w:r>
      <w:r>
        <w:rPr>
          <w:sz w:val="20"/>
          <w:szCs w:val="20"/>
        </w:rPr>
        <w:t xml:space="preserve">Termo de Responsabilidade e Sigilo, </w:t>
      </w:r>
      <w:r w:rsidR="001D7067">
        <w:rPr>
          <w:sz w:val="20"/>
          <w:szCs w:val="20"/>
        </w:rPr>
        <w:t>A</w:t>
      </w:r>
      <w:r>
        <w:rPr>
          <w:sz w:val="20"/>
          <w:szCs w:val="20"/>
        </w:rPr>
        <w:t xml:space="preserve">nexo </w:t>
      </w:r>
      <w:r w:rsidR="002C4D3F">
        <w:rPr>
          <w:sz w:val="20"/>
          <w:szCs w:val="20"/>
        </w:rPr>
        <w:t>IV</w:t>
      </w:r>
      <w:r>
        <w:rPr>
          <w:sz w:val="20"/>
          <w:szCs w:val="20"/>
        </w:rPr>
        <w:t xml:space="preserve">, </w:t>
      </w:r>
      <w:r w:rsidR="00385E3F" w:rsidRPr="00511A44">
        <w:rPr>
          <w:sz w:val="20"/>
          <w:szCs w:val="20"/>
        </w:rPr>
        <w:t>sua ampla responsabilidade pela confidencialidade das informações que venham a ser disponibilizadas pela PF.</w:t>
      </w:r>
    </w:p>
    <w:p w:rsidR="00045C13" w:rsidRPr="00511A44" w:rsidRDefault="00045C13" w:rsidP="001C4311">
      <w:pPr>
        <w:pStyle w:val="TituloPlanoI"/>
        <w:rPr>
          <w:sz w:val="20"/>
          <w:szCs w:val="20"/>
        </w:rPr>
      </w:pPr>
      <w:r w:rsidRPr="00511A44">
        <w:rPr>
          <w:sz w:val="20"/>
          <w:szCs w:val="20"/>
        </w:rPr>
        <w:t>ELEMENTOS PARA GESTÃO</w:t>
      </w:r>
    </w:p>
    <w:p w:rsidR="00FC0930" w:rsidRPr="00511A44" w:rsidRDefault="00FC0930" w:rsidP="00D342A5">
      <w:pPr>
        <w:pStyle w:val="TituloPlanoII"/>
        <w:rPr>
          <w:sz w:val="20"/>
          <w:szCs w:val="20"/>
        </w:rPr>
      </w:pPr>
      <w:r w:rsidRPr="00511A44">
        <w:rPr>
          <w:sz w:val="20"/>
          <w:szCs w:val="20"/>
        </w:rPr>
        <w:t>DA FISCALIZAÇÃO</w:t>
      </w:r>
    </w:p>
    <w:p w:rsidR="00FC0930" w:rsidRPr="00511A44" w:rsidRDefault="00FC0930" w:rsidP="00035AA3">
      <w:pPr>
        <w:pStyle w:val="TituloPlanoIII"/>
        <w:ind w:left="1429"/>
        <w:rPr>
          <w:sz w:val="20"/>
          <w:szCs w:val="20"/>
        </w:rPr>
      </w:pPr>
      <w:r w:rsidRPr="00511A44">
        <w:rPr>
          <w:sz w:val="20"/>
          <w:szCs w:val="20"/>
        </w:rPr>
        <w:t xml:space="preserve">Os serviços prestados serão acompanhados, fiscalizados e atestados por servidores designados pelos ordenadores de despesa da PF, que também verificarão o exato cumprimento de todas as cláusulas e condições, inclusive a qualidade dos </w:t>
      </w:r>
      <w:r w:rsidR="009D3CB0" w:rsidRPr="00511A44">
        <w:rPr>
          <w:sz w:val="20"/>
          <w:szCs w:val="20"/>
        </w:rPr>
        <w:t>produtos gerados ao longo da contratação</w:t>
      </w:r>
      <w:r w:rsidRPr="00511A44">
        <w:rPr>
          <w:sz w:val="20"/>
          <w:szCs w:val="20"/>
        </w:rPr>
        <w:t xml:space="preserve">, conforme prevê o art. 67 da Lei nº 8.666/93, além de atestar as faturas apresentadas pela </w:t>
      </w:r>
      <w:r w:rsidR="00350713" w:rsidRPr="00511A44">
        <w:rPr>
          <w:sz w:val="20"/>
          <w:szCs w:val="20"/>
        </w:rPr>
        <w:lastRenderedPageBreak/>
        <w:t>CONTRATADA</w:t>
      </w:r>
      <w:r w:rsidRPr="00511A44">
        <w:rPr>
          <w:sz w:val="20"/>
          <w:szCs w:val="20"/>
        </w:rPr>
        <w:t>, devendo, ainda, fazer anotações e registros de todas as ocorrências, determ</w:t>
      </w:r>
      <w:r w:rsidRPr="00511A44">
        <w:rPr>
          <w:sz w:val="20"/>
          <w:szCs w:val="20"/>
        </w:rPr>
        <w:t>i</w:t>
      </w:r>
      <w:r w:rsidRPr="00511A44">
        <w:rPr>
          <w:sz w:val="20"/>
          <w:szCs w:val="20"/>
        </w:rPr>
        <w:t>nando o que for necessário à regularização das falhas ou defeitos observados.</w:t>
      </w:r>
    </w:p>
    <w:p w:rsidR="00FC0930" w:rsidRPr="00511A44" w:rsidRDefault="00FC0930" w:rsidP="00035AA3">
      <w:pPr>
        <w:pStyle w:val="TituloPlanoIII"/>
        <w:ind w:left="1429"/>
        <w:rPr>
          <w:sz w:val="20"/>
          <w:szCs w:val="20"/>
        </w:rPr>
      </w:pPr>
      <w:r w:rsidRPr="00511A44">
        <w:rPr>
          <w:sz w:val="20"/>
          <w:szCs w:val="20"/>
        </w:rPr>
        <w:t xml:space="preserve">A fiscalização de que trata esta Cláusula não exclui nem reduz a responsabilidade da </w:t>
      </w:r>
      <w:r w:rsidR="00350713" w:rsidRPr="00511A44">
        <w:rPr>
          <w:sz w:val="20"/>
          <w:szCs w:val="20"/>
        </w:rPr>
        <w:t>CONTRATADA</w:t>
      </w:r>
      <w:r w:rsidRPr="00511A44">
        <w:rPr>
          <w:sz w:val="20"/>
          <w:szCs w:val="20"/>
        </w:rPr>
        <w:t xml:space="preserve"> quanto aos danos causados diretamente à </w:t>
      </w:r>
      <w:r w:rsidR="00350713" w:rsidRPr="00511A44">
        <w:rPr>
          <w:sz w:val="20"/>
          <w:szCs w:val="20"/>
        </w:rPr>
        <w:t>CONTRATANTE</w:t>
      </w:r>
      <w:r w:rsidRPr="00511A44">
        <w:rPr>
          <w:sz w:val="20"/>
          <w:szCs w:val="20"/>
        </w:rPr>
        <w:t xml:space="preserve"> ou a terceiros, decorrentes de sua culpa ou dolo na execução do contrato ou, ainda, resultante de imperfeições técnicas, vício redibitório ou emprego de material inadequado ou de qualidade inferior. A ocorrência de qualquer dessas hipóteses não implica em </w:t>
      </w:r>
      <w:r w:rsidR="00D71B50" w:rsidRPr="00511A44">
        <w:rPr>
          <w:sz w:val="20"/>
          <w:szCs w:val="20"/>
        </w:rPr>
        <w:t>co-responsabilidade</w:t>
      </w:r>
      <w:r w:rsidRPr="00511A44">
        <w:rPr>
          <w:sz w:val="20"/>
          <w:szCs w:val="20"/>
        </w:rPr>
        <w:t xml:space="preserve"> da </w:t>
      </w:r>
      <w:r w:rsidR="00350713" w:rsidRPr="00511A44">
        <w:rPr>
          <w:sz w:val="20"/>
          <w:szCs w:val="20"/>
        </w:rPr>
        <w:t>CONTRATANTE</w:t>
      </w:r>
      <w:r w:rsidRPr="00511A44">
        <w:rPr>
          <w:sz w:val="20"/>
          <w:szCs w:val="20"/>
        </w:rPr>
        <w:t xml:space="preserve"> ou de seus agentes, conforme dispõe o art. 70 da Lei nº 8.666, de 1993.</w:t>
      </w:r>
    </w:p>
    <w:p w:rsidR="00FC0930" w:rsidRPr="00511A44" w:rsidRDefault="00FC0930" w:rsidP="00035AA3">
      <w:pPr>
        <w:pStyle w:val="TituloPlanoIII"/>
        <w:ind w:left="1429"/>
        <w:rPr>
          <w:sz w:val="20"/>
          <w:szCs w:val="20"/>
        </w:rPr>
      </w:pPr>
      <w:r w:rsidRPr="00511A44">
        <w:rPr>
          <w:sz w:val="20"/>
          <w:szCs w:val="20"/>
        </w:rPr>
        <w:t xml:space="preserve">A </w:t>
      </w:r>
      <w:r w:rsidR="00350713" w:rsidRPr="00511A44">
        <w:rPr>
          <w:sz w:val="20"/>
          <w:szCs w:val="20"/>
        </w:rPr>
        <w:t>CONTRATANTE</w:t>
      </w:r>
      <w:r w:rsidRPr="00511A44">
        <w:rPr>
          <w:sz w:val="20"/>
          <w:szCs w:val="20"/>
        </w:rPr>
        <w:t xml:space="preserve"> se reserva o direito de rejeitar, no todo ou em parte, a prestação do serviço, se em desacordo com o Contrato.</w:t>
      </w:r>
    </w:p>
    <w:p w:rsidR="00FC0930" w:rsidRPr="00511A44" w:rsidRDefault="00FC0930" w:rsidP="00035AA3">
      <w:pPr>
        <w:pStyle w:val="TituloPlanoIII"/>
        <w:ind w:left="1429"/>
        <w:rPr>
          <w:sz w:val="20"/>
          <w:szCs w:val="20"/>
        </w:rPr>
      </w:pPr>
      <w:r w:rsidRPr="00511A44">
        <w:rPr>
          <w:sz w:val="20"/>
          <w:szCs w:val="20"/>
        </w:rPr>
        <w:t xml:space="preserve">Quaisquer exigências da fiscalização inerentes ao objeto do Contrato deverão ser prontamente atendidas pela </w:t>
      </w:r>
      <w:r w:rsidR="00350713" w:rsidRPr="00511A44">
        <w:rPr>
          <w:sz w:val="20"/>
          <w:szCs w:val="20"/>
        </w:rPr>
        <w:t>CONTRATADA</w:t>
      </w:r>
      <w:r w:rsidR="009D3CB0" w:rsidRPr="00511A44">
        <w:rPr>
          <w:sz w:val="20"/>
          <w:szCs w:val="20"/>
        </w:rPr>
        <w:t xml:space="preserve">, que deverá manter </w:t>
      </w:r>
      <w:r w:rsidR="00035E4E" w:rsidRPr="00511A44">
        <w:rPr>
          <w:sz w:val="20"/>
          <w:szCs w:val="20"/>
        </w:rPr>
        <w:t>frequente</w:t>
      </w:r>
      <w:r w:rsidR="009D3CB0" w:rsidRPr="00511A44">
        <w:rPr>
          <w:sz w:val="20"/>
          <w:szCs w:val="20"/>
        </w:rPr>
        <w:t xml:space="preserve"> contato com a </w:t>
      </w:r>
      <w:r w:rsidR="00350713" w:rsidRPr="00511A44">
        <w:rPr>
          <w:sz w:val="20"/>
          <w:szCs w:val="20"/>
        </w:rPr>
        <w:t>CONTRATANTE</w:t>
      </w:r>
      <w:r w:rsidR="009D3CB0" w:rsidRPr="00511A44">
        <w:rPr>
          <w:sz w:val="20"/>
          <w:szCs w:val="20"/>
        </w:rPr>
        <w:t xml:space="preserve"> para a solução dos eventuais problemas ou esclarecimentos.</w:t>
      </w:r>
    </w:p>
    <w:p w:rsidR="00FC0930" w:rsidRPr="00511A44" w:rsidRDefault="00FC0930" w:rsidP="00035AA3">
      <w:pPr>
        <w:pStyle w:val="TituloPlanoIII"/>
        <w:ind w:left="1429"/>
        <w:rPr>
          <w:sz w:val="20"/>
          <w:szCs w:val="20"/>
        </w:rPr>
      </w:pPr>
      <w:r w:rsidRPr="00511A44">
        <w:rPr>
          <w:sz w:val="20"/>
          <w:szCs w:val="20"/>
        </w:rPr>
        <w:t>O Fiscal anotará em registro próprio todas as ocorrências relacionadas com o fornecimento dos serviços, determinando o que for necessário à regularização das faltas ou defeitos observados.</w:t>
      </w:r>
    </w:p>
    <w:p w:rsidR="00FC0930" w:rsidRPr="00511A44" w:rsidRDefault="00FC0930" w:rsidP="00035AA3">
      <w:pPr>
        <w:pStyle w:val="TituloPlanoIII"/>
        <w:ind w:left="1429"/>
        <w:rPr>
          <w:sz w:val="20"/>
          <w:szCs w:val="20"/>
        </w:rPr>
      </w:pPr>
      <w:r w:rsidRPr="00511A44">
        <w:rPr>
          <w:sz w:val="20"/>
          <w:szCs w:val="20"/>
        </w:rPr>
        <w:t xml:space="preserve">A </w:t>
      </w:r>
      <w:r w:rsidR="00350713" w:rsidRPr="00511A44">
        <w:rPr>
          <w:sz w:val="20"/>
          <w:szCs w:val="20"/>
        </w:rPr>
        <w:t>CONTRATADA</w:t>
      </w:r>
      <w:r w:rsidRPr="00511A44">
        <w:rPr>
          <w:sz w:val="20"/>
          <w:szCs w:val="20"/>
        </w:rPr>
        <w:t xml:space="preserve"> deverá indicar representante oficial para representá-la na execução do Contrato.</w:t>
      </w:r>
    </w:p>
    <w:p w:rsidR="00CE523C" w:rsidRDefault="00CE523C" w:rsidP="00035AA3">
      <w:pPr>
        <w:pStyle w:val="TituloPlanoIII"/>
        <w:ind w:left="1429"/>
        <w:rPr>
          <w:sz w:val="20"/>
          <w:szCs w:val="20"/>
        </w:rPr>
      </w:pPr>
      <w:r w:rsidRPr="00511A44">
        <w:rPr>
          <w:sz w:val="20"/>
          <w:szCs w:val="20"/>
        </w:rPr>
        <w:t>Pa</w:t>
      </w:r>
      <w:r w:rsidR="00691ACF" w:rsidRPr="00511A44">
        <w:rPr>
          <w:sz w:val="20"/>
          <w:szCs w:val="20"/>
        </w:rPr>
        <w:t xml:space="preserve">ra fins de avaliação do desempenho da </w:t>
      </w:r>
      <w:r w:rsidR="00350713" w:rsidRPr="00511A44">
        <w:rPr>
          <w:sz w:val="20"/>
          <w:szCs w:val="20"/>
        </w:rPr>
        <w:t>CONTRATADA</w:t>
      </w:r>
      <w:r w:rsidR="00691ACF" w:rsidRPr="00511A44">
        <w:rPr>
          <w:sz w:val="20"/>
          <w:szCs w:val="20"/>
        </w:rPr>
        <w:t xml:space="preserve">, conforme indicadores estabelecidos no item </w:t>
      </w:r>
      <w:fldSimple w:instr=" REF _Ref332967846 \r \h  \* MERGEFORMAT ">
        <w:r w:rsidR="0055728D" w:rsidRPr="0055728D">
          <w:rPr>
            <w:sz w:val="20"/>
            <w:szCs w:val="20"/>
          </w:rPr>
          <w:t>23</w:t>
        </w:r>
      </w:fldSimple>
      <w:r w:rsidRPr="00511A44">
        <w:rPr>
          <w:sz w:val="20"/>
          <w:szCs w:val="20"/>
        </w:rPr>
        <w:t xml:space="preserve"> deste documento, a </w:t>
      </w:r>
      <w:r w:rsidR="00350713" w:rsidRPr="00511A44">
        <w:rPr>
          <w:sz w:val="20"/>
          <w:szCs w:val="20"/>
        </w:rPr>
        <w:t>CONTRATADA</w:t>
      </w:r>
      <w:r w:rsidRPr="00511A44">
        <w:rPr>
          <w:sz w:val="20"/>
          <w:szCs w:val="20"/>
        </w:rPr>
        <w:t xml:space="preserve"> deverá entregar no final de cada mês, o Relatório Técnico </w:t>
      </w:r>
      <w:r w:rsidR="00DD04F7" w:rsidRPr="00511A44">
        <w:rPr>
          <w:sz w:val="20"/>
          <w:szCs w:val="20"/>
        </w:rPr>
        <w:t>Consolidado</w:t>
      </w:r>
      <w:r w:rsidRPr="00511A44">
        <w:rPr>
          <w:sz w:val="20"/>
          <w:szCs w:val="20"/>
        </w:rPr>
        <w:t xml:space="preserve"> contendo todas as Ordens de Serviços abertas com seus respectivos produtos, </w:t>
      </w:r>
      <w:r w:rsidR="00DD04F7" w:rsidRPr="00511A44">
        <w:rPr>
          <w:sz w:val="20"/>
          <w:szCs w:val="20"/>
        </w:rPr>
        <w:t>categoria e</w:t>
      </w:r>
      <w:r w:rsidRPr="00511A44">
        <w:rPr>
          <w:sz w:val="20"/>
          <w:szCs w:val="20"/>
        </w:rPr>
        <w:t xml:space="preserve"> indicadores </w:t>
      </w:r>
      <w:r w:rsidR="004928D1" w:rsidRPr="00511A44">
        <w:rPr>
          <w:sz w:val="20"/>
          <w:szCs w:val="20"/>
        </w:rPr>
        <w:t>de desempenho.</w:t>
      </w:r>
    </w:p>
    <w:p w:rsidR="00045C13" w:rsidRPr="00511A44" w:rsidRDefault="0038793E" w:rsidP="000B32BF">
      <w:pPr>
        <w:pStyle w:val="TituloPlanoII"/>
        <w:rPr>
          <w:sz w:val="20"/>
          <w:szCs w:val="20"/>
        </w:rPr>
      </w:pPr>
      <w:r w:rsidRPr="00511A44">
        <w:rPr>
          <w:sz w:val="20"/>
          <w:szCs w:val="20"/>
        </w:rPr>
        <w:t>DA ACEITAÇÃO DOS SERVIÇOS</w:t>
      </w:r>
    </w:p>
    <w:p w:rsidR="000C23A3" w:rsidRPr="00511A44" w:rsidRDefault="000C23A3" w:rsidP="000B32BF">
      <w:pPr>
        <w:pStyle w:val="TituloPlanoIII"/>
        <w:ind w:left="1429"/>
        <w:rPr>
          <w:sz w:val="20"/>
          <w:szCs w:val="20"/>
        </w:rPr>
      </w:pPr>
      <w:r w:rsidRPr="00511A44">
        <w:rPr>
          <w:sz w:val="20"/>
          <w:szCs w:val="20"/>
        </w:rPr>
        <w:t xml:space="preserve">Os serviços serão recebidos </w:t>
      </w:r>
      <w:r w:rsidR="00F75E0A" w:rsidRPr="00511A44">
        <w:rPr>
          <w:sz w:val="20"/>
          <w:szCs w:val="20"/>
        </w:rPr>
        <w:t xml:space="preserve">pelos gestores da </w:t>
      </w:r>
      <w:r w:rsidR="00350713" w:rsidRPr="00511A44">
        <w:rPr>
          <w:sz w:val="20"/>
          <w:szCs w:val="20"/>
        </w:rPr>
        <w:t>CONTRATANTE</w:t>
      </w:r>
      <w:r w:rsidR="00F75E0A" w:rsidRPr="00511A44">
        <w:rPr>
          <w:sz w:val="20"/>
          <w:szCs w:val="20"/>
        </w:rPr>
        <w:t xml:space="preserve"> que poderão aprov</w:t>
      </w:r>
      <w:r w:rsidR="00AE5DCF" w:rsidRPr="00511A44">
        <w:rPr>
          <w:sz w:val="20"/>
          <w:szCs w:val="20"/>
        </w:rPr>
        <w:t>á-los ou reprová</w:t>
      </w:r>
      <w:r w:rsidR="00F75E0A" w:rsidRPr="00511A44">
        <w:rPr>
          <w:sz w:val="20"/>
          <w:szCs w:val="20"/>
        </w:rPr>
        <w:t>-los mediante análise</w:t>
      </w:r>
      <w:r w:rsidR="006B4179" w:rsidRPr="00511A44">
        <w:rPr>
          <w:sz w:val="20"/>
          <w:szCs w:val="20"/>
        </w:rPr>
        <w:t xml:space="preserve"> e emissão do Termo de Aceite</w:t>
      </w:r>
      <w:r w:rsidR="00F75E0A" w:rsidRPr="00511A44">
        <w:rPr>
          <w:sz w:val="20"/>
          <w:szCs w:val="20"/>
        </w:rPr>
        <w:t>, que levará em consideração a plena concordância dos produtos com os preceitos metodológicos, padrões e normas adotadas no âmbito do contrato e os critérios delineados nas ordens de serviço.</w:t>
      </w:r>
    </w:p>
    <w:p w:rsidR="00045C13" w:rsidRPr="00511A44" w:rsidRDefault="0038793E" w:rsidP="000B32BF">
      <w:pPr>
        <w:pStyle w:val="TituloPlanoIII"/>
        <w:ind w:left="1429"/>
        <w:rPr>
          <w:sz w:val="20"/>
          <w:szCs w:val="20"/>
        </w:rPr>
      </w:pPr>
      <w:r w:rsidRPr="00511A44">
        <w:rPr>
          <w:sz w:val="20"/>
          <w:szCs w:val="20"/>
        </w:rPr>
        <w:t xml:space="preserve">O aceite de cada artefato e/ou produto gerado pela </w:t>
      </w:r>
      <w:r w:rsidR="00350713" w:rsidRPr="00511A44">
        <w:rPr>
          <w:sz w:val="20"/>
          <w:szCs w:val="20"/>
        </w:rPr>
        <w:t>CONTRATADA</w:t>
      </w:r>
      <w:r w:rsidRPr="00511A44">
        <w:rPr>
          <w:sz w:val="20"/>
          <w:szCs w:val="20"/>
        </w:rPr>
        <w:t xml:space="preserve"> em decorrência dos serviços prestados ficará condicionado ao atendimento dos seguintes requisitos:</w:t>
      </w:r>
    </w:p>
    <w:p w:rsidR="0038793E" w:rsidRPr="00511A44" w:rsidRDefault="000C23A3" w:rsidP="004060FC">
      <w:pPr>
        <w:pStyle w:val="TituloPlanoII"/>
        <w:numPr>
          <w:ilvl w:val="0"/>
          <w:numId w:val="13"/>
        </w:numPr>
        <w:ind w:left="1984"/>
        <w:rPr>
          <w:sz w:val="20"/>
          <w:szCs w:val="20"/>
        </w:rPr>
      </w:pPr>
      <w:r w:rsidRPr="00511A44">
        <w:rPr>
          <w:sz w:val="20"/>
          <w:szCs w:val="20"/>
        </w:rPr>
        <w:t>Pleno atendimento às especificações funcionais e técnicas;</w:t>
      </w:r>
    </w:p>
    <w:p w:rsidR="000C23A3" w:rsidRPr="00511A44" w:rsidRDefault="000C23A3" w:rsidP="004060FC">
      <w:pPr>
        <w:pStyle w:val="TituloPlanoII"/>
        <w:numPr>
          <w:ilvl w:val="0"/>
          <w:numId w:val="13"/>
        </w:numPr>
        <w:ind w:left="1984"/>
        <w:rPr>
          <w:sz w:val="20"/>
          <w:szCs w:val="20"/>
        </w:rPr>
      </w:pPr>
      <w:r w:rsidRPr="00511A44">
        <w:rPr>
          <w:sz w:val="20"/>
          <w:szCs w:val="20"/>
        </w:rPr>
        <w:t>Adequação às necessidades dos gestores envolvidos em cada solicitação de serviços;</w:t>
      </w:r>
    </w:p>
    <w:p w:rsidR="000C23A3" w:rsidRPr="00511A44" w:rsidRDefault="005E10DA" w:rsidP="004060FC">
      <w:pPr>
        <w:pStyle w:val="TituloPlanoII"/>
        <w:numPr>
          <w:ilvl w:val="0"/>
          <w:numId w:val="13"/>
        </w:numPr>
        <w:ind w:left="1984"/>
        <w:rPr>
          <w:sz w:val="20"/>
          <w:szCs w:val="20"/>
        </w:rPr>
      </w:pPr>
      <w:r w:rsidRPr="00511A44">
        <w:rPr>
          <w:sz w:val="20"/>
          <w:szCs w:val="20"/>
        </w:rPr>
        <w:t xml:space="preserve">Total integração com os recursos de TI existente no parque tecnológico da </w:t>
      </w:r>
      <w:r w:rsidR="00350713" w:rsidRPr="00511A44">
        <w:rPr>
          <w:sz w:val="20"/>
          <w:szCs w:val="20"/>
        </w:rPr>
        <w:t>CONTRATANTE</w:t>
      </w:r>
      <w:r w:rsidR="000C23A3" w:rsidRPr="00511A44">
        <w:rPr>
          <w:sz w:val="20"/>
          <w:szCs w:val="20"/>
        </w:rPr>
        <w:t>;</w:t>
      </w:r>
    </w:p>
    <w:p w:rsidR="000C23A3" w:rsidRPr="00511A44" w:rsidRDefault="000C23A3" w:rsidP="004060FC">
      <w:pPr>
        <w:pStyle w:val="TituloPlanoII"/>
        <w:numPr>
          <w:ilvl w:val="0"/>
          <w:numId w:val="13"/>
        </w:numPr>
        <w:ind w:left="1984"/>
        <w:rPr>
          <w:sz w:val="20"/>
          <w:szCs w:val="20"/>
        </w:rPr>
      </w:pPr>
      <w:r w:rsidRPr="00511A44">
        <w:rPr>
          <w:sz w:val="20"/>
          <w:szCs w:val="20"/>
        </w:rPr>
        <w:t xml:space="preserve">Total conformidade com a respectiva ordem de serviço. </w:t>
      </w:r>
    </w:p>
    <w:p w:rsidR="00BC71E1" w:rsidRPr="00511A44" w:rsidRDefault="00BC71E1">
      <w:pPr>
        <w:pStyle w:val="TituloPlanoII"/>
        <w:rPr>
          <w:sz w:val="20"/>
          <w:szCs w:val="20"/>
        </w:rPr>
      </w:pPr>
      <w:r w:rsidRPr="00511A44">
        <w:rPr>
          <w:sz w:val="20"/>
          <w:szCs w:val="20"/>
        </w:rPr>
        <w:t>Os serviços não serão homologados até que todas as correções sejam realizadas. O prazo utilizado para correções dos serviços será contabilizado para aplicação de penalidades por atraso.</w:t>
      </w:r>
    </w:p>
    <w:p w:rsidR="00BC71E1" w:rsidRPr="00511A44" w:rsidRDefault="00BC71E1" w:rsidP="00D342A5">
      <w:pPr>
        <w:pStyle w:val="TituloPlanoII"/>
        <w:rPr>
          <w:sz w:val="20"/>
          <w:szCs w:val="20"/>
        </w:rPr>
      </w:pPr>
      <w:r w:rsidRPr="00511A44">
        <w:rPr>
          <w:sz w:val="20"/>
          <w:szCs w:val="20"/>
        </w:rPr>
        <w:t xml:space="preserve">Todas as atividades deverão ser concluídas dentro dos prazos estabelecidos na OS, devendo ser </w:t>
      </w:r>
      <w:r w:rsidRPr="00511A44">
        <w:rPr>
          <w:sz w:val="20"/>
          <w:szCs w:val="20"/>
        </w:rPr>
        <w:lastRenderedPageBreak/>
        <w:t xml:space="preserve">relatadas, tempestivamente, irregularidades surgidas no atendimento, quando a </w:t>
      </w:r>
      <w:r w:rsidR="00350713" w:rsidRPr="00511A44">
        <w:rPr>
          <w:sz w:val="20"/>
          <w:szCs w:val="20"/>
        </w:rPr>
        <w:t>CONTRATADA</w:t>
      </w:r>
      <w:r w:rsidRPr="00511A44">
        <w:rPr>
          <w:sz w:val="20"/>
          <w:szCs w:val="20"/>
        </w:rPr>
        <w:t xml:space="preserve"> aprese</w:t>
      </w:r>
      <w:r w:rsidRPr="00511A44">
        <w:rPr>
          <w:sz w:val="20"/>
          <w:szCs w:val="20"/>
        </w:rPr>
        <w:t>n</w:t>
      </w:r>
      <w:r w:rsidRPr="00511A44">
        <w:rPr>
          <w:sz w:val="20"/>
          <w:szCs w:val="20"/>
        </w:rPr>
        <w:t>tará a</w:t>
      </w:r>
      <w:r w:rsidRPr="00511A44">
        <w:rPr>
          <w:sz w:val="20"/>
          <w:szCs w:val="20"/>
        </w:rPr>
        <w:t>l</w:t>
      </w:r>
      <w:r w:rsidRPr="00511A44">
        <w:rPr>
          <w:sz w:val="20"/>
          <w:szCs w:val="20"/>
        </w:rPr>
        <w:t>ternativas para saná-las, as quais serão avaliadas pela CGTI/</w:t>
      </w:r>
      <w:r w:rsidR="00D71B50" w:rsidRPr="00511A44">
        <w:rPr>
          <w:sz w:val="20"/>
          <w:szCs w:val="20"/>
        </w:rPr>
        <w:t>DPF</w:t>
      </w:r>
      <w:r w:rsidRPr="00511A44">
        <w:rPr>
          <w:sz w:val="20"/>
          <w:szCs w:val="20"/>
        </w:rPr>
        <w:t>, podendo ser aceitas ou não, indepe</w:t>
      </w:r>
      <w:r w:rsidRPr="00511A44">
        <w:rPr>
          <w:sz w:val="20"/>
          <w:szCs w:val="20"/>
        </w:rPr>
        <w:t>n</w:t>
      </w:r>
      <w:r w:rsidRPr="00511A44">
        <w:rPr>
          <w:sz w:val="20"/>
          <w:szCs w:val="20"/>
        </w:rPr>
        <w:t xml:space="preserve">dentemente das sanções cabíveis. </w:t>
      </w:r>
    </w:p>
    <w:p w:rsidR="00BC71E1" w:rsidRPr="00511A44" w:rsidRDefault="00BC71E1" w:rsidP="00D342A5">
      <w:pPr>
        <w:pStyle w:val="TituloPlanoII"/>
        <w:rPr>
          <w:sz w:val="20"/>
          <w:szCs w:val="20"/>
        </w:rPr>
      </w:pPr>
      <w:r w:rsidRPr="00511A44">
        <w:rPr>
          <w:sz w:val="20"/>
          <w:szCs w:val="20"/>
        </w:rPr>
        <w:t xml:space="preserve">Após a entrega dos serviços pela </w:t>
      </w:r>
      <w:r w:rsidR="00350713" w:rsidRPr="00511A44">
        <w:rPr>
          <w:sz w:val="20"/>
          <w:szCs w:val="20"/>
        </w:rPr>
        <w:t>CONTRATADA</w:t>
      </w:r>
      <w:r w:rsidRPr="00511A44">
        <w:rPr>
          <w:sz w:val="20"/>
          <w:szCs w:val="20"/>
        </w:rPr>
        <w:t xml:space="preserve">, a </w:t>
      </w:r>
      <w:r w:rsidR="00350713" w:rsidRPr="00511A44">
        <w:rPr>
          <w:sz w:val="20"/>
          <w:szCs w:val="20"/>
        </w:rPr>
        <w:t>CONTRATANTE</w:t>
      </w:r>
      <w:r w:rsidRPr="00511A44">
        <w:rPr>
          <w:sz w:val="20"/>
          <w:szCs w:val="20"/>
        </w:rPr>
        <w:t xml:space="preserve"> terá o prazo de 15 dias úteis para realizar a homologação dos serviços entregues.</w:t>
      </w:r>
    </w:p>
    <w:p w:rsidR="00BC71E1" w:rsidRPr="00511A44" w:rsidRDefault="00BC71E1" w:rsidP="00D342A5">
      <w:pPr>
        <w:pStyle w:val="TituloPlanoII"/>
        <w:rPr>
          <w:sz w:val="20"/>
          <w:szCs w:val="20"/>
        </w:rPr>
      </w:pPr>
      <w:r w:rsidRPr="00511A44">
        <w:rPr>
          <w:sz w:val="20"/>
          <w:szCs w:val="20"/>
        </w:rPr>
        <w:t xml:space="preserve">A emissão do Termo de Aceite pelos serviços prestados, não isenta a </w:t>
      </w:r>
      <w:r w:rsidR="00350713" w:rsidRPr="00511A44">
        <w:rPr>
          <w:sz w:val="20"/>
          <w:szCs w:val="20"/>
        </w:rPr>
        <w:t>CONTRATADA</w:t>
      </w:r>
      <w:r w:rsidRPr="00511A44">
        <w:rPr>
          <w:sz w:val="20"/>
          <w:szCs w:val="20"/>
        </w:rPr>
        <w:t xml:space="preserve"> de obrigações futuras decorrentes desta contratação.</w:t>
      </w:r>
    </w:p>
    <w:p w:rsidR="00B47FEC" w:rsidRPr="00511A44" w:rsidRDefault="00B47FEC" w:rsidP="00D342A5">
      <w:pPr>
        <w:pStyle w:val="TituloPlanoII"/>
        <w:rPr>
          <w:sz w:val="20"/>
          <w:szCs w:val="20"/>
        </w:rPr>
      </w:pPr>
      <w:r w:rsidRPr="00511A44">
        <w:rPr>
          <w:sz w:val="20"/>
          <w:szCs w:val="20"/>
        </w:rPr>
        <w:t>DO FATURAMENTO</w:t>
      </w:r>
    </w:p>
    <w:p w:rsidR="00B47FEC" w:rsidRPr="00511A44" w:rsidRDefault="00B47FEC" w:rsidP="00397849">
      <w:pPr>
        <w:pStyle w:val="TituloPlanoIII"/>
        <w:rPr>
          <w:sz w:val="20"/>
          <w:szCs w:val="20"/>
        </w:rPr>
      </w:pPr>
      <w:r w:rsidRPr="00511A44">
        <w:rPr>
          <w:sz w:val="20"/>
          <w:szCs w:val="20"/>
        </w:rPr>
        <w:t>O faturamento deverá ser mensal, mediante apresentação de nota de cobrança consolidada</w:t>
      </w:r>
      <w:r w:rsidR="00DE4BEB" w:rsidRPr="00511A44">
        <w:rPr>
          <w:sz w:val="20"/>
          <w:szCs w:val="20"/>
        </w:rPr>
        <w:t xml:space="preserve"> pela </w:t>
      </w:r>
      <w:r w:rsidR="00350713" w:rsidRPr="00511A44">
        <w:rPr>
          <w:sz w:val="20"/>
          <w:szCs w:val="20"/>
        </w:rPr>
        <w:t>CONTRATADA</w:t>
      </w:r>
      <w:r w:rsidRPr="00511A44">
        <w:rPr>
          <w:sz w:val="20"/>
          <w:szCs w:val="20"/>
        </w:rPr>
        <w:t xml:space="preserve">, determinando o total de </w:t>
      </w:r>
      <w:r w:rsidR="00350713" w:rsidRPr="00511A44">
        <w:rPr>
          <w:sz w:val="20"/>
          <w:szCs w:val="20"/>
        </w:rPr>
        <w:t>UDPF</w:t>
      </w:r>
      <w:r w:rsidRPr="00511A44">
        <w:rPr>
          <w:sz w:val="20"/>
          <w:szCs w:val="20"/>
        </w:rPr>
        <w:t>, aprovado pelo CONTRANTE no relatório de atividades, e já descontadas as glosas aplicadas em função do não atendimento dos níveis</w:t>
      </w:r>
      <w:r w:rsidR="00397849" w:rsidRPr="00511A44">
        <w:rPr>
          <w:sz w:val="20"/>
          <w:szCs w:val="20"/>
        </w:rPr>
        <w:t xml:space="preserve"> </w:t>
      </w:r>
      <w:r w:rsidRPr="00511A44">
        <w:rPr>
          <w:sz w:val="20"/>
          <w:szCs w:val="20"/>
        </w:rPr>
        <w:t>de qualidade definidos nas Or</w:t>
      </w:r>
      <w:r w:rsidR="00397849" w:rsidRPr="00511A44">
        <w:rPr>
          <w:sz w:val="20"/>
          <w:szCs w:val="20"/>
        </w:rPr>
        <w:t>dens de Serviços e das glos</w:t>
      </w:r>
      <w:r w:rsidR="000F0D0B">
        <w:rPr>
          <w:sz w:val="20"/>
          <w:szCs w:val="20"/>
        </w:rPr>
        <w:t>as por infrações, conforme item</w:t>
      </w:r>
      <w:r w:rsidR="007B1C97">
        <w:rPr>
          <w:sz w:val="20"/>
          <w:szCs w:val="20"/>
        </w:rPr>
        <w:t xml:space="preserve"> 23</w:t>
      </w:r>
      <w:r w:rsidR="00397849" w:rsidRPr="00511A44">
        <w:rPr>
          <w:sz w:val="20"/>
          <w:szCs w:val="20"/>
        </w:rPr>
        <w:t xml:space="preserve"> deste Termo de Ref</w:t>
      </w:r>
      <w:r w:rsidR="00397849" w:rsidRPr="00511A44">
        <w:rPr>
          <w:sz w:val="20"/>
          <w:szCs w:val="20"/>
        </w:rPr>
        <w:t>e</w:t>
      </w:r>
      <w:r w:rsidR="00397849" w:rsidRPr="00511A44">
        <w:rPr>
          <w:sz w:val="20"/>
          <w:szCs w:val="20"/>
        </w:rPr>
        <w:t>rência</w:t>
      </w:r>
      <w:r w:rsidR="006A583E" w:rsidRPr="00511A44">
        <w:rPr>
          <w:sz w:val="20"/>
          <w:szCs w:val="20"/>
        </w:rPr>
        <w:t>.</w:t>
      </w:r>
    </w:p>
    <w:p w:rsidR="00372B8C" w:rsidRPr="00511A44" w:rsidRDefault="00372B8C" w:rsidP="001C4311">
      <w:pPr>
        <w:pStyle w:val="TituloPlanoI"/>
        <w:rPr>
          <w:sz w:val="20"/>
          <w:szCs w:val="20"/>
        </w:rPr>
      </w:pPr>
      <w:r w:rsidRPr="00511A44">
        <w:rPr>
          <w:sz w:val="20"/>
          <w:szCs w:val="20"/>
        </w:rPr>
        <w:t>VIGÊNCIA CONTRATUAL</w:t>
      </w:r>
    </w:p>
    <w:p w:rsidR="00372B8C" w:rsidRPr="00511A44" w:rsidRDefault="00BD1C61" w:rsidP="00D342A5">
      <w:pPr>
        <w:pStyle w:val="TituloPlanoII"/>
        <w:rPr>
          <w:sz w:val="20"/>
          <w:szCs w:val="20"/>
        </w:rPr>
      </w:pPr>
      <w:r w:rsidRPr="00511A44">
        <w:rPr>
          <w:sz w:val="20"/>
          <w:szCs w:val="20"/>
        </w:rPr>
        <w:t xml:space="preserve">O contrato, objeto deste Termo, terá vigência de 12 (doze) meses, contados a partir da data de sua assinatura, podendo o </w:t>
      </w:r>
      <w:r w:rsidR="00350713" w:rsidRPr="00511A44">
        <w:rPr>
          <w:sz w:val="20"/>
          <w:szCs w:val="20"/>
        </w:rPr>
        <w:t>CONTRATANTE</w:t>
      </w:r>
      <w:r w:rsidRPr="00511A44">
        <w:rPr>
          <w:sz w:val="20"/>
          <w:szCs w:val="20"/>
        </w:rPr>
        <w:t xml:space="preserve"> optar pela prorrogação desse prazo, mediante acordo entre as partes e Termo Aditivo, por iguais e sucessivos períodos, limitada há sessenta meses, nos termos do inciso II do art. 57 da Lei 8.666/93, considerando a natureza continuada dos serviços ora em contratação.</w:t>
      </w:r>
    </w:p>
    <w:p w:rsidR="00CB194C" w:rsidRPr="00511A44" w:rsidRDefault="001010E1" w:rsidP="001C4311">
      <w:pPr>
        <w:pStyle w:val="TituloPlanoI"/>
        <w:rPr>
          <w:sz w:val="20"/>
          <w:szCs w:val="20"/>
        </w:rPr>
      </w:pPr>
      <w:r>
        <w:rPr>
          <w:sz w:val="20"/>
          <w:szCs w:val="20"/>
        </w:rPr>
        <w:t>REAJUSTE</w:t>
      </w:r>
    </w:p>
    <w:p w:rsidR="005113A6" w:rsidRPr="000E1DE3" w:rsidRDefault="005113A6" w:rsidP="00D342A5">
      <w:pPr>
        <w:pStyle w:val="TituloPlanoII"/>
        <w:rPr>
          <w:sz w:val="20"/>
          <w:szCs w:val="20"/>
        </w:rPr>
      </w:pPr>
      <w:r w:rsidRPr="000E1DE3">
        <w:rPr>
          <w:sz w:val="20"/>
          <w:szCs w:val="20"/>
        </w:rPr>
        <w:t>Os preços contratados serão fixos e irreajustáveis, exceto na hipótese de haver prorrogação de vigência contratual, tendo co</w:t>
      </w:r>
      <w:r w:rsidR="000E1DE3" w:rsidRPr="000E1DE3">
        <w:rPr>
          <w:sz w:val="20"/>
          <w:szCs w:val="20"/>
        </w:rPr>
        <w:t>mo limite máximo a variação do Índice Nacional de Preços ao Consumidor A</w:t>
      </w:r>
      <w:r w:rsidRPr="000E1DE3">
        <w:rPr>
          <w:sz w:val="20"/>
          <w:szCs w:val="20"/>
        </w:rPr>
        <w:t xml:space="preserve">mplo </w:t>
      </w:r>
      <w:r w:rsidR="000E1DE3" w:rsidRPr="000E1DE3">
        <w:rPr>
          <w:sz w:val="20"/>
          <w:szCs w:val="20"/>
        </w:rPr>
        <w:t>–</w:t>
      </w:r>
      <w:r w:rsidRPr="000E1DE3">
        <w:rPr>
          <w:sz w:val="20"/>
          <w:szCs w:val="20"/>
        </w:rPr>
        <w:t xml:space="preserve"> IP</w:t>
      </w:r>
      <w:r w:rsidR="000E1DE3">
        <w:rPr>
          <w:sz w:val="20"/>
          <w:szCs w:val="20"/>
        </w:rPr>
        <w:t>CA - nos termos da lei, ou, na falta desse, por índice equivalente estabelecido pelo governo federal.</w:t>
      </w:r>
    </w:p>
    <w:p w:rsidR="009048D5" w:rsidRPr="00511A44" w:rsidRDefault="00884902" w:rsidP="001C4311">
      <w:pPr>
        <w:pStyle w:val="TituloPlanoI"/>
        <w:rPr>
          <w:sz w:val="20"/>
          <w:szCs w:val="20"/>
        </w:rPr>
      </w:pPr>
      <w:bookmarkStart w:id="4" w:name="_Ref332276318"/>
      <w:r w:rsidRPr="00511A44">
        <w:rPr>
          <w:sz w:val="20"/>
          <w:szCs w:val="20"/>
        </w:rPr>
        <w:t xml:space="preserve">OBRIGAÇÕES DA </w:t>
      </w:r>
      <w:bookmarkEnd w:id="4"/>
      <w:r w:rsidR="00350713" w:rsidRPr="00511A44">
        <w:rPr>
          <w:sz w:val="20"/>
          <w:szCs w:val="20"/>
        </w:rPr>
        <w:t>CONTRATADA</w:t>
      </w:r>
    </w:p>
    <w:p w:rsidR="000E59C3" w:rsidRPr="00511A44" w:rsidRDefault="000E59C3" w:rsidP="000E59C3">
      <w:pPr>
        <w:pStyle w:val="TituloPlanoII"/>
        <w:rPr>
          <w:sz w:val="20"/>
          <w:szCs w:val="20"/>
        </w:rPr>
      </w:pPr>
      <w:r w:rsidRPr="00511A44">
        <w:rPr>
          <w:sz w:val="20"/>
          <w:szCs w:val="20"/>
        </w:rPr>
        <w:t xml:space="preserve">Compete à empresa CONTRATADA, a execução das atividades na forma estipulada no Termo de Referência, Edital e Contrato. </w:t>
      </w:r>
    </w:p>
    <w:p w:rsidR="009048D5" w:rsidRPr="00511A44" w:rsidRDefault="00884902" w:rsidP="00D342A5">
      <w:pPr>
        <w:pStyle w:val="TituloPlanoII"/>
        <w:rPr>
          <w:sz w:val="20"/>
          <w:szCs w:val="20"/>
        </w:rPr>
      </w:pPr>
      <w:r w:rsidRPr="00511A44">
        <w:rPr>
          <w:sz w:val="20"/>
          <w:szCs w:val="20"/>
        </w:rPr>
        <w:t>Iniciar a prestação do serviço objeto deste Termo de Referência nos prazos estabelecidos;</w:t>
      </w:r>
    </w:p>
    <w:p w:rsidR="00102183" w:rsidRPr="00511A44" w:rsidRDefault="00102183">
      <w:pPr>
        <w:pStyle w:val="TituloPlanoII"/>
        <w:rPr>
          <w:sz w:val="20"/>
          <w:szCs w:val="20"/>
        </w:rPr>
      </w:pPr>
      <w:r w:rsidRPr="00511A44">
        <w:rPr>
          <w:sz w:val="20"/>
          <w:szCs w:val="20"/>
        </w:rPr>
        <w:t xml:space="preserve">Responsabilizar-se integralmente pela execução das atividades </w:t>
      </w:r>
      <w:r w:rsidR="0028291F" w:rsidRPr="00511A44">
        <w:rPr>
          <w:sz w:val="20"/>
          <w:szCs w:val="20"/>
        </w:rPr>
        <w:t>contratada</w:t>
      </w:r>
      <w:r w:rsidR="00FF78D4" w:rsidRPr="00511A44">
        <w:rPr>
          <w:sz w:val="20"/>
          <w:szCs w:val="20"/>
        </w:rPr>
        <w:t>s</w:t>
      </w:r>
      <w:r w:rsidRPr="00511A44">
        <w:rPr>
          <w:sz w:val="20"/>
          <w:szCs w:val="20"/>
        </w:rPr>
        <w:t>, nos termos da legislação vigente, de modo que sejam realizados com esmero e perfeição, sob sua inteira e exclusiva responsabilidade, obedecendo às normas e rotinas da PF, em especial as que digam respeito à segurança, à confiabil</w:t>
      </w:r>
      <w:r w:rsidRPr="00511A44">
        <w:rPr>
          <w:sz w:val="20"/>
          <w:szCs w:val="20"/>
        </w:rPr>
        <w:t>i</w:t>
      </w:r>
      <w:r w:rsidRPr="00511A44">
        <w:rPr>
          <w:sz w:val="20"/>
          <w:szCs w:val="20"/>
        </w:rPr>
        <w:t>dade e à integridade.</w:t>
      </w:r>
    </w:p>
    <w:p w:rsidR="00947C48" w:rsidRPr="00511A44" w:rsidRDefault="00884902">
      <w:pPr>
        <w:pStyle w:val="TituloPlanoII"/>
        <w:rPr>
          <w:sz w:val="20"/>
          <w:szCs w:val="20"/>
        </w:rPr>
      </w:pPr>
      <w:r w:rsidRPr="00511A44">
        <w:rPr>
          <w:sz w:val="20"/>
          <w:szCs w:val="20"/>
        </w:rPr>
        <w:t xml:space="preserve">Apresentar comprovantes das especificações técnicas do serviço constante neste </w:t>
      </w:r>
      <w:r w:rsidR="00947C48" w:rsidRPr="00511A44">
        <w:rPr>
          <w:sz w:val="20"/>
          <w:szCs w:val="20"/>
        </w:rPr>
        <w:t>Termo de Referência</w:t>
      </w:r>
      <w:r w:rsidR="00947C48" w:rsidRPr="00511A44">
        <w:rPr>
          <w:b/>
          <w:sz w:val="20"/>
          <w:szCs w:val="20"/>
        </w:rPr>
        <w:t xml:space="preserve">, </w:t>
      </w:r>
      <w:r w:rsidR="00947C48" w:rsidRPr="00511A44">
        <w:rPr>
          <w:sz w:val="20"/>
          <w:szCs w:val="20"/>
        </w:rPr>
        <w:t>sempre que solicitado pela PF;</w:t>
      </w:r>
    </w:p>
    <w:p w:rsidR="00947C48" w:rsidRPr="00795C77" w:rsidRDefault="00884902">
      <w:pPr>
        <w:pStyle w:val="TituloPlanoII"/>
        <w:rPr>
          <w:sz w:val="20"/>
          <w:szCs w:val="20"/>
        </w:rPr>
      </w:pPr>
      <w:r w:rsidRPr="00795C77">
        <w:rPr>
          <w:sz w:val="20"/>
          <w:szCs w:val="20"/>
        </w:rPr>
        <w:t>Manter, durante toda a execução do Contrato, a compatibilidade com as obrigações assumidas em relação a todas as condições de habilitação e qualificação exigidas para contratar com a Administração Públ</w:t>
      </w:r>
      <w:r w:rsidRPr="00795C77">
        <w:rPr>
          <w:sz w:val="20"/>
          <w:szCs w:val="20"/>
        </w:rPr>
        <w:t>i</w:t>
      </w:r>
      <w:r w:rsidRPr="00795C77">
        <w:rPr>
          <w:sz w:val="20"/>
          <w:szCs w:val="20"/>
        </w:rPr>
        <w:t>ca, apresentando, sempre que solicitado, os comprovantes de regularidade fiscal;</w:t>
      </w:r>
    </w:p>
    <w:p w:rsidR="00947C48" w:rsidRPr="00733B3D" w:rsidRDefault="00884902">
      <w:pPr>
        <w:pStyle w:val="TituloPlanoII"/>
        <w:rPr>
          <w:sz w:val="20"/>
          <w:szCs w:val="20"/>
        </w:rPr>
      </w:pPr>
      <w:r w:rsidRPr="00733B3D">
        <w:rPr>
          <w:sz w:val="20"/>
          <w:szCs w:val="20"/>
        </w:rPr>
        <w:lastRenderedPageBreak/>
        <w:t xml:space="preserve">O PAGAMENTO referente ao contrato objeto desta licitação ficará condicionado à comprovação, por parte da </w:t>
      </w:r>
      <w:r w:rsidR="00350713" w:rsidRPr="00733B3D">
        <w:rPr>
          <w:sz w:val="20"/>
          <w:szCs w:val="20"/>
        </w:rPr>
        <w:t>CONTRATADA</w:t>
      </w:r>
      <w:r w:rsidRPr="00733B3D">
        <w:rPr>
          <w:sz w:val="20"/>
          <w:szCs w:val="20"/>
        </w:rPr>
        <w:t>, da manutenção de todas as condições de habilitação, aí incluídas a regularidade fiscal para com o FGTS e a Fazenda Federal, com o objetivo de assegurar o cumprimento do art. 2º da Lei nº 9.012/95 e arts. 29, incisos III e IV, e 55, inciso XIII, da Lei nº 8.666/93.</w:t>
      </w:r>
    </w:p>
    <w:p w:rsidR="009048D5" w:rsidRPr="00511A44" w:rsidRDefault="00884902">
      <w:pPr>
        <w:pStyle w:val="TituloPlanoII"/>
        <w:rPr>
          <w:sz w:val="20"/>
          <w:szCs w:val="20"/>
        </w:rPr>
      </w:pPr>
      <w:r w:rsidRPr="00511A44">
        <w:rPr>
          <w:sz w:val="20"/>
          <w:szCs w:val="20"/>
        </w:rPr>
        <w:t xml:space="preserve">Obedecer, rigorosamente, as condições deste Termo de Referência, devendo qualquer alteração ser autorizada previamente por escrito pela </w:t>
      </w:r>
      <w:r w:rsidR="00350713" w:rsidRPr="00511A44">
        <w:rPr>
          <w:sz w:val="20"/>
          <w:szCs w:val="20"/>
        </w:rPr>
        <w:t>CONTRATANTE</w:t>
      </w:r>
      <w:r w:rsidRPr="00511A44">
        <w:rPr>
          <w:sz w:val="20"/>
          <w:szCs w:val="20"/>
        </w:rPr>
        <w:t>;</w:t>
      </w:r>
    </w:p>
    <w:p w:rsidR="009048D5" w:rsidRPr="00511A44" w:rsidRDefault="00884902">
      <w:pPr>
        <w:pStyle w:val="TituloPlanoII"/>
        <w:rPr>
          <w:sz w:val="20"/>
          <w:szCs w:val="20"/>
        </w:rPr>
      </w:pPr>
      <w:r w:rsidRPr="00511A44">
        <w:rPr>
          <w:sz w:val="20"/>
          <w:szCs w:val="20"/>
        </w:rPr>
        <w:t>Regularizar</w:t>
      </w:r>
      <w:r w:rsidR="00E3113C" w:rsidRPr="00511A44">
        <w:rPr>
          <w:sz w:val="20"/>
          <w:szCs w:val="20"/>
        </w:rPr>
        <w:t xml:space="preserve"> as falhas ou o funcionamento irregular observados nos serviços objeto do presente termo</w:t>
      </w:r>
      <w:r w:rsidRPr="00511A44">
        <w:rPr>
          <w:sz w:val="20"/>
          <w:szCs w:val="20"/>
        </w:rPr>
        <w:t xml:space="preserve">, sem quaisquer ônus e quando notificada pela </w:t>
      </w:r>
      <w:r w:rsidR="00350713" w:rsidRPr="00511A44">
        <w:rPr>
          <w:sz w:val="20"/>
          <w:szCs w:val="20"/>
        </w:rPr>
        <w:t>CONTRATANTE</w:t>
      </w:r>
      <w:r w:rsidRPr="00511A44">
        <w:rPr>
          <w:sz w:val="20"/>
          <w:szCs w:val="20"/>
        </w:rPr>
        <w:t>, sob pena de ser declarada i</w:t>
      </w:r>
      <w:r w:rsidR="00F067DC" w:rsidRPr="00511A44">
        <w:rPr>
          <w:sz w:val="20"/>
          <w:szCs w:val="20"/>
        </w:rPr>
        <w:t>nidônea e de sofrer penalidades;</w:t>
      </w:r>
    </w:p>
    <w:p w:rsidR="009048D5" w:rsidRPr="00511A44" w:rsidRDefault="00884902">
      <w:pPr>
        <w:pStyle w:val="TituloPlanoII"/>
        <w:rPr>
          <w:sz w:val="20"/>
          <w:szCs w:val="20"/>
        </w:rPr>
      </w:pPr>
      <w:r w:rsidRPr="00511A44">
        <w:rPr>
          <w:sz w:val="20"/>
          <w:szCs w:val="20"/>
        </w:rPr>
        <w:t>Observar, no que couber, o Código Civil Brasileiro, Normas Técnicas, as Leis e os regulamentos pertinentes;</w:t>
      </w:r>
    </w:p>
    <w:p w:rsidR="0029153D" w:rsidRPr="00511A44" w:rsidRDefault="00D20C76">
      <w:pPr>
        <w:pStyle w:val="TituloPlanoII"/>
        <w:rPr>
          <w:sz w:val="20"/>
          <w:szCs w:val="20"/>
        </w:rPr>
      </w:pPr>
      <w:r w:rsidRPr="00511A44">
        <w:rPr>
          <w:sz w:val="20"/>
          <w:szCs w:val="20"/>
        </w:rPr>
        <w:t xml:space="preserve">A subcontratação de serviços de terceiros, por parte da </w:t>
      </w:r>
      <w:r w:rsidR="00350713" w:rsidRPr="00511A44">
        <w:rPr>
          <w:sz w:val="20"/>
          <w:szCs w:val="20"/>
        </w:rPr>
        <w:t>CONTRATADA</w:t>
      </w:r>
      <w:r w:rsidR="00E3113C" w:rsidRPr="00511A44">
        <w:rPr>
          <w:sz w:val="20"/>
          <w:szCs w:val="20"/>
        </w:rPr>
        <w:t>,</w:t>
      </w:r>
      <w:r w:rsidRPr="00511A44">
        <w:rPr>
          <w:sz w:val="20"/>
          <w:szCs w:val="20"/>
        </w:rPr>
        <w:t xml:space="preserve"> só será permitida mediante prévia consulta e aceitação por parte da PF.</w:t>
      </w:r>
      <w:r w:rsidR="0029153D" w:rsidRPr="00511A44">
        <w:rPr>
          <w:sz w:val="20"/>
          <w:szCs w:val="20"/>
        </w:rPr>
        <w:t xml:space="preserve"> </w:t>
      </w:r>
    </w:p>
    <w:p w:rsidR="005D5B6D" w:rsidRPr="00733B3D" w:rsidRDefault="005D5B6D">
      <w:pPr>
        <w:pStyle w:val="TituloPlanoII"/>
        <w:rPr>
          <w:sz w:val="20"/>
          <w:szCs w:val="20"/>
        </w:rPr>
      </w:pPr>
      <w:r w:rsidRPr="00733B3D">
        <w:rPr>
          <w:sz w:val="20"/>
          <w:szCs w:val="20"/>
        </w:rPr>
        <w:t>Comprovar</w:t>
      </w:r>
      <w:r w:rsidR="003A0141">
        <w:rPr>
          <w:sz w:val="20"/>
          <w:szCs w:val="20"/>
        </w:rPr>
        <w:t>,</w:t>
      </w:r>
      <w:r w:rsidRPr="00733B3D">
        <w:rPr>
          <w:sz w:val="20"/>
          <w:szCs w:val="20"/>
        </w:rPr>
        <w:t xml:space="preserve"> </w:t>
      </w:r>
      <w:r w:rsidR="003A0141">
        <w:rPr>
          <w:sz w:val="20"/>
          <w:szCs w:val="20"/>
        </w:rPr>
        <w:t>em no máximo 5 (cinco) dias úteis a partir da apresentação da equipe,</w:t>
      </w:r>
      <w:r w:rsidRPr="00733B3D">
        <w:rPr>
          <w:sz w:val="20"/>
          <w:szCs w:val="20"/>
        </w:rPr>
        <w:t xml:space="preserve"> as condições contratuais quanto à habilitação e qualificação profissional dos seus empregados alocados na execução dos serviços, no início da execução do contrato e nos demais ingressos de funcionários da </w:t>
      </w:r>
      <w:r w:rsidR="00350713" w:rsidRPr="00733B3D">
        <w:rPr>
          <w:sz w:val="20"/>
          <w:szCs w:val="20"/>
        </w:rPr>
        <w:t>CONTRATADA</w:t>
      </w:r>
      <w:r w:rsidRPr="00733B3D">
        <w:rPr>
          <w:sz w:val="20"/>
          <w:szCs w:val="20"/>
        </w:rPr>
        <w:t xml:space="preserve"> </w:t>
      </w:r>
      <w:r w:rsidR="00320B10" w:rsidRPr="00733B3D">
        <w:rPr>
          <w:sz w:val="20"/>
          <w:szCs w:val="20"/>
        </w:rPr>
        <w:t>ao longo da</w:t>
      </w:r>
      <w:r w:rsidRPr="00733B3D">
        <w:rPr>
          <w:sz w:val="20"/>
          <w:szCs w:val="20"/>
        </w:rPr>
        <w:t xml:space="preserve"> prestação de serviços à </w:t>
      </w:r>
      <w:r w:rsidR="00350713" w:rsidRPr="00733B3D">
        <w:rPr>
          <w:sz w:val="20"/>
          <w:szCs w:val="20"/>
        </w:rPr>
        <w:t>CONTRATANTE</w:t>
      </w:r>
      <w:r w:rsidRPr="00733B3D">
        <w:rPr>
          <w:sz w:val="20"/>
          <w:szCs w:val="20"/>
        </w:rPr>
        <w:t>.</w:t>
      </w:r>
    </w:p>
    <w:p w:rsidR="005D5B6D" w:rsidRPr="00733B3D" w:rsidRDefault="005D5B6D">
      <w:pPr>
        <w:pStyle w:val="TituloPlanoII"/>
        <w:rPr>
          <w:sz w:val="20"/>
          <w:szCs w:val="20"/>
        </w:rPr>
      </w:pPr>
      <w:r w:rsidRPr="00733B3D">
        <w:rPr>
          <w:sz w:val="20"/>
          <w:szCs w:val="20"/>
        </w:rPr>
        <w:t xml:space="preserve">Empregar, na execução dos serviços, pessoal devidamente qualificado, na forma preestabelecida no Edital e seus </w:t>
      </w:r>
      <w:r w:rsidR="001D7067" w:rsidRPr="00733B3D">
        <w:rPr>
          <w:sz w:val="20"/>
          <w:szCs w:val="20"/>
        </w:rPr>
        <w:t>A</w:t>
      </w:r>
      <w:r w:rsidRPr="00733B3D">
        <w:rPr>
          <w:sz w:val="20"/>
          <w:szCs w:val="20"/>
        </w:rPr>
        <w:t>nexos.</w:t>
      </w:r>
    </w:p>
    <w:p w:rsidR="005D5B6D" w:rsidRPr="00511A44" w:rsidRDefault="005D5B6D">
      <w:pPr>
        <w:pStyle w:val="TituloPlanoII"/>
        <w:rPr>
          <w:sz w:val="20"/>
          <w:szCs w:val="20"/>
        </w:rPr>
      </w:pPr>
      <w:r w:rsidRPr="00511A44">
        <w:rPr>
          <w:sz w:val="20"/>
          <w:szCs w:val="20"/>
        </w:rPr>
        <w:t xml:space="preserve">Fornecer crachá de identificação e uniforme com identificação da </w:t>
      </w:r>
      <w:r w:rsidR="00350713" w:rsidRPr="00511A44">
        <w:rPr>
          <w:sz w:val="20"/>
          <w:szCs w:val="20"/>
        </w:rPr>
        <w:t>CONTRATADA</w:t>
      </w:r>
      <w:r w:rsidRPr="00511A44">
        <w:rPr>
          <w:sz w:val="20"/>
          <w:szCs w:val="20"/>
        </w:rPr>
        <w:t xml:space="preserve">, de uso obrigatório para ter acesso às dependências da </w:t>
      </w:r>
      <w:r w:rsidR="00350713" w:rsidRPr="00511A44">
        <w:rPr>
          <w:sz w:val="20"/>
          <w:szCs w:val="20"/>
        </w:rPr>
        <w:t>CONTRATANTE</w:t>
      </w:r>
      <w:r w:rsidRPr="00511A44">
        <w:rPr>
          <w:sz w:val="20"/>
          <w:szCs w:val="20"/>
        </w:rPr>
        <w:t xml:space="preserve">, na vigência do contrato. A </w:t>
      </w:r>
      <w:r w:rsidR="00350713" w:rsidRPr="00511A44">
        <w:rPr>
          <w:sz w:val="20"/>
          <w:szCs w:val="20"/>
        </w:rPr>
        <w:t>CONTRATANTE</w:t>
      </w:r>
      <w:r w:rsidRPr="00511A44">
        <w:rPr>
          <w:sz w:val="20"/>
          <w:szCs w:val="20"/>
        </w:rPr>
        <w:t xml:space="preserve"> p</w:t>
      </w:r>
      <w:r w:rsidRPr="00511A44">
        <w:rPr>
          <w:sz w:val="20"/>
          <w:szCs w:val="20"/>
        </w:rPr>
        <w:t>o</w:t>
      </w:r>
      <w:r w:rsidRPr="00511A44">
        <w:rPr>
          <w:sz w:val="20"/>
          <w:szCs w:val="20"/>
        </w:rPr>
        <w:t>derá fornecer, a seu critério, crachá de identificação.</w:t>
      </w:r>
    </w:p>
    <w:p w:rsidR="003E0691" w:rsidRPr="00511A44" w:rsidRDefault="005D5B6D">
      <w:pPr>
        <w:pStyle w:val="TituloPlanoII"/>
        <w:rPr>
          <w:sz w:val="20"/>
          <w:szCs w:val="20"/>
        </w:rPr>
      </w:pPr>
      <w:r w:rsidRPr="00511A44">
        <w:rPr>
          <w:sz w:val="20"/>
          <w:szCs w:val="20"/>
        </w:rPr>
        <w:t xml:space="preserve">Providenciar a imediata correção das deficiências apontadas pela </w:t>
      </w:r>
      <w:r w:rsidR="00350713" w:rsidRPr="00511A44">
        <w:rPr>
          <w:sz w:val="20"/>
          <w:szCs w:val="20"/>
        </w:rPr>
        <w:t>CONTRATANTE</w:t>
      </w:r>
      <w:r w:rsidRPr="00511A44">
        <w:rPr>
          <w:sz w:val="20"/>
          <w:szCs w:val="20"/>
        </w:rPr>
        <w:t xml:space="preserve"> quanto à execução das atividades previstas. </w:t>
      </w:r>
    </w:p>
    <w:p w:rsidR="005D5B6D" w:rsidRPr="00511A44" w:rsidRDefault="005D5B6D">
      <w:pPr>
        <w:pStyle w:val="TituloPlanoII"/>
        <w:rPr>
          <w:sz w:val="20"/>
          <w:szCs w:val="20"/>
        </w:rPr>
      </w:pPr>
      <w:r w:rsidRPr="00511A44">
        <w:rPr>
          <w:sz w:val="20"/>
          <w:szCs w:val="20"/>
        </w:rPr>
        <w:t xml:space="preserve">Iniciar a execução dos serviços contratados, na forma e prazos previstos no Edital (e seus </w:t>
      </w:r>
      <w:r w:rsidR="001D7067">
        <w:rPr>
          <w:sz w:val="20"/>
          <w:szCs w:val="20"/>
        </w:rPr>
        <w:t>A</w:t>
      </w:r>
      <w:r w:rsidRPr="00511A44">
        <w:rPr>
          <w:sz w:val="20"/>
          <w:szCs w:val="20"/>
        </w:rPr>
        <w:t>nexos) e no contrato, informando em tempo hábil qualquer motivo impeditivo ou que a impossibilite de assumir as atividades conforme o estabelecido.</w:t>
      </w:r>
    </w:p>
    <w:p w:rsidR="005D5B6D" w:rsidRPr="00511A44" w:rsidRDefault="005D5B6D">
      <w:pPr>
        <w:pStyle w:val="TituloPlanoII"/>
        <w:rPr>
          <w:sz w:val="20"/>
          <w:szCs w:val="20"/>
        </w:rPr>
      </w:pPr>
      <w:r w:rsidRPr="00511A44">
        <w:rPr>
          <w:sz w:val="20"/>
          <w:szCs w:val="20"/>
        </w:rPr>
        <w:t>Prever e prover o pessoal necessário para garantir a execução dos serviços, nos regimes contratados, sem interrupção, mesmo que seja por motivos de férias, descanso semanal, licenças, faltas ao se</w:t>
      </w:r>
      <w:r w:rsidRPr="00511A44">
        <w:rPr>
          <w:sz w:val="20"/>
          <w:szCs w:val="20"/>
        </w:rPr>
        <w:t>r</w:t>
      </w:r>
      <w:r w:rsidRPr="00511A44">
        <w:rPr>
          <w:sz w:val="20"/>
          <w:szCs w:val="20"/>
        </w:rPr>
        <w:t>viço, demissões e outros análogos, obedecidas às disposições da legislação trabalhista vigente.</w:t>
      </w:r>
    </w:p>
    <w:p w:rsidR="005D5B6D" w:rsidRPr="00511A44" w:rsidRDefault="005D5B6D">
      <w:pPr>
        <w:pStyle w:val="TituloPlanoII"/>
        <w:rPr>
          <w:sz w:val="20"/>
          <w:szCs w:val="20"/>
        </w:rPr>
      </w:pPr>
      <w:r w:rsidRPr="00511A44">
        <w:rPr>
          <w:sz w:val="20"/>
          <w:szCs w:val="20"/>
        </w:rPr>
        <w:t xml:space="preserve">Relatar ao </w:t>
      </w:r>
      <w:r w:rsidR="00350713" w:rsidRPr="00511A44">
        <w:rPr>
          <w:sz w:val="20"/>
          <w:szCs w:val="20"/>
        </w:rPr>
        <w:t>CONTRATANTE</w:t>
      </w:r>
      <w:r w:rsidRPr="00511A44">
        <w:rPr>
          <w:sz w:val="20"/>
          <w:szCs w:val="20"/>
        </w:rPr>
        <w:t xml:space="preserve"> toda e qualquer situação que caracterize descumprimento das obrigações constantes do Termo de Referência.</w:t>
      </w:r>
    </w:p>
    <w:p w:rsidR="005D5B6D" w:rsidRPr="00511A44" w:rsidRDefault="00F04AE1">
      <w:pPr>
        <w:pStyle w:val="TituloPlanoII"/>
        <w:rPr>
          <w:sz w:val="20"/>
          <w:szCs w:val="20"/>
        </w:rPr>
      </w:pPr>
      <w:r>
        <w:rPr>
          <w:sz w:val="20"/>
          <w:szCs w:val="20"/>
        </w:rPr>
        <w:t xml:space="preserve">Quando </w:t>
      </w:r>
      <w:r w:rsidRPr="00511A44">
        <w:rPr>
          <w:sz w:val="20"/>
          <w:szCs w:val="20"/>
        </w:rPr>
        <w:t>solicitados pela CONTRATANTE,</w:t>
      </w:r>
      <w:r>
        <w:rPr>
          <w:sz w:val="20"/>
          <w:szCs w:val="20"/>
        </w:rPr>
        <w:t xml:space="preserve"> p</w:t>
      </w:r>
      <w:r w:rsidR="005D5B6D" w:rsidRPr="00511A44">
        <w:rPr>
          <w:sz w:val="20"/>
          <w:szCs w:val="20"/>
        </w:rPr>
        <w:t>restar os esclarecimentos pertinentes ao objeto do contrato no prazo máximo de 48 (quarenta e oito) horas</w:t>
      </w:r>
      <w:r>
        <w:rPr>
          <w:sz w:val="20"/>
          <w:szCs w:val="20"/>
        </w:rPr>
        <w:t xml:space="preserve"> contadas a partir da solicitação</w:t>
      </w:r>
      <w:r w:rsidR="005D5B6D" w:rsidRPr="00511A44">
        <w:rPr>
          <w:sz w:val="20"/>
          <w:szCs w:val="20"/>
        </w:rPr>
        <w:t>.</w:t>
      </w:r>
    </w:p>
    <w:p w:rsidR="005D5B6D" w:rsidRPr="00511A44" w:rsidRDefault="005D5B6D">
      <w:pPr>
        <w:pStyle w:val="TituloPlanoII"/>
        <w:rPr>
          <w:sz w:val="20"/>
          <w:szCs w:val="20"/>
        </w:rPr>
      </w:pPr>
      <w:r w:rsidRPr="00511A44">
        <w:rPr>
          <w:sz w:val="20"/>
          <w:szCs w:val="20"/>
        </w:rPr>
        <w:t>Responsabilizar-se por quaisquer acidentes que venham a ser vítimas os seus empregados quando em serviço, por tudo quanto às Leis trabalhistas e previdenciárias lhes assegurem e demais exigências legais para o exercício das atividades.</w:t>
      </w:r>
    </w:p>
    <w:p w:rsidR="005D5B6D" w:rsidRPr="00511A44" w:rsidRDefault="005D5B6D">
      <w:pPr>
        <w:pStyle w:val="TituloPlanoII"/>
        <w:rPr>
          <w:sz w:val="20"/>
          <w:szCs w:val="20"/>
        </w:rPr>
      </w:pPr>
      <w:r w:rsidRPr="00511A44">
        <w:rPr>
          <w:sz w:val="20"/>
          <w:szCs w:val="20"/>
        </w:rPr>
        <w:lastRenderedPageBreak/>
        <w:t xml:space="preserve">Comunicar, de forma detalhada, toda e qualquer ocorrência de acidentes verificada no curso da execução contratual. </w:t>
      </w:r>
    </w:p>
    <w:p w:rsidR="005D5B6D" w:rsidRPr="00511A44" w:rsidRDefault="005D5B6D">
      <w:pPr>
        <w:pStyle w:val="TituloPlanoII"/>
        <w:rPr>
          <w:sz w:val="20"/>
          <w:szCs w:val="20"/>
        </w:rPr>
      </w:pPr>
      <w:r w:rsidRPr="00511A44">
        <w:rPr>
          <w:sz w:val="20"/>
          <w:szCs w:val="20"/>
        </w:rPr>
        <w:t xml:space="preserve">Responder por perdas ou danos que vier sofrer a </w:t>
      </w:r>
      <w:r w:rsidR="00350713" w:rsidRPr="00511A44">
        <w:rPr>
          <w:sz w:val="20"/>
          <w:szCs w:val="20"/>
        </w:rPr>
        <w:t>CONTRATANTE</w:t>
      </w:r>
      <w:r w:rsidRPr="00511A44">
        <w:rPr>
          <w:sz w:val="20"/>
          <w:szCs w:val="20"/>
        </w:rPr>
        <w:t xml:space="preserve"> ou terceiros, em razão de ação ou omissão dolosa ou culposa da </w:t>
      </w:r>
      <w:r w:rsidR="00350713" w:rsidRPr="00511A44">
        <w:rPr>
          <w:sz w:val="20"/>
          <w:szCs w:val="20"/>
        </w:rPr>
        <w:t>CONTRATADA</w:t>
      </w:r>
      <w:r w:rsidRPr="00511A44">
        <w:rPr>
          <w:sz w:val="20"/>
          <w:szCs w:val="20"/>
        </w:rPr>
        <w:t xml:space="preserve"> ou de seus prepostos, quando nas suas dependências, independentemente de outras cominações contratuais ou legais a que estiver sujeita.</w:t>
      </w:r>
    </w:p>
    <w:p w:rsidR="005D5B6D" w:rsidRPr="00511A44" w:rsidRDefault="005D5B6D">
      <w:pPr>
        <w:pStyle w:val="TituloPlanoII"/>
        <w:rPr>
          <w:sz w:val="20"/>
          <w:szCs w:val="20"/>
        </w:rPr>
      </w:pPr>
      <w:r w:rsidRPr="00511A44">
        <w:rPr>
          <w:sz w:val="20"/>
          <w:szCs w:val="20"/>
        </w:rPr>
        <w:t xml:space="preserve">Arcar com o ônus resultante de qualquer ação, demanda, custo ou despesa decorrente de contravenção, seja por culpa da </w:t>
      </w:r>
      <w:r w:rsidR="00350713" w:rsidRPr="00511A44">
        <w:rPr>
          <w:sz w:val="20"/>
          <w:szCs w:val="20"/>
        </w:rPr>
        <w:t>CONTRATADA</w:t>
      </w:r>
      <w:r w:rsidRPr="00511A44">
        <w:rPr>
          <w:sz w:val="20"/>
          <w:szCs w:val="20"/>
        </w:rPr>
        <w:t xml:space="preserve"> ou de quaisquer de seus profissionais indicados ou prepostos, obrigando-se igualmente, a quaisquer responsabilidades decorrentes de ações judiciais ou extrajudiciais de terceiros, que lhe venham a ser exigida por força da lei, ligadas ao cumprimento do contrato a ser fi</w:t>
      </w:r>
      <w:r w:rsidRPr="00511A44">
        <w:rPr>
          <w:sz w:val="20"/>
          <w:szCs w:val="20"/>
        </w:rPr>
        <w:t>r</w:t>
      </w:r>
      <w:r w:rsidRPr="00511A44">
        <w:rPr>
          <w:sz w:val="20"/>
          <w:szCs w:val="20"/>
        </w:rPr>
        <w:t>mado;</w:t>
      </w:r>
    </w:p>
    <w:p w:rsidR="005D5B6D" w:rsidRPr="00733B3D" w:rsidRDefault="005D5B6D">
      <w:pPr>
        <w:pStyle w:val="TituloPlanoII"/>
        <w:rPr>
          <w:sz w:val="20"/>
          <w:szCs w:val="20"/>
        </w:rPr>
      </w:pPr>
      <w:r w:rsidRPr="00733B3D">
        <w:rPr>
          <w:sz w:val="20"/>
          <w:szCs w:val="20"/>
        </w:rPr>
        <w:t xml:space="preserve">Manter durante a vigência do Contrato as condições de habilitação para contratar com a Administração Pública, apresentando sempre que exigido os comprovantes de regularidade fiscal e trabalhista, no prazo de 72 (setenta e duas) horas a partir da solicitação do </w:t>
      </w:r>
      <w:r w:rsidR="00350713" w:rsidRPr="00733B3D">
        <w:rPr>
          <w:sz w:val="20"/>
          <w:szCs w:val="20"/>
        </w:rPr>
        <w:t>CONTRATANTE</w:t>
      </w:r>
      <w:r w:rsidRPr="00733B3D">
        <w:rPr>
          <w:sz w:val="20"/>
          <w:szCs w:val="20"/>
        </w:rPr>
        <w:t>. O não atendimento do disposto neste subitem enseja a rescisão unilateral do contrato por parte da Administração.</w:t>
      </w:r>
    </w:p>
    <w:p w:rsidR="005D5B6D" w:rsidRPr="00511A44" w:rsidRDefault="005D5B6D">
      <w:pPr>
        <w:pStyle w:val="TituloPlanoII"/>
        <w:rPr>
          <w:sz w:val="20"/>
          <w:szCs w:val="20"/>
        </w:rPr>
      </w:pPr>
      <w:r w:rsidRPr="00511A44">
        <w:rPr>
          <w:sz w:val="20"/>
          <w:szCs w:val="20"/>
        </w:rPr>
        <w:t xml:space="preserve">A ação ou omissão, total ou parcial, da fiscalização do DPF, não eximirá a </w:t>
      </w:r>
      <w:r w:rsidR="00350713" w:rsidRPr="00511A44">
        <w:rPr>
          <w:sz w:val="20"/>
          <w:szCs w:val="20"/>
        </w:rPr>
        <w:t>CONTRATADA</w:t>
      </w:r>
      <w:r w:rsidRPr="00511A44">
        <w:rPr>
          <w:sz w:val="20"/>
          <w:szCs w:val="20"/>
        </w:rPr>
        <w:t xml:space="preserve"> de total responsabilidade quanto à execução dos serviços.</w:t>
      </w:r>
    </w:p>
    <w:p w:rsidR="005D5B6D" w:rsidRPr="00511A44" w:rsidRDefault="005D5B6D">
      <w:pPr>
        <w:pStyle w:val="TituloPlanoII"/>
        <w:rPr>
          <w:sz w:val="20"/>
          <w:szCs w:val="20"/>
        </w:rPr>
      </w:pPr>
      <w:r w:rsidRPr="00511A44">
        <w:rPr>
          <w:sz w:val="20"/>
          <w:szCs w:val="20"/>
        </w:rPr>
        <w:t>Monitorar a qualidade dos produtos gerados e serviços prestados, com base em avaliação dos próprios usuários.</w:t>
      </w:r>
    </w:p>
    <w:p w:rsidR="005D5B6D" w:rsidRPr="00511A44" w:rsidRDefault="005D5B6D">
      <w:pPr>
        <w:pStyle w:val="TituloPlanoII"/>
        <w:rPr>
          <w:sz w:val="20"/>
          <w:szCs w:val="20"/>
        </w:rPr>
      </w:pPr>
      <w:r w:rsidRPr="00511A44">
        <w:rPr>
          <w:sz w:val="20"/>
          <w:szCs w:val="20"/>
        </w:rPr>
        <w:t xml:space="preserve">Encaminhar expediente à </w:t>
      </w:r>
      <w:r w:rsidR="00350713" w:rsidRPr="00511A44">
        <w:rPr>
          <w:sz w:val="20"/>
          <w:szCs w:val="20"/>
        </w:rPr>
        <w:t>CONTRATANTE</w:t>
      </w:r>
      <w:r w:rsidRPr="00511A44">
        <w:rPr>
          <w:sz w:val="20"/>
          <w:szCs w:val="20"/>
        </w:rPr>
        <w:t xml:space="preserve">, informando os nomes dos técnicos que estão autorizados a executar as atividades </w:t>
      </w:r>
      <w:r w:rsidR="00C97B4A" w:rsidRPr="00511A44">
        <w:rPr>
          <w:sz w:val="20"/>
          <w:szCs w:val="20"/>
        </w:rPr>
        <w:t>contratadas</w:t>
      </w:r>
      <w:r w:rsidRPr="00511A44">
        <w:rPr>
          <w:sz w:val="20"/>
          <w:szCs w:val="20"/>
        </w:rPr>
        <w:t xml:space="preserve">. </w:t>
      </w:r>
    </w:p>
    <w:p w:rsidR="005D5B6D" w:rsidRPr="00511A44" w:rsidRDefault="005D5B6D">
      <w:pPr>
        <w:pStyle w:val="TituloPlanoII"/>
        <w:rPr>
          <w:sz w:val="20"/>
          <w:szCs w:val="20"/>
        </w:rPr>
      </w:pPr>
      <w:r w:rsidRPr="00511A44">
        <w:rPr>
          <w:sz w:val="20"/>
          <w:szCs w:val="20"/>
        </w:rPr>
        <w:t xml:space="preserve">Fiscalizar o cumprimento do objeto do contrato, cabendo-lhe integralmente os ônus decorrentes, fiscalização essa que se dará independentemente da que será exercida pela </w:t>
      </w:r>
      <w:r w:rsidR="00350713" w:rsidRPr="00511A44">
        <w:rPr>
          <w:sz w:val="20"/>
          <w:szCs w:val="20"/>
        </w:rPr>
        <w:t>CONTRATANTE</w:t>
      </w:r>
      <w:r w:rsidRPr="00511A44">
        <w:rPr>
          <w:sz w:val="20"/>
          <w:szCs w:val="20"/>
        </w:rPr>
        <w:t xml:space="preserve">. </w:t>
      </w:r>
    </w:p>
    <w:p w:rsidR="005D5B6D" w:rsidRPr="00733B3D" w:rsidRDefault="005D5B6D">
      <w:pPr>
        <w:pStyle w:val="TituloPlanoII"/>
        <w:rPr>
          <w:sz w:val="20"/>
          <w:szCs w:val="20"/>
        </w:rPr>
      </w:pPr>
      <w:r w:rsidRPr="00733B3D">
        <w:rPr>
          <w:sz w:val="20"/>
          <w:szCs w:val="20"/>
        </w:rPr>
        <w:t xml:space="preserve">Manter durante toda a vigência do contrato os profissionais a ele alocados com as competências e certificações exigidas nas descrições dos serviços, bem como capacitá-los nas tecnologias que eventualmente venham a ser utilizadas durante sua execução. Tal qualificação sempre que exigida pela </w:t>
      </w:r>
      <w:r w:rsidR="00350713" w:rsidRPr="00733B3D">
        <w:rPr>
          <w:sz w:val="20"/>
          <w:szCs w:val="20"/>
        </w:rPr>
        <w:t>CO</w:t>
      </w:r>
      <w:r w:rsidR="00350713" w:rsidRPr="00733B3D">
        <w:rPr>
          <w:sz w:val="20"/>
          <w:szCs w:val="20"/>
        </w:rPr>
        <w:t>N</w:t>
      </w:r>
      <w:r w:rsidR="00350713" w:rsidRPr="00733B3D">
        <w:rPr>
          <w:sz w:val="20"/>
          <w:szCs w:val="20"/>
        </w:rPr>
        <w:t>TRATANTE</w:t>
      </w:r>
      <w:r w:rsidRPr="00733B3D">
        <w:rPr>
          <w:sz w:val="20"/>
          <w:szCs w:val="20"/>
        </w:rPr>
        <w:t>, deverá ser comprovada por currículos e certificados oficiais.</w:t>
      </w:r>
    </w:p>
    <w:p w:rsidR="005D5B6D" w:rsidRPr="00511A44" w:rsidRDefault="005D5B6D">
      <w:pPr>
        <w:pStyle w:val="TituloPlanoII"/>
        <w:rPr>
          <w:sz w:val="20"/>
          <w:szCs w:val="20"/>
        </w:rPr>
      </w:pPr>
      <w:r w:rsidRPr="00511A44">
        <w:rPr>
          <w:sz w:val="20"/>
          <w:szCs w:val="20"/>
        </w:rPr>
        <w:t xml:space="preserve">Manter os seus empregados informados quanto às normas disciplinares da </w:t>
      </w:r>
      <w:r w:rsidR="00350713" w:rsidRPr="00511A44">
        <w:rPr>
          <w:sz w:val="20"/>
          <w:szCs w:val="20"/>
        </w:rPr>
        <w:t>CONTRATANTE</w:t>
      </w:r>
      <w:r w:rsidRPr="00511A44">
        <w:rPr>
          <w:sz w:val="20"/>
          <w:szCs w:val="20"/>
        </w:rPr>
        <w:t>, exigindo sua fiel observância, especialmente quanto à utilização, manutenção e a segurança das instalações, bem como à salvaguarda de documentos considerados sigilosos.</w:t>
      </w:r>
    </w:p>
    <w:p w:rsidR="00D3314C" w:rsidRPr="00733B3D" w:rsidRDefault="00D3314C" w:rsidP="00D3314C">
      <w:pPr>
        <w:pStyle w:val="TituloPlanoII"/>
        <w:rPr>
          <w:sz w:val="20"/>
          <w:szCs w:val="20"/>
        </w:rPr>
      </w:pPr>
      <w:r w:rsidRPr="00733B3D">
        <w:rPr>
          <w:sz w:val="20"/>
          <w:szCs w:val="20"/>
        </w:rPr>
        <w:t>A CONTRATADA se obriga a manter consistentes e atualizados todos os artefatos produzidos e/ou alterados durante a execução dos serviços demandados de acordo com os parâmetros estabelecidos nesta contratação.</w:t>
      </w:r>
    </w:p>
    <w:p w:rsidR="00D3314C" w:rsidRPr="00733B3D" w:rsidRDefault="00D3314C" w:rsidP="00D3314C">
      <w:pPr>
        <w:pStyle w:val="TituloPlanoII"/>
        <w:rPr>
          <w:sz w:val="20"/>
          <w:szCs w:val="20"/>
        </w:rPr>
      </w:pPr>
      <w:r w:rsidRPr="00733B3D">
        <w:rPr>
          <w:sz w:val="20"/>
          <w:szCs w:val="20"/>
        </w:rPr>
        <w:t>A CONTRATADA se obriga a garantir que todas as entregas efetuadas estejam compatíveis e totalmente aderentes aos produtos utilizados pelo CONTRATANTE, cabendo ao CONTRATANTE tomar ciência e autorizar o uso de ferramentas cuja versão seja diferente daquelas previstas e em uso no ambiente computacional.</w:t>
      </w:r>
    </w:p>
    <w:p w:rsidR="005D5B6D" w:rsidRPr="00511A44" w:rsidRDefault="005D5B6D">
      <w:pPr>
        <w:pStyle w:val="TituloPlanoII"/>
        <w:rPr>
          <w:sz w:val="20"/>
          <w:szCs w:val="20"/>
        </w:rPr>
      </w:pPr>
      <w:r w:rsidRPr="00511A44">
        <w:rPr>
          <w:sz w:val="20"/>
          <w:szCs w:val="20"/>
        </w:rPr>
        <w:t xml:space="preserve">Responsabilizar-se pelo comportamento dos seus empregados e por quaisquer danos que estes ou seus prepostos venham porventura ocasionar à </w:t>
      </w:r>
      <w:r w:rsidR="00350713" w:rsidRPr="00511A44">
        <w:rPr>
          <w:sz w:val="20"/>
          <w:szCs w:val="20"/>
        </w:rPr>
        <w:t>CONTRATANTE</w:t>
      </w:r>
      <w:r w:rsidRPr="00511A44">
        <w:rPr>
          <w:sz w:val="20"/>
          <w:szCs w:val="20"/>
        </w:rPr>
        <w:t xml:space="preserve">, ou a terceiros, durante a execução </w:t>
      </w:r>
      <w:r w:rsidRPr="00511A44">
        <w:rPr>
          <w:sz w:val="20"/>
          <w:szCs w:val="20"/>
        </w:rPr>
        <w:lastRenderedPageBreak/>
        <w:t xml:space="preserve">dos serviços, podendo a </w:t>
      </w:r>
      <w:r w:rsidR="00350713" w:rsidRPr="00511A44">
        <w:rPr>
          <w:sz w:val="20"/>
          <w:szCs w:val="20"/>
        </w:rPr>
        <w:t>CONTRATANTE</w:t>
      </w:r>
      <w:r w:rsidRPr="00511A44">
        <w:rPr>
          <w:sz w:val="20"/>
          <w:szCs w:val="20"/>
        </w:rPr>
        <w:t xml:space="preserve"> descontar o valor correspondente ao dano dos pagamentos devidos. </w:t>
      </w:r>
    </w:p>
    <w:p w:rsidR="00C97B4A" w:rsidRPr="00511A44" w:rsidRDefault="00C97B4A">
      <w:pPr>
        <w:pStyle w:val="TituloPlanoII"/>
        <w:rPr>
          <w:sz w:val="20"/>
          <w:szCs w:val="20"/>
        </w:rPr>
      </w:pPr>
      <w:r w:rsidRPr="00511A44">
        <w:rPr>
          <w:sz w:val="20"/>
          <w:szCs w:val="20"/>
        </w:rPr>
        <w:t xml:space="preserve">Responsabilizar-se pelos materiais, produtos, ferramentas, instrumentos e equipamentos disponibilizados para a execução dos serviços, não cabendo à </w:t>
      </w:r>
      <w:r w:rsidR="00350713" w:rsidRPr="00511A44">
        <w:rPr>
          <w:sz w:val="20"/>
          <w:szCs w:val="20"/>
        </w:rPr>
        <w:t>CONTRATANTE</w:t>
      </w:r>
      <w:r w:rsidRPr="00511A44">
        <w:rPr>
          <w:sz w:val="20"/>
          <w:szCs w:val="20"/>
        </w:rPr>
        <w:t xml:space="preserve"> qualquer responsabilidade por perdas decorrentes de roubo, furto ou outros fatos que possam vir a ocorrer.</w:t>
      </w:r>
    </w:p>
    <w:p w:rsidR="007668CA" w:rsidRPr="00511A44" w:rsidRDefault="007668CA">
      <w:pPr>
        <w:pStyle w:val="TituloPlanoII"/>
        <w:rPr>
          <w:sz w:val="20"/>
          <w:szCs w:val="20"/>
        </w:rPr>
      </w:pPr>
      <w:r w:rsidRPr="00511A44">
        <w:rPr>
          <w:sz w:val="20"/>
          <w:szCs w:val="20"/>
        </w:rPr>
        <w:t xml:space="preserve">A </w:t>
      </w:r>
      <w:r w:rsidR="00350713" w:rsidRPr="00511A44">
        <w:rPr>
          <w:sz w:val="20"/>
          <w:szCs w:val="20"/>
        </w:rPr>
        <w:t>CONTRATADA</w:t>
      </w:r>
      <w:r w:rsidRPr="00511A44">
        <w:rPr>
          <w:sz w:val="20"/>
          <w:szCs w:val="20"/>
        </w:rPr>
        <w:t xml:space="preserve"> deverá devolver todos os recursos e equipamentos disponibilizados pela </w:t>
      </w:r>
      <w:r w:rsidR="00350713" w:rsidRPr="00511A44">
        <w:rPr>
          <w:sz w:val="20"/>
          <w:szCs w:val="20"/>
        </w:rPr>
        <w:t>CONTRATANTE</w:t>
      </w:r>
      <w:r w:rsidRPr="00511A44">
        <w:rPr>
          <w:sz w:val="20"/>
          <w:szCs w:val="20"/>
        </w:rPr>
        <w:t xml:space="preserve">, como crachás, cartões certificadores e outros de propriedade da </w:t>
      </w:r>
      <w:r w:rsidR="00350713" w:rsidRPr="00511A44">
        <w:rPr>
          <w:sz w:val="20"/>
          <w:szCs w:val="20"/>
        </w:rPr>
        <w:t>CONTRATANTE</w:t>
      </w:r>
      <w:r w:rsidRPr="00511A44">
        <w:rPr>
          <w:sz w:val="20"/>
          <w:szCs w:val="20"/>
        </w:rPr>
        <w:t>, em perfeito estado de uso, juntamente com a solicitação de descredenciamento.</w:t>
      </w:r>
      <w:r w:rsidR="0015006F">
        <w:rPr>
          <w:sz w:val="20"/>
          <w:szCs w:val="20"/>
        </w:rPr>
        <w:t xml:space="preserve"> A devolução deverá ocorrer em até 5 (cinco) dias úteis da data de solicitação.</w:t>
      </w:r>
    </w:p>
    <w:p w:rsidR="00C97B4A" w:rsidRPr="00511A44" w:rsidRDefault="00C97B4A">
      <w:pPr>
        <w:pStyle w:val="TituloPlanoII"/>
        <w:rPr>
          <w:sz w:val="20"/>
          <w:szCs w:val="20"/>
        </w:rPr>
      </w:pPr>
      <w:r w:rsidRPr="00511A44">
        <w:rPr>
          <w:sz w:val="20"/>
          <w:szCs w:val="20"/>
        </w:rPr>
        <w:t xml:space="preserve">Manter em caráter confidencial, as informações relativas à Política de Segurança da Informação adotada pela </w:t>
      </w:r>
      <w:r w:rsidR="00350713" w:rsidRPr="00511A44">
        <w:rPr>
          <w:sz w:val="20"/>
          <w:szCs w:val="20"/>
        </w:rPr>
        <w:t>CONTRATANTE</w:t>
      </w:r>
      <w:r w:rsidRPr="00511A44">
        <w:rPr>
          <w:sz w:val="20"/>
          <w:szCs w:val="20"/>
        </w:rPr>
        <w:t xml:space="preserve"> e as configurações de hardware e de softwares decorrentes;</w:t>
      </w:r>
    </w:p>
    <w:p w:rsidR="005D5B6D" w:rsidRPr="00511A44" w:rsidRDefault="005D5B6D">
      <w:pPr>
        <w:pStyle w:val="TituloPlanoII"/>
        <w:rPr>
          <w:sz w:val="20"/>
          <w:szCs w:val="20"/>
        </w:rPr>
      </w:pPr>
      <w:r w:rsidRPr="00511A44">
        <w:rPr>
          <w:sz w:val="20"/>
          <w:szCs w:val="20"/>
        </w:rPr>
        <w:t xml:space="preserve">A </w:t>
      </w:r>
      <w:r w:rsidR="00350713" w:rsidRPr="00511A44">
        <w:rPr>
          <w:sz w:val="20"/>
          <w:szCs w:val="20"/>
        </w:rPr>
        <w:t>CONTRATANTE</w:t>
      </w:r>
      <w:r w:rsidRPr="00511A44">
        <w:rPr>
          <w:sz w:val="20"/>
          <w:szCs w:val="20"/>
        </w:rPr>
        <w:t xml:space="preserve">, para todos os efeitos de aplicação das Leis nos 9.609/98 e 9.610/98 e regulamentos correlatos, deverá ser a única proprietária dos programas de computador, projetos de arquitetura de redes, projetos de segurança da informação, artefatos desenvolvidos pela </w:t>
      </w:r>
      <w:r w:rsidR="00350713" w:rsidRPr="00511A44">
        <w:rPr>
          <w:sz w:val="20"/>
          <w:szCs w:val="20"/>
        </w:rPr>
        <w:t>CONTRATADA</w:t>
      </w:r>
      <w:r w:rsidRPr="00511A44">
        <w:rPr>
          <w:sz w:val="20"/>
          <w:szCs w:val="20"/>
        </w:rPr>
        <w:t xml:space="preserve"> para a </w:t>
      </w:r>
      <w:r w:rsidR="00350713" w:rsidRPr="00511A44">
        <w:rPr>
          <w:sz w:val="20"/>
          <w:szCs w:val="20"/>
        </w:rPr>
        <w:t>CONTRATANTE</w:t>
      </w:r>
      <w:r w:rsidRPr="00511A44">
        <w:rPr>
          <w:sz w:val="20"/>
          <w:szCs w:val="20"/>
        </w:rPr>
        <w:t>, assim como toda a documentação técnica relativa ao objeto contratado, devendo esta, para tanto:</w:t>
      </w:r>
    </w:p>
    <w:p w:rsidR="005D5B6D" w:rsidRPr="00511A44" w:rsidRDefault="005D5B6D" w:rsidP="004060FC">
      <w:pPr>
        <w:pStyle w:val="TituloPlanoII"/>
        <w:numPr>
          <w:ilvl w:val="0"/>
          <w:numId w:val="11"/>
        </w:numPr>
        <w:rPr>
          <w:sz w:val="20"/>
          <w:szCs w:val="20"/>
          <w:lang w:val="pt-PT"/>
        </w:rPr>
      </w:pPr>
      <w:r w:rsidRPr="00511A44">
        <w:rPr>
          <w:sz w:val="20"/>
          <w:szCs w:val="20"/>
          <w:lang w:val="pt-PT"/>
        </w:rPr>
        <w:t xml:space="preserve">Ceder à </w:t>
      </w:r>
      <w:r w:rsidR="00350713" w:rsidRPr="00511A44">
        <w:rPr>
          <w:sz w:val="20"/>
          <w:szCs w:val="20"/>
          <w:lang w:val="pt-PT"/>
        </w:rPr>
        <w:t>CONTRATANTE</w:t>
      </w:r>
      <w:r w:rsidRPr="00511A44">
        <w:rPr>
          <w:sz w:val="20"/>
          <w:szCs w:val="20"/>
          <w:lang w:val="pt-PT"/>
        </w:rPr>
        <w:t xml:space="preserve">, mediante cláusula contratual, o direito de propriedade intelectual dos produtos desenvolvidos para a </w:t>
      </w:r>
      <w:r w:rsidR="00350713" w:rsidRPr="00511A44">
        <w:rPr>
          <w:sz w:val="20"/>
          <w:szCs w:val="20"/>
          <w:lang w:val="pt-PT"/>
        </w:rPr>
        <w:t>CONTRATANTE</w:t>
      </w:r>
      <w:r w:rsidRPr="00511A44">
        <w:rPr>
          <w:sz w:val="20"/>
          <w:szCs w:val="20"/>
          <w:lang w:val="pt-PT"/>
        </w:rPr>
        <w:t xml:space="preserve">, logo após os seus recebimentos definitivos. </w:t>
      </w:r>
    </w:p>
    <w:p w:rsidR="005D5B6D" w:rsidRPr="00511A44" w:rsidRDefault="005D5B6D" w:rsidP="004060FC">
      <w:pPr>
        <w:pStyle w:val="TituloPlanoII"/>
        <w:numPr>
          <w:ilvl w:val="0"/>
          <w:numId w:val="11"/>
        </w:numPr>
        <w:rPr>
          <w:sz w:val="20"/>
          <w:szCs w:val="20"/>
          <w:lang w:val="pt-PT"/>
        </w:rPr>
      </w:pPr>
      <w:r w:rsidRPr="00511A44">
        <w:rPr>
          <w:sz w:val="20"/>
          <w:szCs w:val="20"/>
          <w:lang w:val="pt-PT"/>
        </w:rPr>
        <w:t xml:space="preserve">Entregar o projeto, suas especificações técnicas, documentação, códigos-fonte dos programas e todos os produtos desenvolvidos para a </w:t>
      </w:r>
      <w:r w:rsidR="00350713" w:rsidRPr="00511A44">
        <w:rPr>
          <w:sz w:val="20"/>
          <w:szCs w:val="20"/>
          <w:lang w:val="pt-PT"/>
        </w:rPr>
        <w:t>CONTRATANTE</w:t>
      </w:r>
      <w:r w:rsidRPr="00511A44">
        <w:rPr>
          <w:sz w:val="20"/>
          <w:szCs w:val="20"/>
          <w:lang w:val="pt-PT"/>
        </w:rPr>
        <w:t xml:space="preserve"> na execução do contrato, em mídia a ser definida pelo DPF, logo após os seus recebimentos definitivos.</w:t>
      </w:r>
    </w:p>
    <w:p w:rsidR="005D5B6D" w:rsidRPr="00511A44" w:rsidRDefault="005D5B6D" w:rsidP="004060FC">
      <w:pPr>
        <w:pStyle w:val="TituloPlanoII"/>
        <w:numPr>
          <w:ilvl w:val="0"/>
          <w:numId w:val="11"/>
        </w:numPr>
        <w:rPr>
          <w:sz w:val="20"/>
          <w:szCs w:val="20"/>
          <w:lang w:val="pt-PT"/>
        </w:rPr>
      </w:pPr>
      <w:r w:rsidRPr="00511A44">
        <w:rPr>
          <w:sz w:val="20"/>
          <w:szCs w:val="20"/>
          <w:lang w:val="pt-PT"/>
        </w:rPr>
        <w:t xml:space="preserve">Ceder à </w:t>
      </w:r>
      <w:r w:rsidR="00350713" w:rsidRPr="00511A44">
        <w:rPr>
          <w:sz w:val="20"/>
          <w:szCs w:val="20"/>
          <w:lang w:val="pt-PT"/>
        </w:rPr>
        <w:t>CONTRATANTE</w:t>
      </w:r>
      <w:r w:rsidRPr="00511A44">
        <w:rPr>
          <w:sz w:val="20"/>
          <w:szCs w:val="20"/>
          <w:lang w:val="pt-PT"/>
        </w:rPr>
        <w:t>, nos termos do artigo 111 da Lei no 8.666/93, c/c o art. 4° da Lei no 9.609/98, o direito patrimonial, a propriedade intelectual em caráter definitivo dos sistemas e resultados produzidos em consequência dos serviços, entendendo-se por resultados, quaisquer estudos, relatórios, descrições técnicas, protótipos, dados, esquemas, plantas, desenhos, fluxogramas, listagens de programas de computador (fonte ou executável) e documentação didática, em papel e em mídia eletrônica, sem ônus.</w:t>
      </w:r>
    </w:p>
    <w:p w:rsidR="005D5B6D" w:rsidRPr="00511A44" w:rsidRDefault="005D5B6D" w:rsidP="00D342A5">
      <w:pPr>
        <w:pStyle w:val="TituloPlanoII"/>
        <w:ind w:left="714" w:hanging="357"/>
        <w:rPr>
          <w:sz w:val="20"/>
          <w:szCs w:val="20"/>
        </w:rPr>
      </w:pPr>
      <w:r w:rsidRPr="00511A44">
        <w:rPr>
          <w:sz w:val="20"/>
          <w:szCs w:val="20"/>
        </w:rPr>
        <w:t xml:space="preserve">Os produtos originados do contrato não poderão, em hipótese alguma, ser cedidos, copiados e utilizados sem autorização prévia da </w:t>
      </w:r>
      <w:r w:rsidR="00350713" w:rsidRPr="00511A44">
        <w:rPr>
          <w:sz w:val="20"/>
          <w:szCs w:val="20"/>
        </w:rPr>
        <w:t>CONTRATANTE</w:t>
      </w:r>
      <w:r w:rsidRPr="00511A44">
        <w:rPr>
          <w:sz w:val="20"/>
          <w:szCs w:val="20"/>
        </w:rPr>
        <w:t>.</w:t>
      </w:r>
    </w:p>
    <w:p w:rsidR="005D5B6D" w:rsidRPr="00511A44" w:rsidRDefault="005D5B6D">
      <w:pPr>
        <w:pStyle w:val="TituloPlanoII"/>
        <w:rPr>
          <w:sz w:val="20"/>
          <w:szCs w:val="20"/>
        </w:rPr>
      </w:pPr>
      <w:r w:rsidRPr="00511A44">
        <w:rPr>
          <w:sz w:val="20"/>
          <w:szCs w:val="20"/>
        </w:rPr>
        <w:t xml:space="preserve">É vedada a comercialização ou veiculação de publicidade direta ou indireta relacionada aos serviços prestados, salvo se houver prévia autorização da </w:t>
      </w:r>
      <w:r w:rsidR="00350713" w:rsidRPr="00511A44">
        <w:rPr>
          <w:sz w:val="20"/>
          <w:szCs w:val="20"/>
        </w:rPr>
        <w:t>CONTRATANTE</w:t>
      </w:r>
      <w:r w:rsidRPr="00511A44">
        <w:rPr>
          <w:sz w:val="20"/>
          <w:szCs w:val="20"/>
        </w:rPr>
        <w:t>.</w:t>
      </w:r>
    </w:p>
    <w:p w:rsidR="005D5B6D" w:rsidRPr="00511A44" w:rsidRDefault="005D5B6D">
      <w:pPr>
        <w:pStyle w:val="TituloPlanoII"/>
        <w:rPr>
          <w:sz w:val="20"/>
          <w:szCs w:val="20"/>
        </w:rPr>
      </w:pPr>
      <w:r w:rsidRPr="00511A44">
        <w:rPr>
          <w:sz w:val="20"/>
          <w:szCs w:val="20"/>
        </w:rPr>
        <w:t xml:space="preserve">Manter sigilo, sob pena de responsabilidade civil, penal e administrativa, sobre todos os assuntos de interesse da </w:t>
      </w:r>
      <w:r w:rsidR="00350713" w:rsidRPr="00511A44">
        <w:rPr>
          <w:sz w:val="20"/>
          <w:szCs w:val="20"/>
        </w:rPr>
        <w:t>CONTRATANTE</w:t>
      </w:r>
      <w:r w:rsidRPr="00511A44">
        <w:rPr>
          <w:sz w:val="20"/>
          <w:szCs w:val="20"/>
        </w:rPr>
        <w:t xml:space="preserve"> ou de terceiros, que tomar conhecimento em razão da execução do objeto do contrato, devendo orientar seus empregados a guardar inteiro sigilo das informações e/ou conhec</w:t>
      </w:r>
      <w:r w:rsidRPr="00511A44">
        <w:rPr>
          <w:sz w:val="20"/>
          <w:szCs w:val="20"/>
        </w:rPr>
        <w:t>i</w:t>
      </w:r>
      <w:r w:rsidRPr="00511A44">
        <w:rPr>
          <w:sz w:val="20"/>
          <w:szCs w:val="20"/>
        </w:rPr>
        <w:t>mento.</w:t>
      </w:r>
    </w:p>
    <w:p w:rsidR="005D5B6D" w:rsidRPr="00511A44" w:rsidRDefault="005D5B6D">
      <w:pPr>
        <w:pStyle w:val="TituloPlanoII"/>
        <w:rPr>
          <w:sz w:val="20"/>
          <w:szCs w:val="20"/>
        </w:rPr>
      </w:pPr>
      <w:r w:rsidRPr="00511A44">
        <w:rPr>
          <w:sz w:val="20"/>
          <w:szCs w:val="20"/>
        </w:rPr>
        <w:t xml:space="preserve">Tratar todo e qualquer projeto de arquitetura de redes, de segurança da informação e sistemas de informação desenvolvidos, incluindo sua documentação técnica, de propriedade exclusiva da </w:t>
      </w:r>
      <w:r w:rsidR="00350713" w:rsidRPr="00511A44">
        <w:rPr>
          <w:sz w:val="20"/>
          <w:szCs w:val="20"/>
        </w:rPr>
        <w:t>CONTRATANTE</w:t>
      </w:r>
      <w:r w:rsidRPr="00511A44">
        <w:rPr>
          <w:sz w:val="20"/>
          <w:szCs w:val="20"/>
        </w:rPr>
        <w:t xml:space="preserve">, sendo vedada à </w:t>
      </w:r>
      <w:r w:rsidR="00350713" w:rsidRPr="00511A44">
        <w:rPr>
          <w:sz w:val="20"/>
          <w:szCs w:val="20"/>
        </w:rPr>
        <w:t>CONTRATADA</w:t>
      </w:r>
      <w:r w:rsidRPr="00511A44">
        <w:rPr>
          <w:sz w:val="20"/>
          <w:szCs w:val="20"/>
        </w:rPr>
        <w:t xml:space="preserve"> sua cessão, locação ou venda a terceiros sem prévia </w:t>
      </w:r>
      <w:r w:rsidRPr="00511A44">
        <w:rPr>
          <w:sz w:val="20"/>
          <w:szCs w:val="20"/>
        </w:rPr>
        <w:lastRenderedPageBreak/>
        <w:t xml:space="preserve">autorização formal da </w:t>
      </w:r>
      <w:r w:rsidR="00350713" w:rsidRPr="00511A44">
        <w:rPr>
          <w:sz w:val="20"/>
          <w:szCs w:val="20"/>
        </w:rPr>
        <w:t>CONTRATANTE</w:t>
      </w:r>
      <w:r w:rsidRPr="00511A44">
        <w:rPr>
          <w:sz w:val="20"/>
          <w:szCs w:val="20"/>
        </w:rPr>
        <w:t>, sob as penas da Lei, mesmo após o término do contrato, confo</w:t>
      </w:r>
      <w:r w:rsidRPr="00511A44">
        <w:rPr>
          <w:sz w:val="20"/>
          <w:szCs w:val="20"/>
        </w:rPr>
        <w:t>r</w:t>
      </w:r>
      <w:r w:rsidRPr="00511A44">
        <w:rPr>
          <w:sz w:val="20"/>
          <w:szCs w:val="20"/>
        </w:rPr>
        <w:t>me preceitua o § 2o do artigo 2o da Lei no 9.609, de 19 de fevereiro de 1998.</w:t>
      </w:r>
    </w:p>
    <w:p w:rsidR="005D5B6D" w:rsidRPr="00511A44" w:rsidRDefault="005D5B6D">
      <w:pPr>
        <w:pStyle w:val="TituloPlanoII"/>
        <w:rPr>
          <w:sz w:val="20"/>
          <w:szCs w:val="20"/>
        </w:rPr>
      </w:pPr>
      <w:r w:rsidRPr="00511A44">
        <w:rPr>
          <w:sz w:val="20"/>
          <w:szCs w:val="20"/>
        </w:rPr>
        <w:t>Disponibilizar ao Fiscal de Contrato, quando do início da execução dos serviços, termo de sigilo, contendo declaração de manutenção de sigilo e ciência das normas de segurança vigentes no órgão ou entidade, assinado pelo representante legal do fornecedor e seus empregados diretamente envolvidos na contratação.</w:t>
      </w:r>
    </w:p>
    <w:p w:rsidR="005D5B6D" w:rsidRPr="00511A44" w:rsidRDefault="005D5B6D">
      <w:pPr>
        <w:pStyle w:val="TituloPlanoII"/>
        <w:rPr>
          <w:sz w:val="20"/>
          <w:szCs w:val="20"/>
        </w:rPr>
      </w:pPr>
      <w:r w:rsidRPr="00511A44">
        <w:rPr>
          <w:sz w:val="20"/>
          <w:szCs w:val="20"/>
        </w:rPr>
        <w:t xml:space="preserve">Providenciar a emissão e assinatura do termo de sigilo sempre que houver alteração no quadro de prestadores de serviço da </w:t>
      </w:r>
      <w:r w:rsidR="00350713" w:rsidRPr="00511A44">
        <w:rPr>
          <w:sz w:val="20"/>
          <w:szCs w:val="20"/>
        </w:rPr>
        <w:t>CONTRATADA</w:t>
      </w:r>
      <w:r w:rsidRPr="00511A44">
        <w:rPr>
          <w:sz w:val="20"/>
          <w:szCs w:val="20"/>
        </w:rPr>
        <w:t>.</w:t>
      </w:r>
    </w:p>
    <w:p w:rsidR="005D5B6D" w:rsidRPr="00511A44" w:rsidRDefault="005D5B6D">
      <w:pPr>
        <w:pStyle w:val="TituloPlanoII"/>
        <w:rPr>
          <w:sz w:val="20"/>
          <w:szCs w:val="20"/>
        </w:rPr>
      </w:pPr>
      <w:r w:rsidRPr="00511A44">
        <w:rPr>
          <w:sz w:val="20"/>
          <w:szCs w:val="20"/>
        </w:rPr>
        <w:t xml:space="preserve">Assegurar que todos os privilégios de acessos a sistemas, informações e recursos de TI do </w:t>
      </w:r>
      <w:r w:rsidR="00350713" w:rsidRPr="00511A44">
        <w:rPr>
          <w:sz w:val="20"/>
          <w:szCs w:val="20"/>
        </w:rPr>
        <w:t>CONTRATANTE</w:t>
      </w:r>
      <w:r w:rsidRPr="00511A44">
        <w:rPr>
          <w:sz w:val="20"/>
          <w:szCs w:val="20"/>
        </w:rPr>
        <w:t xml:space="preserve"> sejam revistos, modificados ou revogados quando da transferência, remanejamento, promoção ou demissão de profissionais sob sua responsabilidade, observando a política de gestão de identid</w:t>
      </w:r>
      <w:r w:rsidRPr="00511A44">
        <w:rPr>
          <w:sz w:val="20"/>
          <w:szCs w:val="20"/>
        </w:rPr>
        <w:t>a</w:t>
      </w:r>
      <w:r w:rsidRPr="00511A44">
        <w:rPr>
          <w:sz w:val="20"/>
          <w:szCs w:val="20"/>
        </w:rPr>
        <w:t xml:space="preserve">des da </w:t>
      </w:r>
      <w:r w:rsidR="00350713" w:rsidRPr="00511A44">
        <w:rPr>
          <w:sz w:val="20"/>
          <w:szCs w:val="20"/>
        </w:rPr>
        <w:t>CONTRATANTE</w:t>
      </w:r>
      <w:r w:rsidRPr="00511A44">
        <w:rPr>
          <w:sz w:val="20"/>
          <w:szCs w:val="20"/>
        </w:rPr>
        <w:t>.</w:t>
      </w:r>
    </w:p>
    <w:p w:rsidR="005D5B6D" w:rsidRPr="00511A44" w:rsidRDefault="005D5B6D">
      <w:pPr>
        <w:pStyle w:val="TituloPlanoII"/>
        <w:rPr>
          <w:sz w:val="20"/>
          <w:szCs w:val="20"/>
        </w:rPr>
      </w:pPr>
      <w:r w:rsidRPr="00511A44">
        <w:rPr>
          <w:sz w:val="20"/>
          <w:szCs w:val="20"/>
        </w:rPr>
        <w:t xml:space="preserve">Assinar termo declarando estar ciente de que a estrutura computacional disponibilizada pela </w:t>
      </w:r>
      <w:r w:rsidR="00350713" w:rsidRPr="00511A44">
        <w:rPr>
          <w:sz w:val="20"/>
          <w:szCs w:val="20"/>
        </w:rPr>
        <w:t>CONTRATANTE</w:t>
      </w:r>
      <w:r w:rsidRPr="00511A44">
        <w:rPr>
          <w:sz w:val="20"/>
          <w:szCs w:val="20"/>
        </w:rPr>
        <w:t xml:space="preserve"> não poderá ser utilizada para fins particulares, e que a navegação em sítios da Internet e as correspondências em meio eletrônico utilizando o endereço da </w:t>
      </w:r>
      <w:r w:rsidR="00350713" w:rsidRPr="00511A44">
        <w:rPr>
          <w:sz w:val="20"/>
          <w:szCs w:val="20"/>
        </w:rPr>
        <w:t>CONTRATANTE</w:t>
      </w:r>
      <w:r w:rsidRPr="00511A44">
        <w:rPr>
          <w:sz w:val="20"/>
          <w:szCs w:val="20"/>
        </w:rPr>
        <w:t xml:space="preserve"> ou acessado a partir dos seus equipamentos poderão ser auditadas.</w:t>
      </w:r>
    </w:p>
    <w:p w:rsidR="005D5B6D" w:rsidRPr="00511A44" w:rsidRDefault="005D5B6D">
      <w:pPr>
        <w:pStyle w:val="TituloPlanoII"/>
        <w:rPr>
          <w:sz w:val="20"/>
          <w:szCs w:val="20"/>
        </w:rPr>
      </w:pPr>
      <w:r w:rsidRPr="00511A44">
        <w:rPr>
          <w:sz w:val="20"/>
          <w:szCs w:val="20"/>
        </w:rPr>
        <w:t xml:space="preserve">Planejar, desenvolver, implantar, executar e manter os serviços objetos deste TR de acordo com os níveis de serviço estabelecidos pelo </w:t>
      </w:r>
      <w:r w:rsidR="00350713" w:rsidRPr="00511A44">
        <w:rPr>
          <w:sz w:val="20"/>
          <w:szCs w:val="20"/>
        </w:rPr>
        <w:t>CONTRATANTE</w:t>
      </w:r>
      <w:r w:rsidRPr="00511A44">
        <w:rPr>
          <w:sz w:val="20"/>
          <w:szCs w:val="20"/>
        </w:rPr>
        <w:t>.</w:t>
      </w:r>
    </w:p>
    <w:p w:rsidR="005D5B6D" w:rsidRPr="00511A44" w:rsidRDefault="005D5B6D">
      <w:pPr>
        <w:pStyle w:val="TituloPlanoII"/>
        <w:rPr>
          <w:sz w:val="20"/>
          <w:szCs w:val="20"/>
        </w:rPr>
      </w:pPr>
      <w:r w:rsidRPr="00511A44">
        <w:rPr>
          <w:sz w:val="20"/>
          <w:szCs w:val="20"/>
        </w:rPr>
        <w:t xml:space="preserve">Observar e seguir, rigorosamente, todas as normas e procedimentos de segurança da informação implementados no ambiente de TI do </w:t>
      </w:r>
      <w:r w:rsidR="00350713" w:rsidRPr="00511A44">
        <w:rPr>
          <w:sz w:val="20"/>
          <w:szCs w:val="20"/>
        </w:rPr>
        <w:t>CONTRATANTE</w:t>
      </w:r>
      <w:r w:rsidRPr="00511A44">
        <w:rPr>
          <w:sz w:val="20"/>
          <w:szCs w:val="20"/>
        </w:rPr>
        <w:t>.</w:t>
      </w:r>
    </w:p>
    <w:p w:rsidR="005D5B6D" w:rsidRPr="00511A44" w:rsidRDefault="005D5B6D">
      <w:pPr>
        <w:pStyle w:val="TituloPlanoII"/>
        <w:rPr>
          <w:sz w:val="20"/>
          <w:szCs w:val="20"/>
        </w:rPr>
      </w:pPr>
      <w:r w:rsidRPr="00511A44">
        <w:rPr>
          <w:sz w:val="20"/>
          <w:szCs w:val="20"/>
        </w:rPr>
        <w:t xml:space="preserve">Tomar todas as providências e obrigações estabelecidas na legislação específica de acidentes de trabalho, quando, em ocorrências da espécie forem vítimas os seus empregados, no desempenho dos serviços ou em conexão com eles, ainda que verificadas nas dependências da </w:t>
      </w:r>
      <w:r w:rsidR="00350713" w:rsidRPr="00511A44">
        <w:rPr>
          <w:sz w:val="20"/>
          <w:szCs w:val="20"/>
        </w:rPr>
        <w:t>CONTRATANTE</w:t>
      </w:r>
      <w:r w:rsidRPr="00511A44">
        <w:rPr>
          <w:sz w:val="20"/>
          <w:szCs w:val="20"/>
        </w:rPr>
        <w:t xml:space="preserve">. </w:t>
      </w:r>
    </w:p>
    <w:p w:rsidR="005D5B6D" w:rsidRPr="00511A44" w:rsidRDefault="005D5B6D">
      <w:pPr>
        <w:pStyle w:val="TituloPlanoII"/>
        <w:rPr>
          <w:sz w:val="20"/>
          <w:szCs w:val="20"/>
        </w:rPr>
      </w:pPr>
      <w:r w:rsidRPr="00511A44">
        <w:rPr>
          <w:sz w:val="20"/>
          <w:szCs w:val="20"/>
        </w:rPr>
        <w:t xml:space="preserve">A seleção, a designação e a manutenção do quadro de profissionais alocados ao contrato são de exclusiva responsabilidade da </w:t>
      </w:r>
      <w:r w:rsidR="00350713" w:rsidRPr="00511A44">
        <w:rPr>
          <w:sz w:val="20"/>
          <w:szCs w:val="20"/>
        </w:rPr>
        <w:t>CONTRATADA</w:t>
      </w:r>
      <w:r w:rsidRPr="00511A44">
        <w:rPr>
          <w:sz w:val="20"/>
          <w:szCs w:val="20"/>
        </w:rPr>
        <w:t xml:space="preserve">. </w:t>
      </w:r>
    </w:p>
    <w:p w:rsidR="005D5B6D" w:rsidRPr="00511A44" w:rsidRDefault="005D5B6D">
      <w:pPr>
        <w:pStyle w:val="TituloPlanoII"/>
        <w:rPr>
          <w:sz w:val="20"/>
          <w:szCs w:val="20"/>
        </w:rPr>
      </w:pPr>
      <w:r w:rsidRPr="00511A44">
        <w:rPr>
          <w:sz w:val="20"/>
          <w:szCs w:val="20"/>
        </w:rPr>
        <w:t>Manter com vínculo empregatício, atendendo as legislações trabalhistas em vigor, todos os profissionais constantes do seu quadro permanente, que estejam dedicados à execução dos serviços contrat</w:t>
      </w:r>
      <w:r w:rsidRPr="00511A44">
        <w:rPr>
          <w:sz w:val="20"/>
          <w:szCs w:val="20"/>
        </w:rPr>
        <w:t>a</w:t>
      </w:r>
      <w:r w:rsidRPr="00511A44">
        <w:rPr>
          <w:sz w:val="20"/>
          <w:szCs w:val="20"/>
        </w:rPr>
        <w:t>dos.</w:t>
      </w:r>
    </w:p>
    <w:p w:rsidR="005D5B6D" w:rsidRPr="00511A44" w:rsidRDefault="005D5B6D">
      <w:pPr>
        <w:pStyle w:val="TituloPlanoII"/>
        <w:rPr>
          <w:sz w:val="20"/>
          <w:szCs w:val="20"/>
        </w:rPr>
      </w:pPr>
      <w:r w:rsidRPr="00511A44">
        <w:rPr>
          <w:sz w:val="20"/>
          <w:szCs w:val="20"/>
        </w:rPr>
        <w:t xml:space="preserve">Encaminhar, no início da execução do contrato e quando houver qualquer alteração no quadro de funcionário da </w:t>
      </w:r>
      <w:r w:rsidR="00350713" w:rsidRPr="00511A44">
        <w:rPr>
          <w:sz w:val="20"/>
          <w:szCs w:val="20"/>
        </w:rPr>
        <w:t>CONTRATADA</w:t>
      </w:r>
      <w:r w:rsidRPr="00511A44">
        <w:rPr>
          <w:sz w:val="20"/>
          <w:szCs w:val="20"/>
        </w:rPr>
        <w:t xml:space="preserve">, carta de apresentação contendo os respectivos dados pessoais e informações quanto à habilitação e qualificação profissional de todos os seus empregados alocados na execução de serviços no </w:t>
      </w:r>
      <w:r w:rsidR="00350713" w:rsidRPr="00511A44">
        <w:rPr>
          <w:sz w:val="20"/>
          <w:szCs w:val="20"/>
        </w:rPr>
        <w:t>CONTRATANTE</w:t>
      </w:r>
      <w:r w:rsidRPr="00511A44">
        <w:rPr>
          <w:sz w:val="20"/>
          <w:szCs w:val="20"/>
        </w:rPr>
        <w:t>.</w:t>
      </w:r>
    </w:p>
    <w:p w:rsidR="00320B10" w:rsidRPr="00511A44" w:rsidRDefault="00D74DFA" w:rsidP="00320B10">
      <w:pPr>
        <w:pStyle w:val="TituloPlanoII"/>
        <w:rPr>
          <w:sz w:val="20"/>
          <w:szCs w:val="20"/>
        </w:rPr>
      </w:pPr>
      <w:r>
        <w:rPr>
          <w:sz w:val="20"/>
          <w:szCs w:val="20"/>
        </w:rPr>
        <w:t>Apresentar num prazo máximo de 90 (noventa) dias antes do término do Contrato</w:t>
      </w:r>
      <w:r w:rsidR="00320B10" w:rsidRPr="00511A44">
        <w:rPr>
          <w:sz w:val="20"/>
          <w:szCs w:val="20"/>
        </w:rPr>
        <w:t>, um plano de transferência de tecnologia para a PF</w:t>
      </w:r>
      <w:r>
        <w:rPr>
          <w:sz w:val="20"/>
          <w:szCs w:val="20"/>
        </w:rPr>
        <w:t xml:space="preserve"> que contenha</w:t>
      </w:r>
      <w:r w:rsidR="00320B10" w:rsidRPr="00511A44">
        <w:rPr>
          <w:sz w:val="20"/>
          <w:szCs w:val="20"/>
        </w:rPr>
        <w:t xml:space="preserve"> dentre outras atividades, a revisão de toda a documentação gerada de todos os serviços prestados, acrescido de outros documentos que, não sendo artefatos, possibilitem o correto entendimento do serviço executado e a continuidade da sua prestação</w:t>
      </w:r>
      <w:r w:rsidR="00320B10">
        <w:rPr>
          <w:sz w:val="20"/>
          <w:szCs w:val="20"/>
        </w:rPr>
        <w:t xml:space="preserve"> pela CONTRATANTE</w:t>
      </w:r>
      <w:r w:rsidR="00320B10" w:rsidRPr="00511A44">
        <w:rPr>
          <w:sz w:val="20"/>
          <w:szCs w:val="20"/>
        </w:rPr>
        <w:t xml:space="preserve">. </w:t>
      </w:r>
    </w:p>
    <w:p w:rsidR="005D5B6D" w:rsidRPr="00511A44" w:rsidRDefault="005D5B6D">
      <w:pPr>
        <w:pStyle w:val="TituloPlanoII"/>
        <w:rPr>
          <w:sz w:val="20"/>
          <w:szCs w:val="20"/>
        </w:rPr>
      </w:pPr>
      <w:r w:rsidRPr="00511A44">
        <w:rPr>
          <w:sz w:val="20"/>
          <w:szCs w:val="20"/>
        </w:rPr>
        <w:t xml:space="preserve">Participar, dentro do período compreendido entre a assinatura do contrato e o início da prestação dos serviços, de reunião com uma equipe de técnicos da </w:t>
      </w:r>
      <w:r w:rsidR="00350713" w:rsidRPr="00511A44">
        <w:rPr>
          <w:sz w:val="20"/>
          <w:szCs w:val="20"/>
        </w:rPr>
        <w:t>CONTRATANTE</w:t>
      </w:r>
      <w:r w:rsidRPr="00511A44">
        <w:rPr>
          <w:sz w:val="20"/>
          <w:szCs w:val="20"/>
        </w:rPr>
        <w:t xml:space="preserve"> para alinhamento de </w:t>
      </w:r>
      <w:r w:rsidRPr="00511A44">
        <w:rPr>
          <w:sz w:val="20"/>
          <w:szCs w:val="20"/>
        </w:rPr>
        <w:lastRenderedPageBreak/>
        <w:t xml:space="preserve">expectativas contratuais. A </w:t>
      </w:r>
      <w:r w:rsidR="00350713" w:rsidRPr="00511A44">
        <w:rPr>
          <w:sz w:val="20"/>
          <w:szCs w:val="20"/>
        </w:rPr>
        <w:t>CONTRATANTE</w:t>
      </w:r>
      <w:r w:rsidRPr="00511A44">
        <w:rPr>
          <w:sz w:val="20"/>
          <w:szCs w:val="20"/>
        </w:rPr>
        <w:t xml:space="preserve"> fará a convocação dos representantes da empresa e fornec</w:t>
      </w:r>
      <w:r w:rsidRPr="00511A44">
        <w:rPr>
          <w:sz w:val="20"/>
          <w:szCs w:val="20"/>
        </w:rPr>
        <w:t>e</w:t>
      </w:r>
      <w:r w:rsidRPr="00511A44">
        <w:rPr>
          <w:sz w:val="20"/>
          <w:szCs w:val="20"/>
        </w:rPr>
        <w:t>rá prev</w:t>
      </w:r>
      <w:r w:rsidRPr="00511A44">
        <w:rPr>
          <w:sz w:val="20"/>
          <w:szCs w:val="20"/>
        </w:rPr>
        <w:t>i</w:t>
      </w:r>
      <w:r w:rsidRPr="00511A44">
        <w:rPr>
          <w:sz w:val="20"/>
          <w:szCs w:val="20"/>
        </w:rPr>
        <w:t>amente a pauta de reunião.</w:t>
      </w:r>
    </w:p>
    <w:p w:rsidR="005D5B6D" w:rsidRPr="00733B3D" w:rsidRDefault="005D5B6D">
      <w:pPr>
        <w:pStyle w:val="TituloPlanoII"/>
        <w:rPr>
          <w:sz w:val="20"/>
          <w:szCs w:val="20"/>
        </w:rPr>
      </w:pPr>
      <w:r w:rsidRPr="00733B3D">
        <w:rPr>
          <w:sz w:val="20"/>
          <w:szCs w:val="20"/>
        </w:rPr>
        <w:t xml:space="preserve">Providenciar e manter qualificação técnica adequada dos profissionais que prestam serviço para a </w:t>
      </w:r>
      <w:r w:rsidR="00350713" w:rsidRPr="00733B3D">
        <w:rPr>
          <w:sz w:val="20"/>
          <w:szCs w:val="20"/>
        </w:rPr>
        <w:t>CONTRATANTE</w:t>
      </w:r>
      <w:r w:rsidRPr="00733B3D">
        <w:rPr>
          <w:sz w:val="20"/>
          <w:szCs w:val="20"/>
        </w:rPr>
        <w:t>, de acordo com as necessidades pertinentes à adequada execução dos serviços contratados.</w:t>
      </w:r>
    </w:p>
    <w:p w:rsidR="005D5B6D" w:rsidRPr="00511A44" w:rsidRDefault="005D5B6D">
      <w:pPr>
        <w:pStyle w:val="TituloPlanoII"/>
        <w:rPr>
          <w:sz w:val="20"/>
          <w:szCs w:val="20"/>
        </w:rPr>
      </w:pPr>
      <w:r w:rsidRPr="00511A44">
        <w:rPr>
          <w:sz w:val="20"/>
          <w:szCs w:val="20"/>
        </w:rPr>
        <w:t>Administrar todo e qualquer assunto relativo aos profissionais alocados à execução dos serviços.</w:t>
      </w:r>
    </w:p>
    <w:p w:rsidR="005D5B6D" w:rsidRPr="00511A44" w:rsidRDefault="005D5B6D">
      <w:pPr>
        <w:pStyle w:val="TituloPlanoII"/>
        <w:rPr>
          <w:sz w:val="20"/>
          <w:szCs w:val="20"/>
        </w:rPr>
      </w:pPr>
      <w:r w:rsidRPr="00511A44">
        <w:rPr>
          <w:sz w:val="20"/>
          <w:szCs w:val="20"/>
        </w:rPr>
        <w:t>Cumprir a legislação trabalhista, previdenciária e social dos profissionais alocados, inclusive no que se refere à jornada de trabalho e ao pagamento de salário no prazo legal.</w:t>
      </w:r>
    </w:p>
    <w:p w:rsidR="005D5B6D" w:rsidRPr="00511A44" w:rsidRDefault="005D5B6D">
      <w:pPr>
        <w:pStyle w:val="TituloPlanoII"/>
        <w:rPr>
          <w:sz w:val="20"/>
          <w:szCs w:val="20"/>
        </w:rPr>
      </w:pPr>
      <w:r w:rsidRPr="00511A44">
        <w:rPr>
          <w:sz w:val="20"/>
          <w:szCs w:val="20"/>
        </w:rPr>
        <w:t xml:space="preserve">Pagar todos os impostos e taxas devidas sobre as atividades prestadas à </w:t>
      </w:r>
      <w:r w:rsidR="00350713" w:rsidRPr="00511A44">
        <w:rPr>
          <w:sz w:val="20"/>
          <w:szCs w:val="20"/>
        </w:rPr>
        <w:t>CONTRATANTE</w:t>
      </w:r>
      <w:r w:rsidRPr="00511A44">
        <w:rPr>
          <w:sz w:val="20"/>
          <w:szCs w:val="20"/>
        </w:rPr>
        <w:t xml:space="preserve">, bem como as contribuições à previdência social, encargos trabalhistas, prêmios de seguro e acidentes de trabalho, emolumentos, quaisquer insumos e outras despesas diretas e indiretas que se façam necessárias à execução dos serviços contratados. Manter ainda rigorosamente em dia todas as obrigações devidas aos funcionários previstas no Acordo Coletivo de Trabalho em vigor. </w:t>
      </w:r>
    </w:p>
    <w:p w:rsidR="005D5B6D" w:rsidRPr="00511A44" w:rsidRDefault="005D5B6D">
      <w:pPr>
        <w:pStyle w:val="TituloPlanoII"/>
        <w:rPr>
          <w:sz w:val="20"/>
          <w:szCs w:val="20"/>
        </w:rPr>
      </w:pPr>
      <w:r w:rsidRPr="00511A44">
        <w:rPr>
          <w:sz w:val="20"/>
          <w:szCs w:val="20"/>
        </w:rPr>
        <w:t>Conceder aos seus empregados os benefícios previstos nos acordos e convenções de trabalho vigentes para as respectivas categorias profissionais.</w:t>
      </w:r>
    </w:p>
    <w:p w:rsidR="005D5B6D" w:rsidRPr="00511A44" w:rsidRDefault="005D5B6D">
      <w:pPr>
        <w:pStyle w:val="TituloPlanoII"/>
        <w:rPr>
          <w:sz w:val="20"/>
          <w:szCs w:val="20"/>
        </w:rPr>
      </w:pPr>
      <w:r w:rsidRPr="00511A44">
        <w:rPr>
          <w:sz w:val="20"/>
          <w:szCs w:val="20"/>
        </w:rPr>
        <w:t>Responsabilizar-se por quaisquer acidentes que venham a ser vítimas os seus empregados quando em serviço, por tudo quanto as leis trabalhistas e previdenciárias lhes assegurem e demais exigências legais para o exercício das atividades.</w:t>
      </w:r>
    </w:p>
    <w:p w:rsidR="005D5B6D" w:rsidRPr="00511A44" w:rsidRDefault="005D5B6D">
      <w:pPr>
        <w:pStyle w:val="TituloPlanoII"/>
        <w:rPr>
          <w:sz w:val="20"/>
          <w:szCs w:val="20"/>
        </w:rPr>
      </w:pPr>
      <w:r w:rsidRPr="00511A44">
        <w:rPr>
          <w:sz w:val="20"/>
          <w:szCs w:val="20"/>
        </w:rPr>
        <w:t xml:space="preserve">Indenizar a </w:t>
      </w:r>
      <w:r w:rsidR="00350713" w:rsidRPr="00511A44">
        <w:rPr>
          <w:sz w:val="20"/>
          <w:szCs w:val="20"/>
        </w:rPr>
        <w:t>CONTRATANTE</w:t>
      </w:r>
      <w:r w:rsidRPr="00511A44">
        <w:rPr>
          <w:sz w:val="20"/>
          <w:szCs w:val="20"/>
        </w:rPr>
        <w:t xml:space="preserve"> nos casos de danos, prejuízos, avarias ou subtração de seus bens ou valores, bem como por acesso e uso indevido a informações sigilosas ou de uso restrito, quando tais atos forem praticados por quem tenha sido alocado à execução do objeto do contrato, desde que devidamente identificado. </w:t>
      </w:r>
    </w:p>
    <w:p w:rsidR="005D5B6D" w:rsidRPr="00511A44" w:rsidRDefault="005D5B6D">
      <w:pPr>
        <w:pStyle w:val="TituloPlanoII"/>
        <w:rPr>
          <w:sz w:val="20"/>
          <w:szCs w:val="20"/>
        </w:rPr>
      </w:pPr>
      <w:r w:rsidRPr="00511A44">
        <w:rPr>
          <w:sz w:val="20"/>
          <w:szCs w:val="20"/>
        </w:rPr>
        <w:t>Assumir todas as responsabilidades e tomar as medidas necessárias ao atendimento dos profissionais acidentados ou acometidos de mal súbito, em todos os locais que estão sendo realizados os serv</w:t>
      </w:r>
      <w:r w:rsidRPr="00511A44">
        <w:rPr>
          <w:sz w:val="20"/>
          <w:szCs w:val="20"/>
        </w:rPr>
        <w:t>i</w:t>
      </w:r>
      <w:r w:rsidRPr="00511A44">
        <w:rPr>
          <w:sz w:val="20"/>
          <w:szCs w:val="20"/>
        </w:rPr>
        <w:t>ços.</w:t>
      </w:r>
    </w:p>
    <w:p w:rsidR="005D5B6D" w:rsidRPr="00511A44" w:rsidRDefault="005D5B6D">
      <w:pPr>
        <w:pStyle w:val="TituloPlanoII"/>
        <w:rPr>
          <w:sz w:val="20"/>
          <w:szCs w:val="20"/>
        </w:rPr>
      </w:pPr>
      <w:r w:rsidRPr="00511A44">
        <w:rPr>
          <w:sz w:val="20"/>
          <w:szCs w:val="20"/>
        </w:rPr>
        <w:t>Realizar às suas expensas, na forma da legislação pertinente, os exames médicos necessários, na admissão, durante a vigência do contrato de trabalho e na demissão de seus empregados.</w:t>
      </w:r>
    </w:p>
    <w:p w:rsidR="005D5B6D" w:rsidRPr="00511A44" w:rsidRDefault="005D5B6D">
      <w:pPr>
        <w:pStyle w:val="TituloPlanoII"/>
        <w:rPr>
          <w:sz w:val="20"/>
          <w:szCs w:val="20"/>
        </w:rPr>
      </w:pPr>
      <w:r w:rsidRPr="00511A44">
        <w:rPr>
          <w:sz w:val="20"/>
          <w:szCs w:val="20"/>
        </w:rPr>
        <w:t xml:space="preserve">Ao final de cada mês a empresa deverá fornecer ao DPF arquivo eletrônico, em formato definido posteriormente pela </w:t>
      </w:r>
      <w:r w:rsidR="00350713" w:rsidRPr="00511A44">
        <w:rPr>
          <w:sz w:val="20"/>
          <w:szCs w:val="20"/>
        </w:rPr>
        <w:t>CONTRATANTE</w:t>
      </w:r>
      <w:r w:rsidRPr="00511A44">
        <w:rPr>
          <w:sz w:val="20"/>
          <w:szCs w:val="20"/>
        </w:rPr>
        <w:t>, com a exportação de todas as ordens de serviço abertas e executadas naquele período.</w:t>
      </w:r>
    </w:p>
    <w:p w:rsidR="005D5B6D" w:rsidRDefault="005D5B6D">
      <w:pPr>
        <w:pStyle w:val="TituloPlanoII"/>
        <w:rPr>
          <w:sz w:val="20"/>
          <w:szCs w:val="20"/>
        </w:rPr>
      </w:pPr>
      <w:r w:rsidRPr="00511A44">
        <w:rPr>
          <w:sz w:val="20"/>
          <w:szCs w:val="20"/>
        </w:rPr>
        <w:t xml:space="preserve">Reportar imediatamente ao responsável designado pela </w:t>
      </w:r>
      <w:r w:rsidR="00350713" w:rsidRPr="00511A44">
        <w:rPr>
          <w:sz w:val="20"/>
          <w:szCs w:val="20"/>
        </w:rPr>
        <w:t>CONTRATANTE</w:t>
      </w:r>
      <w:r w:rsidRPr="00511A44">
        <w:rPr>
          <w:sz w:val="20"/>
          <w:szCs w:val="20"/>
        </w:rPr>
        <w:t xml:space="preserve"> qualquer anormalidade, erro ou irregularidades que possa comprometer a execução dos serviços e o bom andamento das atividades da </w:t>
      </w:r>
      <w:r w:rsidR="00350713" w:rsidRPr="00511A44">
        <w:rPr>
          <w:sz w:val="20"/>
          <w:szCs w:val="20"/>
        </w:rPr>
        <w:t>CONTRATANTE</w:t>
      </w:r>
      <w:r w:rsidRPr="00511A44">
        <w:rPr>
          <w:sz w:val="20"/>
          <w:szCs w:val="20"/>
        </w:rPr>
        <w:t>.</w:t>
      </w:r>
    </w:p>
    <w:p w:rsidR="004263BB" w:rsidRPr="002852A8" w:rsidRDefault="004263BB">
      <w:pPr>
        <w:pStyle w:val="TituloPlanoII"/>
        <w:rPr>
          <w:sz w:val="20"/>
          <w:szCs w:val="20"/>
        </w:rPr>
      </w:pPr>
      <w:r w:rsidRPr="005211F2">
        <w:rPr>
          <w:sz w:val="20"/>
          <w:szCs w:val="20"/>
        </w:rPr>
        <w:t>O não atendimento do disposto nas cláusulas d</w:t>
      </w:r>
      <w:r w:rsidR="002852A8" w:rsidRPr="005211F2">
        <w:rPr>
          <w:sz w:val="20"/>
          <w:szCs w:val="20"/>
        </w:rPr>
        <w:t>esse</w:t>
      </w:r>
      <w:r w:rsidRPr="005211F2">
        <w:rPr>
          <w:sz w:val="20"/>
          <w:szCs w:val="20"/>
        </w:rPr>
        <w:t xml:space="preserve"> item ensejará a rescisão unilateral do contrato por parte da administração.</w:t>
      </w:r>
    </w:p>
    <w:p w:rsidR="005D5B6D" w:rsidRPr="00511A44" w:rsidRDefault="00BC3711" w:rsidP="001C4311">
      <w:pPr>
        <w:pStyle w:val="TituloPlanoI"/>
        <w:rPr>
          <w:sz w:val="20"/>
          <w:szCs w:val="20"/>
        </w:rPr>
      </w:pPr>
      <w:r w:rsidRPr="00511A44">
        <w:rPr>
          <w:sz w:val="20"/>
          <w:szCs w:val="20"/>
        </w:rPr>
        <w:t xml:space="preserve">DAS OBRIGAÇÕES DA </w:t>
      </w:r>
      <w:r w:rsidR="00350713" w:rsidRPr="00511A44">
        <w:rPr>
          <w:sz w:val="20"/>
          <w:szCs w:val="20"/>
        </w:rPr>
        <w:t>CONTRATANTE</w:t>
      </w:r>
    </w:p>
    <w:p w:rsidR="00BC3711" w:rsidRPr="00511A44" w:rsidRDefault="00BC3711" w:rsidP="00D342A5">
      <w:pPr>
        <w:pStyle w:val="TituloPlanoII"/>
        <w:rPr>
          <w:sz w:val="20"/>
          <w:szCs w:val="20"/>
        </w:rPr>
      </w:pPr>
      <w:r w:rsidRPr="00511A44">
        <w:rPr>
          <w:sz w:val="20"/>
          <w:szCs w:val="20"/>
        </w:rPr>
        <w:lastRenderedPageBreak/>
        <w:t>Efetuar o pagamento mensal devido pela execução dos serviços, desde que cumpridas todas as formalidades e exigências das condições e preços pactuados do contrato.</w:t>
      </w:r>
    </w:p>
    <w:p w:rsidR="00BC3711" w:rsidRPr="00511A44" w:rsidRDefault="00BC3711">
      <w:pPr>
        <w:pStyle w:val="TituloPlanoII"/>
        <w:rPr>
          <w:sz w:val="20"/>
          <w:szCs w:val="20"/>
        </w:rPr>
      </w:pPr>
      <w:r w:rsidRPr="00511A44">
        <w:rPr>
          <w:sz w:val="20"/>
          <w:szCs w:val="20"/>
        </w:rPr>
        <w:t xml:space="preserve">Disponibilizar pessoal para trabalhar em conjunto com os técnicos da </w:t>
      </w:r>
      <w:r w:rsidR="00350713" w:rsidRPr="00511A44">
        <w:rPr>
          <w:sz w:val="20"/>
          <w:szCs w:val="20"/>
        </w:rPr>
        <w:t>CONTRATADA</w:t>
      </w:r>
      <w:r w:rsidRPr="00511A44">
        <w:rPr>
          <w:sz w:val="20"/>
          <w:szCs w:val="20"/>
        </w:rPr>
        <w:t xml:space="preserve"> nas etapas da execução do contrato, quando necessário;</w:t>
      </w:r>
    </w:p>
    <w:p w:rsidR="00BC3711" w:rsidRPr="00511A44" w:rsidRDefault="00BC3711">
      <w:pPr>
        <w:pStyle w:val="TituloPlanoII"/>
        <w:rPr>
          <w:sz w:val="20"/>
          <w:szCs w:val="20"/>
        </w:rPr>
      </w:pPr>
      <w:r w:rsidRPr="00511A44">
        <w:rPr>
          <w:sz w:val="20"/>
          <w:szCs w:val="20"/>
        </w:rPr>
        <w:t xml:space="preserve">Dar aceitação, após os testes de homologação, às entregas, às correções e às novas versões, com a assistência técnica da </w:t>
      </w:r>
      <w:r w:rsidR="00350713" w:rsidRPr="00511A44">
        <w:rPr>
          <w:sz w:val="20"/>
          <w:szCs w:val="20"/>
        </w:rPr>
        <w:t>CONTRATADA</w:t>
      </w:r>
      <w:r w:rsidRPr="00511A44">
        <w:rPr>
          <w:sz w:val="20"/>
          <w:szCs w:val="20"/>
        </w:rPr>
        <w:t>, verificando se elas atendem às especificações acordadas.</w:t>
      </w:r>
    </w:p>
    <w:p w:rsidR="00BC3711" w:rsidRPr="00511A44" w:rsidRDefault="00BC3711">
      <w:pPr>
        <w:pStyle w:val="TituloPlanoII"/>
        <w:rPr>
          <w:sz w:val="20"/>
          <w:szCs w:val="20"/>
        </w:rPr>
      </w:pPr>
      <w:r w:rsidRPr="00511A44">
        <w:rPr>
          <w:sz w:val="20"/>
          <w:szCs w:val="20"/>
        </w:rPr>
        <w:t xml:space="preserve">Prover à </w:t>
      </w:r>
      <w:r w:rsidR="00350713" w:rsidRPr="00511A44">
        <w:rPr>
          <w:sz w:val="20"/>
          <w:szCs w:val="20"/>
        </w:rPr>
        <w:t>CONTRATADA</w:t>
      </w:r>
      <w:r w:rsidRPr="00511A44">
        <w:rPr>
          <w:sz w:val="20"/>
          <w:szCs w:val="20"/>
        </w:rPr>
        <w:t xml:space="preserve"> conhecimento sobre a Política de Segurança da Informação da </w:t>
      </w:r>
      <w:r w:rsidR="00350713" w:rsidRPr="00511A44">
        <w:rPr>
          <w:sz w:val="20"/>
          <w:szCs w:val="20"/>
        </w:rPr>
        <w:t>CONTRATANTE</w:t>
      </w:r>
      <w:r w:rsidRPr="00511A44">
        <w:rPr>
          <w:sz w:val="20"/>
          <w:szCs w:val="20"/>
        </w:rPr>
        <w:t>.</w:t>
      </w:r>
    </w:p>
    <w:p w:rsidR="00BC3711" w:rsidRPr="00511A44" w:rsidRDefault="00BC3711">
      <w:pPr>
        <w:pStyle w:val="TituloPlanoII"/>
        <w:rPr>
          <w:sz w:val="20"/>
          <w:szCs w:val="20"/>
        </w:rPr>
      </w:pPr>
      <w:r w:rsidRPr="00511A44">
        <w:rPr>
          <w:sz w:val="20"/>
          <w:szCs w:val="20"/>
        </w:rPr>
        <w:t>Promover a divulgação, junto aos usuários, de toda e qualquer mudança efetuada nos serviços deste contrato.</w:t>
      </w:r>
    </w:p>
    <w:p w:rsidR="00BC3711" w:rsidRPr="00511A44" w:rsidRDefault="00BC3711">
      <w:pPr>
        <w:pStyle w:val="TituloPlanoII"/>
        <w:rPr>
          <w:sz w:val="20"/>
          <w:szCs w:val="20"/>
        </w:rPr>
      </w:pPr>
      <w:r w:rsidRPr="00511A44">
        <w:rPr>
          <w:sz w:val="20"/>
          <w:szCs w:val="20"/>
        </w:rPr>
        <w:t xml:space="preserve">Permitir o acesso dos profissionais da </w:t>
      </w:r>
      <w:r w:rsidR="00350713" w:rsidRPr="00511A44">
        <w:rPr>
          <w:sz w:val="20"/>
          <w:szCs w:val="20"/>
        </w:rPr>
        <w:t>CONTRATADA</w:t>
      </w:r>
      <w:r w:rsidRPr="00511A44">
        <w:rPr>
          <w:sz w:val="20"/>
          <w:szCs w:val="20"/>
        </w:rPr>
        <w:t xml:space="preserve"> às suas dependências, aos equipamentos de TI, aos softwares e à base de conhecimento quando necessários para a execução dos serviços, respeitando as normas que disciplinam a segurança do patrimônio, das pessoas e das informações.</w:t>
      </w:r>
    </w:p>
    <w:p w:rsidR="00BC3711" w:rsidRPr="00511A44" w:rsidRDefault="00BC3711">
      <w:pPr>
        <w:pStyle w:val="TituloPlanoII"/>
        <w:rPr>
          <w:sz w:val="20"/>
          <w:szCs w:val="20"/>
        </w:rPr>
      </w:pPr>
      <w:r w:rsidRPr="00511A44">
        <w:rPr>
          <w:sz w:val="20"/>
          <w:szCs w:val="20"/>
        </w:rPr>
        <w:t>Disponibilizar acesso e método de uso ao repositório de itens de configuração para os ativos de TI gerados pelos serviços objeto do contrato.</w:t>
      </w:r>
    </w:p>
    <w:p w:rsidR="00BC3711" w:rsidRPr="00511A44" w:rsidRDefault="00BC3711">
      <w:pPr>
        <w:pStyle w:val="TituloPlanoII"/>
        <w:rPr>
          <w:sz w:val="20"/>
          <w:szCs w:val="20"/>
        </w:rPr>
      </w:pPr>
      <w:r w:rsidRPr="00511A44">
        <w:rPr>
          <w:sz w:val="20"/>
          <w:szCs w:val="20"/>
        </w:rPr>
        <w:t xml:space="preserve">Convocar, a qualquer momento, </w:t>
      </w:r>
      <w:r w:rsidR="00B447F7">
        <w:rPr>
          <w:sz w:val="20"/>
          <w:szCs w:val="20"/>
        </w:rPr>
        <w:t>o preposto</w:t>
      </w:r>
      <w:r w:rsidRPr="00511A44">
        <w:rPr>
          <w:sz w:val="20"/>
          <w:szCs w:val="20"/>
        </w:rPr>
        <w:t xml:space="preserve"> da </w:t>
      </w:r>
      <w:r w:rsidR="00350713" w:rsidRPr="00511A44">
        <w:rPr>
          <w:sz w:val="20"/>
          <w:szCs w:val="20"/>
        </w:rPr>
        <w:t>CONTRATADA</w:t>
      </w:r>
      <w:r w:rsidRPr="00511A44">
        <w:rPr>
          <w:sz w:val="20"/>
          <w:szCs w:val="20"/>
        </w:rPr>
        <w:t xml:space="preserve"> </w:t>
      </w:r>
      <w:r w:rsidR="00B447F7">
        <w:rPr>
          <w:sz w:val="20"/>
          <w:szCs w:val="20"/>
        </w:rPr>
        <w:t>para que adote medidas corretivas junto aos técnicos da empresa,</w:t>
      </w:r>
      <w:r w:rsidRPr="00511A44">
        <w:rPr>
          <w:sz w:val="20"/>
          <w:szCs w:val="20"/>
        </w:rPr>
        <w:t xml:space="preserve"> </w:t>
      </w:r>
      <w:r w:rsidR="007D4080" w:rsidRPr="00511A44">
        <w:rPr>
          <w:sz w:val="20"/>
          <w:szCs w:val="20"/>
        </w:rPr>
        <w:t>pres</w:t>
      </w:r>
      <w:r w:rsidR="007D4080">
        <w:rPr>
          <w:sz w:val="20"/>
          <w:szCs w:val="20"/>
        </w:rPr>
        <w:t>te</w:t>
      </w:r>
      <w:r w:rsidR="007D4080" w:rsidRPr="00511A44">
        <w:rPr>
          <w:sz w:val="20"/>
          <w:szCs w:val="20"/>
        </w:rPr>
        <w:t xml:space="preserve"> esclarecimento</w:t>
      </w:r>
      <w:r w:rsidR="007D4080">
        <w:rPr>
          <w:sz w:val="20"/>
          <w:szCs w:val="20"/>
        </w:rPr>
        <w:t xml:space="preserve"> ou sane</w:t>
      </w:r>
      <w:r w:rsidRPr="00511A44">
        <w:rPr>
          <w:sz w:val="20"/>
          <w:szCs w:val="20"/>
        </w:rPr>
        <w:t xml:space="preserve"> problemas que caracterizem manutenção da </w:t>
      </w:r>
      <w:r w:rsidR="007D4080" w:rsidRPr="00511A44">
        <w:rPr>
          <w:sz w:val="20"/>
          <w:szCs w:val="20"/>
        </w:rPr>
        <w:t>solução.</w:t>
      </w:r>
      <w:r w:rsidR="007D4080">
        <w:rPr>
          <w:sz w:val="20"/>
          <w:szCs w:val="20"/>
        </w:rPr>
        <w:t xml:space="preserve"> S</w:t>
      </w:r>
      <w:r w:rsidRPr="00511A44">
        <w:rPr>
          <w:sz w:val="20"/>
          <w:szCs w:val="20"/>
        </w:rPr>
        <w:t xml:space="preserve">empre que necessário, solicitar relatório atualizado da prestação do serviço, que será elaborado pela </w:t>
      </w:r>
      <w:r w:rsidR="00350713" w:rsidRPr="00511A44">
        <w:rPr>
          <w:sz w:val="20"/>
          <w:szCs w:val="20"/>
        </w:rPr>
        <w:t>CONTRATADA</w:t>
      </w:r>
      <w:r w:rsidRPr="00511A44">
        <w:rPr>
          <w:sz w:val="20"/>
          <w:szCs w:val="20"/>
        </w:rPr>
        <w:t xml:space="preserve"> sem qualquer ônus adicional para a </w:t>
      </w:r>
      <w:r w:rsidR="00350713" w:rsidRPr="00511A44">
        <w:rPr>
          <w:sz w:val="20"/>
          <w:szCs w:val="20"/>
        </w:rPr>
        <w:t>CONTRATANTE</w:t>
      </w:r>
      <w:r w:rsidRPr="00511A44">
        <w:rPr>
          <w:sz w:val="20"/>
          <w:szCs w:val="20"/>
        </w:rPr>
        <w:t xml:space="preserve">. </w:t>
      </w:r>
    </w:p>
    <w:p w:rsidR="00BC3711" w:rsidRPr="00511A44" w:rsidRDefault="00BC3711">
      <w:pPr>
        <w:pStyle w:val="TituloPlanoII"/>
        <w:rPr>
          <w:sz w:val="20"/>
          <w:szCs w:val="20"/>
        </w:rPr>
      </w:pPr>
      <w:r w:rsidRPr="00511A44">
        <w:rPr>
          <w:sz w:val="20"/>
          <w:szCs w:val="20"/>
        </w:rPr>
        <w:t xml:space="preserve">Definir o detalhamento e as métricas dos relatórios de serviços prestados pela </w:t>
      </w:r>
      <w:r w:rsidR="00350713" w:rsidRPr="00511A44">
        <w:rPr>
          <w:sz w:val="20"/>
          <w:szCs w:val="20"/>
        </w:rPr>
        <w:t>CONTRATADA</w:t>
      </w:r>
      <w:r w:rsidRPr="00511A44">
        <w:rPr>
          <w:sz w:val="20"/>
          <w:szCs w:val="20"/>
        </w:rPr>
        <w:t xml:space="preserve">. </w:t>
      </w:r>
    </w:p>
    <w:p w:rsidR="00BC3711" w:rsidRPr="00511A44" w:rsidRDefault="00BC3711">
      <w:pPr>
        <w:pStyle w:val="TituloPlanoII"/>
        <w:rPr>
          <w:sz w:val="20"/>
          <w:szCs w:val="20"/>
        </w:rPr>
      </w:pPr>
      <w:r w:rsidRPr="00511A44">
        <w:rPr>
          <w:sz w:val="20"/>
          <w:szCs w:val="20"/>
        </w:rPr>
        <w:t xml:space="preserve">Prestar as informações e os esclarecimentos pertinentes que venham a ser solicitados pela </w:t>
      </w:r>
      <w:r w:rsidR="00350713" w:rsidRPr="00511A44">
        <w:rPr>
          <w:sz w:val="20"/>
          <w:szCs w:val="20"/>
        </w:rPr>
        <w:t>CONTRATADA</w:t>
      </w:r>
      <w:r w:rsidRPr="00511A44">
        <w:rPr>
          <w:sz w:val="20"/>
          <w:szCs w:val="20"/>
        </w:rPr>
        <w:t xml:space="preserve"> por meio de seu preposto.</w:t>
      </w:r>
    </w:p>
    <w:p w:rsidR="00BC3711" w:rsidRPr="00511A44" w:rsidRDefault="00BC3711">
      <w:pPr>
        <w:pStyle w:val="TituloPlanoII"/>
        <w:rPr>
          <w:sz w:val="20"/>
          <w:szCs w:val="20"/>
        </w:rPr>
      </w:pPr>
      <w:r w:rsidRPr="00511A44">
        <w:rPr>
          <w:sz w:val="20"/>
          <w:szCs w:val="20"/>
        </w:rPr>
        <w:t>Designar fiscais que atuação para acompanhar, fiscalizar e atestar as faturas decorrentes da execução do contrato conforme previsto no Art. 67 da Lei 8.666/93.</w:t>
      </w:r>
    </w:p>
    <w:p w:rsidR="00BC3711" w:rsidRPr="00511A44" w:rsidRDefault="00BC3711">
      <w:pPr>
        <w:pStyle w:val="TituloPlanoII"/>
        <w:rPr>
          <w:sz w:val="20"/>
          <w:szCs w:val="20"/>
        </w:rPr>
      </w:pPr>
      <w:r w:rsidRPr="00511A44">
        <w:rPr>
          <w:sz w:val="20"/>
          <w:szCs w:val="20"/>
        </w:rPr>
        <w:t xml:space="preserve">Fiscalizar e fixar prazo, quando não pactuado no instrumento contratual, para correção dos serviços prestados, notificando por escrito, à </w:t>
      </w:r>
      <w:r w:rsidR="00350713" w:rsidRPr="00511A44">
        <w:rPr>
          <w:sz w:val="20"/>
          <w:szCs w:val="20"/>
        </w:rPr>
        <w:t>CONTRATADA</w:t>
      </w:r>
      <w:r w:rsidRPr="00511A44">
        <w:rPr>
          <w:sz w:val="20"/>
          <w:szCs w:val="20"/>
        </w:rPr>
        <w:t xml:space="preserve"> sobre quaisquer falhas e eventuais imperfeições na execução dos serviços.</w:t>
      </w:r>
    </w:p>
    <w:p w:rsidR="00BC3711" w:rsidRPr="00511A44" w:rsidRDefault="00BC3711">
      <w:pPr>
        <w:pStyle w:val="TituloPlanoII"/>
        <w:rPr>
          <w:sz w:val="20"/>
          <w:szCs w:val="20"/>
        </w:rPr>
      </w:pPr>
      <w:r w:rsidRPr="00511A44">
        <w:rPr>
          <w:sz w:val="20"/>
          <w:szCs w:val="20"/>
        </w:rPr>
        <w:t xml:space="preserve">Avaliar relatório mensal dos serviços executados pela </w:t>
      </w:r>
      <w:r w:rsidR="00350713" w:rsidRPr="00511A44">
        <w:rPr>
          <w:sz w:val="20"/>
          <w:szCs w:val="20"/>
        </w:rPr>
        <w:t>CONTRATADA</w:t>
      </w:r>
      <w:r w:rsidRPr="00511A44">
        <w:rPr>
          <w:sz w:val="20"/>
          <w:szCs w:val="20"/>
        </w:rPr>
        <w:t xml:space="preserve">, observando os indicadores e metas de níveis de serviço alcançados. Essa atribuição deverá ser exercida pelo Fiscal de Contrato designado pela </w:t>
      </w:r>
      <w:r w:rsidR="00350713" w:rsidRPr="00511A44">
        <w:rPr>
          <w:sz w:val="20"/>
          <w:szCs w:val="20"/>
        </w:rPr>
        <w:t>CONTRATANTE</w:t>
      </w:r>
      <w:r w:rsidRPr="00511A44">
        <w:rPr>
          <w:sz w:val="20"/>
          <w:szCs w:val="20"/>
        </w:rPr>
        <w:t>.</w:t>
      </w:r>
    </w:p>
    <w:p w:rsidR="00BC3711" w:rsidRDefault="00BC3711">
      <w:pPr>
        <w:pStyle w:val="TituloPlanoII"/>
        <w:rPr>
          <w:sz w:val="20"/>
          <w:szCs w:val="20"/>
        </w:rPr>
      </w:pPr>
      <w:r w:rsidRPr="00511A44">
        <w:rPr>
          <w:sz w:val="20"/>
          <w:szCs w:val="20"/>
        </w:rPr>
        <w:t xml:space="preserve">Abrir processo administrativo, no caso de descumprimento contratual pela </w:t>
      </w:r>
      <w:r w:rsidR="00350713" w:rsidRPr="00511A44">
        <w:rPr>
          <w:sz w:val="20"/>
          <w:szCs w:val="20"/>
        </w:rPr>
        <w:t>CONTRATADA</w:t>
      </w:r>
      <w:r w:rsidRPr="00511A44">
        <w:rPr>
          <w:sz w:val="20"/>
          <w:szCs w:val="20"/>
        </w:rPr>
        <w:t>.</w:t>
      </w:r>
    </w:p>
    <w:p w:rsidR="00E2506B" w:rsidRPr="00511A44" w:rsidRDefault="00E2506B" w:rsidP="00E2506B">
      <w:pPr>
        <w:pStyle w:val="TituloPlanoII"/>
        <w:rPr>
          <w:sz w:val="20"/>
          <w:szCs w:val="20"/>
        </w:rPr>
      </w:pPr>
      <w:r w:rsidRPr="00511A44">
        <w:rPr>
          <w:sz w:val="20"/>
          <w:szCs w:val="20"/>
        </w:rPr>
        <w:t>A CONTRAT</w:t>
      </w:r>
      <w:r w:rsidR="00AE4774">
        <w:rPr>
          <w:sz w:val="20"/>
          <w:szCs w:val="20"/>
        </w:rPr>
        <w:t xml:space="preserve">ANTE poderá propor </w:t>
      </w:r>
      <w:r w:rsidR="007641AE">
        <w:rPr>
          <w:sz w:val="20"/>
          <w:szCs w:val="20"/>
        </w:rPr>
        <w:t xml:space="preserve">a CONTRATADA </w:t>
      </w:r>
      <w:r w:rsidR="00AE4774">
        <w:rPr>
          <w:sz w:val="20"/>
          <w:szCs w:val="20"/>
        </w:rPr>
        <w:t xml:space="preserve">o uso de </w:t>
      </w:r>
      <w:r w:rsidRPr="00511A44">
        <w:rPr>
          <w:sz w:val="20"/>
          <w:szCs w:val="20"/>
        </w:rPr>
        <w:t>ferramen</w:t>
      </w:r>
      <w:r w:rsidR="00AE4774">
        <w:rPr>
          <w:sz w:val="20"/>
          <w:szCs w:val="20"/>
        </w:rPr>
        <w:t>tas diferentes das padronizadas,</w:t>
      </w:r>
      <w:r w:rsidRPr="00511A44">
        <w:rPr>
          <w:sz w:val="20"/>
          <w:szCs w:val="20"/>
        </w:rPr>
        <w:t xml:space="preserve"> desde que formalmente aprovadas, com o intuito de garantir melhor desempenho na prestação dos serviços</w:t>
      </w:r>
      <w:r w:rsidR="007641AE">
        <w:rPr>
          <w:sz w:val="20"/>
          <w:szCs w:val="20"/>
        </w:rPr>
        <w:t xml:space="preserve"> contratados</w:t>
      </w:r>
      <w:r w:rsidRPr="00511A44">
        <w:rPr>
          <w:sz w:val="20"/>
          <w:szCs w:val="20"/>
        </w:rPr>
        <w:t>. Neste caso</w:t>
      </w:r>
      <w:r w:rsidR="007641AE">
        <w:rPr>
          <w:sz w:val="20"/>
          <w:szCs w:val="20"/>
        </w:rPr>
        <w:t>, as ferramentas propostas deverão</w:t>
      </w:r>
      <w:r w:rsidRPr="00511A44">
        <w:rPr>
          <w:sz w:val="20"/>
          <w:szCs w:val="20"/>
        </w:rPr>
        <w:t xml:space="preserve"> ser compatíveis com as utilizadas e deve</w:t>
      </w:r>
      <w:r w:rsidR="007641AE">
        <w:rPr>
          <w:sz w:val="20"/>
          <w:szCs w:val="20"/>
        </w:rPr>
        <w:t>rão p</w:t>
      </w:r>
      <w:r w:rsidRPr="00511A44">
        <w:rPr>
          <w:sz w:val="20"/>
          <w:szCs w:val="20"/>
        </w:rPr>
        <w:t xml:space="preserve">ermitir a exportação </w:t>
      </w:r>
      <w:r w:rsidR="007641AE">
        <w:rPr>
          <w:sz w:val="20"/>
          <w:szCs w:val="20"/>
        </w:rPr>
        <w:t>dos dados para as ferramentas da PF</w:t>
      </w:r>
      <w:r w:rsidRPr="00511A44">
        <w:rPr>
          <w:sz w:val="20"/>
          <w:szCs w:val="20"/>
        </w:rPr>
        <w:t>.</w:t>
      </w:r>
    </w:p>
    <w:p w:rsidR="00E2506B" w:rsidRPr="00511A44" w:rsidRDefault="00AE4774" w:rsidP="00E2506B">
      <w:pPr>
        <w:pStyle w:val="TituloPlanoII"/>
        <w:rPr>
          <w:sz w:val="20"/>
          <w:szCs w:val="20"/>
        </w:rPr>
      </w:pPr>
      <w:r>
        <w:rPr>
          <w:sz w:val="20"/>
          <w:szCs w:val="20"/>
        </w:rPr>
        <w:t>A CONTRATANTE notificará a CONTRATADA com antecedência de 30 (trinta) dias, para que a mesma possa se adequar e manter os níveis de serviços nos casos em que houver a</w:t>
      </w:r>
      <w:r w:rsidR="00E2506B" w:rsidRPr="00511A44">
        <w:rPr>
          <w:sz w:val="20"/>
          <w:szCs w:val="20"/>
        </w:rPr>
        <w:t xml:space="preserve"> alteração em </w:t>
      </w:r>
      <w:r w:rsidR="00E2506B" w:rsidRPr="00511A44">
        <w:rPr>
          <w:sz w:val="20"/>
          <w:szCs w:val="20"/>
        </w:rPr>
        <w:lastRenderedPageBreak/>
        <w:t>quaisquer tecnologias utilizadas pela PF</w:t>
      </w:r>
      <w:r>
        <w:rPr>
          <w:sz w:val="20"/>
          <w:szCs w:val="20"/>
        </w:rPr>
        <w:t>.</w:t>
      </w:r>
      <w:r w:rsidR="00E2506B" w:rsidRPr="00511A44">
        <w:rPr>
          <w:sz w:val="20"/>
          <w:szCs w:val="20"/>
        </w:rPr>
        <w:t xml:space="preserve"> Ficando a critério do CONTRATANTE a decisão de quais tecnologias adotar.</w:t>
      </w:r>
    </w:p>
    <w:p w:rsidR="00BC3711" w:rsidRPr="00511A44" w:rsidRDefault="00BC3711">
      <w:pPr>
        <w:pStyle w:val="TituloPlanoII"/>
        <w:rPr>
          <w:sz w:val="20"/>
          <w:szCs w:val="20"/>
        </w:rPr>
      </w:pPr>
      <w:r w:rsidRPr="00511A44">
        <w:rPr>
          <w:sz w:val="20"/>
          <w:szCs w:val="20"/>
        </w:rPr>
        <w:t xml:space="preserve">Disponibilizar local adequado e os meios materiais necessários para a execução dos serviços nas dependências da </w:t>
      </w:r>
      <w:r w:rsidR="00350713" w:rsidRPr="00511A44">
        <w:rPr>
          <w:sz w:val="20"/>
          <w:szCs w:val="20"/>
        </w:rPr>
        <w:t>CONTRATANTE</w:t>
      </w:r>
      <w:r w:rsidRPr="00511A44">
        <w:rPr>
          <w:sz w:val="20"/>
          <w:szCs w:val="20"/>
        </w:rPr>
        <w:t>, quando for o caso.</w:t>
      </w:r>
    </w:p>
    <w:p w:rsidR="00AF0006" w:rsidRPr="00511A44" w:rsidRDefault="00AF0006" w:rsidP="001C4311">
      <w:pPr>
        <w:pStyle w:val="TituloPlanoI"/>
        <w:rPr>
          <w:sz w:val="20"/>
          <w:szCs w:val="20"/>
        </w:rPr>
      </w:pPr>
      <w:r w:rsidRPr="00511A44">
        <w:rPr>
          <w:sz w:val="20"/>
          <w:szCs w:val="20"/>
        </w:rPr>
        <w:t>CONTRATO</w:t>
      </w:r>
    </w:p>
    <w:p w:rsidR="00A84D6A" w:rsidRPr="00511A44" w:rsidRDefault="00A84D6A" w:rsidP="00D342A5">
      <w:pPr>
        <w:pStyle w:val="TituloPlanoII"/>
        <w:rPr>
          <w:sz w:val="20"/>
          <w:szCs w:val="20"/>
        </w:rPr>
      </w:pPr>
      <w:r w:rsidRPr="00511A44">
        <w:rPr>
          <w:sz w:val="20"/>
          <w:szCs w:val="20"/>
        </w:rPr>
        <w:t>O contrato terá vigência d</w:t>
      </w:r>
      <w:r w:rsidR="00325001" w:rsidRPr="00511A44">
        <w:rPr>
          <w:sz w:val="20"/>
          <w:szCs w:val="20"/>
        </w:rPr>
        <w:t xml:space="preserve">e </w:t>
      </w:r>
      <w:r w:rsidR="002518E3" w:rsidRPr="00511A44">
        <w:rPr>
          <w:sz w:val="20"/>
          <w:szCs w:val="20"/>
        </w:rPr>
        <w:t>12</w:t>
      </w:r>
      <w:r w:rsidRPr="00511A44">
        <w:rPr>
          <w:sz w:val="20"/>
          <w:szCs w:val="20"/>
        </w:rPr>
        <w:t xml:space="preserve"> (</w:t>
      </w:r>
      <w:r w:rsidR="002518E3" w:rsidRPr="00511A44">
        <w:rPr>
          <w:sz w:val="20"/>
          <w:szCs w:val="20"/>
        </w:rPr>
        <w:t>doze</w:t>
      </w:r>
      <w:r w:rsidRPr="00511A44">
        <w:rPr>
          <w:sz w:val="20"/>
          <w:szCs w:val="20"/>
        </w:rPr>
        <w:t>) meses a contar da publicação do extrato no D.O.U, podendo ser prorrogado por</w:t>
      </w:r>
      <w:r w:rsidR="0005543C" w:rsidRPr="00511A44">
        <w:rPr>
          <w:sz w:val="20"/>
          <w:szCs w:val="20"/>
        </w:rPr>
        <w:t xml:space="preserve"> iguais e</w:t>
      </w:r>
      <w:r w:rsidRPr="00511A44">
        <w:rPr>
          <w:sz w:val="20"/>
          <w:szCs w:val="20"/>
        </w:rPr>
        <w:t xml:space="preserve"> sucessivos períodos, limitado a 60 (sessenta) meses, conforme disposto no art. 57, inciso II da Lei n° 8.666/1993.</w:t>
      </w:r>
    </w:p>
    <w:p w:rsidR="00A84D6A" w:rsidRPr="00511A44" w:rsidRDefault="005E14A5">
      <w:pPr>
        <w:pStyle w:val="TituloPlanoII"/>
        <w:rPr>
          <w:sz w:val="20"/>
          <w:szCs w:val="20"/>
        </w:rPr>
      </w:pPr>
      <w:r w:rsidRPr="00511A44">
        <w:rPr>
          <w:sz w:val="20"/>
          <w:szCs w:val="20"/>
        </w:rPr>
        <w:t xml:space="preserve">A PF convocará a adjudicatária, para assinar o </w:t>
      </w:r>
      <w:r w:rsidR="008B66E8" w:rsidRPr="00511A44">
        <w:rPr>
          <w:sz w:val="20"/>
          <w:szCs w:val="20"/>
        </w:rPr>
        <w:t>c</w:t>
      </w:r>
      <w:r w:rsidRPr="00511A44">
        <w:rPr>
          <w:sz w:val="20"/>
          <w:szCs w:val="20"/>
        </w:rPr>
        <w:t xml:space="preserve">ontrato, a qual terá o prazo de </w:t>
      </w:r>
      <w:r w:rsidR="00766AAE" w:rsidRPr="00511A44">
        <w:rPr>
          <w:sz w:val="20"/>
          <w:szCs w:val="20"/>
        </w:rPr>
        <w:t>0</w:t>
      </w:r>
      <w:r w:rsidRPr="00511A44">
        <w:rPr>
          <w:sz w:val="20"/>
          <w:szCs w:val="20"/>
        </w:rPr>
        <w:t>5 (cinco) dias úteis, a contar do recebimento da notificação para comparecer à Administração, sob pena de decair do direito à contratação, sem prejuízo das penalidades previstas neste Edital.</w:t>
      </w:r>
    </w:p>
    <w:p w:rsidR="00A84D6A" w:rsidRPr="00511A44" w:rsidRDefault="005E14A5">
      <w:pPr>
        <w:pStyle w:val="TituloPlanoII"/>
        <w:rPr>
          <w:sz w:val="20"/>
          <w:szCs w:val="20"/>
        </w:rPr>
      </w:pPr>
      <w:r w:rsidRPr="00511A44">
        <w:rPr>
          <w:sz w:val="20"/>
          <w:szCs w:val="20"/>
        </w:rPr>
        <w:t>Na assinatura do contrato, será exigida a comprovação das condições de habilitação consignadas neste Edital, as quais deverão ser mantidas pela adjudicatária durante a vigência do contrato;</w:t>
      </w:r>
    </w:p>
    <w:p w:rsidR="00A84D6A" w:rsidRPr="00511A44" w:rsidRDefault="005E14A5">
      <w:pPr>
        <w:pStyle w:val="TituloPlanoII"/>
        <w:rPr>
          <w:sz w:val="20"/>
          <w:szCs w:val="20"/>
        </w:rPr>
      </w:pPr>
      <w:r w:rsidRPr="00511A44">
        <w:rPr>
          <w:sz w:val="20"/>
          <w:szCs w:val="20"/>
        </w:rPr>
        <w:t xml:space="preserve">Se adjudicatária não fizer a comprovação referida no subitem anterior ou quando, injustificadamente, recusar-se a assinar o contrato, poderá a Administração convocar outra </w:t>
      </w:r>
      <w:r w:rsidR="0034173D">
        <w:rPr>
          <w:sz w:val="20"/>
          <w:szCs w:val="20"/>
        </w:rPr>
        <w:t>LICITANTE</w:t>
      </w:r>
      <w:r w:rsidRPr="00511A44">
        <w:rPr>
          <w:sz w:val="20"/>
          <w:szCs w:val="20"/>
        </w:rPr>
        <w:t>, desde que respeitada a ordem de classificação, para, depois de comprovados os requisitos habilitatórios e feita a negociação, assinar o contrato, sem prejuízo das multas previstas em edital e no contrato e das demais cominações legais.</w:t>
      </w:r>
    </w:p>
    <w:p w:rsidR="000138D8" w:rsidRPr="002852A8" w:rsidRDefault="005E14A5" w:rsidP="00AE2F89">
      <w:pPr>
        <w:pStyle w:val="TituloPlanoII"/>
        <w:rPr>
          <w:sz w:val="20"/>
          <w:szCs w:val="20"/>
        </w:rPr>
      </w:pPr>
      <w:r w:rsidRPr="002852A8">
        <w:rPr>
          <w:sz w:val="20"/>
          <w:szCs w:val="20"/>
        </w:rPr>
        <w:t>O prazo estabelecido para assinatura do Contrato poderá ser prorrogado uma única vez, por igual período, quando solicitado pela adjudicatária durante o seu transcurso e desde que ocorra motivo justificado e acei</w:t>
      </w:r>
      <w:r w:rsidR="00AE2F89">
        <w:rPr>
          <w:sz w:val="20"/>
          <w:szCs w:val="20"/>
        </w:rPr>
        <w:t xml:space="preserve">to pela </w:t>
      </w:r>
      <w:r w:rsidRPr="002852A8">
        <w:rPr>
          <w:sz w:val="20"/>
          <w:szCs w:val="20"/>
        </w:rPr>
        <w:t>PF.</w:t>
      </w:r>
    </w:p>
    <w:p w:rsidR="00FF0784" w:rsidRPr="00511A44" w:rsidRDefault="00FF0784" w:rsidP="001C4311">
      <w:pPr>
        <w:pStyle w:val="TituloPlanoI"/>
        <w:rPr>
          <w:sz w:val="20"/>
          <w:szCs w:val="20"/>
        </w:rPr>
      </w:pPr>
      <w:bookmarkStart w:id="5" w:name="_Ref332967846"/>
      <w:r w:rsidRPr="00511A44">
        <w:rPr>
          <w:sz w:val="20"/>
          <w:szCs w:val="20"/>
        </w:rPr>
        <w:t>PROCEDIMENTOS E CRITÉRIOS DE MENSURAÇÃO</w:t>
      </w:r>
      <w:bookmarkEnd w:id="5"/>
    </w:p>
    <w:p w:rsidR="00FF0784" w:rsidRPr="00511A44" w:rsidRDefault="00FF0784" w:rsidP="00D342A5">
      <w:pPr>
        <w:pStyle w:val="TituloPlanoII"/>
        <w:rPr>
          <w:sz w:val="20"/>
          <w:szCs w:val="20"/>
        </w:rPr>
      </w:pPr>
      <w:r w:rsidRPr="00511A44">
        <w:rPr>
          <w:sz w:val="20"/>
          <w:szCs w:val="20"/>
        </w:rPr>
        <w:t>A verificação do alcance dos objetivos da PF</w:t>
      </w:r>
      <w:r w:rsidR="009945D2">
        <w:rPr>
          <w:sz w:val="20"/>
          <w:szCs w:val="20"/>
        </w:rPr>
        <w:t xml:space="preserve"> para a presente contratação</w:t>
      </w:r>
      <w:r w:rsidRPr="00511A44">
        <w:rPr>
          <w:sz w:val="20"/>
          <w:szCs w:val="20"/>
        </w:rPr>
        <w:t xml:space="preserve"> será </w:t>
      </w:r>
      <w:r w:rsidR="009945D2">
        <w:rPr>
          <w:sz w:val="20"/>
          <w:szCs w:val="20"/>
        </w:rPr>
        <w:t>feita com a</w:t>
      </w:r>
      <w:r w:rsidRPr="00511A44">
        <w:rPr>
          <w:sz w:val="20"/>
          <w:szCs w:val="20"/>
        </w:rPr>
        <w:t xml:space="preserve"> monitoração e controle d</w:t>
      </w:r>
      <w:r w:rsidR="009945D2">
        <w:rPr>
          <w:sz w:val="20"/>
          <w:szCs w:val="20"/>
        </w:rPr>
        <w:t>e Indicadores de Desempenho</w:t>
      </w:r>
      <w:r w:rsidRPr="00511A44">
        <w:rPr>
          <w:sz w:val="20"/>
          <w:szCs w:val="20"/>
        </w:rPr>
        <w:t xml:space="preserve"> definidos </w:t>
      </w:r>
      <w:r w:rsidR="009945D2">
        <w:rPr>
          <w:sz w:val="20"/>
          <w:szCs w:val="20"/>
        </w:rPr>
        <w:t xml:space="preserve">para a </w:t>
      </w:r>
      <w:r w:rsidR="0038499B" w:rsidRPr="00511A44">
        <w:rPr>
          <w:sz w:val="20"/>
          <w:szCs w:val="20"/>
        </w:rPr>
        <w:t>categoria de serviço</w:t>
      </w:r>
      <w:r w:rsidR="009945D2">
        <w:rPr>
          <w:sz w:val="20"/>
          <w:szCs w:val="20"/>
        </w:rPr>
        <w:t>s</w:t>
      </w:r>
      <w:r w:rsidRPr="00511A44">
        <w:rPr>
          <w:sz w:val="20"/>
          <w:szCs w:val="20"/>
        </w:rPr>
        <w:t xml:space="preserve">. </w:t>
      </w:r>
    </w:p>
    <w:p w:rsidR="00FF0784" w:rsidRPr="00511A44" w:rsidRDefault="00FF0784" w:rsidP="00D342A5">
      <w:pPr>
        <w:pStyle w:val="TituloPlanoII"/>
        <w:rPr>
          <w:sz w:val="20"/>
          <w:szCs w:val="20"/>
        </w:rPr>
      </w:pPr>
      <w:r w:rsidRPr="00511A44">
        <w:rPr>
          <w:sz w:val="20"/>
          <w:szCs w:val="20"/>
        </w:rPr>
        <w:t>O processo de monitoração e controle</w:t>
      </w:r>
      <w:r w:rsidR="00847337" w:rsidRPr="00511A44">
        <w:rPr>
          <w:sz w:val="20"/>
          <w:szCs w:val="20"/>
        </w:rPr>
        <w:t xml:space="preserve"> </w:t>
      </w:r>
      <w:r w:rsidR="00145805">
        <w:rPr>
          <w:sz w:val="20"/>
          <w:szCs w:val="20"/>
        </w:rPr>
        <w:t>dos Indicadores de Desempenho</w:t>
      </w:r>
      <w:r w:rsidR="004C2643">
        <w:rPr>
          <w:sz w:val="20"/>
          <w:szCs w:val="20"/>
        </w:rPr>
        <w:t xml:space="preserve"> estabelece</w:t>
      </w:r>
      <w:r w:rsidR="00847337" w:rsidRPr="00511A44">
        <w:rPr>
          <w:sz w:val="20"/>
          <w:szCs w:val="20"/>
        </w:rPr>
        <w:t xml:space="preserve"> valores limites aceitáveis pela PF</w:t>
      </w:r>
      <w:r w:rsidR="00145805">
        <w:rPr>
          <w:sz w:val="20"/>
          <w:szCs w:val="20"/>
        </w:rPr>
        <w:t>, chamados de Níveis Mínimos de Serviços – NMS –</w:t>
      </w:r>
      <w:r w:rsidR="00847337" w:rsidRPr="00511A44">
        <w:rPr>
          <w:sz w:val="20"/>
          <w:szCs w:val="20"/>
        </w:rPr>
        <w:t xml:space="preserve"> </w:t>
      </w:r>
      <w:r w:rsidR="00871B99">
        <w:rPr>
          <w:sz w:val="20"/>
          <w:szCs w:val="20"/>
        </w:rPr>
        <w:t>calculados conforme</w:t>
      </w:r>
      <w:r w:rsidR="00145805">
        <w:rPr>
          <w:sz w:val="20"/>
          <w:szCs w:val="20"/>
        </w:rPr>
        <w:t xml:space="preserve"> tabela</w:t>
      </w:r>
      <w:r w:rsidR="00871B99">
        <w:rPr>
          <w:sz w:val="20"/>
          <w:szCs w:val="20"/>
        </w:rPr>
        <w:t xml:space="preserve"> a seguir</w:t>
      </w:r>
      <w:r w:rsidR="00B136EE" w:rsidRPr="00511A44">
        <w:rPr>
          <w:sz w:val="20"/>
          <w:szCs w:val="20"/>
        </w:rPr>
        <w:t>:</w:t>
      </w:r>
    </w:p>
    <w:p w:rsidR="002852A8" w:rsidRDefault="002852A8" w:rsidP="005211F2">
      <w:pPr>
        <w:pStyle w:val="TituloPlanoII"/>
        <w:numPr>
          <w:ilvl w:val="0"/>
          <w:numId w:val="0"/>
        </w:numPr>
        <w:jc w:val="left"/>
        <w:rPr>
          <w:sz w:val="20"/>
          <w:szCs w:val="20"/>
        </w:rPr>
      </w:pPr>
      <w:r>
        <w:rPr>
          <w:noProof/>
          <w:sz w:val="20"/>
          <w:szCs w:val="20"/>
        </w:rPr>
        <w:lastRenderedPageBreak/>
        <w:drawing>
          <wp:inline distT="0" distB="0" distL="0" distR="0">
            <wp:extent cx="5400040" cy="2424430"/>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 I.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424430"/>
                    </a:xfrm>
                    <a:prstGeom prst="rect">
                      <a:avLst/>
                    </a:prstGeom>
                  </pic:spPr>
                </pic:pic>
              </a:graphicData>
            </a:graphic>
          </wp:inline>
        </w:drawing>
      </w:r>
    </w:p>
    <w:p w:rsidR="00954C8E" w:rsidRPr="00511A44" w:rsidRDefault="00F54DEA" w:rsidP="002852A8">
      <w:pPr>
        <w:pStyle w:val="TituloPlanoII"/>
        <w:rPr>
          <w:sz w:val="20"/>
          <w:szCs w:val="20"/>
        </w:rPr>
      </w:pPr>
      <w:r w:rsidRPr="00511A44">
        <w:rPr>
          <w:sz w:val="20"/>
          <w:szCs w:val="20"/>
        </w:rPr>
        <w:t>O cálculo do NMS descrito acima não</w:t>
      </w:r>
      <w:r w:rsidR="006F431A" w:rsidRPr="00511A44">
        <w:rPr>
          <w:sz w:val="20"/>
          <w:szCs w:val="20"/>
        </w:rPr>
        <w:t xml:space="preserve"> implicará em glosa</w:t>
      </w:r>
      <w:r w:rsidRPr="00511A44">
        <w:rPr>
          <w:sz w:val="20"/>
          <w:szCs w:val="20"/>
        </w:rPr>
        <w:t xml:space="preserve"> nos</w:t>
      </w:r>
      <w:r w:rsidR="006F431A" w:rsidRPr="00511A44">
        <w:rPr>
          <w:sz w:val="20"/>
          <w:szCs w:val="20"/>
        </w:rPr>
        <w:t xml:space="preserve"> 60 </w:t>
      </w:r>
      <w:r w:rsidR="00D262E6">
        <w:rPr>
          <w:sz w:val="20"/>
          <w:szCs w:val="20"/>
        </w:rPr>
        <w:t xml:space="preserve">(sessenta) </w:t>
      </w:r>
      <w:r w:rsidR="006F431A" w:rsidRPr="00511A44">
        <w:rPr>
          <w:sz w:val="20"/>
          <w:szCs w:val="20"/>
        </w:rPr>
        <w:t>dias iniciais do contrato.</w:t>
      </w:r>
    </w:p>
    <w:p w:rsidR="007D7347" w:rsidRPr="00511A44" w:rsidRDefault="007D7347" w:rsidP="007D7347">
      <w:pPr>
        <w:pStyle w:val="TituloPlanoII"/>
        <w:rPr>
          <w:sz w:val="20"/>
          <w:szCs w:val="20"/>
        </w:rPr>
      </w:pPr>
      <w:r w:rsidRPr="00511A44">
        <w:rPr>
          <w:sz w:val="20"/>
          <w:szCs w:val="20"/>
        </w:rPr>
        <w:t>Em caso de descumprimento de qualquer indicador do acordo de nível de serviço, que não tenha sido devidamente justificado pela CONTRATADA, ou que sua justificativa não tenha sido aprovada pela PF, implicará em redutor na fatura.</w:t>
      </w:r>
    </w:p>
    <w:p w:rsidR="009048D5" w:rsidRPr="00511A44" w:rsidRDefault="00884902" w:rsidP="001C4311">
      <w:pPr>
        <w:pStyle w:val="TituloPlanoI"/>
        <w:rPr>
          <w:sz w:val="20"/>
          <w:szCs w:val="20"/>
        </w:rPr>
      </w:pPr>
      <w:r w:rsidRPr="00511A44">
        <w:rPr>
          <w:sz w:val="20"/>
          <w:szCs w:val="20"/>
        </w:rPr>
        <w:t>DOTAÇÃO ORÇAMENTÁRIA</w:t>
      </w:r>
    </w:p>
    <w:p w:rsidR="006F7AFC" w:rsidRPr="00511A44" w:rsidRDefault="00884902" w:rsidP="00D342A5">
      <w:pPr>
        <w:pStyle w:val="TituloPlanoII"/>
        <w:rPr>
          <w:sz w:val="20"/>
          <w:szCs w:val="20"/>
        </w:rPr>
      </w:pPr>
      <w:r w:rsidRPr="00511A44">
        <w:rPr>
          <w:sz w:val="20"/>
          <w:szCs w:val="20"/>
        </w:rPr>
        <w:t xml:space="preserve">As despesas decorrentes da </w:t>
      </w:r>
      <w:r w:rsidR="0010616F" w:rsidRPr="00511A44">
        <w:rPr>
          <w:sz w:val="20"/>
          <w:szCs w:val="20"/>
        </w:rPr>
        <w:t xml:space="preserve">contratação </w:t>
      </w:r>
      <w:r w:rsidRPr="00511A44">
        <w:rPr>
          <w:sz w:val="20"/>
          <w:szCs w:val="20"/>
        </w:rPr>
        <w:t>do objeto deste Termo de Referência correrão à conta dos recursos consignados no Orçamento Geral da União para o Departamento de Polícia Federal, cujos programas de trabalho e elemento de despesas especificadas constarão da respectiva Nota de Empenho.</w:t>
      </w:r>
    </w:p>
    <w:p w:rsidR="000F21B9" w:rsidRPr="00511A44" w:rsidRDefault="000F21B9" w:rsidP="001C4311">
      <w:pPr>
        <w:pStyle w:val="TituloPlanoI"/>
        <w:rPr>
          <w:sz w:val="20"/>
          <w:szCs w:val="20"/>
        </w:rPr>
      </w:pPr>
      <w:r w:rsidRPr="00511A44">
        <w:rPr>
          <w:sz w:val="20"/>
          <w:szCs w:val="20"/>
        </w:rPr>
        <w:t>DA GARANTIA CONTRATUAL</w:t>
      </w:r>
    </w:p>
    <w:p w:rsidR="000F21B9" w:rsidRPr="00511A44" w:rsidRDefault="000F21B9" w:rsidP="00D342A5">
      <w:pPr>
        <w:pStyle w:val="TituloPlanoII"/>
        <w:rPr>
          <w:sz w:val="20"/>
          <w:szCs w:val="20"/>
        </w:rPr>
      </w:pPr>
      <w:r w:rsidRPr="00511A44">
        <w:rPr>
          <w:sz w:val="20"/>
          <w:szCs w:val="20"/>
        </w:rPr>
        <w:t xml:space="preserve">Para a execução das obrigações assumidas, a PF exigirá da empresa vencedora em até 10 (dez) dias </w:t>
      </w:r>
      <w:r w:rsidR="00422A92">
        <w:rPr>
          <w:sz w:val="20"/>
          <w:szCs w:val="20"/>
        </w:rPr>
        <w:t xml:space="preserve">úteis </w:t>
      </w:r>
      <w:r w:rsidRPr="00511A44">
        <w:rPr>
          <w:sz w:val="20"/>
          <w:szCs w:val="20"/>
        </w:rPr>
        <w:t>após a assinatura do Contrato, prestação de garantia correspondente a 5% (cinco por cento) do seu valor total, em uma das modalidades previstas no art. 56 da Lei nº 8.666/93, que será liberada ou restituída somente após o término da vigência contratual e desde que não haja pendências.</w:t>
      </w:r>
    </w:p>
    <w:p w:rsidR="000F21B9" w:rsidRPr="00511A44" w:rsidRDefault="000F21B9">
      <w:pPr>
        <w:pStyle w:val="TituloPlanoII"/>
        <w:rPr>
          <w:sz w:val="20"/>
          <w:szCs w:val="20"/>
        </w:rPr>
      </w:pPr>
      <w:r w:rsidRPr="00511A44">
        <w:rPr>
          <w:sz w:val="20"/>
          <w:szCs w:val="20"/>
        </w:rPr>
        <w:t>O valor da garantia poderá ser utilizado para corrigir as imperfeições verificadas na execução dos serviços, bem como nos casos decorrentes de inadimplemento contratual, e de indenização por danos caus</w:t>
      </w:r>
      <w:r w:rsidRPr="00511A44">
        <w:rPr>
          <w:sz w:val="20"/>
          <w:szCs w:val="20"/>
        </w:rPr>
        <w:t>a</w:t>
      </w:r>
      <w:r w:rsidRPr="00511A44">
        <w:rPr>
          <w:sz w:val="20"/>
          <w:szCs w:val="20"/>
        </w:rPr>
        <w:t>dos ao patrimônio da União, ou de terceiros.</w:t>
      </w:r>
    </w:p>
    <w:p w:rsidR="000F21B9" w:rsidRPr="00511A44" w:rsidRDefault="000F21B9">
      <w:pPr>
        <w:pStyle w:val="TituloPlanoII"/>
        <w:rPr>
          <w:sz w:val="20"/>
          <w:szCs w:val="20"/>
        </w:rPr>
      </w:pPr>
      <w:r w:rsidRPr="00511A44">
        <w:rPr>
          <w:sz w:val="20"/>
          <w:szCs w:val="20"/>
        </w:rPr>
        <w:t xml:space="preserve">O valor da garantia se reverterá em favor da PF, integralmente ou pelo saldo que apresentar, no caso de rescisão contratual por culpa exclusiva da </w:t>
      </w:r>
      <w:r w:rsidR="00350713" w:rsidRPr="00511A44">
        <w:rPr>
          <w:sz w:val="20"/>
          <w:szCs w:val="20"/>
        </w:rPr>
        <w:t>CONTRATADA</w:t>
      </w:r>
      <w:r w:rsidRPr="00511A44">
        <w:rPr>
          <w:sz w:val="20"/>
          <w:szCs w:val="20"/>
        </w:rPr>
        <w:t>, sem prejuízo das perdas e danos por ventura verificados.</w:t>
      </w:r>
    </w:p>
    <w:p w:rsidR="009048D5" w:rsidRPr="00511A44" w:rsidRDefault="00884902" w:rsidP="001C4311">
      <w:pPr>
        <w:pStyle w:val="TituloPlanoI"/>
        <w:rPr>
          <w:sz w:val="20"/>
          <w:szCs w:val="20"/>
        </w:rPr>
      </w:pPr>
      <w:bookmarkStart w:id="6" w:name="_Ref352078838"/>
      <w:r w:rsidRPr="00511A44">
        <w:rPr>
          <w:sz w:val="20"/>
          <w:szCs w:val="20"/>
        </w:rPr>
        <w:t>PAGAMENTO</w:t>
      </w:r>
      <w:bookmarkEnd w:id="6"/>
    </w:p>
    <w:p w:rsidR="00271923" w:rsidRPr="00511A44" w:rsidRDefault="00884902" w:rsidP="00D342A5">
      <w:pPr>
        <w:pStyle w:val="TituloPlanoII"/>
        <w:rPr>
          <w:sz w:val="20"/>
          <w:szCs w:val="20"/>
        </w:rPr>
      </w:pPr>
      <w:r w:rsidRPr="00511A44">
        <w:rPr>
          <w:sz w:val="20"/>
          <w:szCs w:val="20"/>
        </w:rPr>
        <w:t xml:space="preserve">O pagamento será efetuado à empresa, no prazo de até 30 (trinta) dias contados a partir da data de apresentação das Notas Fiscais/Faturas, observado Art. 40 Inc. XIV, “a” da Lei 8.666/1993. As Notas Fiscais/Faturas serão pagas após serem devidamente atestadas pelo Fiscal, designado em documentação própria, podendo </w:t>
      </w:r>
      <w:r w:rsidR="000643FE" w:rsidRPr="00511A44">
        <w:rPr>
          <w:sz w:val="20"/>
          <w:szCs w:val="20"/>
        </w:rPr>
        <w:t>a</w:t>
      </w:r>
      <w:r w:rsidRPr="00511A44">
        <w:rPr>
          <w:sz w:val="20"/>
          <w:szCs w:val="20"/>
        </w:rPr>
        <w:t xml:space="preserve"> Polícia Federal descontar eventuais multas que tenham sido impostas à empresa e </w:t>
      </w:r>
      <w:r w:rsidRPr="00511A44">
        <w:rPr>
          <w:sz w:val="20"/>
          <w:szCs w:val="20"/>
        </w:rPr>
        <w:lastRenderedPageBreak/>
        <w:t>que tenham excedido o valor da garantia.</w:t>
      </w:r>
    </w:p>
    <w:p w:rsidR="0010616F" w:rsidRPr="00511A44" w:rsidRDefault="0010616F">
      <w:pPr>
        <w:pStyle w:val="TituloPlanoII"/>
        <w:rPr>
          <w:sz w:val="20"/>
          <w:szCs w:val="20"/>
        </w:rPr>
      </w:pPr>
      <w:r w:rsidRPr="00511A44">
        <w:rPr>
          <w:sz w:val="20"/>
          <w:szCs w:val="20"/>
        </w:rPr>
        <w:t xml:space="preserve">Caberá a </w:t>
      </w:r>
      <w:r w:rsidR="00350713" w:rsidRPr="00511A44">
        <w:rPr>
          <w:sz w:val="20"/>
          <w:szCs w:val="20"/>
        </w:rPr>
        <w:t>CONTRATADA</w:t>
      </w:r>
      <w:r w:rsidRPr="00511A44">
        <w:rPr>
          <w:sz w:val="20"/>
          <w:szCs w:val="20"/>
        </w:rPr>
        <w:t xml:space="preserve"> apresentar as Notas Fiscais correspondentes ao objeto do Contrato, no estabelecimento indicado pela </w:t>
      </w:r>
      <w:r w:rsidR="00350713" w:rsidRPr="00511A44">
        <w:rPr>
          <w:sz w:val="20"/>
          <w:szCs w:val="20"/>
        </w:rPr>
        <w:t>CONTRATANTE</w:t>
      </w:r>
      <w:r w:rsidRPr="00511A44">
        <w:rPr>
          <w:sz w:val="20"/>
          <w:szCs w:val="20"/>
        </w:rPr>
        <w:t>, a qual se responsabilizará pelo recebimento e liberação/ateste.</w:t>
      </w:r>
    </w:p>
    <w:p w:rsidR="0010616F" w:rsidRPr="00511A44" w:rsidRDefault="0010616F">
      <w:pPr>
        <w:pStyle w:val="TituloPlanoII"/>
        <w:rPr>
          <w:sz w:val="20"/>
          <w:szCs w:val="20"/>
        </w:rPr>
      </w:pPr>
      <w:r w:rsidRPr="00511A44">
        <w:rPr>
          <w:sz w:val="20"/>
          <w:szCs w:val="20"/>
        </w:rPr>
        <w:t xml:space="preserve">A </w:t>
      </w:r>
      <w:r w:rsidR="00350713" w:rsidRPr="00511A44">
        <w:rPr>
          <w:sz w:val="20"/>
          <w:szCs w:val="20"/>
        </w:rPr>
        <w:t>CONTRATANTE</w:t>
      </w:r>
      <w:r w:rsidRPr="00511A44">
        <w:rPr>
          <w:sz w:val="20"/>
          <w:szCs w:val="20"/>
        </w:rPr>
        <w:t xml:space="preserve"> deve encaminhar ao estabelecimento da </w:t>
      </w:r>
      <w:r w:rsidR="00350713" w:rsidRPr="00511A44">
        <w:rPr>
          <w:sz w:val="20"/>
          <w:szCs w:val="20"/>
        </w:rPr>
        <w:t>CONTRATADA</w:t>
      </w:r>
      <w:r w:rsidRPr="00511A44">
        <w:rPr>
          <w:sz w:val="20"/>
          <w:szCs w:val="20"/>
        </w:rPr>
        <w:t>, no prazo estabelecido em regulamento específico, a Declaração de Retenção do Imposto ISSQN na fonte.</w:t>
      </w:r>
    </w:p>
    <w:p w:rsidR="00F76415" w:rsidRPr="00733B3D" w:rsidRDefault="00884902">
      <w:pPr>
        <w:pStyle w:val="TituloPlanoII"/>
        <w:rPr>
          <w:sz w:val="20"/>
          <w:szCs w:val="20"/>
        </w:rPr>
      </w:pPr>
      <w:r w:rsidRPr="00733B3D">
        <w:rPr>
          <w:sz w:val="20"/>
          <w:szCs w:val="20"/>
        </w:rPr>
        <w:t>Será procedida consulta “ON LINE” junto ao SICAF</w:t>
      </w:r>
      <w:r w:rsidR="00507CE9" w:rsidRPr="00507CE9">
        <w:rPr>
          <w:sz w:val="20"/>
          <w:szCs w:val="20"/>
        </w:rPr>
        <w:t xml:space="preserve">, CNDT e CADIN </w:t>
      </w:r>
      <w:r w:rsidRPr="00733B3D">
        <w:rPr>
          <w:sz w:val="20"/>
          <w:szCs w:val="20"/>
        </w:rPr>
        <w:t xml:space="preserve">antes de cada pagamento a ser efetuado à </w:t>
      </w:r>
      <w:r w:rsidR="00350713" w:rsidRPr="00733B3D">
        <w:rPr>
          <w:sz w:val="20"/>
          <w:szCs w:val="20"/>
        </w:rPr>
        <w:t>CONTRATADA</w:t>
      </w:r>
      <w:r w:rsidRPr="00733B3D">
        <w:rPr>
          <w:sz w:val="20"/>
          <w:szCs w:val="20"/>
        </w:rPr>
        <w:t>, para verificação da situação da mesma relativa às condições de habilitação e qualificação exigidas na licitação.</w:t>
      </w:r>
      <w:r w:rsidR="00D262E6" w:rsidRPr="00733B3D">
        <w:rPr>
          <w:sz w:val="20"/>
          <w:szCs w:val="20"/>
        </w:rPr>
        <w:t xml:space="preserve"> </w:t>
      </w:r>
    </w:p>
    <w:p w:rsidR="009048D5" w:rsidRPr="00733B3D" w:rsidRDefault="00D262E6">
      <w:pPr>
        <w:pStyle w:val="TituloPlanoII"/>
        <w:rPr>
          <w:sz w:val="20"/>
          <w:szCs w:val="20"/>
        </w:rPr>
      </w:pPr>
      <w:r w:rsidRPr="00733B3D">
        <w:rPr>
          <w:sz w:val="20"/>
          <w:szCs w:val="20"/>
        </w:rPr>
        <w:t xml:space="preserve">Será procedida </w:t>
      </w:r>
      <w:r w:rsidR="005D105C" w:rsidRPr="00733B3D">
        <w:rPr>
          <w:sz w:val="20"/>
          <w:szCs w:val="20"/>
        </w:rPr>
        <w:t xml:space="preserve">consulta “ON LINE” </w:t>
      </w:r>
      <w:r w:rsidR="007535E5" w:rsidRPr="00733B3D">
        <w:rPr>
          <w:sz w:val="20"/>
          <w:szCs w:val="20"/>
        </w:rPr>
        <w:t xml:space="preserve">acerca da Certidão Negativa de Débitos Trabalhista – CNDT </w:t>
      </w:r>
      <w:r w:rsidR="00263516" w:rsidRPr="00733B3D">
        <w:rPr>
          <w:sz w:val="20"/>
          <w:szCs w:val="20"/>
        </w:rPr>
        <w:t xml:space="preserve">ou Certidão Positiva de Débitos Trabalhista com Efeito de Negativa </w:t>
      </w:r>
      <w:r w:rsidR="007535E5" w:rsidRPr="00733B3D">
        <w:rPr>
          <w:sz w:val="20"/>
          <w:szCs w:val="20"/>
        </w:rPr>
        <w:t xml:space="preserve">junto </w:t>
      </w:r>
      <w:r w:rsidR="005D105C" w:rsidRPr="00733B3D">
        <w:rPr>
          <w:sz w:val="20"/>
          <w:szCs w:val="20"/>
        </w:rPr>
        <w:t>a Justiça do Trabalho</w:t>
      </w:r>
      <w:r w:rsidR="00F86F5F" w:rsidRPr="00733B3D">
        <w:rPr>
          <w:sz w:val="20"/>
          <w:szCs w:val="20"/>
        </w:rPr>
        <w:t xml:space="preserve"> antes de cada pagamento a ser efetuado à CONTRATADA, para verificação da situação da mesma relativa à inexistência de débitos inadimplidos perante a Justiça do Trabalho.</w:t>
      </w:r>
      <w:r w:rsidR="005D105C" w:rsidRPr="00733B3D">
        <w:rPr>
          <w:sz w:val="20"/>
          <w:szCs w:val="20"/>
        </w:rPr>
        <w:t xml:space="preserve"> </w:t>
      </w:r>
    </w:p>
    <w:p w:rsidR="009048D5" w:rsidRPr="00511A44" w:rsidRDefault="00884902">
      <w:pPr>
        <w:pStyle w:val="TituloPlanoII"/>
        <w:rPr>
          <w:sz w:val="20"/>
          <w:szCs w:val="20"/>
        </w:rPr>
      </w:pPr>
      <w:r w:rsidRPr="00511A44">
        <w:rPr>
          <w:sz w:val="20"/>
          <w:szCs w:val="20"/>
        </w:rPr>
        <w:t xml:space="preserve">Nenhum pagamento será efetuado à </w:t>
      </w:r>
      <w:r w:rsidR="00350713" w:rsidRPr="00511A44">
        <w:rPr>
          <w:sz w:val="20"/>
          <w:szCs w:val="20"/>
        </w:rPr>
        <w:t>CONTRATADA</w:t>
      </w:r>
      <w:r w:rsidRPr="00511A44">
        <w:rPr>
          <w:sz w:val="20"/>
          <w:szCs w:val="20"/>
        </w:rPr>
        <w:t xml:space="preserve"> enquanto estiver pendente de liquidação qualquer obrigação financeira que lhe for imposta, em virtude de aplicação de penalidade ou inadimplência </w:t>
      </w:r>
      <w:r w:rsidR="001824BF" w:rsidRPr="00511A44">
        <w:rPr>
          <w:sz w:val="20"/>
          <w:szCs w:val="20"/>
        </w:rPr>
        <w:t>decorrente do presente processo</w:t>
      </w:r>
      <w:r w:rsidRPr="00511A44">
        <w:rPr>
          <w:sz w:val="20"/>
          <w:szCs w:val="20"/>
        </w:rPr>
        <w:t>.</w:t>
      </w:r>
    </w:p>
    <w:p w:rsidR="009048D5" w:rsidRPr="00511A44" w:rsidRDefault="00884902">
      <w:pPr>
        <w:pStyle w:val="TituloPlanoII"/>
        <w:rPr>
          <w:sz w:val="20"/>
          <w:szCs w:val="20"/>
        </w:rPr>
      </w:pPr>
      <w:r w:rsidRPr="00511A44">
        <w:rPr>
          <w:sz w:val="20"/>
          <w:szCs w:val="20"/>
        </w:rPr>
        <w:t>As notas fiscais contendo incorreções serão devolvidas à empresa, no prazo de até cinco dias úteis, com as razões da devolução apresentadas formalmente</w:t>
      </w:r>
      <w:r w:rsidR="00954C8E" w:rsidRPr="00511A44">
        <w:rPr>
          <w:sz w:val="20"/>
          <w:szCs w:val="20"/>
        </w:rPr>
        <w:t xml:space="preserve"> pelo responsável pela fiscalização do contrato</w:t>
      </w:r>
      <w:r w:rsidRPr="00511A44">
        <w:rPr>
          <w:sz w:val="20"/>
          <w:szCs w:val="20"/>
        </w:rPr>
        <w:t>, para as devidas retificações</w:t>
      </w:r>
      <w:r w:rsidR="00954C8E" w:rsidRPr="00511A44">
        <w:rPr>
          <w:sz w:val="20"/>
          <w:szCs w:val="20"/>
        </w:rPr>
        <w:t xml:space="preserve"> e permanecerá pendente até que todas as medidas saneadoras sejam tomadas</w:t>
      </w:r>
      <w:r w:rsidRPr="00511A44">
        <w:rPr>
          <w:sz w:val="20"/>
          <w:szCs w:val="20"/>
        </w:rPr>
        <w:t>;</w:t>
      </w:r>
    </w:p>
    <w:p w:rsidR="00954C8E" w:rsidRPr="00511A44" w:rsidRDefault="00954C8E">
      <w:pPr>
        <w:pStyle w:val="TituloPlanoII"/>
        <w:rPr>
          <w:sz w:val="20"/>
          <w:szCs w:val="20"/>
        </w:rPr>
      </w:pPr>
      <w:r w:rsidRPr="00511A44">
        <w:rPr>
          <w:sz w:val="20"/>
          <w:szCs w:val="20"/>
        </w:rPr>
        <w:t xml:space="preserve">Nos casos previstos no subitem anterior, não acarretará qualquer ônus para a </w:t>
      </w:r>
      <w:r w:rsidR="00350713" w:rsidRPr="00511A44">
        <w:rPr>
          <w:sz w:val="20"/>
          <w:szCs w:val="20"/>
        </w:rPr>
        <w:t>CONTRATANTE</w:t>
      </w:r>
      <w:r w:rsidRPr="00511A44">
        <w:rPr>
          <w:sz w:val="20"/>
          <w:szCs w:val="20"/>
        </w:rPr>
        <w:t>.</w:t>
      </w:r>
    </w:p>
    <w:p w:rsidR="009048D5" w:rsidRPr="00511A44" w:rsidRDefault="00884902" w:rsidP="00D342A5">
      <w:pPr>
        <w:pStyle w:val="TituloPlanoII"/>
        <w:ind w:left="714" w:hanging="357"/>
        <w:rPr>
          <w:sz w:val="20"/>
          <w:szCs w:val="20"/>
        </w:rPr>
      </w:pPr>
      <w:r w:rsidRPr="00511A44">
        <w:rPr>
          <w:sz w:val="20"/>
          <w:szCs w:val="20"/>
        </w:rPr>
        <w:t xml:space="preserve">A </w:t>
      </w:r>
      <w:r w:rsidR="00350713" w:rsidRPr="00511A44">
        <w:rPr>
          <w:sz w:val="20"/>
          <w:szCs w:val="20"/>
        </w:rPr>
        <w:t>CONTRATADA</w:t>
      </w:r>
      <w:r w:rsidR="0010616F" w:rsidRPr="00511A44">
        <w:rPr>
          <w:sz w:val="20"/>
          <w:szCs w:val="20"/>
        </w:rPr>
        <w:t xml:space="preserve"> </w:t>
      </w:r>
      <w:r w:rsidRPr="00511A44">
        <w:rPr>
          <w:sz w:val="20"/>
          <w:szCs w:val="20"/>
        </w:rPr>
        <w:t xml:space="preserve">deverá indicar na Nota Fiscal/Fatura o número </w:t>
      </w:r>
      <w:r w:rsidR="000643FE" w:rsidRPr="00511A44">
        <w:rPr>
          <w:sz w:val="20"/>
          <w:szCs w:val="20"/>
        </w:rPr>
        <w:t xml:space="preserve">do Contrato firmado com a </w:t>
      </w:r>
      <w:r w:rsidRPr="00511A44">
        <w:rPr>
          <w:sz w:val="20"/>
          <w:szCs w:val="20"/>
        </w:rPr>
        <w:t>PF</w:t>
      </w:r>
      <w:r w:rsidR="00954C8E" w:rsidRPr="00511A44">
        <w:rPr>
          <w:sz w:val="20"/>
          <w:szCs w:val="20"/>
        </w:rPr>
        <w:t xml:space="preserve">, CNPJ da </w:t>
      </w:r>
      <w:r w:rsidR="00350713" w:rsidRPr="00511A44">
        <w:rPr>
          <w:sz w:val="20"/>
          <w:szCs w:val="20"/>
        </w:rPr>
        <w:t>CONTRATANTE</w:t>
      </w:r>
      <w:r w:rsidR="00954C8E" w:rsidRPr="00511A44">
        <w:rPr>
          <w:sz w:val="20"/>
          <w:szCs w:val="20"/>
        </w:rPr>
        <w:t xml:space="preserve"> e ser entregue(s), pela </w:t>
      </w:r>
      <w:r w:rsidR="00350713" w:rsidRPr="00511A44">
        <w:rPr>
          <w:sz w:val="20"/>
          <w:szCs w:val="20"/>
        </w:rPr>
        <w:t>CONTRATADA</w:t>
      </w:r>
      <w:r w:rsidR="00954C8E" w:rsidRPr="00511A44">
        <w:rPr>
          <w:sz w:val="20"/>
          <w:szCs w:val="20"/>
        </w:rPr>
        <w:t>, ao(s) responsável(is) pela fiscalização deste Instrumento, que somente atestará(ao) e liberará(ao) as Notas Fiscais para pagamento, quando cumpridas todas as condições pactuadas.</w:t>
      </w:r>
    </w:p>
    <w:p w:rsidR="009048D5" w:rsidRPr="00511A44" w:rsidRDefault="00884902">
      <w:pPr>
        <w:pStyle w:val="TituloPlanoII"/>
        <w:rPr>
          <w:sz w:val="20"/>
          <w:szCs w:val="20"/>
        </w:rPr>
      </w:pPr>
      <w:r w:rsidRPr="00511A44">
        <w:rPr>
          <w:sz w:val="20"/>
          <w:szCs w:val="20"/>
        </w:rPr>
        <w:t>Quando da ocorrência de eventuais atrasos de pagamento provocados exclusivamente pela Administração, o valor devido deverá ser acrescido de atualização financeira, e sua apuração se fará desde a data de seu vencimento até a data do efetivo pagamento, em que os juros de mora serão calculados à taxa de 0,5% (meio por cento) ao mês, ou 6% (seis por cento) ao ano, mediante aplicação das seguintes formulas:</w:t>
      </w:r>
    </w:p>
    <w:p w:rsidR="009048D5" w:rsidRPr="00511A44" w:rsidRDefault="00884902" w:rsidP="00B20115">
      <w:pPr>
        <w:pStyle w:val="Standard"/>
        <w:spacing w:before="200" w:line="240" w:lineRule="auto"/>
        <w:ind w:left="527"/>
        <w:jc w:val="both"/>
        <w:rPr>
          <w:rFonts w:ascii="Arial Narrow" w:hAnsi="Arial Narrow"/>
          <w:sz w:val="20"/>
          <w:szCs w:val="20"/>
        </w:rPr>
      </w:pPr>
      <w:r w:rsidRPr="00511A44">
        <w:rPr>
          <w:rFonts w:ascii="Arial Narrow" w:hAnsi="Arial Narrow" w:cs="Times New Roman"/>
          <w:sz w:val="20"/>
          <w:szCs w:val="20"/>
          <w:lang w:eastAsia="pt-BR"/>
        </w:rPr>
        <w:t>I=</w:t>
      </w:r>
      <w:r w:rsidRPr="00511A44">
        <w:rPr>
          <w:rFonts w:ascii="Arial Narrow" w:hAnsi="Arial Narrow" w:cs="Times New Roman"/>
          <w:sz w:val="20"/>
          <w:szCs w:val="20"/>
          <w:u w:val="single"/>
          <w:lang w:eastAsia="pt-BR"/>
        </w:rPr>
        <w:t>(TX/100)</w:t>
      </w:r>
    </w:p>
    <w:p w:rsidR="009048D5" w:rsidRPr="00511A44" w:rsidRDefault="00884902" w:rsidP="00B20115">
      <w:pPr>
        <w:pStyle w:val="Standard"/>
        <w:spacing w:before="200" w:line="240" w:lineRule="auto"/>
        <w:ind w:left="527"/>
        <w:jc w:val="both"/>
        <w:rPr>
          <w:rFonts w:ascii="Arial Narrow" w:hAnsi="Arial Narrow" w:cs="Times New Roman"/>
          <w:sz w:val="20"/>
          <w:szCs w:val="20"/>
          <w:lang w:eastAsia="pt-BR"/>
        </w:rPr>
      </w:pPr>
      <w:r w:rsidRPr="00511A44">
        <w:rPr>
          <w:rFonts w:ascii="Arial Narrow" w:hAnsi="Arial Narrow" w:cs="Times New Roman"/>
          <w:sz w:val="20"/>
          <w:szCs w:val="20"/>
          <w:lang w:eastAsia="pt-BR"/>
        </w:rPr>
        <w:t>365</w:t>
      </w:r>
    </w:p>
    <w:p w:rsidR="009048D5" w:rsidRPr="00511A44" w:rsidRDefault="00884902" w:rsidP="00B20115">
      <w:pPr>
        <w:pStyle w:val="Standard"/>
        <w:spacing w:before="200" w:line="240" w:lineRule="auto"/>
        <w:ind w:left="527"/>
        <w:jc w:val="both"/>
        <w:rPr>
          <w:rFonts w:ascii="Arial Narrow" w:hAnsi="Arial Narrow" w:cs="Times New Roman"/>
          <w:sz w:val="20"/>
          <w:szCs w:val="20"/>
          <w:lang w:eastAsia="pt-BR"/>
        </w:rPr>
      </w:pPr>
      <w:r w:rsidRPr="00511A44">
        <w:rPr>
          <w:rFonts w:ascii="Arial Narrow" w:hAnsi="Arial Narrow" w:cs="Times New Roman"/>
          <w:sz w:val="20"/>
          <w:szCs w:val="20"/>
          <w:lang w:eastAsia="pt-BR"/>
        </w:rPr>
        <w:t>EM = I x N x VP, onde:</w:t>
      </w:r>
    </w:p>
    <w:p w:rsidR="009048D5" w:rsidRPr="00511A44" w:rsidRDefault="00884902" w:rsidP="00B20115">
      <w:pPr>
        <w:pStyle w:val="Standard"/>
        <w:spacing w:before="200" w:line="240" w:lineRule="auto"/>
        <w:ind w:left="527"/>
        <w:jc w:val="both"/>
        <w:rPr>
          <w:rFonts w:ascii="Arial Narrow" w:hAnsi="Arial Narrow" w:cs="Times New Roman"/>
          <w:sz w:val="20"/>
          <w:szCs w:val="20"/>
          <w:lang w:eastAsia="pt-BR"/>
        </w:rPr>
      </w:pPr>
      <w:r w:rsidRPr="00511A44">
        <w:rPr>
          <w:rFonts w:ascii="Arial Narrow" w:hAnsi="Arial Narrow" w:cs="Times New Roman"/>
          <w:sz w:val="20"/>
          <w:szCs w:val="20"/>
          <w:lang w:eastAsia="pt-BR"/>
        </w:rPr>
        <w:t>I = Índice de atualização financeira;</w:t>
      </w:r>
    </w:p>
    <w:p w:rsidR="009048D5" w:rsidRPr="00511A44" w:rsidRDefault="00884902" w:rsidP="00B20115">
      <w:pPr>
        <w:pStyle w:val="Standard"/>
        <w:spacing w:before="200" w:line="240" w:lineRule="auto"/>
        <w:ind w:left="527"/>
        <w:jc w:val="both"/>
        <w:rPr>
          <w:rFonts w:ascii="Arial Narrow" w:hAnsi="Arial Narrow" w:cs="Times New Roman"/>
          <w:sz w:val="20"/>
          <w:szCs w:val="20"/>
          <w:lang w:eastAsia="pt-BR"/>
        </w:rPr>
      </w:pPr>
      <w:r w:rsidRPr="00511A44">
        <w:rPr>
          <w:rFonts w:ascii="Arial Narrow" w:hAnsi="Arial Narrow" w:cs="Times New Roman"/>
          <w:sz w:val="20"/>
          <w:szCs w:val="20"/>
          <w:lang w:eastAsia="pt-BR"/>
        </w:rPr>
        <w:t>TX = Percentual da taxa de juros de mora anual;</w:t>
      </w:r>
    </w:p>
    <w:p w:rsidR="009048D5" w:rsidRPr="00511A44" w:rsidRDefault="00884902" w:rsidP="00B20115">
      <w:pPr>
        <w:pStyle w:val="Standard"/>
        <w:spacing w:before="200" w:line="240" w:lineRule="auto"/>
        <w:ind w:left="527"/>
        <w:jc w:val="both"/>
        <w:rPr>
          <w:rFonts w:ascii="Arial Narrow" w:hAnsi="Arial Narrow" w:cs="Times New Roman"/>
          <w:sz w:val="20"/>
          <w:szCs w:val="20"/>
          <w:lang w:eastAsia="pt-BR"/>
        </w:rPr>
      </w:pPr>
      <w:r w:rsidRPr="00511A44">
        <w:rPr>
          <w:rFonts w:ascii="Arial Narrow" w:hAnsi="Arial Narrow" w:cs="Times New Roman"/>
          <w:sz w:val="20"/>
          <w:szCs w:val="20"/>
          <w:lang w:eastAsia="pt-BR"/>
        </w:rPr>
        <w:t>EM = Encargos moratórios;</w:t>
      </w:r>
    </w:p>
    <w:p w:rsidR="009048D5" w:rsidRPr="00511A44" w:rsidRDefault="00884902" w:rsidP="00B20115">
      <w:pPr>
        <w:pStyle w:val="Standard"/>
        <w:spacing w:before="200" w:line="240" w:lineRule="auto"/>
        <w:ind w:left="527"/>
        <w:jc w:val="both"/>
        <w:rPr>
          <w:rFonts w:ascii="Arial Narrow" w:hAnsi="Arial Narrow" w:cs="Times New Roman"/>
          <w:sz w:val="20"/>
          <w:szCs w:val="20"/>
          <w:lang w:eastAsia="pt-BR"/>
        </w:rPr>
      </w:pPr>
      <w:r w:rsidRPr="00511A44">
        <w:rPr>
          <w:rFonts w:ascii="Arial Narrow" w:hAnsi="Arial Narrow" w:cs="Times New Roman"/>
          <w:sz w:val="20"/>
          <w:szCs w:val="20"/>
          <w:lang w:eastAsia="pt-BR"/>
        </w:rPr>
        <w:t>N = Número de dias entre a data prevista para o pagamento e a do efetivo pagamento;</w:t>
      </w:r>
    </w:p>
    <w:p w:rsidR="009048D5" w:rsidRPr="00511A44" w:rsidRDefault="00884902" w:rsidP="00B20115">
      <w:pPr>
        <w:pStyle w:val="Standard"/>
        <w:spacing w:before="200" w:line="240" w:lineRule="auto"/>
        <w:ind w:left="527"/>
        <w:jc w:val="both"/>
        <w:rPr>
          <w:rFonts w:ascii="Arial Narrow" w:hAnsi="Arial Narrow" w:cs="Times New Roman"/>
          <w:sz w:val="20"/>
          <w:szCs w:val="20"/>
          <w:lang w:eastAsia="pt-BR"/>
        </w:rPr>
      </w:pPr>
      <w:r w:rsidRPr="00511A44">
        <w:rPr>
          <w:rFonts w:ascii="Arial Narrow" w:hAnsi="Arial Narrow" w:cs="Times New Roman"/>
          <w:sz w:val="20"/>
          <w:szCs w:val="20"/>
          <w:lang w:eastAsia="pt-BR"/>
        </w:rPr>
        <w:lastRenderedPageBreak/>
        <w:t>VP = Valor da parcela em atraso.</w:t>
      </w:r>
    </w:p>
    <w:p w:rsidR="009048D5" w:rsidRPr="00511A44" w:rsidRDefault="00884902">
      <w:pPr>
        <w:pStyle w:val="TituloPlanoII"/>
        <w:rPr>
          <w:sz w:val="20"/>
          <w:szCs w:val="20"/>
        </w:rPr>
      </w:pPr>
      <w:r w:rsidRPr="00511A44">
        <w:rPr>
          <w:sz w:val="20"/>
          <w:szCs w:val="20"/>
        </w:rPr>
        <w:t xml:space="preserve">O presente critério aplica-se aos casos de compensações financeiras por eventuais atrasos de pagamentos e aos casos de descontos por eventuais antecipações de pagamento. No caso de prorrogação do contrato, </w:t>
      </w:r>
      <w:r w:rsidR="002323EA" w:rsidRPr="00511A44">
        <w:rPr>
          <w:sz w:val="20"/>
          <w:szCs w:val="20"/>
        </w:rPr>
        <w:t>a</w:t>
      </w:r>
      <w:r w:rsidRPr="00511A44">
        <w:rPr>
          <w:sz w:val="20"/>
          <w:szCs w:val="20"/>
        </w:rPr>
        <w:t xml:space="preserve"> PF deverá exigir reforço da garantia.</w:t>
      </w:r>
    </w:p>
    <w:p w:rsidR="0065244E" w:rsidRPr="00511A44" w:rsidRDefault="0065244E" w:rsidP="0065244E">
      <w:pPr>
        <w:pStyle w:val="TituloPlanoII"/>
        <w:rPr>
          <w:sz w:val="20"/>
          <w:szCs w:val="20"/>
        </w:rPr>
      </w:pPr>
      <w:r w:rsidRPr="00511A44">
        <w:rPr>
          <w:sz w:val="20"/>
          <w:szCs w:val="20"/>
        </w:rPr>
        <w:t xml:space="preserve">Na hipótese de pagamento de juros de mora e demais encargos por atraso, os autos devem ser instruídos com as justificativas e motivos, e serem submetidos à apreciação da autoridade superior competente, que adotará as providências para verificar se é ou não caso de apuração de responsabilidade, </w:t>
      </w:r>
      <w:r w:rsidRPr="00511A44">
        <w:rPr>
          <w:sz w:val="20"/>
          <w:szCs w:val="20"/>
        </w:rPr>
        <w:t>i</w:t>
      </w:r>
      <w:r w:rsidRPr="00511A44">
        <w:rPr>
          <w:sz w:val="20"/>
          <w:szCs w:val="20"/>
        </w:rPr>
        <w:t>dentificação dos envolvidos e imputação de ônus a quem deu causa da repactuação de preços dos contr</w:t>
      </w:r>
      <w:r w:rsidRPr="00511A44">
        <w:rPr>
          <w:sz w:val="20"/>
          <w:szCs w:val="20"/>
        </w:rPr>
        <w:t>a</w:t>
      </w:r>
      <w:r w:rsidRPr="00511A44">
        <w:rPr>
          <w:sz w:val="20"/>
          <w:szCs w:val="20"/>
        </w:rPr>
        <w:t>tos.</w:t>
      </w:r>
    </w:p>
    <w:p w:rsidR="0065244E" w:rsidRDefault="0065244E" w:rsidP="0065244E">
      <w:pPr>
        <w:pStyle w:val="TituloPlanoII"/>
        <w:rPr>
          <w:sz w:val="20"/>
          <w:szCs w:val="20"/>
        </w:rPr>
      </w:pPr>
      <w:r w:rsidRPr="00511A44">
        <w:rPr>
          <w:sz w:val="20"/>
          <w:szCs w:val="20"/>
        </w:rPr>
        <w:t xml:space="preserve">Se houver aplicação de multa, esta será descontada de qualquer fatura ou crédito existente na </w:t>
      </w:r>
      <w:r w:rsidR="00350713" w:rsidRPr="00511A44">
        <w:rPr>
          <w:sz w:val="20"/>
          <w:szCs w:val="20"/>
        </w:rPr>
        <w:t>CONTRATANTE</w:t>
      </w:r>
      <w:r w:rsidRPr="00511A44">
        <w:rPr>
          <w:sz w:val="20"/>
          <w:szCs w:val="20"/>
        </w:rPr>
        <w:t xml:space="preserve"> em favor da </w:t>
      </w:r>
      <w:r w:rsidR="00350713" w:rsidRPr="00511A44">
        <w:rPr>
          <w:sz w:val="20"/>
          <w:szCs w:val="20"/>
        </w:rPr>
        <w:t>CONTRATADA</w:t>
      </w:r>
      <w:r w:rsidRPr="00511A44">
        <w:rPr>
          <w:sz w:val="20"/>
          <w:szCs w:val="20"/>
        </w:rPr>
        <w:t xml:space="preserve"> e, caso seja a mesma de valor superior ao crédito existente, a diferença será cobrada administrativa ou judicialmente.</w:t>
      </w:r>
    </w:p>
    <w:p w:rsidR="009048D5" w:rsidRPr="00511A44" w:rsidRDefault="00884902" w:rsidP="001C4311">
      <w:pPr>
        <w:pStyle w:val="TituloPlanoI"/>
        <w:rPr>
          <w:sz w:val="20"/>
          <w:szCs w:val="20"/>
        </w:rPr>
      </w:pPr>
      <w:r w:rsidRPr="00511A44">
        <w:rPr>
          <w:sz w:val="20"/>
          <w:szCs w:val="20"/>
        </w:rPr>
        <w:t>SANÇÕES ADMINISTRATIVAS</w:t>
      </w:r>
    </w:p>
    <w:p w:rsidR="009048D5" w:rsidRPr="00511A44" w:rsidRDefault="00884902" w:rsidP="00D342A5">
      <w:pPr>
        <w:pStyle w:val="TituloPlanoII"/>
        <w:rPr>
          <w:sz w:val="20"/>
          <w:szCs w:val="20"/>
        </w:rPr>
      </w:pPr>
      <w:r w:rsidRPr="00511A44">
        <w:rPr>
          <w:sz w:val="20"/>
          <w:szCs w:val="20"/>
        </w:rPr>
        <w:t>No caso da inexecução total ou parcial das obrigações assumidas, estará sujeita a empresa adjudicatária às sanções previstas na legislação específica, podendo a Administração, garantida a prévia defesa, aplicar as seguintes sanções:</w:t>
      </w:r>
    </w:p>
    <w:p w:rsidR="00942FFB" w:rsidRPr="00511A44" w:rsidRDefault="00884902" w:rsidP="00397849">
      <w:pPr>
        <w:pStyle w:val="TituloPlanoIII"/>
        <w:rPr>
          <w:sz w:val="20"/>
          <w:szCs w:val="20"/>
        </w:rPr>
      </w:pPr>
      <w:r w:rsidRPr="00511A44">
        <w:rPr>
          <w:sz w:val="20"/>
          <w:szCs w:val="20"/>
        </w:rPr>
        <w:t xml:space="preserve">Advertência, que deverá ser feita através de notificação por meio de ofício, mediante contra-recibo do representante legal da </w:t>
      </w:r>
      <w:r w:rsidR="00350713" w:rsidRPr="00511A44">
        <w:rPr>
          <w:sz w:val="20"/>
          <w:szCs w:val="20"/>
        </w:rPr>
        <w:t>CONTRATADA</w:t>
      </w:r>
      <w:r w:rsidRPr="00511A44">
        <w:rPr>
          <w:sz w:val="20"/>
          <w:szCs w:val="20"/>
        </w:rPr>
        <w:t>, estabelecendo prazo para cumprimento das obrigações assumidas;</w:t>
      </w:r>
    </w:p>
    <w:p w:rsidR="00D66BCA" w:rsidRPr="00511A44" w:rsidRDefault="00884902" w:rsidP="00397849">
      <w:pPr>
        <w:pStyle w:val="TituloPlanoIII"/>
        <w:rPr>
          <w:sz w:val="20"/>
          <w:szCs w:val="20"/>
        </w:rPr>
      </w:pPr>
      <w:r w:rsidRPr="00511A44">
        <w:rPr>
          <w:sz w:val="20"/>
          <w:szCs w:val="20"/>
        </w:rPr>
        <w:t>Multa de 0,2% (dois</w:t>
      </w:r>
      <w:r w:rsidR="000A62FE" w:rsidRPr="00511A44">
        <w:rPr>
          <w:sz w:val="20"/>
          <w:szCs w:val="20"/>
        </w:rPr>
        <w:t xml:space="preserve"> décimos</w:t>
      </w:r>
      <w:r w:rsidRPr="00511A44">
        <w:rPr>
          <w:sz w:val="20"/>
          <w:szCs w:val="20"/>
        </w:rPr>
        <w:t xml:space="preserve"> por cento) por dia de atraso sobre o valor do inadimplemento para o caso de descumprimento das obrigações assumidas até o 30º (trigésimo) dia, sem prejuízo das demais penalidades;</w:t>
      </w:r>
    </w:p>
    <w:p w:rsidR="009048D5" w:rsidRPr="00511A44" w:rsidRDefault="00884902" w:rsidP="00397849">
      <w:pPr>
        <w:pStyle w:val="TituloPlanoIII"/>
        <w:rPr>
          <w:sz w:val="20"/>
          <w:szCs w:val="20"/>
        </w:rPr>
      </w:pPr>
      <w:r w:rsidRPr="00511A44">
        <w:rPr>
          <w:sz w:val="20"/>
          <w:szCs w:val="20"/>
        </w:rPr>
        <w:t>Multa de 0,4% (quatro</w:t>
      </w:r>
      <w:r w:rsidR="000A62FE" w:rsidRPr="00511A44">
        <w:rPr>
          <w:sz w:val="20"/>
          <w:szCs w:val="20"/>
        </w:rPr>
        <w:t xml:space="preserve"> décimos</w:t>
      </w:r>
      <w:r w:rsidRPr="00511A44">
        <w:rPr>
          <w:sz w:val="20"/>
          <w:szCs w:val="20"/>
        </w:rPr>
        <w:t xml:space="preserve"> por cento) por dia de atraso sobre o valor do inadimplemento para o caso de descumprimento das obrigações assumidas após o 30º (trigésimo) dia, limitada ao percentual de 10% (dez por cento), sem prejuízo das demais penalidades;</w:t>
      </w:r>
    </w:p>
    <w:p w:rsidR="00073639" w:rsidRPr="00511A44" w:rsidRDefault="00884902" w:rsidP="00397849">
      <w:pPr>
        <w:pStyle w:val="TituloPlanoIII"/>
        <w:rPr>
          <w:sz w:val="20"/>
          <w:szCs w:val="20"/>
        </w:rPr>
      </w:pPr>
      <w:r w:rsidRPr="00511A44">
        <w:rPr>
          <w:sz w:val="20"/>
          <w:szCs w:val="20"/>
        </w:rPr>
        <w:t>Multa indenizatória de 10% (dez por cento) sobre o valor da contratação, incidente no caso de inexecução total;</w:t>
      </w:r>
    </w:p>
    <w:p w:rsidR="00073639" w:rsidRPr="00511A44" w:rsidRDefault="00884902" w:rsidP="00D342A5">
      <w:pPr>
        <w:pStyle w:val="TituloPlanoII"/>
        <w:rPr>
          <w:sz w:val="20"/>
          <w:szCs w:val="20"/>
        </w:rPr>
      </w:pPr>
      <w:r w:rsidRPr="00511A44">
        <w:rPr>
          <w:sz w:val="20"/>
          <w:szCs w:val="20"/>
        </w:rPr>
        <w:t>No caso de inexecução do contrato superior a 90 (noventa) dias, poderá a Administração rescindir o contrato, sem prejuízo das penalidades previstas na Lei de Licitações.</w:t>
      </w:r>
    </w:p>
    <w:p w:rsidR="009048D5" w:rsidRPr="00511A44" w:rsidRDefault="00884902">
      <w:pPr>
        <w:pStyle w:val="TituloPlanoII"/>
        <w:rPr>
          <w:sz w:val="20"/>
          <w:szCs w:val="20"/>
        </w:rPr>
      </w:pPr>
      <w:r w:rsidRPr="00511A44">
        <w:rPr>
          <w:sz w:val="20"/>
          <w:szCs w:val="20"/>
        </w:rPr>
        <w:t>No descumprimento parcial das obrigações, o valor da multa será calculado de forma proporcional ao inadimplemento.</w:t>
      </w:r>
    </w:p>
    <w:p w:rsidR="00E94E1F" w:rsidRPr="00511A44" w:rsidRDefault="00E94E1F">
      <w:pPr>
        <w:pStyle w:val="TituloPlanoII"/>
        <w:rPr>
          <w:sz w:val="20"/>
          <w:szCs w:val="20"/>
        </w:rPr>
      </w:pPr>
      <w:r w:rsidRPr="00511A44">
        <w:rPr>
          <w:sz w:val="20"/>
          <w:szCs w:val="20"/>
        </w:rPr>
        <w:t>No caso do não atendimento injustificado aos indicadores de qualidade de serviços de aferição mensal ou diária constantes no item</w:t>
      </w:r>
      <w:r w:rsidR="00312FEE" w:rsidRPr="00511A44">
        <w:rPr>
          <w:sz w:val="20"/>
          <w:szCs w:val="20"/>
        </w:rPr>
        <w:t xml:space="preserve"> </w:t>
      </w:r>
      <w:fldSimple w:instr=" REF _Ref332967846 \r \h  \* MERGEFORMAT ">
        <w:r w:rsidR="0055728D" w:rsidRPr="0055728D">
          <w:rPr>
            <w:sz w:val="20"/>
            <w:szCs w:val="20"/>
          </w:rPr>
          <w:t>23</w:t>
        </w:r>
      </w:fldSimple>
      <w:r w:rsidRPr="00511A44">
        <w:rPr>
          <w:sz w:val="20"/>
          <w:szCs w:val="20"/>
        </w:rPr>
        <w:t xml:space="preserve">, serão efetuados descontos proporcionais na fatura mensal, mediante comunicação prévia à </w:t>
      </w:r>
      <w:r w:rsidR="00350713" w:rsidRPr="00511A44">
        <w:rPr>
          <w:sz w:val="20"/>
          <w:szCs w:val="20"/>
        </w:rPr>
        <w:t>CONTRATADA</w:t>
      </w:r>
      <w:r w:rsidRPr="00511A44">
        <w:rPr>
          <w:sz w:val="20"/>
          <w:szCs w:val="20"/>
        </w:rPr>
        <w:t>:</w:t>
      </w:r>
    </w:p>
    <w:p w:rsidR="00606E02" w:rsidRPr="00511A44" w:rsidRDefault="00884902">
      <w:pPr>
        <w:pStyle w:val="TituloPlanoII"/>
        <w:rPr>
          <w:sz w:val="20"/>
          <w:szCs w:val="20"/>
        </w:rPr>
      </w:pPr>
      <w:r w:rsidRPr="00511A44">
        <w:rPr>
          <w:sz w:val="20"/>
          <w:szCs w:val="20"/>
        </w:rPr>
        <w:t xml:space="preserve">A multa, aplicada após regular processo administrativo, será descontada da garantia ou do pagamento eventualmente devido pela </w:t>
      </w:r>
      <w:r w:rsidR="00350713" w:rsidRPr="00511A44">
        <w:rPr>
          <w:sz w:val="20"/>
          <w:szCs w:val="20"/>
        </w:rPr>
        <w:t>CONTRATANTE</w:t>
      </w:r>
      <w:r w:rsidR="006B78FB" w:rsidRPr="00511A44">
        <w:rPr>
          <w:sz w:val="20"/>
          <w:szCs w:val="20"/>
        </w:rPr>
        <w:t>,</w:t>
      </w:r>
      <w:r w:rsidRPr="00511A44">
        <w:rPr>
          <w:sz w:val="20"/>
          <w:szCs w:val="20"/>
        </w:rPr>
        <w:t xml:space="preserve"> ou ainda, quando for o caso, cobrada judicialmente;</w:t>
      </w:r>
    </w:p>
    <w:p w:rsidR="009048D5" w:rsidRPr="00511A44" w:rsidRDefault="00884902">
      <w:pPr>
        <w:pStyle w:val="TituloPlanoII"/>
        <w:rPr>
          <w:sz w:val="20"/>
          <w:szCs w:val="20"/>
        </w:rPr>
      </w:pPr>
      <w:r w:rsidRPr="00511A44">
        <w:rPr>
          <w:sz w:val="20"/>
          <w:szCs w:val="20"/>
        </w:rPr>
        <w:t xml:space="preserve">As penalidades previstas poderão ser suspensas, no todo ou em parte, quando para o atraso no </w:t>
      </w:r>
      <w:r w:rsidRPr="00511A44">
        <w:rPr>
          <w:sz w:val="20"/>
          <w:szCs w:val="20"/>
        </w:rPr>
        <w:lastRenderedPageBreak/>
        <w:t xml:space="preserve">cumprimento das obrigações for apresentada justificativa por escrito pela </w:t>
      </w:r>
      <w:r w:rsidR="00350713" w:rsidRPr="00511A44">
        <w:rPr>
          <w:sz w:val="20"/>
          <w:szCs w:val="20"/>
        </w:rPr>
        <w:t>CONTRATADA</w:t>
      </w:r>
      <w:r w:rsidRPr="00511A44">
        <w:rPr>
          <w:sz w:val="20"/>
          <w:szCs w:val="20"/>
        </w:rPr>
        <w:t>, no prazo máx</w:t>
      </w:r>
      <w:r w:rsidRPr="00511A44">
        <w:rPr>
          <w:sz w:val="20"/>
          <w:szCs w:val="20"/>
        </w:rPr>
        <w:t>i</w:t>
      </w:r>
      <w:r w:rsidRPr="00511A44">
        <w:rPr>
          <w:sz w:val="20"/>
          <w:szCs w:val="20"/>
        </w:rPr>
        <w:t xml:space="preserve">mo de 05 (cinco) dias úteis, e aceita pela </w:t>
      </w:r>
      <w:r w:rsidR="00350713" w:rsidRPr="00511A44">
        <w:rPr>
          <w:sz w:val="20"/>
          <w:szCs w:val="20"/>
        </w:rPr>
        <w:t>CONTRATANTE</w:t>
      </w:r>
      <w:r w:rsidRPr="00511A44">
        <w:rPr>
          <w:sz w:val="20"/>
          <w:szCs w:val="20"/>
        </w:rPr>
        <w:t>;</w:t>
      </w:r>
    </w:p>
    <w:p w:rsidR="009048D5" w:rsidRPr="00511A44" w:rsidRDefault="00884902">
      <w:pPr>
        <w:pStyle w:val="TituloPlanoII"/>
        <w:rPr>
          <w:sz w:val="20"/>
          <w:szCs w:val="20"/>
        </w:rPr>
      </w:pPr>
      <w:r w:rsidRPr="00511A44">
        <w:rPr>
          <w:sz w:val="20"/>
          <w:szCs w:val="20"/>
        </w:rPr>
        <w:t xml:space="preserve">Poderá ser aplicada multa de 10% (dez por cento) sobre o valor da contratação e, ainda, ficará impedido de licitar e de contratar com a União, pelo prazo de até </w:t>
      </w:r>
      <w:r w:rsidR="00C8489E" w:rsidRPr="00511A44">
        <w:rPr>
          <w:sz w:val="20"/>
          <w:szCs w:val="20"/>
        </w:rPr>
        <w:t>0</w:t>
      </w:r>
      <w:r w:rsidRPr="00511A44">
        <w:rPr>
          <w:sz w:val="20"/>
          <w:szCs w:val="20"/>
        </w:rPr>
        <w:t xml:space="preserve">5 (cinco) anos, sem prejuízo das demais sanções cabíveis, enquanto perdurarem os motivos determinantes da punição ou até que seja promovida a reabilitação perante a própria autoridade que aplicou a penalidade, garantido o direito prévio da citação e da ampla defesa, o </w:t>
      </w:r>
      <w:r w:rsidR="0034173D">
        <w:rPr>
          <w:sz w:val="20"/>
          <w:szCs w:val="20"/>
        </w:rPr>
        <w:t>LICITANTE</w:t>
      </w:r>
      <w:r w:rsidRPr="00511A44">
        <w:rPr>
          <w:sz w:val="20"/>
          <w:szCs w:val="20"/>
        </w:rPr>
        <w:t xml:space="preserve"> que não assinar o contrato, deixar de entregar documentação exigida no ed</w:t>
      </w:r>
      <w:r w:rsidRPr="00511A44">
        <w:rPr>
          <w:sz w:val="20"/>
          <w:szCs w:val="20"/>
        </w:rPr>
        <w:t>i</w:t>
      </w:r>
      <w:r w:rsidRPr="00511A44">
        <w:rPr>
          <w:sz w:val="20"/>
          <w:szCs w:val="20"/>
        </w:rPr>
        <w:t>tal, apresentar documentação falsa, ensejar o retardamento da execução de seu objeto, não mantiver a proposta, falhar ou fraudar na execução do contrato, comportar-se de modo inidôneo, fizer declaração falsa ou cometer fraude fiscal;</w:t>
      </w:r>
    </w:p>
    <w:p w:rsidR="009048D5" w:rsidRPr="00511A44" w:rsidRDefault="00884902">
      <w:pPr>
        <w:pStyle w:val="TituloPlanoII"/>
        <w:rPr>
          <w:sz w:val="20"/>
          <w:szCs w:val="20"/>
        </w:rPr>
      </w:pPr>
      <w:r w:rsidRPr="00511A44">
        <w:rPr>
          <w:sz w:val="20"/>
          <w:szCs w:val="20"/>
        </w:rPr>
        <w:t xml:space="preserve">As sanções serão obrigatoriamente registradas no SICAF e, no caso de suspensão do direito de licitar, o </w:t>
      </w:r>
      <w:r w:rsidR="0034173D">
        <w:rPr>
          <w:sz w:val="20"/>
          <w:szCs w:val="20"/>
        </w:rPr>
        <w:t>LICITANTE</w:t>
      </w:r>
      <w:r w:rsidRPr="00511A44">
        <w:rPr>
          <w:sz w:val="20"/>
          <w:szCs w:val="20"/>
        </w:rPr>
        <w:t xml:space="preserve"> deverá ser descredenciado, por igual período, sem prejuízo das multas previstas no Edital, no Contrato e das demais cominações legais;</w:t>
      </w:r>
    </w:p>
    <w:p w:rsidR="009048D5" w:rsidRPr="00511A44" w:rsidRDefault="00884902">
      <w:pPr>
        <w:pStyle w:val="TituloPlanoII"/>
        <w:rPr>
          <w:sz w:val="20"/>
          <w:szCs w:val="20"/>
        </w:rPr>
      </w:pPr>
      <w:r w:rsidRPr="00511A44">
        <w:rPr>
          <w:sz w:val="20"/>
          <w:szCs w:val="20"/>
        </w:rPr>
        <w:t xml:space="preserve">A multa aplicada após regular processo administrativo deverá ser recolhida no prazo máximo de 10 (dez) dias corridos, a contar da data do recebimento da comunicação enviada pela </w:t>
      </w:r>
      <w:r w:rsidR="00350713" w:rsidRPr="00511A44">
        <w:rPr>
          <w:sz w:val="20"/>
          <w:szCs w:val="20"/>
        </w:rPr>
        <w:t>CONTRATANTE</w:t>
      </w:r>
      <w:r w:rsidRPr="00511A44">
        <w:rPr>
          <w:sz w:val="20"/>
          <w:szCs w:val="20"/>
        </w:rPr>
        <w:t>.</w:t>
      </w:r>
    </w:p>
    <w:p w:rsidR="000F037D" w:rsidRPr="00511A44" w:rsidRDefault="000F037D">
      <w:pPr>
        <w:pStyle w:val="TituloPlanoII"/>
        <w:rPr>
          <w:sz w:val="20"/>
          <w:szCs w:val="20"/>
        </w:rPr>
      </w:pPr>
      <w:r w:rsidRPr="00511A44">
        <w:rPr>
          <w:sz w:val="20"/>
          <w:szCs w:val="20"/>
        </w:rPr>
        <w:t xml:space="preserve">A multa aplicada após regular processo administrativo deverá ser recolhida no prazo máximo de 10 (dez) dias corridos, a contar da data do recebimento da comunicação enviada pela </w:t>
      </w:r>
      <w:r w:rsidR="00350713" w:rsidRPr="00511A44">
        <w:rPr>
          <w:sz w:val="20"/>
          <w:szCs w:val="20"/>
        </w:rPr>
        <w:t>CONTRATANTE</w:t>
      </w:r>
      <w:r w:rsidRPr="00511A44">
        <w:rPr>
          <w:sz w:val="20"/>
          <w:szCs w:val="20"/>
        </w:rPr>
        <w:t>.</w:t>
      </w:r>
    </w:p>
    <w:p w:rsidR="000F037D" w:rsidRPr="00511A44" w:rsidRDefault="000F037D" w:rsidP="001C4311">
      <w:pPr>
        <w:pStyle w:val="TituloPlanoI"/>
        <w:rPr>
          <w:sz w:val="20"/>
          <w:szCs w:val="20"/>
        </w:rPr>
      </w:pPr>
      <w:r w:rsidRPr="00511A44">
        <w:rPr>
          <w:sz w:val="20"/>
          <w:szCs w:val="20"/>
        </w:rPr>
        <w:tab/>
        <w:t>ALTERAÇÃO CONTRATUAL</w:t>
      </w:r>
    </w:p>
    <w:p w:rsidR="000F037D" w:rsidRPr="00511A44" w:rsidRDefault="000F037D" w:rsidP="00D342A5">
      <w:pPr>
        <w:pStyle w:val="TituloPlanoII"/>
        <w:rPr>
          <w:sz w:val="20"/>
          <w:szCs w:val="20"/>
        </w:rPr>
      </w:pPr>
      <w:r w:rsidRPr="00511A44">
        <w:rPr>
          <w:sz w:val="20"/>
          <w:szCs w:val="20"/>
        </w:rPr>
        <w:t xml:space="preserve">O CONTRATO decorrente da contratação poderá ser alterado na ocorrência de qualquer das hipóteses previstas no art. 65 da Lei n° 8.666/93, desde que haja interesse do </w:t>
      </w:r>
      <w:r w:rsidR="00350713" w:rsidRPr="00511A44">
        <w:rPr>
          <w:sz w:val="20"/>
          <w:szCs w:val="20"/>
        </w:rPr>
        <w:t>CONTRATANTE</w:t>
      </w:r>
      <w:r w:rsidRPr="00511A44">
        <w:rPr>
          <w:sz w:val="20"/>
          <w:szCs w:val="20"/>
        </w:rPr>
        <w:t>, com a apresentação das devidas e adequadas justificativas.</w:t>
      </w:r>
    </w:p>
    <w:p w:rsidR="000F037D" w:rsidRPr="00511A44" w:rsidRDefault="000F037D">
      <w:pPr>
        <w:pStyle w:val="TituloPlanoII"/>
        <w:rPr>
          <w:sz w:val="20"/>
          <w:szCs w:val="20"/>
        </w:rPr>
      </w:pPr>
      <w:r w:rsidRPr="00511A44">
        <w:rPr>
          <w:sz w:val="20"/>
          <w:szCs w:val="20"/>
        </w:rPr>
        <w:t xml:space="preserve">A </w:t>
      </w:r>
      <w:r w:rsidR="00350713" w:rsidRPr="00511A44">
        <w:rPr>
          <w:sz w:val="20"/>
          <w:szCs w:val="20"/>
        </w:rPr>
        <w:t>CONTRATADA</w:t>
      </w:r>
      <w:r w:rsidRPr="00511A44">
        <w:rPr>
          <w:sz w:val="20"/>
          <w:szCs w:val="20"/>
        </w:rPr>
        <w:t xml:space="preserve"> fica obrigada a aceitar, nas mesmas condições contratuais, os acréscimos ou supre</w:t>
      </w:r>
      <w:r w:rsidR="0057244A" w:rsidRPr="00511A44">
        <w:rPr>
          <w:sz w:val="20"/>
          <w:szCs w:val="20"/>
        </w:rPr>
        <w:t>ssões que se fizerem necessário</w:t>
      </w:r>
      <w:r w:rsidRPr="00511A44">
        <w:rPr>
          <w:sz w:val="20"/>
          <w:szCs w:val="20"/>
        </w:rPr>
        <w:t>, de até 25% (vinte e cinco por cento) do valor inicial atualizado do contr</w:t>
      </w:r>
      <w:r w:rsidRPr="00511A44">
        <w:rPr>
          <w:sz w:val="20"/>
          <w:szCs w:val="20"/>
        </w:rPr>
        <w:t>a</w:t>
      </w:r>
      <w:r w:rsidRPr="00511A44">
        <w:rPr>
          <w:sz w:val="20"/>
          <w:szCs w:val="20"/>
        </w:rPr>
        <w:t>to</w:t>
      </w:r>
      <w:r w:rsidR="009D3CB0" w:rsidRPr="00511A44">
        <w:rPr>
          <w:sz w:val="20"/>
          <w:szCs w:val="20"/>
        </w:rPr>
        <w:t>, nos termos dos §§ 1º e 2º, do artigo 65, da Lei nº 8.666/93, com suas posteriores alterações</w:t>
      </w:r>
      <w:r w:rsidR="00401482">
        <w:rPr>
          <w:sz w:val="20"/>
          <w:szCs w:val="20"/>
        </w:rPr>
        <w:t>.</w:t>
      </w:r>
    </w:p>
    <w:p w:rsidR="000F037D" w:rsidRPr="00511A44" w:rsidRDefault="000F037D" w:rsidP="001C4311">
      <w:pPr>
        <w:pStyle w:val="TituloPlanoI"/>
        <w:rPr>
          <w:sz w:val="20"/>
          <w:szCs w:val="20"/>
        </w:rPr>
      </w:pPr>
      <w:r w:rsidRPr="00511A44">
        <w:rPr>
          <w:sz w:val="20"/>
          <w:szCs w:val="20"/>
        </w:rPr>
        <w:t>DA FUNDAMENTAÇÃO LEGAL E DA VINCULAÇÃO À PROPOSTA</w:t>
      </w:r>
    </w:p>
    <w:p w:rsidR="000F037D" w:rsidRPr="00511A44" w:rsidRDefault="000F037D" w:rsidP="00D342A5">
      <w:pPr>
        <w:pStyle w:val="TituloPlanoII"/>
        <w:rPr>
          <w:sz w:val="20"/>
          <w:szCs w:val="20"/>
        </w:rPr>
      </w:pPr>
      <w:r w:rsidRPr="00511A44">
        <w:rPr>
          <w:sz w:val="20"/>
          <w:szCs w:val="20"/>
        </w:rPr>
        <w:t xml:space="preserve">O contrato </w:t>
      </w:r>
      <w:r w:rsidR="00401482">
        <w:rPr>
          <w:sz w:val="20"/>
          <w:szCs w:val="20"/>
        </w:rPr>
        <w:t xml:space="preserve">terá a seguinte fundamentação legal: </w:t>
      </w:r>
      <w:r w:rsidR="00207191">
        <w:rPr>
          <w:sz w:val="20"/>
          <w:szCs w:val="20"/>
        </w:rPr>
        <w:t xml:space="preserve"> </w:t>
      </w:r>
      <w:r w:rsidR="00401482">
        <w:rPr>
          <w:sz w:val="20"/>
          <w:szCs w:val="20"/>
        </w:rPr>
        <w:t>Lei 10.520, de 17 de junho de 2002; Decreto 5.450, de 31 de maio de 2005; Decretos n° 3.555, de 08 de agosto de 2000; Instrução Normativa</w:t>
      </w:r>
      <w:r w:rsidR="00207191">
        <w:rPr>
          <w:sz w:val="20"/>
          <w:szCs w:val="20"/>
        </w:rPr>
        <w:t xml:space="preserve"> MPOG/SLTI n° 04, de 12 de novembro de 2010;</w:t>
      </w:r>
      <w:r w:rsidR="00401482">
        <w:rPr>
          <w:sz w:val="20"/>
          <w:szCs w:val="20"/>
        </w:rPr>
        <w:t xml:space="preserve"> </w:t>
      </w:r>
      <w:r w:rsidR="00207191">
        <w:rPr>
          <w:sz w:val="20"/>
          <w:szCs w:val="20"/>
        </w:rPr>
        <w:t xml:space="preserve">Instrução Normativa MPOG/SLTI n° 02, de 30 de abril de 2008 e alterações posteriores; Lei complementar n° 123, de 14 de dezembro de 2006; Lei n° 11.488, de 15 de junho de 2007; Decreto n° 6.204, de 05 de setembro de 2007, Decreto n° 7.174, de 12 de maio de 2010, bem como a  Lei </w:t>
      </w:r>
      <w:r w:rsidR="00207191" w:rsidRPr="00511A44">
        <w:rPr>
          <w:sz w:val="20"/>
          <w:szCs w:val="20"/>
        </w:rPr>
        <w:t>nº</w:t>
      </w:r>
      <w:r w:rsidR="00207191">
        <w:rPr>
          <w:sz w:val="20"/>
          <w:szCs w:val="20"/>
        </w:rPr>
        <w:t xml:space="preserve"> 8.666/93 e suas alterações.</w:t>
      </w:r>
    </w:p>
    <w:p w:rsidR="000F037D" w:rsidRPr="00511A44" w:rsidRDefault="000F037D">
      <w:pPr>
        <w:pStyle w:val="TituloPlanoII"/>
        <w:rPr>
          <w:sz w:val="20"/>
          <w:szCs w:val="20"/>
        </w:rPr>
      </w:pPr>
      <w:r w:rsidRPr="00511A44">
        <w:rPr>
          <w:sz w:val="20"/>
          <w:szCs w:val="20"/>
        </w:rPr>
        <w:t>Serão partes integrantes do Contrato, independentemente de transcrição:</w:t>
      </w:r>
    </w:p>
    <w:p w:rsidR="000F037D" w:rsidRPr="00511A44" w:rsidRDefault="000F037D" w:rsidP="00397849">
      <w:pPr>
        <w:pStyle w:val="TituloPlanoIII"/>
        <w:rPr>
          <w:sz w:val="20"/>
          <w:szCs w:val="20"/>
        </w:rPr>
      </w:pPr>
      <w:r w:rsidRPr="00511A44">
        <w:rPr>
          <w:sz w:val="20"/>
          <w:szCs w:val="20"/>
        </w:rPr>
        <w:t xml:space="preserve">Termo de Referência e seus </w:t>
      </w:r>
      <w:r w:rsidR="001D7067">
        <w:rPr>
          <w:sz w:val="20"/>
          <w:szCs w:val="20"/>
        </w:rPr>
        <w:t>A</w:t>
      </w:r>
      <w:r w:rsidRPr="00511A44">
        <w:rPr>
          <w:sz w:val="20"/>
          <w:szCs w:val="20"/>
        </w:rPr>
        <w:t xml:space="preserve">nexos; </w:t>
      </w:r>
    </w:p>
    <w:p w:rsidR="000F037D" w:rsidRDefault="000F037D" w:rsidP="00397849">
      <w:pPr>
        <w:pStyle w:val="TituloPlanoIII"/>
        <w:rPr>
          <w:sz w:val="20"/>
          <w:szCs w:val="20"/>
        </w:rPr>
      </w:pPr>
      <w:r w:rsidRPr="00511A44">
        <w:rPr>
          <w:sz w:val="20"/>
          <w:szCs w:val="20"/>
        </w:rPr>
        <w:t xml:space="preserve">Proposta apresentada pela </w:t>
      </w:r>
      <w:r w:rsidR="00350713" w:rsidRPr="00511A44">
        <w:rPr>
          <w:sz w:val="20"/>
          <w:szCs w:val="20"/>
        </w:rPr>
        <w:t>CONTRATADA</w:t>
      </w:r>
      <w:r w:rsidR="00BE1F46" w:rsidRPr="00511A44">
        <w:rPr>
          <w:sz w:val="20"/>
          <w:szCs w:val="20"/>
        </w:rPr>
        <w:t>;</w:t>
      </w:r>
    </w:p>
    <w:p w:rsidR="00B20115" w:rsidRDefault="00B20115" w:rsidP="00B20115">
      <w:pPr>
        <w:pStyle w:val="TituloPlanoI"/>
        <w:numPr>
          <w:ilvl w:val="0"/>
          <w:numId w:val="0"/>
        </w:numPr>
        <w:ind w:left="714" w:hanging="357"/>
      </w:pPr>
    </w:p>
    <w:p w:rsidR="00B20115" w:rsidRDefault="00B20115" w:rsidP="00B20115">
      <w:pPr>
        <w:pStyle w:val="TituloPlanoI"/>
        <w:numPr>
          <w:ilvl w:val="0"/>
          <w:numId w:val="0"/>
        </w:numPr>
        <w:ind w:left="714" w:hanging="357"/>
      </w:pPr>
    </w:p>
    <w:p w:rsidR="00B20115" w:rsidRDefault="00B20115" w:rsidP="00B20115">
      <w:pPr>
        <w:pStyle w:val="TituloPlanoI"/>
        <w:numPr>
          <w:ilvl w:val="0"/>
          <w:numId w:val="0"/>
        </w:numPr>
        <w:ind w:left="714"/>
        <w:rPr>
          <w:sz w:val="20"/>
          <w:szCs w:val="20"/>
        </w:rPr>
      </w:pPr>
    </w:p>
    <w:p w:rsidR="000F037D" w:rsidRPr="00511A44" w:rsidRDefault="000F037D" w:rsidP="001C4311">
      <w:pPr>
        <w:pStyle w:val="TituloPlanoI"/>
        <w:rPr>
          <w:sz w:val="20"/>
          <w:szCs w:val="20"/>
        </w:rPr>
      </w:pPr>
      <w:r w:rsidRPr="00511A44">
        <w:rPr>
          <w:sz w:val="20"/>
          <w:szCs w:val="20"/>
        </w:rPr>
        <w:t>DOS CASOS OMISSOS</w:t>
      </w:r>
    </w:p>
    <w:p w:rsidR="000F037D" w:rsidRPr="00511A44" w:rsidRDefault="000F037D" w:rsidP="00D342A5">
      <w:pPr>
        <w:pStyle w:val="TituloPlanoII"/>
        <w:rPr>
          <w:sz w:val="20"/>
          <w:szCs w:val="20"/>
        </w:rPr>
      </w:pPr>
      <w:r w:rsidRPr="00511A44">
        <w:rPr>
          <w:sz w:val="20"/>
          <w:szCs w:val="20"/>
        </w:rPr>
        <w:t>A execução do contrato, decorrente da contratação, bem como os casos nele omissos, regular-se-ão pelas cláusulas contratuais e pelos preceitos de direito público, aplicando-se-lhes, supletivamente, os princípios da Teoria Geral dos Contratos e as disposições de direito privado, na forma do art. 54 da Lei n.º 8.666/93, combinado com o inciso XII do art. 55 do mesmo diploma legal.</w:t>
      </w:r>
    </w:p>
    <w:p w:rsidR="00D10D12" w:rsidRDefault="00D10D12" w:rsidP="005211F2">
      <w:pPr>
        <w:pStyle w:val="TituloPlanoIII"/>
        <w:numPr>
          <w:ilvl w:val="0"/>
          <w:numId w:val="0"/>
        </w:numPr>
        <w:ind w:left="1080"/>
        <w:jc w:val="left"/>
        <w:rPr>
          <w:sz w:val="20"/>
          <w:szCs w:val="20"/>
        </w:rPr>
      </w:pPr>
    </w:p>
    <w:p w:rsidR="00A37316" w:rsidRPr="00511A44" w:rsidRDefault="00884902" w:rsidP="005211F2">
      <w:pPr>
        <w:pStyle w:val="TituloPlanoIII"/>
        <w:numPr>
          <w:ilvl w:val="0"/>
          <w:numId w:val="0"/>
        </w:numPr>
        <w:ind w:left="1080"/>
        <w:jc w:val="left"/>
        <w:rPr>
          <w:sz w:val="20"/>
          <w:szCs w:val="20"/>
        </w:rPr>
      </w:pPr>
      <w:r w:rsidRPr="00511A44">
        <w:rPr>
          <w:sz w:val="20"/>
          <w:szCs w:val="20"/>
        </w:rPr>
        <w:t>Brasília</w:t>
      </w:r>
      <w:r w:rsidR="008C11C8">
        <w:rPr>
          <w:sz w:val="20"/>
          <w:szCs w:val="20"/>
        </w:rPr>
        <w:t>,</w:t>
      </w:r>
      <w:r w:rsidR="000300E1">
        <w:rPr>
          <w:sz w:val="20"/>
          <w:szCs w:val="20"/>
        </w:rPr>
        <w:t xml:space="preserve"> </w:t>
      </w:r>
      <w:r w:rsidR="008C11C8">
        <w:rPr>
          <w:sz w:val="20"/>
          <w:szCs w:val="20"/>
        </w:rPr>
        <w:t>05</w:t>
      </w:r>
      <w:r w:rsidRPr="00511A44">
        <w:rPr>
          <w:sz w:val="20"/>
          <w:szCs w:val="20"/>
        </w:rPr>
        <w:t xml:space="preserve"> de </w:t>
      </w:r>
      <w:r w:rsidR="008C11C8">
        <w:rPr>
          <w:sz w:val="20"/>
          <w:szCs w:val="20"/>
        </w:rPr>
        <w:t>abril</w:t>
      </w:r>
      <w:r w:rsidR="0097699C" w:rsidRPr="00511A44">
        <w:rPr>
          <w:sz w:val="20"/>
          <w:szCs w:val="20"/>
        </w:rPr>
        <w:t xml:space="preserve"> </w:t>
      </w:r>
      <w:r w:rsidR="004B5322" w:rsidRPr="00511A44">
        <w:rPr>
          <w:sz w:val="20"/>
          <w:szCs w:val="20"/>
        </w:rPr>
        <w:t>de 201</w:t>
      </w:r>
      <w:r w:rsidR="0097699C" w:rsidRPr="00511A44">
        <w:rPr>
          <w:sz w:val="20"/>
          <w:szCs w:val="20"/>
        </w:rPr>
        <w:t>3</w:t>
      </w:r>
      <w:r w:rsidRPr="00511A44">
        <w:rPr>
          <w:sz w:val="20"/>
          <w:szCs w:val="20"/>
        </w:rPr>
        <w:t>.</w:t>
      </w:r>
    </w:p>
    <w:tbl>
      <w:tblPr>
        <w:tblW w:w="6287" w:type="pct"/>
        <w:tblInd w:w="-938" w:type="dxa"/>
        <w:tblCellMar>
          <w:left w:w="10" w:type="dxa"/>
          <w:right w:w="10" w:type="dxa"/>
        </w:tblCellMar>
        <w:tblLook w:val="0000"/>
      </w:tblPr>
      <w:tblGrid>
        <w:gridCol w:w="3969"/>
        <w:gridCol w:w="3261"/>
        <w:gridCol w:w="3545"/>
      </w:tblGrid>
      <w:tr w:rsidR="00A40265" w:rsidRPr="008B3ED0" w:rsidTr="001D6972">
        <w:trPr>
          <w:trHeight w:val="1261"/>
        </w:trPr>
        <w:tc>
          <w:tcPr>
            <w:tcW w:w="1842" w:type="pct"/>
            <w:tcMar>
              <w:top w:w="55" w:type="dxa"/>
              <w:left w:w="55" w:type="dxa"/>
              <w:bottom w:w="55" w:type="dxa"/>
              <w:right w:w="55" w:type="dxa"/>
            </w:tcMar>
          </w:tcPr>
          <w:p w:rsidR="00A40265" w:rsidRDefault="00A40265" w:rsidP="001D6972">
            <w:pPr>
              <w:pStyle w:val="Standard"/>
              <w:snapToGrid w:val="0"/>
              <w:jc w:val="center"/>
              <w:rPr>
                <w:rFonts w:ascii="Arial Narrow" w:hAnsi="Arial Narrow"/>
                <w:sz w:val="20"/>
                <w:szCs w:val="20"/>
              </w:rPr>
            </w:pPr>
          </w:p>
          <w:p w:rsidR="00D10D12" w:rsidRDefault="00D10D12" w:rsidP="001D6972">
            <w:pPr>
              <w:pStyle w:val="Standard"/>
              <w:snapToGrid w:val="0"/>
              <w:jc w:val="center"/>
              <w:rPr>
                <w:rFonts w:ascii="Arial Narrow" w:hAnsi="Arial Narrow"/>
                <w:sz w:val="20"/>
                <w:szCs w:val="20"/>
              </w:rPr>
            </w:pPr>
          </w:p>
          <w:p w:rsidR="00A40265" w:rsidRPr="00E15D79" w:rsidRDefault="00A40265" w:rsidP="001D6972">
            <w:pPr>
              <w:pStyle w:val="Standard"/>
              <w:snapToGrid w:val="0"/>
              <w:jc w:val="center"/>
              <w:rPr>
                <w:rFonts w:ascii="Arial Narrow" w:hAnsi="Arial Narrow"/>
                <w:sz w:val="20"/>
                <w:szCs w:val="20"/>
              </w:rPr>
            </w:pPr>
            <w:r w:rsidRPr="00E15D79">
              <w:rPr>
                <w:rFonts w:ascii="Arial Narrow" w:hAnsi="Arial Narrow"/>
                <w:sz w:val="20"/>
                <w:szCs w:val="20"/>
              </w:rPr>
              <w:t>________________________</w:t>
            </w:r>
          </w:p>
          <w:p w:rsidR="00A40265" w:rsidRPr="008B3ED0" w:rsidRDefault="00A40265" w:rsidP="001D6972">
            <w:pPr>
              <w:pStyle w:val="TableContents"/>
              <w:keepNext/>
              <w:spacing w:after="0" w:line="240" w:lineRule="auto"/>
              <w:jc w:val="center"/>
              <w:rPr>
                <w:rFonts w:ascii="Arial Narrow" w:hAnsi="Arial Narrow" w:cs="Times New Roman"/>
                <w:b/>
                <w:bCs/>
                <w:sz w:val="20"/>
                <w:szCs w:val="20"/>
              </w:rPr>
            </w:pPr>
            <w:r w:rsidRPr="008B3ED0">
              <w:rPr>
                <w:rFonts w:ascii="Arial Narrow" w:hAnsi="Arial Narrow" w:cs="Times New Roman"/>
                <w:b/>
                <w:bCs/>
                <w:sz w:val="20"/>
                <w:szCs w:val="20"/>
              </w:rPr>
              <w:t>Frederico Borelli de Souza</w:t>
            </w:r>
          </w:p>
          <w:p w:rsidR="00A40265" w:rsidRDefault="00A40265" w:rsidP="001D6972">
            <w:pPr>
              <w:pStyle w:val="TableContents"/>
              <w:keepNext/>
              <w:spacing w:after="0" w:line="240" w:lineRule="auto"/>
              <w:jc w:val="center"/>
              <w:rPr>
                <w:rFonts w:ascii="Arial Narrow" w:hAnsi="Arial Narrow" w:cs="Times New Roman"/>
                <w:sz w:val="20"/>
                <w:szCs w:val="20"/>
              </w:rPr>
            </w:pPr>
            <w:r>
              <w:rPr>
                <w:rFonts w:ascii="Arial Narrow" w:hAnsi="Arial Narrow" w:cs="Times New Roman"/>
                <w:sz w:val="20"/>
                <w:szCs w:val="20"/>
              </w:rPr>
              <w:t>Integrante Requisitante</w:t>
            </w:r>
          </w:p>
          <w:p w:rsidR="00A40265" w:rsidRDefault="00A40265" w:rsidP="001D6972">
            <w:pPr>
              <w:pStyle w:val="TableContents"/>
              <w:keepNext/>
              <w:spacing w:after="0" w:line="240" w:lineRule="auto"/>
              <w:jc w:val="center"/>
              <w:rPr>
                <w:rFonts w:ascii="Arial Narrow" w:hAnsi="Arial Narrow" w:cs="Times New Roman"/>
                <w:sz w:val="20"/>
                <w:szCs w:val="20"/>
              </w:rPr>
            </w:pPr>
            <w:r>
              <w:rPr>
                <w:rFonts w:ascii="Arial Narrow" w:hAnsi="Arial Narrow" w:cs="Times New Roman"/>
                <w:sz w:val="20"/>
                <w:szCs w:val="20"/>
              </w:rPr>
              <w:t xml:space="preserve">Chefe do </w:t>
            </w:r>
            <w:r w:rsidRPr="00511A44">
              <w:rPr>
                <w:rFonts w:ascii="Arial Narrow" w:hAnsi="Arial Narrow" w:cs="Times New Roman"/>
                <w:sz w:val="20"/>
                <w:szCs w:val="20"/>
              </w:rPr>
              <w:t>Serviço de Desenvolvimento de Sistemas</w:t>
            </w:r>
            <w:r>
              <w:rPr>
                <w:rFonts w:ascii="Arial Narrow" w:hAnsi="Arial Narrow" w:cs="Times New Roman"/>
                <w:sz w:val="20"/>
                <w:szCs w:val="20"/>
              </w:rPr>
              <w:t xml:space="preserve"> </w:t>
            </w:r>
          </w:p>
          <w:p w:rsidR="00A40265" w:rsidRPr="008B3ED0" w:rsidRDefault="00A40265" w:rsidP="001D6972">
            <w:pPr>
              <w:pStyle w:val="TableContents"/>
              <w:keepNext/>
              <w:spacing w:after="0" w:line="240" w:lineRule="auto"/>
              <w:jc w:val="center"/>
              <w:rPr>
                <w:rFonts w:ascii="Arial Narrow" w:hAnsi="Arial Narrow" w:cs="Times New Roman"/>
                <w:sz w:val="20"/>
                <w:szCs w:val="20"/>
              </w:rPr>
            </w:pPr>
            <w:r w:rsidRPr="00511A44">
              <w:rPr>
                <w:rFonts w:ascii="Arial Narrow" w:hAnsi="Arial Narrow" w:cs="Times New Roman"/>
                <w:sz w:val="20"/>
                <w:szCs w:val="20"/>
              </w:rPr>
              <w:t xml:space="preserve"> SDS/DINF/CGTI/DPF</w:t>
            </w:r>
          </w:p>
        </w:tc>
        <w:tc>
          <w:tcPr>
            <w:tcW w:w="1513" w:type="pct"/>
          </w:tcPr>
          <w:p w:rsidR="00A40265" w:rsidRDefault="00A40265" w:rsidP="001D6972">
            <w:pPr>
              <w:pStyle w:val="Standard"/>
              <w:snapToGrid w:val="0"/>
              <w:jc w:val="center"/>
              <w:rPr>
                <w:rFonts w:ascii="Arial Narrow" w:hAnsi="Arial Narrow"/>
                <w:sz w:val="20"/>
                <w:szCs w:val="20"/>
              </w:rPr>
            </w:pPr>
          </w:p>
          <w:p w:rsidR="00D10D12" w:rsidRDefault="00D10D12" w:rsidP="001D6972">
            <w:pPr>
              <w:pStyle w:val="Standard"/>
              <w:snapToGrid w:val="0"/>
              <w:jc w:val="center"/>
              <w:rPr>
                <w:rFonts w:ascii="Arial Narrow" w:hAnsi="Arial Narrow"/>
                <w:sz w:val="20"/>
                <w:szCs w:val="20"/>
              </w:rPr>
            </w:pPr>
          </w:p>
          <w:p w:rsidR="00A40265" w:rsidRPr="00E15D79" w:rsidRDefault="00A40265" w:rsidP="001D6972">
            <w:pPr>
              <w:pStyle w:val="Standard"/>
              <w:snapToGrid w:val="0"/>
              <w:jc w:val="center"/>
              <w:rPr>
                <w:rFonts w:ascii="Arial Narrow" w:hAnsi="Arial Narrow"/>
                <w:sz w:val="20"/>
                <w:szCs w:val="20"/>
              </w:rPr>
            </w:pPr>
            <w:r w:rsidRPr="00E15D79">
              <w:rPr>
                <w:rFonts w:ascii="Arial Narrow" w:hAnsi="Arial Narrow"/>
                <w:sz w:val="20"/>
                <w:szCs w:val="20"/>
              </w:rPr>
              <w:t>________________________</w:t>
            </w:r>
          </w:p>
          <w:p w:rsidR="00A40265" w:rsidRDefault="00A40265" w:rsidP="001D6972">
            <w:pPr>
              <w:pStyle w:val="TableContents"/>
              <w:keepNext/>
              <w:spacing w:after="0" w:line="240" w:lineRule="auto"/>
              <w:jc w:val="center"/>
              <w:rPr>
                <w:rFonts w:ascii="Arial Narrow" w:hAnsi="Arial Narrow" w:cs="Times New Roman"/>
                <w:b/>
                <w:bCs/>
                <w:sz w:val="20"/>
                <w:szCs w:val="20"/>
              </w:rPr>
            </w:pPr>
            <w:r w:rsidRPr="00851EE4">
              <w:rPr>
                <w:rFonts w:ascii="Arial Narrow" w:hAnsi="Arial Narrow" w:cs="Times New Roman"/>
                <w:b/>
                <w:bCs/>
                <w:sz w:val="20"/>
                <w:szCs w:val="20"/>
              </w:rPr>
              <w:t>Altamir Araujo Guimarães Junior</w:t>
            </w:r>
          </w:p>
          <w:p w:rsidR="00A40265" w:rsidRDefault="00A40265" w:rsidP="001D6972">
            <w:pPr>
              <w:pStyle w:val="TableContents"/>
              <w:keepNext/>
              <w:spacing w:after="0" w:line="240" w:lineRule="auto"/>
              <w:jc w:val="center"/>
              <w:rPr>
                <w:rFonts w:ascii="Arial Narrow" w:hAnsi="Arial Narrow" w:cs="Times New Roman"/>
                <w:sz w:val="20"/>
                <w:szCs w:val="20"/>
              </w:rPr>
            </w:pPr>
            <w:r>
              <w:rPr>
                <w:rFonts w:ascii="Arial Narrow" w:hAnsi="Arial Narrow" w:cs="Times New Roman"/>
                <w:sz w:val="20"/>
                <w:szCs w:val="20"/>
              </w:rPr>
              <w:t>Integrante Técnico</w:t>
            </w:r>
          </w:p>
          <w:p w:rsidR="00A40265" w:rsidRDefault="00A40265" w:rsidP="001D6972">
            <w:pPr>
              <w:pStyle w:val="TableContents"/>
              <w:keepNext/>
              <w:spacing w:after="0" w:line="240" w:lineRule="auto"/>
              <w:jc w:val="center"/>
              <w:rPr>
                <w:rFonts w:ascii="Arial Narrow" w:hAnsi="Arial Narrow" w:cs="Times New Roman"/>
                <w:sz w:val="20"/>
                <w:szCs w:val="20"/>
              </w:rPr>
            </w:pPr>
            <w:r w:rsidRPr="00511A44">
              <w:rPr>
                <w:rFonts w:ascii="Arial Narrow" w:hAnsi="Arial Narrow" w:cs="Times New Roman"/>
                <w:sz w:val="20"/>
                <w:szCs w:val="20"/>
              </w:rPr>
              <w:t>Serviço de Desenvolvimento de Sistemas</w:t>
            </w:r>
            <w:r>
              <w:rPr>
                <w:rFonts w:ascii="Arial Narrow" w:hAnsi="Arial Narrow" w:cs="Times New Roman"/>
                <w:sz w:val="20"/>
                <w:szCs w:val="20"/>
              </w:rPr>
              <w:t xml:space="preserve"> </w:t>
            </w:r>
          </w:p>
          <w:p w:rsidR="00A40265" w:rsidRPr="008B3ED0" w:rsidRDefault="00A40265" w:rsidP="001D6972">
            <w:pPr>
              <w:pStyle w:val="TableContents"/>
              <w:keepNext/>
              <w:spacing w:after="0" w:line="240" w:lineRule="auto"/>
              <w:jc w:val="center"/>
              <w:rPr>
                <w:rFonts w:ascii="Arial Narrow" w:hAnsi="Arial Narrow" w:cs="Times New Roman"/>
                <w:sz w:val="20"/>
                <w:szCs w:val="20"/>
              </w:rPr>
            </w:pPr>
            <w:r w:rsidRPr="00511A44">
              <w:rPr>
                <w:rFonts w:ascii="Arial Narrow" w:hAnsi="Arial Narrow" w:cs="Times New Roman"/>
                <w:sz w:val="20"/>
                <w:szCs w:val="20"/>
              </w:rPr>
              <w:t xml:space="preserve"> SDS/DINF/CGTI/DPF</w:t>
            </w:r>
          </w:p>
        </w:tc>
        <w:tc>
          <w:tcPr>
            <w:tcW w:w="1645" w:type="pct"/>
          </w:tcPr>
          <w:p w:rsidR="00A40265" w:rsidRDefault="00A40265" w:rsidP="001D6972">
            <w:pPr>
              <w:pStyle w:val="Standard"/>
              <w:snapToGrid w:val="0"/>
              <w:jc w:val="center"/>
              <w:rPr>
                <w:rFonts w:ascii="Arial Narrow" w:hAnsi="Arial Narrow"/>
                <w:sz w:val="20"/>
                <w:szCs w:val="20"/>
              </w:rPr>
            </w:pPr>
          </w:p>
          <w:p w:rsidR="00D10D12" w:rsidRDefault="00D10D12" w:rsidP="001D6972">
            <w:pPr>
              <w:pStyle w:val="Standard"/>
              <w:snapToGrid w:val="0"/>
              <w:jc w:val="center"/>
              <w:rPr>
                <w:rFonts w:ascii="Arial Narrow" w:hAnsi="Arial Narrow"/>
                <w:sz w:val="20"/>
                <w:szCs w:val="20"/>
              </w:rPr>
            </w:pPr>
          </w:p>
          <w:p w:rsidR="00A40265" w:rsidRPr="00E15D79" w:rsidRDefault="00A40265" w:rsidP="001D6972">
            <w:pPr>
              <w:pStyle w:val="Standard"/>
              <w:snapToGrid w:val="0"/>
              <w:jc w:val="center"/>
              <w:rPr>
                <w:rFonts w:ascii="Arial Narrow" w:hAnsi="Arial Narrow"/>
                <w:sz w:val="20"/>
                <w:szCs w:val="20"/>
              </w:rPr>
            </w:pPr>
            <w:r w:rsidRPr="00E15D79">
              <w:rPr>
                <w:rFonts w:ascii="Arial Narrow" w:hAnsi="Arial Narrow"/>
                <w:sz w:val="20"/>
                <w:szCs w:val="20"/>
              </w:rPr>
              <w:t>________________________</w:t>
            </w:r>
          </w:p>
          <w:p w:rsidR="00A40265" w:rsidRDefault="00A40265" w:rsidP="001D6972">
            <w:pPr>
              <w:pStyle w:val="TableContents"/>
              <w:keepNext/>
              <w:spacing w:after="0" w:line="240" w:lineRule="auto"/>
              <w:jc w:val="center"/>
              <w:rPr>
                <w:rFonts w:ascii="Arial Narrow" w:hAnsi="Arial Narrow" w:cs="Times New Roman"/>
                <w:b/>
                <w:bCs/>
                <w:sz w:val="20"/>
                <w:szCs w:val="20"/>
              </w:rPr>
            </w:pPr>
            <w:r w:rsidRPr="00B40DDC">
              <w:rPr>
                <w:rFonts w:ascii="Arial Narrow" w:hAnsi="Arial Narrow" w:cs="Times New Roman"/>
                <w:b/>
                <w:bCs/>
                <w:sz w:val="20"/>
                <w:szCs w:val="20"/>
              </w:rPr>
              <w:t>Marsele de Oliveira Garcia</w:t>
            </w:r>
          </w:p>
          <w:p w:rsidR="00A40265" w:rsidRDefault="00A40265" w:rsidP="001D6972">
            <w:pPr>
              <w:pStyle w:val="TableContents"/>
              <w:keepNext/>
              <w:spacing w:after="0" w:line="240" w:lineRule="auto"/>
              <w:jc w:val="center"/>
              <w:rPr>
                <w:rFonts w:ascii="Arial Narrow" w:hAnsi="Arial Narrow" w:cs="Times New Roman"/>
                <w:sz w:val="20"/>
                <w:szCs w:val="20"/>
              </w:rPr>
            </w:pPr>
            <w:r>
              <w:rPr>
                <w:rFonts w:ascii="Arial Narrow" w:hAnsi="Arial Narrow" w:cs="Times New Roman"/>
                <w:sz w:val="20"/>
                <w:szCs w:val="20"/>
              </w:rPr>
              <w:t>Integrante Administrativo</w:t>
            </w:r>
          </w:p>
          <w:p w:rsidR="00A40265" w:rsidRDefault="00A40265" w:rsidP="001D6972">
            <w:pPr>
              <w:pStyle w:val="TableContents"/>
              <w:keepNext/>
              <w:spacing w:after="0" w:line="240" w:lineRule="auto"/>
              <w:jc w:val="center"/>
              <w:rPr>
                <w:rFonts w:ascii="Arial Narrow" w:hAnsi="Arial Narrow" w:cs="Times New Roman"/>
                <w:sz w:val="20"/>
                <w:szCs w:val="20"/>
              </w:rPr>
            </w:pPr>
            <w:r>
              <w:rPr>
                <w:rFonts w:ascii="Arial Narrow" w:hAnsi="Arial Narrow" w:cs="Times New Roman"/>
                <w:sz w:val="20"/>
                <w:szCs w:val="20"/>
              </w:rPr>
              <w:t xml:space="preserve">Chefe do Setor </w:t>
            </w:r>
            <w:r w:rsidRPr="00511A44">
              <w:rPr>
                <w:rFonts w:ascii="Arial Narrow" w:hAnsi="Arial Narrow" w:cs="Times New Roman"/>
                <w:sz w:val="20"/>
                <w:szCs w:val="20"/>
              </w:rPr>
              <w:t xml:space="preserve">de </w:t>
            </w:r>
            <w:r>
              <w:rPr>
                <w:rFonts w:ascii="Arial Narrow" w:hAnsi="Arial Narrow" w:cs="Times New Roman"/>
                <w:sz w:val="20"/>
                <w:szCs w:val="20"/>
              </w:rPr>
              <w:t>Apoio</w:t>
            </w:r>
            <w:r w:rsidRPr="00511A44">
              <w:rPr>
                <w:rFonts w:ascii="Arial Narrow" w:hAnsi="Arial Narrow" w:cs="Times New Roman"/>
                <w:sz w:val="20"/>
                <w:szCs w:val="20"/>
              </w:rPr>
              <w:t xml:space="preserve"> de </w:t>
            </w:r>
            <w:r>
              <w:rPr>
                <w:rFonts w:ascii="Arial Narrow" w:hAnsi="Arial Narrow" w:cs="Times New Roman"/>
                <w:sz w:val="20"/>
                <w:szCs w:val="20"/>
              </w:rPr>
              <w:t xml:space="preserve">Administrativo </w:t>
            </w:r>
          </w:p>
          <w:p w:rsidR="00A40265" w:rsidRPr="008B3ED0" w:rsidRDefault="00A40265" w:rsidP="001D6972">
            <w:pPr>
              <w:pStyle w:val="TableContents"/>
              <w:keepNext/>
              <w:spacing w:after="0" w:line="240" w:lineRule="auto"/>
              <w:jc w:val="center"/>
              <w:rPr>
                <w:rFonts w:ascii="Arial Narrow" w:hAnsi="Arial Narrow" w:cs="Times New Roman"/>
                <w:sz w:val="20"/>
                <w:szCs w:val="20"/>
              </w:rPr>
            </w:pPr>
            <w:r w:rsidRPr="00511A44">
              <w:rPr>
                <w:rFonts w:ascii="Arial Narrow" w:hAnsi="Arial Narrow" w:cs="Times New Roman"/>
                <w:sz w:val="20"/>
                <w:szCs w:val="20"/>
              </w:rPr>
              <w:t xml:space="preserve"> </w:t>
            </w:r>
            <w:r>
              <w:rPr>
                <w:rFonts w:ascii="Arial Narrow" w:hAnsi="Arial Narrow" w:cs="Times New Roman"/>
                <w:sz w:val="20"/>
                <w:szCs w:val="20"/>
              </w:rPr>
              <w:t>SAD</w:t>
            </w:r>
            <w:r w:rsidRPr="00511A44">
              <w:rPr>
                <w:rFonts w:ascii="Arial Narrow" w:hAnsi="Arial Narrow" w:cs="Times New Roman"/>
                <w:sz w:val="20"/>
                <w:szCs w:val="20"/>
              </w:rPr>
              <w:t>/CGTI/DPF</w:t>
            </w:r>
          </w:p>
        </w:tc>
      </w:tr>
    </w:tbl>
    <w:p w:rsidR="00201F28" w:rsidRDefault="00201F28" w:rsidP="00201F28">
      <w:pPr>
        <w:pStyle w:val="TableContents"/>
        <w:spacing w:after="0" w:line="240" w:lineRule="auto"/>
        <w:jc w:val="both"/>
        <w:rPr>
          <w:rFonts w:ascii="Arial Narrow" w:hAnsi="Arial Narrow" w:cs="Times New Roman"/>
          <w:sz w:val="20"/>
          <w:szCs w:val="20"/>
        </w:rPr>
      </w:pPr>
    </w:p>
    <w:p w:rsidR="00201F28" w:rsidRDefault="00201F28" w:rsidP="00201F28">
      <w:pPr>
        <w:pStyle w:val="TableContents"/>
        <w:spacing w:after="0" w:line="240" w:lineRule="auto"/>
        <w:jc w:val="both"/>
        <w:rPr>
          <w:rFonts w:ascii="Arial Narrow" w:hAnsi="Arial Narrow" w:cs="Times New Roman"/>
          <w:sz w:val="20"/>
          <w:szCs w:val="20"/>
        </w:rPr>
      </w:pPr>
    </w:p>
    <w:p w:rsidR="00201F28" w:rsidRDefault="00201F28" w:rsidP="00201F28">
      <w:pPr>
        <w:pStyle w:val="TableContents"/>
        <w:spacing w:after="0" w:line="240" w:lineRule="auto"/>
        <w:jc w:val="both"/>
        <w:rPr>
          <w:rFonts w:ascii="Arial Narrow" w:hAnsi="Arial Narrow" w:cs="Times New Roman"/>
          <w:sz w:val="20"/>
          <w:szCs w:val="20"/>
        </w:rPr>
      </w:pPr>
    </w:p>
    <w:p w:rsidR="00D10D12" w:rsidRDefault="00D10D12" w:rsidP="00201F28">
      <w:pPr>
        <w:pStyle w:val="TableContents"/>
        <w:spacing w:after="0" w:line="240" w:lineRule="auto"/>
        <w:jc w:val="both"/>
        <w:rPr>
          <w:rFonts w:ascii="Arial Narrow" w:hAnsi="Arial Narrow" w:cs="Times New Roman"/>
          <w:sz w:val="20"/>
          <w:szCs w:val="20"/>
        </w:rPr>
      </w:pPr>
    </w:p>
    <w:p w:rsidR="00D10D12" w:rsidRDefault="00D10D12" w:rsidP="00201F28">
      <w:pPr>
        <w:pStyle w:val="TableContents"/>
        <w:spacing w:after="0" w:line="240" w:lineRule="auto"/>
        <w:jc w:val="both"/>
        <w:rPr>
          <w:rFonts w:ascii="Arial Narrow" w:hAnsi="Arial Narrow" w:cs="Times New Roman"/>
          <w:sz w:val="20"/>
          <w:szCs w:val="20"/>
        </w:rPr>
      </w:pPr>
    </w:p>
    <w:p w:rsidR="00D10D12" w:rsidRDefault="00D10D12" w:rsidP="00201F28">
      <w:pPr>
        <w:pStyle w:val="TableContents"/>
        <w:spacing w:after="0" w:line="240" w:lineRule="auto"/>
        <w:jc w:val="both"/>
        <w:rPr>
          <w:rFonts w:ascii="Arial Narrow" w:hAnsi="Arial Narrow" w:cs="Times New Roman"/>
          <w:sz w:val="20"/>
          <w:szCs w:val="20"/>
        </w:rPr>
      </w:pPr>
    </w:p>
    <w:p w:rsidR="00D10D12" w:rsidRDefault="00D10D12" w:rsidP="00201F28">
      <w:pPr>
        <w:pStyle w:val="TableContents"/>
        <w:spacing w:after="0" w:line="240" w:lineRule="auto"/>
        <w:jc w:val="both"/>
        <w:rPr>
          <w:rFonts w:ascii="Arial Narrow" w:hAnsi="Arial Narrow" w:cs="Times New Roman"/>
          <w:sz w:val="20"/>
          <w:szCs w:val="20"/>
        </w:rPr>
      </w:pPr>
    </w:p>
    <w:p w:rsidR="00D10D12" w:rsidRPr="00163D67" w:rsidRDefault="00D10D12" w:rsidP="00D10D12">
      <w:pPr>
        <w:pStyle w:val="TableContents"/>
        <w:spacing w:after="0" w:line="240" w:lineRule="auto"/>
        <w:jc w:val="both"/>
        <w:rPr>
          <w:rFonts w:ascii="Arial Narrow" w:hAnsi="Arial Narrow" w:cs="Times New Roman"/>
          <w:sz w:val="20"/>
          <w:szCs w:val="20"/>
        </w:rPr>
      </w:pPr>
      <w:r w:rsidRPr="00163D67">
        <w:rPr>
          <w:rFonts w:ascii="Arial Narrow" w:hAnsi="Arial Narrow" w:cs="Times New Roman"/>
          <w:sz w:val="20"/>
          <w:szCs w:val="20"/>
        </w:rPr>
        <w:t>APROVO o presente Termo de</w:t>
      </w:r>
    </w:p>
    <w:p w:rsidR="00D10D12" w:rsidRPr="00163D67" w:rsidRDefault="00D10D12" w:rsidP="00D10D12">
      <w:pPr>
        <w:pStyle w:val="TableContents"/>
        <w:spacing w:after="0" w:line="240" w:lineRule="auto"/>
        <w:jc w:val="both"/>
        <w:rPr>
          <w:rFonts w:ascii="Arial Narrow" w:hAnsi="Arial Narrow" w:cs="Times New Roman"/>
          <w:sz w:val="20"/>
          <w:szCs w:val="20"/>
        </w:rPr>
      </w:pPr>
      <w:r w:rsidRPr="00163D67">
        <w:rPr>
          <w:rFonts w:ascii="Arial Narrow" w:hAnsi="Arial Narrow" w:cs="Times New Roman"/>
          <w:sz w:val="20"/>
          <w:szCs w:val="20"/>
        </w:rPr>
        <w:t>Referência conforme o disposto no</w:t>
      </w:r>
    </w:p>
    <w:p w:rsidR="00D10D12" w:rsidRPr="00163D67" w:rsidRDefault="00D10D12" w:rsidP="00D10D12">
      <w:pPr>
        <w:pStyle w:val="TableContents"/>
        <w:spacing w:after="0" w:line="240" w:lineRule="auto"/>
        <w:jc w:val="both"/>
        <w:rPr>
          <w:rFonts w:ascii="Arial Narrow" w:hAnsi="Arial Narrow" w:cs="Times New Roman"/>
          <w:sz w:val="20"/>
          <w:szCs w:val="20"/>
        </w:rPr>
      </w:pPr>
      <w:r w:rsidRPr="00163D67">
        <w:rPr>
          <w:rFonts w:ascii="Arial Narrow" w:hAnsi="Arial Narrow" w:cs="Times New Roman"/>
          <w:sz w:val="20"/>
          <w:szCs w:val="20"/>
        </w:rPr>
        <w:t>art. 9°do Dec. 5450/2005.</w:t>
      </w:r>
    </w:p>
    <w:p w:rsidR="00D10D12" w:rsidRPr="00163D67" w:rsidRDefault="00D10D12" w:rsidP="00D10D12">
      <w:pPr>
        <w:pStyle w:val="TableContents"/>
        <w:spacing w:after="0" w:line="240" w:lineRule="auto"/>
        <w:jc w:val="center"/>
        <w:rPr>
          <w:rFonts w:ascii="Arial Narrow" w:hAnsi="Arial Narrow" w:cs="Times New Roman"/>
          <w:sz w:val="20"/>
          <w:szCs w:val="20"/>
        </w:rPr>
      </w:pPr>
    </w:p>
    <w:p w:rsidR="00D10D12" w:rsidRPr="00163D67" w:rsidRDefault="00D10D12" w:rsidP="00D10D12">
      <w:pPr>
        <w:pStyle w:val="TableContents"/>
        <w:spacing w:after="0" w:line="240" w:lineRule="auto"/>
        <w:jc w:val="center"/>
        <w:rPr>
          <w:rFonts w:ascii="Arial Narrow" w:hAnsi="Arial Narrow" w:cs="Times New Roman"/>
          <w:sz w:val="20"/>
          <w:szCs w:val="20"/>
        </w:rPr>
      </w:pPr>
    </w:p>
    <w:p w:rsidR="00D10D12" w:rsidRPr="00163D67" w:rsidRDefault="00D10D12" w:rsidP="00D10D12">
      <w:pPr>
        <w:pStyle w:val="TableContents"/>
        <w:spacing w:after="0" w:line="240" w:lineRule="auto"/>
        <w:jc w:val="center"/>
        <w:rPr>
          <w:rFonts w:ascii="Arial Narrow" w:hAnsi="Arial Narrow" w:cs="Times New Roman"/>
          <w:sz w:val="20"/>
          <w:szCs w:val="20"/>
        </w:rPr>
      </w:pPr>
    </w:p>
    <w:p w:rsidR="00D10D12" w:rsidRPr="00E15D79" w:rsidRDefault="00D10D12" w:rsidP="00D10D12">
      <w:pPr>
        <w:pStyle w:val="Standard"/>
        <w:snapToGrid w:val="0"/>
        <w:jc w:val="center"/>
        <w:rPr>
          <w:rFonts w:ascii="Arial Narrow" w:hAnsi="Arial Narrow"/>
          <w:sz w:val="20"/>
          <w:szCs w:val="20"/>
        </w:rPr>
      </w:pPr>
      <w:r w:rsidRPr="00E15D79">
        <w:rPr>
          <w:rFonts w:ascii="Arial Narrow" w:hAnsi="Arial Narrow"/>
          <w:sz w:val="20"/>
          <w:szCs w:val="20"/>
        </w:rPr>
        <w:t>________________________</w:t>
      </w:r>
    </w:p>
    <w:p w:rsidR="00D10D12" w:rsidRPr="00FC4316" w:rsidRDefault="00D10D12" w:rsidP="00D10D12">
      <w:pPr>
        <w:pStyle w:val="TableContents"/>
        <w:spacing w:after="0" w:line="240" w:lineRule="auto"/>
        <w:jc w:val="center"/>
        <w:rPr>
          <w:rFonts w:ascii="Arial Narrow" w:hAnsi="Arial Narrow" w:cs="Times New Roman"/>
          <w:b/>
          <w:bCs/>
          <w:sz w:val="20"/>
          <w:szCs w:val="20"/>
        </w:rPr>
      </w:pPr>
      <w:r w:rsidRPr="00FC4316">
        <w:rPr>
          <w:rFonts w:ascii="Arial Narrow" w:hAnsi="Arial Narrow" w:cs="Times New Roman"/>
          <w:b/>
          <w:bCs/>
          <w:sz w:val="20"/>
          <w:szCs w:val="20"/>
        </w:rPr>
        <w:t>Luís Otávio Gouveia</w:t>
      </w:r>
    </w:p>
    <w:p w:rsidR="00D10D12" w:rsidRPr="00FC4316" w:rsidRDefault="00D10D12" w:rsidP="00D10D12">
      <w:pPr>
        <w:pStyle w:val="TableContents"/>
        <w:spacing w:after="0" w:line="240" w:lineRule="auto"/>
        <w:jc w:val="center"/>
        <w:rPr>
          <w:rFonts w:ascii="Arial Narrow" w:hAnsi="Arial Narrow" w:cs="Times New Roman"/>
          <w:sz w:val="20"/>
          <w:szCs w:val="20"/>
        </w:rPr>
      </w:pPr>
      <w:r w:rsidRPr="00FC4316">
        <w:rPr>
          <w:rFonts w:ascii="Arial Narrow" w:hAnsi="Arial Narrow" w:cs="Times New Roman"/>
          <w:sz w:val="20"/>
          <w:szCs w:val="20"/>
        </w:rPr>
        <w:t>Perito Criminal Federal</w:t>
      </w:r>
    </w:p>
    <w:p w:rsidR="00D10D12" w:rsidRDefault="00D10D12" w:rsidP="00D10D12">
      <w:pPr>
        <w:pStyle w:val="TableContents"/>
        <w:spacing w:after="0" w:line="240" w:lineRule="auto"/>
        <w:jc w:val="center"/>
        <w:rPr>
          <w:rFonts w:ascii="Arial Narrow" w:hAnsi="Arial Narrow" w:cs="Times New Roman"/>
          <w:sz w:val="20"/>
          <w:szCs w:val="20"/>
        </w:rPr>
      </w:pPr>
      <w:r>
        <w:rPr>
          <w:rFonts w:ascii="Arial Narrow" w:hAnsi="Arial Narrow" w:cs="Times New Roman"/>
          <w:sz w:val="20"/>
          <w:szCs w:val="20"/>
        </w:rPr>
        <w:t>Coordenador-</w:t>
      </w:r>
      <w:r w:rsidRPr="00FC4316">
        <w:rPr>
          <w:rFonts w:ascii="Arial Narrow" w:hAnsi="Arial Narrow" w:cs="Times New Roman"/>
          <w:sz w:val="20"/>
          <w:szCs w:val="20"/>
        </w:rPr>
        <w:t xml:space="preserve">Geral de </w:t>
      </w:r>
    </w:p>
    <w:p w:rsidR="00D10D12" w:rsidRPr="00163D67" w:rsidRDefault="00D10D12" w:rsidP="00D10D12">
      <w:pPr>
        <w:pStyle w:val="TableContents"/>
        <w:spacing w:after="0" w:line="240" w:lineRule="auto"/>
        <w:jc w:val="center"/>
        <w:rPr>
          <w:rFonts w:ascii="Arial Narrow" w:hAnsi="Arial Narrow"/>
          <w:b/>
          <w:sz w:val="20"/>
          <w:szCs w:val="20"/>
        </w:rPr>
      </w:pPr>
      <w:r w:rsidRPr="00FC4316">
        <w:rPr>
          <w:rFonts w:ascii="Arial Narrow" w:hAnsi="Arial Narrow" w:cs="Times New Roman"/>
          <w:sz w:val="20"/>
          <w:szCs w:val="20"/>
        </w:rPr>
        <w:t>Tecnologia da Informação</w:t>
      </w:r>
      <w:r>
        <w:rPr>
          <w:rFonts w:ascii="Arial Narrow" w:hAnsi="Arial Narrow" w:cs="Times New Roman"/>
          <w:sz w:val="20"/>
          <w:szCs w:val="20"/>
        </w:rPr>
        <w:t xml:space="preserve"> - substituto</w:t>
      </w:r>
    </w:p>
    <w:p w:rsidR="00D10D12" w:rsidRDefault="00D10D12" w:rsidP="00201F28">
      <w:pPr>
        <w:pStyle w:val="TableContents"/>
        <w:spacing w:after="0" w:line="240" w:lineRule="auto"/>
        <w:jc w:val="both"/>
        <w:rPr>
          <w:rFonts w:ascii="Arial Narrow" w:hAnsi="Arial Narrow" w:cs="Times New Roman"/>
          <w:sz w:val="20"/>
          <w:szCs w:val="20"/>
        </w:rPr>
      </w:pPr>
    </w:p>
    <w:p w:rsidR="00D10D12" w:rsidRDefault="00D10D12" w:rsidP="00201F28">
      <w:pPr>
        <w:pStyle w:val="TableContents"/>
        <w:spacing w:after="0" w:line="240" w:lineRule="auto"/>
        <w:jc w:val="both"/>
        <w:rPr>
          <w:rFonts w:ascii="Arial Narrow" w:hAnsi="Arial Narrow" w:cs="Times New Roman"/>
          <w:sz w:val="20"/>
          <w:szCs w:val="20"/>
        </w:rPr>
      </w:pPr>
    </w:p>
    <w:p w:rsidR="00D10D12" w:rsidRDefault="00D10D12"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B20115" w:rsidRDefault="00B20115" w:rsidP="00201F28">
      <w:pPr>
        <w:pStyle w:val="TableContents"/>
        <w:spacing w:after="0" w:line="240" w:lineRule="auto"/>
        <w:jc w:val="both"/>
        <w:rPr>
          <w:rFonts w:ascii="Arial Narrow" w:hAnsi="Arial Narrow" w:cs="Times New Roman"/>
          <w:sz w:val="20"/>
          <w:szCs w:val="20"/>
        </w:rPr>
      </w:pPr>
    </w:p>
    <w:p w:rsidR="00EC058A" w:rsidRPr="00511E75" w:rsidRDefault="00EC058A" w:rsidP="00EC058A">
      <w:pPr>
        <w:spacing w:line="240" w:lineRule="auto"/>
        <w:jc w:val="center"/>
        <w:rPr>
          <w:rFonts w:cs="Times New Roman"/>
          <w:b/>
          <w:bCs/>
          <w:color w:val="000000" w:themeColor="text1"/>
          <w:szCs w:val="20"/>
          <w:highlight w:val="lightGray"/>
        </w:rPr>
      </w:pPr>
      <w:r w:rsidRPr="00511E75">
        <w:rPr>
          <w:rFonts w:cs="Times New Roman"/>
          <w:noProof/>
          <w:color w:val="000000" w:themeColor="text1"/>
          <w:szCs w:val="20"/>
          <w:lang w:eastAsia="pt-BR"/>
        </w:rPr>
        <w:drawing>
          <wp:inline distT="0" distB="0" distL="0" distR="0">
            <wp:extent cx="622300" cy="683895"/>
            <wp:effectExtent l="0" t="0" r="6350" b="1905"/>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300" cy="683895"/>
                    </a:xfrm>
                    <a:prstGeom prst="rect">
                      <a:avLst/>
                    </a:prstGeom>
                    <a:noFill/>
                    <a:ln>
                      <a:noFill/>
                    </a:ln>
                  </pic:spPr>
                </pic:pic>
              </a:graphicData>
            </a:graphic>
          </wp:inline>
        </w:drawing>
      </w:r>
    </w:p>
    <w:p w:rsidR="00EC058A" w:rsidRPr="00511E75" w:rsidRDefault="00EC058A" w:rsidP="00EC058A">
      <w:pPr>
        <w:spacing w:line="240" w:lineRule="auto"/>
        <w:jc w:val="center"/>
        <w:rPr>
          <w:rFonts w:cs="Times New Roman"/>
          <w:b/>
          <w:bCs/>
          <w:color w:val="000000" w:themeColor="text1"/>
          <w:szCs w:val="20"/>
        </w:rPr>
      </w:pPr>
      <w:r w:rsidRPr="00511E75">
        <w:rPr>
          <w:rFonts w:cs="Times New Roman"/>
          <w:b/>
          <w:bCs/>
          <w:color w:val="000000" w:themeColor="text1"/>
          <w:szCs w:val="20"/>
        </w:rPr>
        <w:t>MINISTÉRIO DA JUSTIÇA</w:t>
      </w:r>
    </w:p>
    <w:p w:rsidR="00EC058A" w:rsidRPr="00511E75" w:rsidRDefault="00EC058A" w:rsidP="00EC058A">
      <w:pPr>
        <w:spacing w:line="240" w:lineRule="auto"/>
        <w:jc w:val="center"/>
        <w:rPr>
          <w:rFonts w:cs="Times New Roman"/>
          <w:b/>
          <w:bCs/>
          <w:color w:val="000000" w:themeColor="text1"/>
          <w:szCs w:val="20"/>
        </w:rPr>
      </w:pPr>
      <w:r w:rsidRPr="00511E75">
        <w:rPr>
          <w:rFonts w:cs="Times New Roman"/>
          <w:b/>
          <w:bCs/>
          <w:color w:val="000000" w:themeColor="text1"/>
          <w:szCs w:val="20"/>
        </w:rPr>
        <w:t>DEPARTAMENTO DE POLÍCIA FEDERAL</w:t>
      </w:r>
    </w:p>
    <w:p w:rsidR="00EC058A" w:rsidRDefault="00EC058A" w:rsidP="00EC058A">
      <w:pPr>
        <w:spacing w:line="240" w:lineRule="auto"/>
        <w:jc w:val="center"/>
        <w:rPr>
          <w:rFonts w:cs="Times New Roman"/>
          <w:b/>
          <w:bCs/>
          <w:color w:val="000000" w:themeColor="text1"/>
          <w:szCs w:val="20"/>
        </w:rPr>
      </w:pPr>
      <w:r w:rsidRPr="00511E75">
        <w:rPr>
          <w:rFonts w:cs="Times New Roman"/>
          <w:b/>
          <w:bCs/>
          <w:color w:val="000000" w:themeColor="text1"/>
          <w:szCs w:val="20"/>
        </w:rPr>
        <w:t>COORDENAÇÃO GERAL DE TECNOLOGIA DA INFORMAÇÃO</w:t>
      </w:r>
    </w:p>
    <w:p w:rsidR="00EC058A" w:rsidRPr="00511E75" w:rsidRDefault="00EC058A" w:rsidP="00EC058A">
      <w:pPr>
        <w:spacing w:line="240" w:lineRule="auto"/>
        <w:jc w:val="center"/>
        <w:rPr>
          <w:rFonts w:cs="Times New Roman"/>
          <w:b/>
          <w:bCs/>
          <w:color w:val="000000" w:themeColor="text1"/>
          <w:szCs w:val="20"/>
        </w:rPr>
      </w:pPr>
    </w:p>
    <w:p w:rsidR="00EC058A" w:rsidRDefault="00EC058A" w:rsidP="00EC058A">
      <w:pPr>
        <w:spacing w:line="240" w:lineRule="auto"/>
        <w:jc w:val="center"/>
        <w:rPr>
          <w:rFonts w:cs="Times New Roman"/>
          <w:b/>
          <w:color w:val="000000" w:themeColor="text1"/>
          <w:szCs w:val="20"/>
        </w:rPr>
      </w:pPr>
      <w:r w:rsidRPr="00511E75">
        <w:rPr>
          <w:rFonts w:cs="Times New Roman"/>
          <w:b/>
          <w:color w:val="000000" w:themeColor="text1"/>
          <w:szCs w:val="20"/>
        </w:rPr>
        <w:t xml:space="preserve">ANEXO </w:t>
      </w:r>
      <w:r>
        <w:rPr>
          <w:rFonts w:cs="Times New Roman"/>
          <w:b/>
          <w:color w:val="000000" w:themeColor="text1"/>
          <w:szCs w:val="20"/>
        </w:rPr>
        <w:t>I</w:t>
      </w:r>
      <w:r w:rsidRPr="00511E75">
        <w:rPr>
          <w:rFonts w:cs="Times New Roman"/>
          <w:b/>
          <w:color w:val="000000" w:themeColor="text1"/>
          <w:szCs w:val="20"/>
        </w:rPr>
        <w:t xml:space="preserve"> – DO TERMO DE REFERÊNCIA</w:t>
      </w:r>
    </w:p>
    <w:p w:rsidR="00537872" w:rsidRPr="00511A44" w:rsidRDefault="00942FFB" w:rsidP="00637CE2">
      <w:pPr>
        <w:keepNext/>
        <w:spacing w:before="100" w:beforeAutospacing="1" w:after="100" w:afterAutospacing="1" w:line="240" w:lineRule="auto"/>
        <w:jc w:val="center"/>
        <w:rPr>
          <w:b/>
          <w:szCs w:val="20"/>
        </w:rPr>
      </w:pPr>
      <w:r w:rsidRPr="00511A44">
        <w:rPr>
          <w:b/>
          <w:szCs w:val="20"/>
        </w:rPr>
        <w:t>MODELO PARA APRESENTAÇÃO DE PROPOSTAS</w:t>
      </w:r>
    </w:p>
    <w:p w:rsidR="00F40FD8" w:rsidRPr="00DA49CD" w:rsidRDefault="00F40FD8" w:rsidP="00F40FD8">
      <w:pPr>
        <w:ind w:right="-234"/>
        <w:jc w:val="left"/>
        <w:rPr>
          <w:rFonts w:cs="Arial"/>
          <w:szCs w:val="20"/>
        </w:rPr>
      </w:pPr>
      <w:r w:rsidRPr="00DA49CD">
        <w:rPr>
          <w:rFonts w:cs="Arial"/>
          <w:szCs w:val="20"/>
        </w:rPr>
        <w:t xml:space="preserve">NOME DA EMPRESA </w:t>
      </w:r>
      <w:r w:rsidR="0034173D" w:rsidRPr="00DA49CD">
        <w:rPr>
          <w:rFonts w:cs="Arial"/>
          <w:szCs w:val="20"/>
        </w:rPr>
        <w:t>LICITANTE</w:t>
      </w:r>
      <w:r w:rsidRPr="00DA49CD">
        <w:rPr>
          <w:rFonts w:cs="Arial"/>
          <w:szCs w:val="20"/>
        </w:rPr>
        <w:t>:</w:t>
      </w:r>
    </w:p>
    <w:p w:rsidR="00F40FD8" w:rsidRPr="00DA49CD" w:rsidRDefault="00F40FD8" w:rsidP="00F40FD8">
      <w:pPr>
        <w:ind w:left="1134" w:right="-234" w:hanging="1134"/>
        <w:rPr>
          <w:rFonts w:cs="Arial"/>
          <w:szCs w:val="20"/>
        </w:rPr>
      </w:pPr>
      <w:r w:rsidRPr="00DA49CD">
        <w:rPr>
          <w:rFonts w:cs="Arial"/>
          <w:szCs w:val="20"/>
        </w:rPr>
        <w:t>CNPJ:</w:t>
      </w:r>
    </w:p>
    <w:p w:rsidR="00F40FD8" w:rsidRPr="00DA49CD" w:rsidRDefault="00F40FD8" w:rsidP="00F40FD8">
      <w:pPr>
        <w:ind w:left="1134" w:right="-234" w:hanging="1134"/>
        <w:rPr>
          <w:rFonts w:cs="Arial"/>
          <w:szCs w:val="20"/>
        </w:rPr>
      </w:pPr>
      <w:r w:rsidRPr="00DA49CD">
        <w:rPr>
          <w:rFonts w:cs="Arial"/>
          <w:szCs w:val="20"/>
        </w:rPr>
        <w:t>ENDEREÇO:</w:t>
      </w:r>
    </w:p>
    <w:p w:rsidR="00F40FD8" w:rsidRPr="00DA49CD" w:rsidRDefault="00F40FD8" w:rsidP="00F40FD8">
      <w:pPr>
        <w:rPr>
          <w:rFonts w:eastAsia="Calibri"/>
          <w:szCs w:val="20"/>
        </w:rPr>
      </w:pPr>
      <w:r w:rsidRPr="00DA49CD">
        <w:rPr>
          <w:rFonts w:cs="Arial"/>
          <w:szCs w:val="20"/>
        </w:rPr>
        <w:t>TELEFONE/FAX/E-mail</w:t>
      </w:r>
      <w:r w:rsidR="00983E39" w:rsidRPr="00DA49CD">
        <w:rPr>
          <w:rFonts w:cs="Arial"/>
          <w:szCs w:val="20"/>
        </w:rPr>
        <w:t>:</w:t>
      </w:r>
    </w:p>
    <w:tbl>
      <w:tblPr>
        <w:tblW w:w="5000" w:type="pct"/>
        <w:jc w:val="center"/>
        <w:tblCellMar>
          <w:left w:w="70" w:type="dxa"/>
          <w:right w:w="70" w:type="dxa"/>
        </w:tblCellMar>
        <w:tblLook w:val="04A0"/>
      </w:tblPr>
      <w:tblGrid>
        <w:gridCol w:w="779"/>
        <w:gridCol w:w="3323"/>
        <w:gridCol w:w="1499"/>
        <w:gridCol w:w="1392"/>
        <w:gridCol w:w="1651"/>
      </w:tblGrid>
      <w:tr w:rsidR="00F40FD8" w:rsidRPr="005211F2" w:rsidTr="000300E1">
        <w:trPr>
          <w:trHeight w:val="303"/>
          <w:jc w:val="center"/>
        </w:trPr>
        <w:tc>
          <w:tcPr>
            <w:tcW w:w="5000" w:type="pct"/>
            <w:gridSpan w:val="5"/>
            <w:tcBorders>
              <w:top w:val="single" w:sz="4" w:space="0" w:color="auto"/>
              <w:left w:val="single" w:sz="4" w:space="0" w:color="auto"/>
              <w:bottom w:val="single" w:sz="4" w:space="0" w:color="auto"/>
              <w:right w:val="single" w:sz="4" w:space="0" w:color="auto"/>
            </w:tcBorders>
            <w:shd w:val="clear" w:color="000000" w:fill="E6E6E6"/>
          </w:tcPr>
          <w:p w:rsidR="00F40FD8" w:rsidRPr="005211F2" w:rsidRDefault="00F40FD8" w:rsidP="00447E87">
            <w:pPr>
              <w:jc w:val="center"/>
              <w:rPr>
                <w:b/>
                <w:bCs/>
                <w:color w:val="000000"/>
                <w:szCs w:val="20"/>
                <w:lang w:eastAsia="pt-BR"/>
              </w:rPr>
            </w:pPr>
            <w:r w:rsidRPr="0046581B">
              <w:rPr>
                <w:b/>
                <w:bCs/>
                <w:color w:val="000000"/>
                <w:szCs w:val="20"/>
                <w:lang w:eastAsia="pt-BR"/>
              </w:rPr>
              <w:t>SERVIÇOS TÉCNICOS ESPECIALIZADOS EM DESENVOLVIMENTO E MANUTENÇÃO DE PORTAIS CORPORATIVOS</w:t>
            </w:r>
          </w:p>
        </w:tc>
      </w:tr>
      <w:tr w:rsidR="00F40FD8" w:rsidRPr="005211F2" w:rsidTr="000300E1">
        <w:trPr>
          <w:trHeight w:val="303"/>
          <w:jc w:val="center"/>
        </w:trPr>
        <w:tc>
          <w:tcPr>
            <w:tcW w:w="2373" w:type="pct"/>
            <w:gridSpan w:val="2"/>
            <w:tcBorders>
              <w:top w:val="single" w:sz="4" w:space="0" w:color="auto"/>
              <w:left w:val="single" w:sz="4" w:space="0" w:color="auto"/>
              <w:bottom w:val="single" w:sz="4" w:space="0" w:color="auto"/>
              <w:right w:val="single" w:sz="4" w:space="0" w:color="auto"/>
            </w:tcBorders>
            <w:shd w:val="clear" w:color="000000" w:fill="E6E6E6"/>
          </w:tcPr>
          <w:p w:rsidR="00F40FD8" w:rsidRPr="005211F2" w:rsidRDefault="00F40FD8" w:rsidP="00447E87">
            <w:pPr>
              <w:jc w:val="center"/>
              <w:rPr>
                <w:b/>
                <w:bCs/>
                <w:color w:val="000000"/>
                <w:szCs w:val="20"/>
                <w:lang w:eastAsia="pt-BR"/>
              </w:rPr>
            </w:pPr>
            <w:r w:rsidRPr="005211F2">
              <w:rPr>
                <w:b/>
                <w:bCs/>
                <w:color w:val="000000"/>
                <w:szCs w:val="20"/>
                <w:lang w:eastAsia="pt-BR"/>
              </w:rPr>
              <w:t>Lote Único</w:t>
            </w:r>
          </w:p>
        </w:tc>
        <w:tc>
          <w:tcPr>
            <w:tcW w:w="867" w:type="pct"/>
            <w:vMerge w:val="restart"/>
            <w:tcBorders>
              <w:top w:val="single" w:sz="4" w:space="0" w:color="auto"/>
              <w:left w:val="nil"/>
              <w:right w:val="single" w:sz="4" w:space="0" w:color="auto"/>
            </w:tcBorders>
            <w:shd w:val="clear" w:color="000000" w:fill="E6E6E6"/>
            <w:vAlign w:val="center"/>
            <w:hideMark/>
          </w:tcPr>
          <w:p w:rsidR="00F40FD8" w:rsidRPr="005211F2" w:rsidRDefault="00F40FD8" w:rsidP="00447E87">
            <w:pPr>
              <w:jc w:val="center"/>
              <w:rPr>
                <w:b/>
                <w:bCs/>
                <w:color w:val="000000"/>
                <w:szCs w:val="20"/>
                <w:lang w:eastAsia="pt-BR"/>
              </w:rPr>
            </w:pPr>
            <w:r w:rsidRPr="005211F2">
              <w:rPr>
                <w:b/>
                <w:bCs/>
                <w:color w:val="000000"/>
                <w:szCs w:val="20"/>
                <w:lang w:eastAsia="pt-BR"/>
              </w:rPr>
              <w:t>Qtde</w:t>
            </w:r>
          </w:p>
          <w:p w:rsidR="00F40FD8" w:rsidRPr="005211F2" w:rsidRDefault="00F40FD8" w:rsidP="00447E87">
            <w:pPr>
              <w:jc w:val="center"/>
              <w:rPr>
                <w:b/>
                <w:bCs/>
                <w:color w:val="000000"/>
                <w:szCs w:val="20"/>
                <w:lang w:eastAsia="pt-BR"/>
              </w:rPr>
            </w:pPr>
            <w:r w:rsidRPr="005211F2">
              <w:rPr>
                <w:b/>
                <w:bCs/>
                <w:color w:val="000000"/>
                <w:szCs w:val="20"/>
                <w:lang w:eastAsia="pt-BR"/>
              </w:rPr>
              <w:t>Estimada</w:t>
            </w:r>
          </w:p>
        </w:tc>
        <w:tc>
          <w:tcPr>
            <w:tcW w:w="1761" w:type="pct"/>
            <w:gridSpan w:val="2"/>
            <w:tcBorders>
              <w:top w:val="single" w:sz="4" w:space="0" w:color="auto"/>
              <w:left w:val="nil"/>
              <w:bottom w:val="single" w:sz="4" w:space="0" w:color="auto"/>
              <w:right w:val="single" w:sz="4" w:space="0" w:color="auto"/>
            </w:tcBorders>
            <w:shd w:val="clear" w:color="000000" w:fill="E6E6E6"/>
            <w:vAlign w:val="center"/>
            <w:hideMark/>
          </w:tcPr>
          <w:p w:rsidR="00F40FD8" w:rsidRPr="005211F2" w:rsidRDefault="00F40FD8" w:rsidP="00447E87">
            <w:pPr>
              <w:jc w:val="center"/>
              <w:rPr>
                <w:b/>
                <w:bCs/>
                <w:color w:val="000000"/>
                <w:szCs w:val="20"/>
                <w:lang w:eastAsia="pt-BR"/>
              </w:rPr>
            </w:pPr>
            <w:r w:rsidRPr="005211F2">
              <w:rPr>
                <w:b/>
                <w:bCs/>
                <w:color w:val="000000"/>
                <w:szCs w:val="20"/>
                <w:lang w:eastAsia="pt-BR"/>
              </w:rPr>
              <w:t>Preços – Em R$</w:t>
            </w:r>
          </w:p>
        </w:tc>
      </w:tr>
      <w:tr w:rsidR="00F40FD8" w:rsidRPr="005211F2" w:rsidTr="000300E1">
        <w:trPr>
          <w:trHeight w:val="395"/>
          <w:jc w:val="center"/>
        </w:trPr>
        <w:tc>
          <w:tcPr>
            <w:tcW w:w="451" w:type="pct"/>
            <w:tcBorders>
              <w:top w:val="nil"/>
              <w:left w:val="single" w:sz="4" w:space="0" w:color="auto"/>
              <w:right w:val="single" w:sz="4" w:space="0" w:color="auto"/>
            </w:tcBorders>
            <w:shd w:val="clear" w:color="000000" w:fill="E6E6E6"/>
            <w:vAlign w:val="center"/>
          </w:tcPr>
          <w:p w:rsidR="00F40FD8" w:rsidRPr="005211F2" w:rsidRDefault="00F40FD8" w:rsidP="00447E87">
            <w:pPr>
              <w:jc w:val="center"/>
              <w:rPr>
                <w:b/>
                <w:color w:val="000000"/>
                <w:szCs w:val="20"/>
                <w:lang w:eastAsia="pt-BR"/>
              </w:rPr>
            </w:pPr>
            <w:r w:rsidRPr="005211F2">
              <w:rPr>
                <w:b/>
                <w:color w:val="000000"/>
                <w:szCs w:val="20"/>
                <w:lang w:eastAsia="pt-BR"/>
              </w:rPr>
              <w:t>Item</w:t>
            </w:r>
          </w:p>
        </w:tc>
        <w:tc>
          <w:tcPr>
            <w:tcW w:w="1922" w:type="pct"/>
            <w:vMerge w:val="restart"/>
            <w:tcBorders>
              <w:top w:val="nil"/>
              <w:left w:val="single" w:sz="4" w:space="0" w:color="auto"/>
              <w:right w:val="single" w:sz="4" w:space="0" w:color="auto"/>
            </w:tcBorders>
            <w:shd w:val="clear" w:color="000000" w:fill="E6E6E6"/>
            <w:vAlign w:val="center"/>
            <w:hideMark/>
          </w:tcPr>
          <w:p w:rsidR="00F40FD8" w:rsidRPr="005211F2" w:rsidRDefault="00F40FD8" w:rsidP="00447E87">
            <w:pPr>
              <w:jc w:val="center"/>
              <w:rPr>
                <w:b/>
                <w:color w:val="000000"/>
                <w:szCs w:val="20"/>
                <w:lang w:eastAsia="pt-BR"/>
              </w:rPr>
            </w:pPr>
            <w:r w:rsidRPr="005211F2">
              <w:rPr>
                <w:b/>
                <w:color w:val="000000"/>
                <w:szCs w:val="20"/>
                <w:lang w:eastAsia="pt-BR"/>
              </w:rPr>
              <w:t>Descrição</w:t>
            </w:r>
          </w:p>
        </w:tc>
        <w:tc>
          <w:tcPr>
            <w:tcW w:w="867" w:type="pct"/>
            <w:vMerge/>
            <w:tcBorders>
              <w:left w:val="nil"/>
              <w:bottom w:val="single" w:sz="4" w:space="0" w:color="auto"/>
              <w:right w:val="single" w:sz="4" w:space="0" w:color="auto"/>
            </w:tcBorders>
            <w:shd w:val="clear" w:color="000000" w:fill="E6E6E6"/>
            <w:vAlign w:val="center"/>
            <w:hideMark/>
          </w:tcPr>
          <w:p w:rsidR="00F40FD8" w:rsidRPr="005211F2" w:rsidRDefault="00F40FD8" w:rsidP="00447E87">
            <w:pPr>
              <w:jc w:val="center"/>
              <w:rPr>
                <w:b/>
                <w:bCs/>
                <w:color w:val="000000"/>
                <w:szCs w:val="20"/>
                <w:lang w:eastAsia="pt-BR"/>
              </w:rPr>
            </w:pPr>
          </w:p>
        </w:tc>
        <w:tc>
          <w:tcPr>
            <w:tcW w:w="805" w:type="pct"/>
            <w:tcBorders>
              <w:top w:val="nil"/>
              <w:left w:val="nil"/>
              <w:bottom w:val="single" w:sz="4" w:space="0" w:color="auto"/>
              <w:right w:val="single" w:sz="4" w:space="0" w:color="auto"/>
            </w:tcBorders>
            <w:shd w:val="clear" w:color="000000" w:fill="E6E6E6"/>
            <w:vAlign w:val="center"/>
            <w:hideMark/>
          </w:tcPr>
          <w:p w:rsidR="00F40FD8" w:rsidRPr="005211F2" w:rsidRDefault="00F40FD8" w:rsidP="00447E87">
            <w:pPr>
              <w:jc w:val="center"/>
              <w:rPr>
                <w:b/>
                <w:bCs/>
                <w:color w:val="000000"/>
                <w:szCs w:val="20"/>
                <w:lang w:eastAsia="pt-BR"/>
              </w:rPr>
            </w:pPr>
            <w:r w:rsidRPr="005211F2">
              <w:rPr>
                <w:b/>
                <w:bCs/>
                <w:color w:val="000000"/>
                <w:szCs w:val="20"/>
                <w:lang w:eastAsia="pt-BR"/>
              </w:rPr>
              <w:t>Valor Unitário (R$)</w:t>
            </w:r>
          </w:p>
        </w:tc>
        <w:tc>
          <w:tcPr>
            <w:tcW w:w="955" w:type="pct"/>
            <w:tcBorders>
              <w:top w:val="nil"/>
              <w:left w:val="nil"/>
              <w:bottom w:val="single" w:sz="4" w:space="0" w:color="auto"/>
              <w:right w:val="single" w:sz="4" w:space="0" w:color="auto"/>
            </w:tcBorders>
            <w:shd w:val="clear" w:color="000000" w:fill="E6E6E6"/>
            <w:vAlign w:val="center"/>
            <w:hideMark/>
          </w:tcPr>
          <w:p w:rsidR="00F40FD8" w:rsidRPr="005211F2" w:rsidRDefault="00F40FD8" w:rsidP="00447E87">
            <w:pPr>
              <w:jc w:val="center"/>
              <w:rPr>
                <w:b/>
                <w:bCs/>
                <w:color w:val="000000"/>
                <w:szCs w:val="20"/>
                <w:lang w:eastAsia="pt-BR"/>
              </w:rPr>
            </w:pPr>
            <w:r w:rsidRPr="005211F2">
              <w:rPr>
                <w:b/>
                <w:bCs/>
                <w:color w:val="000000"/>
                <w:szCs w:val="20"/>
                <w:lang w:eastAsia="pt-BR"/>
              </w:rPr>
              <w:t>Valor Total (R$)</w:t>
            </w:r>
          </w:p>
        </w:tc>
      </w:tr>
      <w:tr w:rsidR="00F40FD8" w:rsidRPr="005211F2" w:rsidTr="000300E1">
        <w:trPr>
          <w:trHeight w:val="303"/>
          <w:jc w:val="center"/>
        </w:trPr>
        <w:tc>
          <w:tcPr>
            <w:tcW w:w="451" w:type="pct"/>
            <w:tcBorders>
              <w:left w:val="single" w:sz="4" w:space="0" w:color="auto"/>
              <w:bottom w:val="single" w:sz="4" w:space="0" w:color="auto"/>
              <w:right w:val="single" w:sz="4" w:space="0" w:color="auto"/>
            </w:tcBorders>
            <w:shd w:val="clear" w:color="000000" w:fill="E6E6E6"/>
          </w:tcPr>
          <w:p w:rsidR="00F40FD8" w:rsidRPr="005211F2" w:rsidRDefault="00F40FD8" w:rsidP="00447E87">
            <w:pPr>
              <w:jc w:val="center"/>
              <w:rPr>
                <w:color w:val="000000"/>
                <w:szCs w:val="20"/>
                <w:lang w:eastAsia="pt-BR"/>
              </w:rPr>
            </w:pPr>
          </w:p>
        </w:tc>
        <w:tc>
          <w:tcPr>
            <w:tcW w:w="1922" w:type="pct"/>
            <w:vMerge/>
            <w:tcBorders>
              <w:left w:val="single" w:sz="4" w:space="0" w:color="auto"/>
              <w:bottom w:val="single" w:sz="4" w:space="0" w:color="auto"/>
              <w:right w:val="single" w:sz="4" w:space="0" w:color="auto"/>
            </w:tcBorders>
            <w:shd w:val="clear" w:color="000000" w:fill="E6E6E6"/>
            <w:vAlign w:val="center"/>
            <w:hideMark/>
          </w:tcPr>
          <w:p w:rsidR="00F40FD8" w:rsidRPr="005211F2" w:rsidRDefault="00F40FD8" w:rsidP="00447E87">
            <w:pPr>
              <w:rPr>
                <w:color w:val="000000"/>
                <w:szCs w:val="20"/>
                <w:lang w:eastAsia="pt-BR"/>
              </w:rPr>
            </w:pPr>
          </w:p>
        </w:tc>
        <w:tc>
          <w:tcPr>
            <w:tcW w:w="867" w:type="pct"/>
            <w:tcBorders>
              <w:top w:val="nil"/>
              <w:left w:val="nil"/>
              <w:bottom w:val="single" w:sz="4" w:space="0" w:color="auto"/>
              <w:right w:val="single" w:sz="4" w:space="0" w:color="auto"/>
            </w:tcBorders>
            <w:shd w:val="clear" w:color="000000" w:fill="E6E6E6"/>
            <w:vAlign w:val="center"/>
            <w:hideMark/>
          </w:tcPr>
          <w:p w:rsidR="00F40FD8" w:rsidRPr="005211F2" w:rsidRDefault="00F40FD8" w:rsidP="00447E87">
            <w:pPr>
              <w:jc w:val="center"/>
              <w:rPr>
                <w:color w:val="000000"/>
                <w:szCs w:val="20"/>
                <w:lang w:eastAsia="pt-BR"/>
              </w:rPr>
            </w:pPr>
            <w:r w:rsidRPr="005211F2">
              <w:rPr>
                <w:color w:val="000000"/>
                <w:szCs w:val="20"/>
                <w:lang w:eastAsia="pt-BR"/>
              </w:rPr>
              <w:t>(A)</w:t>
            </w:r>
          </w:p>
        </w:tc>
        <w:tc>
          <w:tcPr>
            <w:tcW w:w="805" w:type="pct"/>
            <w:tcBorders>
              <w:top w:val="nil"/>
              <w:left w:val="nil"/>
              <w:bottom w:val="single" w:sz="4" w:space="0" w:color="auto"/>
              <w:right w:val="single" w:sz="4" w:space="0" w:color="auto"/>
            </w:tcBorders>
            <w:shd w:val="clear" w:color="000000" w:fill="E6E6E6"/>
            <w:vAlign w:val="center"/>
            <w:hideMark/>
          </w:tcPr>
          <w:p w:rsidR="00F40FD8" w:rsidRPr="005211F2" w:rsidRDefault="00F40FD8" w:rsidP="00447E87">
            <w:pPr>
              <w:jc w:val="center"/>
              <w:rPr>
                <w:color w:val="000000"/>
                <w:szCs w:val="20"/>
                <w:lang w:eastAsia="pt-BR"/>
              </w:rPr>
            </w:pPr>
            <w:r w:rsidRPr="005211F2">
              <w:rPr>
                <w:color w:val="000000"/>
                <w:szCs w:val="20"/>
                <w:lang w:eastAsia="pt-BR"/>
              </w:rPr>
              <w:t>(B)</w:t>
            </w:r>
          </w:p>
        </w:tc>
        <w:tc>
          <w:tcPr>
            <w:tcW w:w="955" w:type="pct"/>
            <w:tcBorders>
              <w:top w:val="nil"/>
              <w:left w:val="nil"/>
              <w:bottom w:val="single" w:sz="4" w:space="0" w:color="auto"/>
              <w:right w:val="single" w:sz="4" w:space="0" w:color="auto"/>
            </w:tcBorders>
            <w:shd w:val="clear" w:color="000000" w:fill="E6E6E6"/>
            <w:vAlign w:val="center"/>
            <w:hideMark/>
          </w:tcPr>
          <w:p w:rsidR="00F40FD8" w:rsidRPr="005211F2" w:rsidRDefault="00F40FD8" w:rsidP="00447E87">
            <w:pPr>
              <w:jc w:val="center"/>
              <w:rPr>
                <w:color w:val="000000"/>
                <w:szCs w:val="20"/>
                <w:lang w:eastAsia="pt-BR"/>
              </w:rPr>
            </w:pPr>
            <w:r w:rsidRPr="005211F2">
              <w:rPr>
                <w:color w:val="000000"/>
                <w:szCs w:val="20"/>
                <w:lang w:eastAsia="pt-BR"/>
              </w:rPr>
              <w:t>(C)</w:t>
            </w:r>
            <w:r w:rsidRPr="005211F2">
              <w:rPr>
                <w:b/>
                <w:bCs/>
                <w:color w:val="000000"/>
                <w:szCs w:val="20"/>
                <w:lang w:eastAsia="pt-BR"/>
              </w:rPr>
              <w:t xml:space="preserve"> = </w:t>
            </w:r>
            <w:r w:rsidRPr="005211F2">
              <w:rPr>
                <w:color w:val="000000"/>
                <w:szCs w:val="20"/>
                <w:lang w:eastAsia="pt-BR"/>
              </w:rPr>
              <w:t>(A x B)</w:t>
            </w:r>
          </w:p>
        </w:tc>
      </w:tr>
      <w:tr w:rsidR="00F40FD8" w:rsidRPr="005211F2" w:rsidTr="000300E1">
        <w:trPr>
          <w:trHeight w:val="1013"/>
          <w:jc w:val="center"/>
        </w:trPr>
        <w:tc>
          <w:tcPr>
            <w:tcW w:w="451" w:type="pct"/>
            <w:tcBorders>
              <w:top w:val="nil"/>
              <w:left w:val="single" w:sz="4" w:space="0" w:color="auto"/>
              <w:bottom w:val="single" w:sz="4" w:space="0" w:color="auto"/>
              <w:right w:val="single" w:sz="4" w:space="0" w:color="auto"/>
            </w:tcBorders>
          </w:tcPr>
          <w:p w:rsidR="00F40FD8" w:rsidRPr="005211F2" w:rsidRDefault="00F40FD8" w:rsidP="00447E87">
            <w:pPr>
              <w:autoSpaceDE w:val="0"/>
              <w:spacing w:line="240" w:lineRule="atLeast"/>
              <w:jc w:val="center"/>
              <w:rPr>
                <w:bCs/>
                <w:szCs w:val="20"/>
                <w:lang w:val="pt-PT"/>
              </w:rPr>
            </w:pPr>
            <w:r w:rsidRPr="005211F2">
              <w:rPr>
                <w:bCs/>
                <w:szCs w:val="20"/>
                <w:lang w:val="pt-PT"/>
              </w:rPr>
              <w:t>01</w:t>
            </w:r>
          </w:p>
        </w:tc>
        <w:tc>
          <w:tcPr>
            <w:tcW w:w="1922" w:type="pct"/>
            <w:tcBorders>
              <w:top w:val="nil"/>
              <w:left w:val="single" w:sz="4" w:space="0" w:color="auto"/>
              <w:bottom w:val="single" w:sz="4" w:space="0" w:color="auto"/>
              <w:right w:val="single" w:sz="4" w:space="0" w:color="auto"/>
            </w:tcBorders>
            <w:shd w:val="clear" w:color="auto" w:fill="auto"/>
            <w:vAlign w:val="center"/>
          </w:tcPr>
          <w:p w:rsidR="00F40FD8" w:rsidRPr="005211F2" w:rsidRDefault="00F40FD8" w:rsidP="00447E87">
            <w:pPr>
              <w:autoSpaceDE w:val="0"/>
              <w:spacing w:line="240" w:lineRule="atLeast"/>
              <w:rPr>
                <w:rFonts w:eastAsia="Arial"/>
                <w:bCs/>
                <w:color w:val="000000"/>
                <w:szCs w:val="20"/>
              </w:rPr>
            </w:pPr>
            <w:r w:rsidRPr="005211F2">
              <w:rPr>
                <w:szCs w:val="20"/>
                <w:lang w:val="pt-PT"/>
              </w:rPr>
              <w:t>C</w:t>
            </w:r>
            <w:r w:rsidRPr="005211F2">
              <w:rPr>
                <w:szCs w:val="20"/>
              </w:rPr>
              <w:t>ontratação de empresa de Tecnologia da Informação e Comunicação – TIC para prestação de serviços técnicos especializados em desenvolvimento e sustentação dos portais corporativos mantidos pela Coordenação Geral de Tecnologia da Informação da Polícia Federal</w:t>
            </w:r>
          </w:p>
        </w:tc>
        <w:tc>
          <w:tcPr>
            <w:tcW w:w="867" w:type="pct"/>
            <w:tcBorders>
              <w:top w:val="single" w:sz="4" w:space="0" w:color="auto"/>
              <w:left w:val="nil"/>
              <w:bottom w:val="single" w:sz="4" w:space="0" w:color="auto"/>
              <w:right w:val="single" w:sz="4" w:space="0" w:color="auto"/>
            </w:tcBorders>
            <w:shd w:val="clear" w:color="auto" w:fill="auto"/>
            <w:vAlign w:val="center"/>
          </w:tcPr>
          <w:p w:rsidR="00F40FD8" w:rsidRPr="005211F2" w:rsidRDefault="00F40FD8" w:rsidP="00447E87">
            <w:pPr>
              <w:jc w:val="center"/>
              <w:rPr>
                <w:color w:val="000000"/>
                <w:szCs w:val="20"/>
                <w:lang w:eastAsia="pt-BR"/>
              </w:rPr>
            </w:pPr>
            <w:r w:rsidRPr="005211F2">
              <w:rPr>
                <w:color w:val="000000"/>
                <w:szCs w:val="20"/>
                <w:lang w:eastAsia="pt-BR"/>
              </w:rPr>
              <w:t>9.000 UDPFS</w:t>
            </w:r>
          </w:p>
        </w:tc>
        <w:tc>
          <w:tcPr>
            <w:tcW w:w="805" w:type="pct"/>
            <w:tcBorders>
              <w:top w:val="single" w:sz="4" w:space="0" w:color="auto"/>
              <w:left w:val="nil"/>
              <w:bottom w:val="single" w:sz="4" w:space="0" w:color="auto"/>
              <w:right w:val="single" w:sz="4" w:space="0" w:color="auto"/>
            </w:tcBorders>
            <w:shd w:val="clear" w:color="auto" w:fill="auto"/>
            <w:noWrap/>
            <w:vAlign w:val="bottom"/>
          </w:tcPr>
          <w:p w:rsidR="00F40FD8" w:rsidRPr="005211F2" w:rsidRDefault="00F40FD8" w:rsidP="00447E87">
            <w:pPr>
              <w:jc w:val="right"/>
              <w:rPr>
                <w:color w:val="000000"/>
                <w:szCs w:val="20"/>
                <w:lang w:eastAsia="pt-BR"/>
              </w:rPr>
            </w:pPr>
          </w:p>
        </w:tc>
        <w:tc>
          <w:tcPr>
            <w:tcW w:w="955" w:type="pct"/>
            <w:tcBorders>
              <w:top w:val="single" w:sz="4" w:space="0" w:color="auto"/>
              <w:left w:val="nil"/>
              <w:bottom w:val="single" w:sz="4" w:space="0" w:color="auto"/>
              <w:right w:val="single" w:sz="4" w:space="0" w:color="auto"/>
            </w:tcBorders>
            <w:shd w:val="clear" w:color="auto" w:fill="auto"/>
            <w:noWrap/>
            <w:vAlign w:val="bottom"/>
          </w:tcPr>
          <w:p w:rsidR="00F40FD8" w:rsidRPr="005211F2" w:rsidRDefault="00F40FD8" w:rsidP="00447E87">
            <w:pPr>
              <w:jc w:val="right"/>
              <w:rPr>
                <w:color w:val="000000"/>
                <w:szCs w:val="20"/>
                <w:lang w:eastAsia="pt-BR"/>
              </w:rPr>
            </w:pPr>
          </w:p>
        </w:tc>
      </w:tr>
      <w:tr w:rsidR="00F40FD8" w:rsidRPr="005211F2" w:rsidTr="00DA49CD">
        <w:trPr>
          <w:trHeight w:val="456"/>
          <w:jc w:val="center"/>
        </w:trPr>
        <w:tc>
          <w:tcPr>
            <w:tcW w:w="2373" w:type="pct"/>
            <w:gridSpan w:val="2"/>
            <w:tcBorders>
              <w:top w:val="single" w:sz="4" w:space="0" w:color="auto"/>
              <w:left w:val="single" w:sz="4" w:space="0" w:color="auto"/>
              <w:bottom w:val="single" w:sz="4" w:space="0" w:color="auto"/>
              <w:right w:val="single" w:sz="4" w:space="0" w:color="auto"/>
            </w:tcBorders>
          </w:tcPr>
          <w:p w:rsidR="00F40FD8" w:rsidRPr="005211F2" w:rsidRDefault="00F40FD8" w:rsidP="00447E87">
            <w:pPr>
              <w:jc w:val="center"/>
              <w:rPr>
                <w:b/>
                <w:bCs/>
                <w:color w:val="000000"/>
                <w:szCs w:val="20"/>
                <w:u w:val="single"/>
                <w:lang w:eastAsia="pt-BR"/>
              </w:rPr>
            </w:pPr>
            <w:r w:rsidRPr="005211F2">
              <w:rPr>
                <w:b/>
                <w:bCs/>
                <w:color w:val="000000"/>
                <w:szCs w:val="20"/>
                <w:u w:val="single"/>
                <w:lang w:eastAsia="pt-BR"/>
              </w:rPr>
              <w:t>Valor Global da Proposta (R$) por extenso</w:t>
            </w:r>
          </w:p>
        </w:tc>
        <w:tc>
          <w:tcPr>
            <w:tcW w:w="2627" w:type="pct"/>
            <w:gridSpan w:val="3"/>
            <w:tcBorders>
              <w:top w:val="single" w:sz="4" w:space="0" w:color="auto"/>
              <w:left w:val="nil"/>
              <w:bottom w:val="single" w:sz="4" w:space="0" w:color="auto"/>
              <w:right w:val="single" w:sz="4" w:space="0" w:color="auto"/>
            </w:tcBorders>
            <w:shd w:val="clear" w:color="auto" w:fill="auto"/>
            <w:vAlign w:val="center"/>
          </w:tcPr>
          <w:p w:rsidR="00F40FD8" w:rsidRPr="005211F2" w:rsidRDefault="00F40FD8" w:rsidP="00447E87">
            <w:pPr>
              <w:rPr>
                <w:color w:val="000000"/>
                <w:szCs w:val="20"/>
                <w:lang w:eastAsia="pt-BR"/>
              </w:rPr>
            </w:pPr>
          </w:p>
        </w:tc>
      </w:tr>
    </w:tbl>
    <w:p w:rsidR="00F40FD8" w:rsidRPr="005211F2" w:rsidRDefault="00F40FD8" w:rsidP="00DA49CD">
      <w:pPr>
        <w:autoSpaceDE w:val="0"/>
        <w:adjustRightInd w:val="0"/>
        <w:rPr>
          <w:szCs w:val="20"/>
          <w:u w:val="single"/>
        </w:rPr>
      </w:pPr>
      <w:r w:rsidRPr="005211F2">
        <w:rPr>
          <w:rFonts w:cs="Arial"/>
          <w:b/>
          <w:bCs/>
          <w:szCs w:val="20"/>
        </w:rPr>
        <w:t>VALIDADE DA PROPOSTA</w:t>
      </w:r>
      <w:r w:rsidRPr="005211F2">
        <w:rPr>
          <w:rFonts w:cs="Arial"/>
          <w:szCs w:val="20"/>
        </w:rPr>
        <w:t>: ................. (prazo por extenso) dias (não inferior a 60 dias).</w:t>
      </w:r>
    </w:p>
    <w:p w:rsidR="00F40FD8" w:rsidRPr="005211F2" w:rsidRDefault="00F40FD8" w:rsidP="00F40FD8">
      <w:pPr>
        <w:jc w:val="center"/>
        <w:rPr>
          <w:rFonts w:cs="Arial"/>
          <w:szCs w:val="20"/>
        </w:rPr>
      </w:pPr>
      <w:r w:rsidRPr="005211F2">
        <w:rPr>
          <w:rFonts w:cs="Arial"/>
          <w:szCs w:val="20"/>
        </w:rPr>
        <w:t>Local e data</w:t>
      </w:r>
    </w:p>
    <w:p w:rsidR="00F40FD8" w:rsidRPr="005211F2" w:rsidRDefault="00F40FD8" w:rsidP="00F40FD8">
      <w:pPr>
        <w:jc w:val="center"/>
        <w:rPr>
          <w:rFonts w:cs="Arial"/>
          <w:szCs w:val="20"/>
        </w:rPr>
      </w:pPr>
      <w:r w:rsidRPr="005211F2">
        <w:rPr>
          <w:rFonts w:cs="Arial"/>
          <w:szCs w:val="20"/>
        </w:rPr>
        <w:lastRenderedPageBreak/>
        <w:t>_____________________________________________</w:t>
      </w:r>
    </w:p>
    <w:p w:rsidR="00DA49CD" w:rsidRDefault="00F40FD8" w:rsidP="00DA49CD">
      <w:pPr>
        <w:jc w:val="center"/>
        <w:rPr>
          <w:rFonts w:cs="Calibri"/>
          <w:b/>
          <w:bCs/>
          <w:color w:val="000000"/>
          <w:kern w:val="0"/>
          <w:szCs w:val="20"/>
        </w:rPr>
      </w:pPr>
      <w:r w:rsidRPr="005211F2">
        <w:rPr>
          <w:rFonts w:cs="Arial"/>
          <w:szCs w:val="20"/>
        </w:rPr>
        <w:t>(Assinatura do representante legal da empresa)</w:t>
      </w:r>
      <w:r w:rsidR="00DA49CD">
        <w:rPr>
          <w:b/>
          <w:bCs/>
          <w:szCs w:val="20"/>
        </w:rPr>
        <w:br w:type="page"/>
      </w:r>
    </w:p>
    <w:p w:rsidR="000F0D0B" w:rsidRPr="00511E75" w:rsidRDefault="000F0D0B" w:rsidP="000F0D0B">
      <w:pPr>
        <w:spacing w:line="240" w:lineRule="auto"/>
        <w:jc w:val="center"/>
        <w:rPr>
          <w:rFonts w:cs="Times New Roman"/>
          <w:b/>
          <w:bCs/>
          <w:color w:val="000000" w:themeColor="text1"/>
          <w:szCs w:val="20"/>
          <w:highlight w:val="lightGray"/>
        </w:rPr>
      </w:pPr>
      <w:r w:rsidRPr="00511E75">
        <w:rPr>
          <w:rFonts w:cs="Times New Roman"/>
          <w:noProof/>
          <w:color w:val="000000" w:themeColor="text1"/>
          <w:szCs w:val="20"/>
          <w:lang w:eastAsia="pt-BR"/>
        </w:rPr>
        <w:lastRenderedPageBreak/>
        <w:drawing>
          <wp:inline distT="0" distB="0" distL="0" distR="0">
            <wp:extent cx="622300" cy="683895"/>
            <wp:effectExtent l="0" t="0" r="6350" b="1905"/>
            <wp:docPr id="1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300" cy="683895"/>
                    </a:xfrm>
                    <a:prstGeom prst="rect">
                      <a:avLst/>
                    </a:prstGeom>
                    <a:noFill/>
                    <a:ln>
                      <a:noFill/>
                    </a:ln>
                  </pic:spPr>
                </pic:pic>
              </a:graphicData>
            </a:graphic>
          </wp:inline>
        </w:drawing>
      </w:r>
    </w:p>
    <w:p w:rsidR="000F0D0B" w:rsidRPr="00511E75" w:rsidRDefault="000F0D0B" w:rsidP="000F0D0B">
      <w:pPr>
        <w:spacing w:line="240" w:lineRule="auto"/>
        <w:jc w:val="center"/>
        <w:rPr>
          <w:rFonts w:cs="Times New Roman"/>
          <w:b/>
          <w:bCs/>
          <w:color w:val="000000" w:themeColor="text1"/>
          <w:szCs w:val="20"/>
        </w:rPr>
      </w:pPr>
      <w:r w:rsidRPr="00511E75">
        <w:rPr>
          <w:rFonts w:cs="Times New Roman"/>
          <w:b/>
          <w:bCs/>
          <w:color w:val="000000" w:themeColor="text1"/>
          <w:szCs w:val="20"/>
        </w:rPr>
        <w:t>MINISTÉRIO DA JUSTIÇA</w:t>
      </w:r>
    </w:p>
    <w:p w:rsidR="000F0D0B" w:rsidRPr="00511E75" w:rsidRDefault="000F0D0B" w:rsidP="000F0D0B">
      <w:pPr>
        <w:spacing w:line="240" w:lineRule="auto"/>
        <w:jc w:val="center"/>
        <w:rPr>
          <w:rFonts w:cs="Times New Roman"/>
          <w:b/>
          <w:bCs/>
          <w:color w:val="000000" w:themeColor="text1"/>
          <w:szCs w:val="20"/>
        </w:rPr>
      </w:pPr>
      <w:r w:rsidRPr="00511E75">
        <w:rPr>
          <w:rFonts w:cs="Times New Roman"/>
          <w:b/>
          <w:bCs/>
          <w:color w:val="000000" w:themeColor="text1"/>
          <w:szCs w:val="20"/>
        </w:rPr>
        <w:t>DEPARTAMENTO DE POLÍCIA FEDERAL</w:t>
      </w:r>
    </w:p>
    <w:p w:rsidR="000F0D0B" w:rsidRDefault="000F0D0B" w:rsidP="000F0D0B">
      <w:pPr>
        <w:spacing w:line="240" w:lineRule="auto"/>
        <w:jc w:val="center"/>
        <w:rPr>
          <w:rFonts w:cs="Times New Roman"/>
          <w:b/>
          <w:bCs/>
          <w:color w:val="000000" w:themeColor="text1"/>
          <w:szCs w:val="20"/>
        </w:rPr>
      </w:pPr>
      <w:r w:rsidRPr="00511E75">
        <w:rPr>
          <w:rFonts w:cs="Times New Roman"/>
          <w:b/>
          <w:bCs/>
          <w:color w:val="000000" w:themeColor="text1"/>
          <w:szCs w:val="20"/>
        </w:rPr>
        <w:t>COORDENAÇÃO GERAL DE TECNOLOGIA DA INFORMAÇÃO</w:t>
      </w:r>
    </w:p>
    <w:p w:rsidR="000F0D0B" w:rsidRPr="00511E75" w:rsidRDefault="000F0D0B" w:rsidP="000F0D0B">
      <w:pPr>
        <w:spacing w:line="240" w:lineRule="auto"/>
        <w:jc w:val="center"/>
        <w:rPr>
          <w:rFonts w:cs="Times New Roman"/>
          <w:b/>
          <w:bCs/>
          <w:color w:val="000000" w:themeColor="text1"/>
          <w:szCs w:val="20"/>
        </w:rPr>
      </w:pPr>
    </w:p>
    <w:p w:rsidR="000F0D0B" w:rsidRDefault="000F0D0B" w:rsidP="000F0D0B">
      <w:pPr>
        <w:spacing w:line="240" w:lineRule="auto"/>
        <w:jc w:val="center"/>
        <w:rPr>
          <w:rFonts w:cs="Times New Roman"/>
          <w:b/>
          <w:color w:val="000000" w:themeColor="text1"/>
          <w:szCs w:val="20"/>
        </w:rPr>
      </w:pPr>
      <w:r w:rsidRPr="00511E75">
        <w:rPr>
          <w:rFonts w:cs="Times New Roman"/>
          <w:b/>
          <w:color w:val="000000" w:themeColor="text1"/>
          <w:szCs w:val="20"/>
        </w:rPr>
        <w:t xml:space="preserve">ANEXO </w:t>
      </w:r>
      <w:r>
        <w:rPr>
          <w:rFonts w:cs="Times New Roman"/>
          <w:b/>
          <w:color w:val="000000" w:themeColor="text1"/>
          <w:szCs w:val="20"/>
        </w:rPr>
        <w:t>II</w:t>
      </w:r>
      <w:r w:rsidRPr="00511E75">
        <w:rPr>
          <w:rFonts w:cs="Times New Roman"/>
          <w:b/>
          <w:color w:val="000000" w:themeColor="text1"/>
          <w:szCs w:val="20"/>
        </w:rPr>
        <w:t xml:space="preserve"> – DO TERMO DE REFERÊNCIA</w:t>
      </w:r>
    </w:p>
    <w:p w:rsidR="000F0D0B" w:rsidRPr="00511E75" w:rsidRDefault="000F0D0B" w:rsidP="000F0D0B">
      <w:pPr>
        <w:spacing w:line="240" w:lineRule="auto"/>
        <w:jc w:val="center"/>
        <w:rPr>
          <w:rFonts w:cs="Times New Roman"/>
          <w:b/>
          <w:color w:val="000000" w:themeColor="text1"/>
          <w:szCs w:val="20"/>
        </w:rPr>
      </w:pPr>
    </w:p>
    <w:p w:rsidR="00F40FD8" w:rsidRPr="005211F2" w:rsidRDefault="00F40FD8" w:rsidP="00F40FD8">
      <w:pPr>
        <w:pStyle w:val="Default"/>
        <w:jc w:val="center"/>
        <w:rPr>
          <w:rFonts w:ascii="Arial Narrow" w:hAnsi="Arial Narrow"/>
          <w:b/>
          <w:bCs/>
          <w:sz w:val="20"/>
          <w:szCs w:val="20"/>
        </w:rPr>
      </w:pPr>
      <w:r w:rsidRPr="005211F2">
        <w:rPr>
          <w:rFonts w:ascii="Arial Narrow" w:hAnsi="Arial Narrow"/>
          <w:b/>
          <w:bCs/>
          <w:sz w:val="20"/>
          <w:szCs w:val="20"/>
        </w:rPr>
        <w:t>DECLARAÇÃO DE ELABORAÇÃO INDEPENDENTE DE PROPOSTA</w:t>
      </w:r>
    </w:p>
    <w:p w:rsidR="00F40FD8" w:rsidRPr="005211F2" w:rsidRDefault="00F40FD8" w:rsidP="00F40FD8">
      <w:pPr>
        <w:pStyle w:val="Default"/>
        <w:jc w:val="center"/>
        <w:rPr>
          <w:rFonts w:ascii="Arial Narrow" w:hAnsi="Arial Narrow"/>
          <w:sz w:val="20"/>
          <w:szCs w:val="20"/>
        </w:rPr>
      </w:pPr>
    </w:p>
    <w:p w:rsidR="0046581B" w:rsidRDefault="0046581B" w:rsidP="00F40FD8">
      <w:pPr>
        <w:pStyle w:val="Default"/>
        <w:jc w:val="both"/>
        <w:rPr>
          <w:rFonts w:ascii="Arial Narrow" w:hAnsi="Arial Narrow"/>
          <w:sz w:val="20"/>
          <w:szCs w:val="20"/>
        </w:rPr>
      </w:pPr>
    </w:p>
    <w:p w:rsidR="00F40FD8" w:rsidRPr="005211F2" w:rsidRDefault="00F40FD8" w:rsidP="00F40FD8">
      <w:pPr>
        <w:pStyle w:val="Default"/>
        <w:jc w:val="both"/>
        <w:rPr>
          <w:rFonts w:ascii="Arial Narrow" w:hAnsi="Arial Narrow"/>
          <w:sz w:val="20"/>
          <w:szCs w:val="20"/>
        </w:rPr>
      </w:pPr>
      <w:r w:rsidRPr="005211F2">
        <w:rPr>
          <w:rFonts w:ascii="Arial Narrow" w:hAnsi="Arial Narrow"/>
          <w:sz w:val="20"/>
          <w:szCs w:val="20"/>
        </w:rPr>
        <w:t>(Identificação completa do representante da licitante), como representante devidamente constituído de (Identificação completa da licitante) doravante denominado (Licitante), para fins do disposto no item (completar) do Edital (compl</w:t>
      </w:r>
      <w:r w:rsidRPr="005211F2">
        <w:rPr>
          <w:rFonts w:ascii="Arial Narrow" w:hAnsi="Arial Narrow"/>
          <w:sz w:val="20"/>
          <w:szCs w:val="20"/>
        </w:rPr>
        <w:t>e</w:t>
      </w:r>
      <w:r w:rsidRPr="005211F2">
        <w:rPr>
          <w:rFonts w:ascii="Arial Narrow" w:hAnsi="Arial Narrow"/>
          <w:sz w:val="20"/>
          <w:szCs w:val="20"/>
        </w:rPr>
        <w:t xml:space="preserve">tar com identificação do edital), declara, sob as penas da lei, em especial o art. 299 do Código Penal Brasileiro, que: </w:t>
      </w:r>
    </w:p>
    <w:p w:rsidR="00F40FD8" w:rsidRPr="005211F2" w:rsidRDefault="00F40FD8" w:rsidP="00F40FD8">
      <w:pPr>
        <w:pStyle w:val="Default"/>
        <w:jc w:val="both"/>
        <w:rPr>
          <w:rFonts w:ascii="Arial Narrow" w:hAnsi="Arial Narrow"/>
          <w:sz w:val="20"/>
          <w:szCs w:val="20"/>
        </w:rPr>
      </w:pPr>
      <w:r w:rsidRPr="005211F2">
        <w:rPr>
          <w:rFonts w:ascii="Arial Narrow" w:hAnsi="Arial Narrow"/>
          <w:sz w:val="20"/>
          <w:szCs w:val="20"/>
        </w:rPr>
        <w:t xml:space="preserve">(a) a proposta apresentada para participar da (identificação da licitação) foi elaborada de maneira independente (pelo Licitante), e o conteúdo da proposta não foi, no todo ou em parte, direta ou indiretamente, informado, discutido ou recebido de qualquer outro participante potencial ou de fato da (identificação da licitação), por qualquer meio ou por qualquer pessoa; </w:t>
      </w:r>
    </w:p>
    <w:p w:rsidR="00F40FD8" w:rsidRPr="005211F2" w:rsidRDefault="00F40FD8" w:rsidP="00F40FD8">
      <w:pPr>
        <w:pStyle w:val="Default"/>
        <w:jc w:val="both"/>
        <w:rPr>
          <w:rFonts w:ascii="Arial Narrow" w:hAnsi="Arial Narrow"/>
          <w:sz w:val="20"/>
          <w:szCs w:val="20"/>
        </w:rPr>
      </w:pPr>
      <w:r w:rsidRPr="005211F2">
        <w:rPr>
          <w:rFonts w:ascii="Arial Narrow" w:hAnsi="Arial Narrow"/>
          <w:sz w:val="20"/>
          <w:szCs w:val="20"/>
        </w:rPr>
        <w:t xml:space="preserve">(b) a intenção de apresentar a proposta elaborada para participar da (identificação da licitação) não foi informada, discutida ou recebida de qualquer outro participante potencial ou de fato da (identificação da licitação), por qualquer meio ou por qualquer pessoa; </w:t>
      </w:r>
    </w:p>
    <w:p w:rsidR="00F40FD8" w:rsidRPr="005211F2" w:rsidRDefault="00F40FD8" w:rsidP="00F40FD8">
      <w:pPr>
        <w:pStyle w:val="Default"/>
        <w:jc w:val="both"/>
        <w:rPr>
          <w:rFonts w:ascii="Arial Narrow" w:hAnsi="Arial Narrow"/>
          <w:sz w:val="20"/>
          <w:szCs w:val="20"/>
        </w:rPr>
      </w:pPr>
      <w:r w:rsidRPr="005211F2">
        <w:rPr>
          <w:rFonts w:ascii="Arial Narrow" w:hAnsi="Arial Narrow"/>
          <w:sz w:val="20"/>
          <w:szCs w:val="20"/>
        </w:rPr>
        <w:t xml:space="preserve">(c) que não tentou, por qualquer meio ou por qualquer pessoa, influir na decisão de qualquer outro participante potencial ou de fato da (identificação da licitação) quanto a participar ou não da referida licitação; </w:t>
      </w:r>
    </w:p>
    <w:p w:rsidR="00F40FD8" w:rsidRPr="005211F2" w:rsidRDefault="00F40FD8" w:rsidP="00F40FD8">
      <w:pPr>
        <w:pStyle w:val="Default"/>
        <w:jc w:val="both"/>
        <w:rPr>
          <w:rFonts w:ascii="Arial Narrow" w:hAnsi="Arial Narrow"/>
          <w:sz w:val="20"/>
          <w:szCs w:val="20"/>
        </w:rPr>
      </w:pPr>
      <w:r w:rsidRPr="005211F2">
        <w:rPr>
          <w:rFonts w:ascii="Arial Narrow" w:hAnsi="Arial Narrow"/>
          <w:sz w:val="20"/>
          <w:szCs w:val="20"/>
        </w:rPr>
        <w:t xml:space="preserve">(d) que o conteúdo da proposta apresentada para participar da (identificação da licitação) não será, no todo ou em parte, direta ou indiretamente, comunicado ou discutido com qualquer outro participante potencial ou de fato da (identificação da licitação) antes da adjudicação do objeto da referida licitação; </w:t>
      </w:r>
    </w:p>
    <w:p w:rsidR="00F40FD8" w:rsidRPr="005211F2" w:rsidRDefault="00F40FD8" w:rsidP="00F40FD8">
      <w:pPr>
        <w:pStyle w:val="Default"/>
        <w:jc w:val="both"/>
        <w:rPr>
          <w:rFonts w:ascii="Arial Narrow" w:hAnsi="Arial Narrow"/>
          <w:sz w:val="20"/>
          <w:szCs w:val="20"/>
        </w:rPr>
      </w:pPr>
      <w:r w:rsidRPr="005211F2">
        <w:rPr>
          <w:rFonts w:ascii="Arial Narrow" w:hAnsi="Arial Narrow"/>
          <w:sz w:val="20"/>
          <w:szCs w:val="20"/>
        </w:rPr>
        <w:t xml:space="preserve">(e) que o conteúdo da proposta apresentada para participar da (identificação da licitação) não foi, no todo ou em parte, direta ou indiretamente, informado, discutido ou recebido de qualquer integrante de (órgão licitante) antes da abertura oficial das propostas; e </w:t>
      </w:r>
    </w:p>
    <w:p w:rsidR="00F40FD8" w:rsidRPr="005211F2" w:rsidRDefault="00F40FD8" w:rsidP="00F40FD8">
      <w:pPr>
        <w:pStyle w:val="Default"/>
        <w:jc w:val="both"/>
        <w:rPr>
          <w:rFonts w:ascii="Arial Narrow" w:hAnsi="Arial Narrow"/>
          <w:sz w:val="20"/>
          <w:szCs w:val="20"/>
        </w:rPr>
      </w:pPr>
      <w:r w:rsidRPr="005211F2">
        <w:rPr>
          <w:rFonts w:ascii="Arial Narrow" w:hAnsi="Arial Narrow"/>
          <w:sz w:val="20"/>
          <w:szCs w:val="20"/>
        </w:rPr>
        <w:t xml:space="preserve">(f) que está plenamente ciente do teor e da extensão desta declaração e que detém plenos poderes e informações para firmá-la. </w:t>
      </w:r>
    </w:p>
    <w:p w:rsidR="00F40FD8" w:rsidRPr="005211F2" w:rsidRDefault="00F40FD8" w:rsidP="00F40FD8">
      <w:pPr>
        <w:pStyle w:val="Default"/>
        <w:jc w:val="both"/>
        <w:rPr>
          <w:rFonts w:ascii="Arial Narrow" w:hAnsi="Arial Narrow"/>
          <w:sz w:val="20"/>
          <w:szCs w:val="20"/>
        </w:rPr>
      </w:pPr>
    </w:p>
    <w:p w:rsidR="00F40FD8" w:rsidRPr="005211F2" w:rsidRDefault="00F40FD8" w:rsidP="00F40FD8">
      <w:pPr>
        <w:pStyle w:val="Default"/>
        <w:jc w:val="both"/>
        <w:rPr>
          <w:rFonts w:ascii="Arial Narrow" w:hAnsi="Arial Narrow"/>
          <w:sz w:val="20"/>
          <w:szCs w:val="20"/>
        </w:rPr>
      </w:pPr>
    </w:p>
    <w:p w:rsidR="00F40FD8" w:rsidRDefault="00F40FD8" w:rsidP="00F40FD8">
      <w:pPr>
        <w:pStyle w:val="Default"/>
        <w:jc w:val="center"/>
        <w:rPr>
          <w:rFonts w:ascii="Arial Narrow" w:hAnsi="Arial Narrow"/>
          <w:sz w:val="20"/>
          <w:szCs w:val="20"/>
        </w:rPr>
      </w:pPr>
      <w:r w:rsidRPr="005211F2">
        <w:rPr>
          <w:rFonts w:ascii="Arial Narrow" w:hAnsi="Arial Narrow"/>
          <w:sz w:val="20"/>
          <w:szCs w:val="20"/>
        </w:rPr>
        <w:t>_______________, em ___ de_____________ de ________</w:t>
      </w:r>
    </w:p>
    <w:p w:rsidR="00C71734" w:rsidRPr="005211F2" w:rsidRDefault="00C71734" w:rsidP="00F40FD8">
      <w:pPr>
        <w:pStyle w:val="Default"/>
        <w:jc w:val="center"/>
        <w:rPr>
          <w:rFonts w:ascii="Arial Narrow" w:hAnsi="Arial Narrow"/>
          <w:sz w:val="20"/>
          <w:szCs w:val="20"/>
        </w:rPr>
      </w:pPr>
    </w:p>
    <w:p w:rsidR="00F40FD8" w:rsidRPr="005211F2" w:rsidRDefault="00F40FD8" w:rsidP="00F40FD8">
      <w:pPr>
        <w:pStyle w:val="Default"/>
        <w:jc w:val="center"/>
        <w:rPr>
          <w:rFonts w:ascii="Arial Narrow" w:hAnsi="Arial Narrow"/>
          <w:sz w:val="20"/>
          <w:szCs w:val="20"/>
        </w:rPr>
      </w:pPr>
      <w:r w:rsidRPr="005211F2">
        <w:rPr>
          <w:rFonts w:ascii="Arial Narrow" w:hAnsi="Arial Narrow"/>
          <w:sz w:val="20"/>
          <w:szCs w:val="20"/>
        </w:rPr>
        <w:t>_________________________________________________</w:t>
      </w:r>
    </w:p>
    <w:p w:rsidR="00F40FD8" w:rsidRPr="005211F2" w:rsidRDefault="00F40FD8" w:rsidP="00F40FD8">
      <w:pPr>
        <w:pStyle w:val="Default"/>
        <w:jc w:val="center"/>
        <w:rPr>
          <w:rFonts w:ascii="Arial Narrow" w:hAnsi="Arial Narrow"/>
          <w:sz w:val="20"/>
          <w:szCs w:val="20"/>
        </w:rPr>
      </w:pPr>
      <w:r w:rsidRPr="005211F2">
        <w:rPr>
          <w:rFonts w:ascii="Arial Narrow" w:hAnsi="Arial Narrow"/>
          <w:sz w:val="20"/>
          <w:szCs w:val="20"/>
        </w:rPr>
        <w:t>(representante legal do licitante/ consórcio, no</w:t>
      </w:r>
    </w:p>
    <w:p w:rsidR="00F40FD8" w:rsidRPr="005211F2" w:rsidRDefault="00F40FD8" w:rsidP="00F40FD8">
      <w:pPr>
        <w:jc w:val="center"/>
        <w:rPr>
          <w:szCs w:val="20"/>
        </w:rPr>
      </w:pPr>
      <w:r w:rsidRPr="005211F2">
        <w:rPr>
          <w:szCs w:val="20"/>
        </w:rPr>
        <w:t>âmbito da licitação, com identificação completa)</w:t>
      </w:r>
    </w:p>
    <w:p w:rsidR="000F0D0B" w:rsidRDefault="000F0D0B">
      <w:pPr>
        <w:jc w:val="left"/>
        <w:rPr>
          <w:rFonts w:eastAsia="Times New Roman" w:cs="Times New Roman"/>
          <w:szCs w:val="20"/>
          <w:lang w:eastAsia="ar-SA"/>
        </w:rPr>
      </w:pPr>
      <w:r>
        <w:rPr>
          <w:szCs w:val="20"/>
        </w:rPr>
        <w:br w:type="page"/>
      </w:r>
    </w:p>
    <w:p w:rsidR="000F0D0B" w:rsidRPr="00511E75" w:rsidRDefault="000F0D0B" w:rsidP="000F0D0B">
      <w:pPr>
        <w:spacing w:line="240" w:lineRule="auto"/>
        <w:jc w:val="center"/>
        <w:rPr>
          <w:rFonts w:cs="Times New Roman"/>
          <w:b/>
          <w:bCs/>
          <w:color w:val="000000" w:themeColor="text1"/>
          <w:szCs w:val="20"/>
          <w:highlight w:val="lightGray"/>
        </w:rPr>
      </w:pPr>
      <w:r w:rsidRPr="00511E75">
        <w:rPr>
          <w:rFonts w:cs="Times New Roman"/>
          <w:noProof/>
          <w:color w:val="000000" w:themeColor="text1"/>
          <w:szCs w:val="20"/>
          <w:lang w:eastAsia="pt-BR"/>
        </w:rPr>
        <w:lastRenderedPageBreak/>
        <w:drawing>
          <wp:inline distT="0" distB="0" distL="0" distR="0">
            <wp:extent cx="622300" cy="683895"/>
            <wp:effectExtent l="0" t="0" r="6350" b="1905"/>
            <wp:docPr id="1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300" cy="683895"/>
                    </a:xfrm>
                    <a:prstGeom prst="rect">
                      <a:avLst/>
                    </a:prstGeom>
                    <a:noFill/>
                    <a:ln>
                      <a:noFill/>
                    </a:ln>
                  </pic:spPr>
                </pic:pic>
              </a:graphicData>
            </a:graphic>
          </wp:inline>
        </w:drawing>
      </w:r>
    </w:p>
    <w:p w:rsidR="000F0D0B" w:rsidRPr="00511E75" w:rsidRDefault="000F0D0B" w:rsidP="000F0D0B">
      <w:pPr>
        <w:spacing w:line="240" w:lineRule="auto"/>
        <w:jc w:val="center"/>
        <w:rPr>
          <w:rFonts w:cs="Times New Roman"/>
          <w:b/>
          <w:bCs/>
          <w:color w:val="000000" w:themeColor="text1"/>
          <w:szCs w:val="20"/>
        </w:rPr>
      </w:pPr>
      <w:r w:rsidRPr="00511E75">
        <w:rPr>
          <w:rFonts w:cs="Times New Roman"/>
          <w:b/>
          <w:bCs/>
          <w:color w:val="000000" w:themeColor="text1"/>
          <w:szCs w:val="20"/>
        </w:rPr>
        <w:t>MINISTÉRIO DA JUSTIÇA</w:t>
      </w:r>
    </w:p>
    <w:p w:rsidR="000F0D0B" w:rsidRPr="00511E75" w:rsidRDefault="000F0D0B" w:rsidP="000F0D0B">
      <w:pPr>
        <w:spacing w:line="240" w:lineRule="auto"/>
        <w:jc w:val="center"/>
        <w:rPr>
          <w:rFonts w:cs="Times New Roman"/>
          <w:b/>
          <w:bCs/>
          <w:color w:val="000000" w:themeColor="text1"/>
          <w:szCs w:val="20"/>
        </w:rPr>
      </w:pPr>
      <w:r w:rsidRPr="00511E75">
        <w:rPr>
          <w:rFonts w:cs="Times New Roman"/>
          <w:b/>
          <w:bCs/>
          <w:color w:val="000000" w:themeColor="text1"/>
          <w:szCs w:val="20"/>
        </w:rPr>
        <w:t>DEPARTAMENTO DE POLÍCIA FEDERAL</w:t>
      </w:r>
    </w:p>
    <w:p w:rsidR="000F0D0B" w:rsidRDefault="000F0D0B" w:rsidP="000F0D0B">
      <w:pPr>
        <w:spacing w:line="240" w:lineRule="auto"/>
        <w:jc w:val="center"/>
        <w:rPr>
          <w:rFonts w:cs="Times New Roman"/>
          <w:b/>
          <w:bCs/>
          <w:color w:val="000000" w:themeColor="text1"/>
          <w:szCs w:val="20"/>
        </w:rPr>
      </w:pPr>
      <w:r w:rsidRPr="00511E75">
        <w:rPr>
          <w:rFonts w:cs="Times New Roman"/>
          <w:b/>
          <w:bCs/>
          <w:color w:val="000000" w:themeColor="text1"/>
          <w:szCs w:val="20"/>
        </w:rPr>
        <w:t>COORDENAÇÃO GERAL DE TECNOLOGIA DA INFORMAÇÃO</w:t>
      </w:r>
    </w:p>
    <w:p w:rsidR="000F0D0B" w:rsidRDefault="000F0D0B" w:rsidP="000F0D0B">
      <w:pPr>
        <w:spacing w:line="240" w:lineRule="auto"/>
        <w:jc w:val="center"/>
        <w:rPr>
          <w:rFonts w:cs="Times New Roman"/>
          <w:b/>
          <w:bCs/>
          <w:color w:val="000000" w:themeColor="text1"/>
          <w:szCs w:val="20"/>
        </w:rPr>
      </w:pPr>
    </w:p>
    <w:p w:rsidR="000F0D0B" w:rsidRDefault="000F0D0B" w:rsidP="000F0D0B">
      <w:pPr>
        <w:spacing w:line="240" w:lineRule="auto"/>
        <w:jc w:val="center"/>
        <w:rPr>
          <w:rFonts w:cs="Times New Roman"/>
          <w:b/>
          <w:color w:val="000000" w:themeColor="text1"/>
          <w:szCs w:val="20"/>
        </w:rPr>
      </w:pPr>
      <w:r w:rsidRPr="00511E75">
        <w:rPr>
          <w:rFonts w:cs="Times New Roman"/>
          <w:b/>
          <w:color w:val="000000" w:themeColor="text1"/>
          <w:szCs w:val="20"/>
        </w:rPr>
        <w:t xml:space="preserve">ANEXO </w:t>
      </w:r>
      <w:r>
        <w:rPr>
          <w:rFonts w:cs="Times New Roman"/>
          <w:b/>
          <w:color w:val="000000" w:themeColor="text1"/>
          <w:szCs w:val="20"/>
        </w:rPr>
        <w:t>III</w:t>
      </w:r>
      <w:r w:rsidRPr="00511E75">
        <w:rPr>
          <w:rFonts w:cs="Times New Roman"/>
          <w:b/>
          <w:color w:val="000000" w:themeColor="text1"/>
          <w:szCs w:val="20"/>
        </w:rPr>
        <w:t xml:space="preserve"> – DO TERMO DE REFERÊNCIA</w:t>
      </w:r>
    </w:p>
    <w:p w:rsidR="00F637C0" w:rsidRDefault="00537872" w:rsidP="0023602B">
      <w:pPr>
        <w:keepNext/>
        <w:spacing w:before="100" w:beforeAutospacing="1" w:after="100" w:afterAutospacing="1" w:line="240" w:lineRule="auto"/>
        <w:jc w:val="center"/>
        <w:rPr>
          <w:b/>
          <w:szCs w:val="20"/>
        </w:rPr>
      </w:pPr>
      <w:r w:rsidRPr="00511A44">
        <w:rPr>
          <w:b/>
          <w:szCs w:val="20"/>
        </w:rPr>
        <w:t>CATÁLOGO DE SERVIÇOS</w:t>
      </w:r>
    </w:p>
    <w:tbl>
      <w:tblPr>
        <w:tblW w:w="5000" w:type="pct"/>
        <w:tblCellMar>
          <w:left w:w="70" w:type="dxa"/>
          <w:right w:w="70" w:type="dxa"/>
        </w:tblCellMar>
        <w:tblLook w:val="04A0"/>
      </w:tblPr>
      <w:tblGrid>
        <w:gridCol w:w="323"/>
        <w:gridCol w:w="2064"/>
        <w:gridCol w:w="3860"/>
        <w:gridCol w:w="1299"/>
        <w:gridCol w:w="1098"/>
      </w:tblGrid>
      <w:tr w:rsidR="000F0D0B" w:rsidRPr="000F0D0B" w:rsidTr="000F0D0B">
        <w:trPr>
          <w:trHeight w:val="375"/>
        </w:trPr>
        <w:tc>
          <w:tcPr>
            <w:tcW w:w="5000" w:type="pct"/>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color w:val="000000"/>
                <w:kern w:val="0"/>
                <w:szCs w:val="20"/>
                <w:lang w:eastAsia="pt-BR"/>
              </w:rPr>
            </w:pPr>
            <w:r>
              <w:rPr>
                <w:b/>
                <w:szCs w:val="20"/>
              </w:rPr>
              <w:br w:type="page"/>
            </w:r>
            <w:r w:rsidRPr="000F0D0B">
              <w:rPr>
                <w:rFonts w:eastAsia="Times New Roman" w:cs="Times New Roman"/>
                <w:b/>
                <w:bCs/>
                <w:color w:val="000000"/>
                <w:kern w:val="0"/>
                <w:szCs w:val="20"/>
                <w:lang w:eastAsia="pt-BR"/>
              </w:rPr>
              <w:t>CATÁLOGO DE SERVIÇOS PARA PORTAIS INTERNET/INTRANET</w:t>
            </w:r>
          </w:p>
        </w:tc>
      </w:tr>
      <w:tr w:rsidR="000F0D0B" w:rsidRPr="000F0D0B" w:rsidTr="000F0D0B">
        <w:trPr>
          <w:trHeight w:val="1020"/>
        </w:trPr>
        <w:tc>
          <w:tcPr>
            <w:tcW w:w="187" w:type="pct"/>
            <w:tcBorders>
              <w:top w:val="nil"/>
              <w:left w:val="single" w:sz="4" w:space="0" w:color="auto"/>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w:t>
            </w:r>
          </w:p>
        </w:tc>
        <w:tc>
          <w:tcPr>
            <w:tcW w:w="1194" w:type="pct"/>
            <w:tcBorders>
              <w:top w:val="nil"/>
              <w:left w:val="nil"/>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SERVIÇO</w:t>
            </w:r>
          </w:p>
        </w:tc>
        <w:tc>
          <w:tcPr>
            <w:tcW w:w="2233" w:type="pct"/>
            <w:tcBorders>
              <w:top w:val="nil"/>
              <w:left w:val="nil"/>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DESCRIÇÃO</w:t>
            </w:r>
          </w:p>
        </w:tc>
        <w:tc>
          <w:tcPr>
            <w:tcW w:w="751" w:type="pct"/>
            <w:tcBorders>
              <w:top w:val="nil"/>
              <w:left w:val="nil"/>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PRODUTO DE REFERÊNCIA PARA PAG</w:t>
            </w:r>
            <w:r w:rsidRPr="000F0D0B">
              <w:rPr>
                <w:rFonts w:eastAsia="Times New Roman" w:cs="Times New Roman"/>
                <w:b/>
                <w:bCs/>
                <w:kern w:val="0"/>
                <w:szCs w:val="20"/>
                <w:lang w:eastAsia="pt-BR"/>
              </w:rPr>
              <w:t>A</w:t>
            </w:r>
            <w:r w:rsidRPr="000F0D0B">
              <w:rPr>
                <w:rFonts w:eastAsia="Times New Roman" w:cs="Times New Roman"/>
                <w:b/>
                <w:bCs/>
                <w:kern w:val="0"/>
                <w:szCs w:val="20"/>
                <w:lang w:eastAsia="pt-BR"/>
              </w:rPr>
              <w:t>MENTO</w:t>
            </w:r>
          </w:p>
        </w:tc>
        <w:tc>
          <w:tcPr>
            <w:tcW w:w="635" w:type="pct"/>
            <w:tcBorders>
              <w:top w:val="nil"/>
              <w:left w:val="nil"/>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CUSTO EM UDPF</w:t>
            </w:r>
          </w:p>
        </w:tc>
      </w:tr>
      <w:tr w:rsidR="000F0D0B" w:rsidRPr="000F0D0B" w:rsidTr="000F0D0B">
        <w:trPr>
          <w:trHeight w:val="3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Sustentação de portais INTERNET</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Executar atividades operacionais necessárias para administração e manutenção dos portais de I</w:t>
            </w:r>
            <w:r w:rsidRPr="000F0D0B">
              <w:rPr>
                <w:rFonts w:eastAsia="Times New Roman" w:cs="Times New Roman"/>
                <w:kern w:val="0"/>
                <w:szCs w:val="20"/>
                <w:lang w:eastAsia="pt-BR"/>
              </w:rPr>
              <w:t>N</w:t>
            </w:r>
            <w:r w:rsidRPr="000F0D0B">
              <w:rPr>
                <w:rFonts w:eastAsia="Times New Roman" w:cs="Times New Roman"/>
                <w:kern w:val="0"/>
                <w:szCs w:val="20"/>
                <w:lang w:eastAsia="pt-BR"/>
              </w:rPr>
              <w:t>TERNET implantados no DPF, tais como:</w:t>
            </w:r>
            <w:r w:rsidRPr="000F0D0B">
              <w:rPr>
                <w:rFonts w:eastAsia="Times New Roman" w:cs="Times New Roman"/>
                <w:kern w:val="0"/>
                <w:szCs w:val="20"/>
                <w:lang w:eastAsia="pt-BR"/>
              </w:rPr>
              <w:br/>
              <w:t>- atender a dúvidas de usuário relacionadas ao sistema gerenciador de conteúdos;</w:t>
            </w:r>
            <w:r w:rsidRPr="000F0D0B">
              <w:rPr>
                <w:rFonts w:eastAsia="Times New Roman" w:cs="Times New Roman"/>
                <w:kern w:val="0"/>
                <w:szCs w:val="20"/>
                <w:lang w:eastAsia="pt-BR"/>
              </w:rPr>
              <w:br/>
              <w:t>- treinar gestores dos portais;</w:t>
            </w:r>
            <w:r w:rsidRPr="000F0D0B">
              <w:rPr>
                <w:rFonts w:eastAsia="Times New Roman" w:cs="Times New Roman"/>
                <w:kern w:val="0"/>
                <w:szCs w:val="20"/>
                <w:lang w:eastAsia="pt-BR"/>
              </w:rPr>
              <w:br/>
              <w:t>- gerenciar permissões de usuários, grupos, wor</w:t>
            </w:r>
            <w:r w:rsidRPr="000F0D0B">
              <w:rPr>
                <w:rFonts w:eastAsia="Times New Roman" w:cs="Times New Roman"/>
                <w:kern w:val="0"/>
                <w:szCs w:val="20"/>
                <w:lang w:eastAsia="pt-BR"/>
              </w:rPr>
              <w:t>k</w:t>
            </w:r>
            <w:r w:rsidRPr="000F0D0B">
              <w:rPr>
                <w:rFonts w:eastAsia="Times New Roman" w:cs="Times New Roman"/>
                <w:kern w:val="0"/>
                <w:szCs w:val="20"/>
                <w:lang w:eastAsia="pt-BR"/>
              </w:rPr>
              <w:t>flows e papéis;</w:t>
            </w:r>
            <w:r w:rsidRPr="000F0D0B">
              <w:rPr>
                <w:rFonts w:eastAsia="Times New Roman" w:cs="Times New Roman"/>
                <w:kern w:val="0"/>
                <w:szCs w:val="20"/>
                <w:lang w:eastAsia="pt-BR"/>
              </w:rPr>
              <w:br/>
              <w:t>- apoiar a restauração de backup;</w:t>
            </w:r>
            <w:r w:rsidRPr="000F0D0B">
              <w:rPr>
                <w:rFonts w:eastAsia="Times New Roman" w:cs="Times New Roman"/>
                <w:kern w:val="0"/>
                <w:szCs w:val="20"/>
                <w:lang w:eastAsia="pt-BR"/>
              </w:rPr>
              <w:br/>
              <w:t>- Apoiar equipes de suporte na implantação do portal em ambiente de homologação e produção;</w:t>
            </w:r>
            <w:r w:rsidRPr="000F0D0B">
              <w:rPr>
                <w:rFonts w:eastAsia="Times New Roman" w:cs="Times New Roman"/>
                <w:kern w:val="0"/>
                <w:szCs w:val="20"/>
                <w:lang w:eastAsia="pt-BR"/>
              </w:rPr>
              <w:br/>
              <w:t>- executar manutenções de carater corretivo;</w:t>
            </w:r>
            <w:r w:rsidRPr="000F0D0B">
              <w:rPr>
                <w:rFonts w:eastAsia="Times New Roman" w:cs="Times New Roman"/>
                <w:kern w:val="0"/>
                <w:szCs w:val="20"/>
                <w:lang w:eastAsia="pt-BR"/>
              </w:rPr>
              <w:br/>
              <w:t>- reposicionar conteúdo nos portais em sustent</w:t>
            </w:r>
            <w:r w:rsidRPr="000F0D0B">
              <w:rPr>
                <w:rFonts w:eastAsia="Times New Roman" w:cs="Times New Roman"/>
                <w:kern w:val="0"/>
                <w:szCs w:val="20"/>
                <w:lang w:eastAsia="pt-BR"/>
              </w:rPr>
              <w:t>a</w:t>
            </w:r>
            <w:r w:rsidRPr="000F0D0B">
              <w:rPr>
                <w:rFonts w:eastAsia="Times New Roman" w:cs="Times New Roman"/>
                <w:kern w:val="0"/>
                <w:szCs w:val="20"/>
                <w:lang w:eastAsia="pt-BR"/>
              </w:rPr>
              <w:t>ção;</w:t>
            </w:r>
            <w:r w:rsidRPr="000F0D0B">
              <w:rPr>
                <w:rFonts w:eastAsia="Times New Roman" w:cs="Times New Roman"/>
                <w:kern w:val="0"/>
                <w:szCs w:val="20"/>
                <w:lang w:eastAsia="pt-BR"/>
              </w:rPr>
              <w:br/>
              <w:t>- atualização de versões minoritárias;</w:t>
            </w:r>
            <w:r w:rsidRPr="000F0D0B">
              <w:rPr>
                <w:rFonts w:eastAsia="Times New Roman" w:cs="Times New Roman"/>
                <w:kern w:val="0"/>
                <w:szCs w:val="20"/>
                <w:lang w:eastAsia="pt-BR"/>
              </w:rPr>
              <w:br/>
              <w:t>- manter as configurações do site atualizadas (regras de conteúdo, configurações do editor visual, do servidor de e-mail, dentre outras).</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Portal suste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tado/mês</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8 UDPFs/mês</w:t>
            </w:r>
          </w:p>
        </w:tc>
      </w:tr>
      <w:tr w:rsidR="000F0D0B" w:rsidRPr="000F0D0B" w:rsidTr="000F0D0B">
        <w:trPr>
          <w:trHeight w:val="3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lastRenderedPageBreak/>
              <w:t>2</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Sustentação de portais INTRANET</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Executar atividades operacionais necessárias para administração e manutenção dos portais de I</w:t>
            </w:r>
            <w:r w:rsidRPr="000F0D0B">
              <w:rPr>
                <w:rFonts w:eastAsia="Times New Roman" w:cs="Times New Roman"/>
                <w:kern w:val="0"/>
                <w:szCs w:val="20"/>
                <w:lang w:eastAsia="pt-BR"/>
              </w:rPr>
              <w:t>N</w:t>
            </w:r>
            <w:r w:rsidRPr="000F0D0B">
              <w:rPr>
                <w:rFonts w:eastAsia="Times New Roman" w:cs="Times New Roman"/>
                <w:kern w:val="0"/>
                <w:szCs w:val="20"/>
                <w:lang w:eastAsia="pt-BR"/>
              </w:rPr>
              <w:t>TRANET implantados no DPF, tais como:</w:t>
            </w:r>
            <w:r w:rsidRPr="000F0D0B">
              <w:rPr>
                <w:rFonts w:eastAsia="Times New Roman" w:cs="Times New Roman"/>
                <w:kern w:val="0"/>
                <w:szCs w:val="20"/>
                <w:lang w:eastAsia="pt-BR"/>
              </w:rPr>
              <w:br/>
              <w:t>- atender a dúvidas de usuário relacionadas ao sistema gerenciador de conteúdos;</w:t>
            </w:r>
            <w:r w:rsidRPr="000F0D0B">
              <w:rPr>
                <w:rFonts w:eastAsia="Times New Roman" w:cs="Times New Roman"/>
                <w:kern w:val="0"/>
                <w:szCs w:val="20"/>
                <w:lang w:eastAsia="pt-BR"/>
              </w:rPr>
              <w:br/>
              <w:t>- treinar gestores dos portais;</w:t>
            </w:r>
            <w:r w:rsidRPr="000F0D0B">
              <w:rPr>
                <w:rFonts w:eastAsia="Times New Roman" w:cs="Times New Roman"/>
                <w:kern w:val="0"/>
                <w:szCs w:val="20"/>
                <w:lang w:eastAsia="pt-BR"/>
              </w:rPr>
              <w:br/>
              <w:t>- gerenciar permissões de usuários, grupos, wor</w:t>
            </w:r>
            <w:r w:rsidRPr="000F0D0B">
              <w:rPr>
                <w:rFonts w:eastAsia="Times New Roman" w:cs="Times New Roman"/>
                <w:kern w:val="0"/>
                <w:szCs w:val="20"/>
                <w:lang w:eastAsia="pt-BR"/>
              </w:rPr>
              <w:t>k</w:t>
            </w:r>
            <w:r w:rsidRPr="000F0D0B">
              <w:rPr>
                <w:rFonts w:eastAsia="Times New Roman" w:cs="Times New Roman"/>
                <w:kern w:val="0"/>
                <w:szCs w:val="20"/>
                <w:lang w:eastAsia="pt-BR"/>
              </w:rPr>
              <w:t>flows e papéis;</w:t>
            </w:r>
            <w:r w:rsidRPr="000F0D0B">
              <w:rPr>
                <w:rFonts w:eastAsia="Times New Roman" w:cs="Times New Roman"/>
                <w:kern w:val="0"/>
                <w:szCs w:val="20"/>
                <w:lang w:eastAsia="pt-BR"/>
              </w:rPr>
              <w:br/>
              <w:t>- apoiar a restauração de backup;</w:t>
            </w:r>
            <w:r w:rsidRPr="000F0D0B">
              <w:rPr>
                <w:rFonts w:eastAsia="Times New Roman" w:cs="Times New Roman"/>
                <w:kern w:val="0"/>
                <w:szCs w:val="20"/>
                <w:lang w:eastAsia="pt-BR"/>
              </w:rPr>
              <w:br/>
              <w:t>- Apoiar equipes de suporte na implantação do portal em ambiente de homologação e produção;</w:t>
            </w:r>
            <w:r w:rsidRPr="000F0D0B">
              <w:rPr>
                <w:rFonts w:eastAsia="Times New Roman" w:cs="Times New Roman"/>
                <w:kern w:val="0"/>
                <w:szCs w:val="20"/>
                <w:lang w:eastAsia="pt-BR"/>
              </w:rPr>
              <w:br/>
              <w:t>- executar manutenções de carater corretivo;</w:t>
            </w:r>
            <w:r w:rsidRPr="000F0D0B">
              <w:rPr>
                <w:rFonts w:eastAsia="Times New Roman" w:cs="Times New Roman"/>
                <w:kern w:val="0"/>
                <w:szCs w:val="20"/>
                <w:lang w:eastAsia="pt-BR"/>
              </w:rPr>
              <w:br/>
              <w:t>- reposicionar conteúdo nos portais em sustent</w:t>
            </w:r>
            <w:r w:rsidRPr="000F0D0B">
              <w:rPr>
                <w:rFonts w:eastAsia="Times New Roman" w:cs="Times New Roman"/>
                <w:kern w:val="0"/>
                <w:szCs w:val="20"/>
                <w:lang w:eastAsia="pt-BR"/>
              </w:rPr>
              <w:t>a</w:t>
            </w:r>
            <w:r w:rsidRPr="000F0D0B">
              <w:rPr>
                <w:rFonts w:eastAsia="Times New Roman" w:cs="Times New Roman"/>
                <w:kern w:val="0"/>
                <w:szCs w:val="20"/>
                <w:lang w:eastAsia="pt-BR"/>
              </w:rPr>
              <w:t>ção;</w:t>
            </w:r>
            <w:r w:rsidRPr="000F0D0B">
              <w:rPr>
                <w:rFonts w:eastAsia="Times New Roman" w:cs="Times New Roman"/>
                <w:kern w:val="0"/>
                <w:szCs w:val="20"/>
                <w:lang w:eastAsia="pt-BR"/>
              </w:rPr>
              <w:br/>
              <w:t>- atualização de versões minoritárias;</w:t>
            </w:r>
            <w:r w:rsidRPr="000F0D0B">
              <w:rPr>
                <w:rFonts w:eastAsia="Times New Roman" w:cs="Times New Roman"/>
                <w:kern w:val="0"/>
                <w:szCs w:val="20"/>
                <w:lang w:eastAsia="pt-BR"/>
              </w:rPr>
              <w:br/>
              <w:t>- manter as configurações do site atualizadas (regras de conteúdo, configurações do editor visual, do servidor de e-mail, dentre outras).</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Portal suste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tado/mês</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8 UDPFs/mês</w:t>
            </w:r>
          </w:p>
        </w:tc>
      </w:tr>
      <w:tr w:rsidR="000F0D0B" w:rsidRPr="000F0D0B" w:rsidTr="000F0D0B">
        <w:trPr>
          <w:trHeight w:val="18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Portal INTRANET</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e implantar portal de INTRANET seguindo a metodologia do DPF. Inclui as segui</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tes atividades:</w:t>
            </w:r>
            <w:r w:rsidRPr="000F0D0B">
              <w:rPr>
                <w:rFonts w:eastAsia="Times New Roman" w:cs="Times New Roman"/>
                <w:color w:val="000000"/>
                <w:kern w:val="0"/>
                <w:szCs w:val="20"/>
                <w:lang w:eastAsia="pt-BR"/>
              </w:rPr>
              <w:br/>
              <w:t>- adaptar layout;</w:t>
            </w:r>
            <w:r w:rsidRPr="000F0D0B">
              <w:rPr>
                <w:rFonts w:eastAsia="Times New Roman" w:cs="Times New Roman"/>
                <w:color w:val="000000"/>
                <w:kern w:val="0"/>
                <w:szCs w:val="20"/>
                <w:lang w:eastAsia="pt-BR"/>
              </w:rPr>
              <w:br/>
              <w:t>- adaptar conteúdo;</w:t>
            </w:r>
            <w:r w:rsidRPr="000F0D0B">
              <w:rPr>
                <w:rFonts w:eastAsia="Times New Roman" w:cs="Times New Roman"/>
                <w:color w:val="000000"/>
                <w:kern w:val="0"/>
                <w:szCs w:val="20"/>
                <w:lang w:eastAsia="pt-BR"/>
              </w:rPr>
              <w:br/>
              <w:t>- treinar gestores do portal desenvolvido;</w:t>
            </w:r>
            <w:r w:rsidRPr="000F0D0B">
              <w:rPr>
                <w:rFonts w:eastAsia="Times New Roman" w:cs="Times New Roman"/>
                <w:color w:val="000000"/>
                <w:kern w:val="0"/>
                <w:szCs w:val="20"/>
                <w:lang w:eastAsia="pt-BR"/>
              </w:rPr>
              <w:br/>
              <w:t>- configurar permissões para o portal.</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Portal dese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volvido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60 UDPFs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4</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banner pequeno</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banner com até 170 píxels de largura. O desenvolvimento deste elemento pode incluir a criação de um portlet estático.</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Banner dese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volvido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UDPFs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5</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banner médio</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de banner com medidas entre 171 e  400 píxels de largura. O desenvolvimento deste elemento pode incluir a criação de um portlet estático</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Banner dese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volvido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 UDPFs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6</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banner grande</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banner com medidas superiores a 401 píxel de largura. O desenvolvimento deste elemento pode incluir a criação de um portlet estático</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Banner dese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volvido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8 UDPFs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7</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ícone estático</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ícones sem animação para utilização em sistemas, portais  entre outras utilizações.</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Ícone dese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volvido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4 UDPFs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8</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ícone animado</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de ícones com animação para utiliz</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ção em sistemas, portais entre outras utilizações.</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Ícone dese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volvido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8 UDPFs</w:t>
            </w:r>
          </w:p>
        </w:tc>
      </w:tr>
      <w:tr w:rsidR="000F0D0B" w:rsidRPr="000F0D0B" w:rsidTr="000F0D0B">
        <w:trPr>
          <w:trHeight w:val="3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9</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Implantação de plugins na plataforma Plone</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Implantar plugins da comunidade na plataforma Plone.</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Plugin impla</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tado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32 UDPFs</w:t>
            </w:r>
          </w:p>
        </w:tc>
      </w:tr>
      <w:tr w:rsidR="000F0D0B" w:rsidRPr="000F0D0B" w:rsidTr="000F0D0B">
        <w:trPr>
          <w:trHeight w:val="18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10</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portais INTERNET</w:t>
            </w:r>
          </w:p>
        </w:tc>
        <w:tc>
          <w:tcPr>
            <w:tcW w:w="2233" w:type="pct"/>
            <w:tcBorders>
              <w:top w:val="nil"/>
              <w:left w:val="nil"/>
              <w:bottom w:val="nil"/>
              <w:right w:val="nil"/>
            </w:tcBorders>
            <w:shd w:val="clear" w:color="auto" w:fill="auto"/>
            <w:vAlign w:val="bottom"/>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e implantar portal de INTERNET seguindo a metodologia do DPF. Inclui as segui</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tes atividades:</w:t>
            </w:r>
            <w:r w:rsidRPr="000F0D0B">
              <w:rPr>
                <w:rFonts w:eastAsia="Times New Roman" w:cs="Times New Roman"/>
                <w:color w:val="000000"/>
                <w:kern w:val="0"/>
                <w:szCs w:val="20"/>
                <w:lang w:eastAsia="pt-BR"/>
              </w:rPr>
              <w:br/>
              <w:t>- adaptar layout;</w:t>
            </w:r>
            <w:r w:rsidRPr="000F0D0B">
              <w:rPr>
                <w:rFonts w:eastAsia="Times New Roman" w:cs="Times New Roman"/>
                <w:color w:val="000000"/>
                <w:kern w:val="0"/>
                <w:szCs w:val="20"/>
                <w:lang w:eastAsia="pt-BR"/>
              </w:rPr>
              <w:br/>
              <w:t>- adaptar conteúdo;</w:t>
            </w:r>
            <w:r w:rsidRPr="000F0D0B">
              <w:rPr>
                <w:rFonts w:eastAsia="Times New Roman" w:cs="Times New Roman"/>
                <w:color w:val="000000"/>
                <w:kern w:val="0"/>
                <w:szCs w:val="20"/>
                <w:lang w:eastAsia="pt-BR"/>
              </w:rPr>
              <w:br/>
              <w:t>- treinar gestores do portal desenvolvido;</w:t>
            </w:r>
            <w:r w:rsidRPr="000F0D0B">
              <w:rPr>
                <w:rFonts w:eastAsia="Times New Roman" w:cs="Times New Roman"/>
                <w:color w:val="000000"/>
                <w:kern w:val="0"/>
                <w:szCs w:val="20"/>
                <w:lang w:eastAsia="pt-BR"/>
              </w:rPr>
              <w:br/>
              <w:t>- configurar permissões para o portal.</w:t>
            </w:r>
          </w:p>
        </w:tc>
        <w:tc>
          <w:tcPr>
            <w:tcW w:w="751"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Portal dese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volvido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Pacote de UDPFs orçado para produto desenvolvido </w:t>
            </w:r>
          </w:p>
        </w:tc>
      </w:tr>
      <w:tr w:rsidR="000F0D0B" w:rsidRPr="000F0D0B" w:rsidTr="000F0D0B">
        <w:trPr>
          <w:trHeight w:val="12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lastRenderedPageBreak/>
              <w:t>11</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Elaboração de arte gráfica</w:t>
            </w:r>
          </w:p>
        </w:tc>
        <w:tc>
          <w:tcPr>
            <w:tcW w:w="2233" w:type="pct"/>
            <w:tcBorders>
              <w:top w:val="single" w:sz="4" w:space="0" w:color="auto"/>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Elaborar artes gráficas para campanhas, folders dentre outras utilizações.</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Arte gráfica elaborada</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Pacote de UDPFs orçado para produto desenvolvido </w:t>
            </w:r>
          </w:p>
        </w:tc>
      </w:tr>
      <w:tr w:rsidR="000F0D0B" w:rsidRPr="000F0D0B" w:rsidTr="000F0D0B">
        <w:trPr>
          <w:trHeight w:val="12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12</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Elaboração de proposta de identidade visual</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Elaborar proposta de identidade visual para sites, sistemas dentre outras utilizações. </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Proposta de identidade visual</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Pacote de UDPFs orçado para produto desenvolvido </w:t>
            </w:r>
          </w:p>
        </w:tc>
      </w:tr>
      <w:tr w:rsidR="000F0D0B" w:rsidRPr="000F0D0B" w:rsidTr="000F0D0B">
        <w:trPr>
          <w:trHeight w:val="12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13</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Elaboração de proposta de arquitetura da infom</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ção</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Elaborar proposta de arquitetura da informção para portais.</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Proposta de arquitetura da informação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Pacote de UDPFs orçado para produto desenvolvido </w:t>
            </w:r>
          </w:p>
        </w:tc>
      </w:tr>
      <w:tr w:rsidR="000F0D0B" w:rsidRPr="000F0D0B" w:rsidTr="000F0D0B">
        <w:trPr>
          <w:trHeight w:val="12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14</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ou alteração de  plugins na plataforma Plone</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Compreende as atividades de construção, evol</w:t>
            </w:r>
            <w:r w:rsidRPr="000F0D0B">
              <w:rPr>
                <w:rFonts w:eastAsia="Times New Roman" w:cs="Times New Roman"/>
                <w:color w:val="000000"/>
                <w:kern w:val="0"/>
                <w:szCs w:val="20"/>
                <w:lang w:eastAsia="pt-BR"/>
              </w:rPr>
              <w:t>u</w:t>
            </w:r>
            <w:r w:rsidRPr="000F0D0B">
              <w:rPr>
                <w:rFonts w:eastAsia="Times New Roman" w:cs="Times New Roman"/>
                <w:color w:val="000000"/>
                <w:kern w:val="0"/>
                <w:szCs w:val="20"/>
                <w:lang w:eastAsia="pt-BR"/>
              </w:rPr>
              <w:t>ção e implantação de plugins para plataforma Plone.</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Plugin impla</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tado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Pacote de UDPFs orçado para produto desenvolvido </w:t>
            </w:r>
          </w:p>
        </w:tc>
      </w:tr>
      <w:tr w:rsidR="000F0D0B" w:rsidRPr="000F0D0B" w:rsidTr="000F0D0B">
        <w:trPr>
          <w:trHeight w:val="12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15</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Diagnóstico de problemas</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Elaborar relatório de diagnóstico nos casos de bugs, problemas de performance e incidentes diversos na plataforma Zope/Plone.</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Relatório de diagnóstico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Pacote de UDPFs orçado para produto desenvolvido </w:t>
            </w:r>
          </w:p>
        </w:tc>
      </w:tr>
      <w:tr w:rsidR="000F0D0B" w:rsidRPr="000F0D0B" w:rsidTr="000F0D0B">
        <w:trPr>
          <w:trHeight w:val="12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16</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Atualização de versões majoritárias da plataforma</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Executar atualizações não rotineiras da platafo</w:t>
            </w:r>
            <w:r w:rsidRPr="000F0D0B">
              <w:rPr>
                <w:rFonts w:eastAsia="Times New Roman" w:cs="Times New Roman"/>
                <w:color w:val="000000"/>
                <w:kern w:val="0"/>
                <w:szCs w:val="20"/>
                <w:lang w:eastAsia="pt-BR"/>
              </w:rPr>
              <w:t>r</w:t>
            </w:r>
            <w:r w:rsidRPr="000F0D0B">
              <w:rPr>
                <w:rFonts w:eastAsia="Times New Roman" w:cs="Times New Roman"/>
                <w:color w:val="000000"/>
                <w:kern w:val="0"/>
                <w:szCs w:val="20"/>
                <w:lang w:eastAsia="pt-BR"/>
              </w:rPr>
              <w:t>ma.</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Versão do plataforma atualizada</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Pacote de UDPFs orçado para produto desenvolvido </w:t>
            </w:r>
          </w:p>
        </w:tc>
      </w:tr>
      <w:tr w:rsidR="000F0D0B" w:rsidRPr="000F0D0B" w:rsidTr="000F0D0B">
        <w:trPr>
          <w:trHeight w:val="12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17</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Criação ou atualização de itens na Metodologia de  Desenvolvimento de Portais</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Criar ou atualizar itens da metodologia de dese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volvimento de portais, tais como: templates, p</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drões de desenvolvimentos, guias, manuais e processos.</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Item da met</w:t>
            </w:r>
            <w:r w:rsidRPr="000F0D0B">
              <w:rPr>
                <w:rFonts w:eastAsia="Times New Roman" w:cs="Times New Roman"/>
                <w:color w:val="000000"/>
                <w:kern w:val="0"/>
                <w:szCs w:val="20"/>
                <w:lang w:eastAsia="pt-BR"/>
              </w:rPr>
              <w:t>o</w:t>
            </w:r>
            <w:r w:rsidRPr="000F0D0B">
              <w:rPr>
                <w:rFonts w:eastAsia="Times New Roman" w:cs="Times New Roman"/>
                <w:color w:val="000000"/>
                <w:kern w:val="0"/>
                <w:szCs w:val="20"/>
                <w:lang w:eastAsia="pt-BR"/>
              </w:rPr>
              <w:t>dologia criado ou atualizado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Pacote de UDPFs orçado para produto desenvolvido </w:t>
            </w:r>
          </w:p>
        </w:tc>
      </w:tr>
      <w:tr w:rsidR="000F0D0B" w:rsidRPr="000F0D0B" w:rsidTr="000F0D0B">
        <w:trPr>
          <w:trHeight w:val="12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18</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Avalição de novas tecn</w:t>
            </w:r>
            <w:r w:rsidRPr="000F0D0B">
              <w:rPr>
                <w:rFonts w:eastAsia="Times New Roman" w:cs="Times New Roman"/>
                <w:kern w:val="0"/>
                <w:szCs w:val="20"/>
                <w:lang w:eastAsia="pt-BR"/>
              </w:rPr>
              <w:t>o</w:t>
            </w:r>
            <w:r w:rsidRPr="000F0D0B">
              <w:rPr>
                <w:rFonts w:eastAsia="Times New Roman" w:cs="Times New Roman"/>
                <w:kern w:val="0"/>
                <w:szCs w:val="20"/>
                <w:lang w:eastAsia="pt-BR"/>
              </w:rPr>
              <w:t>logias para portais</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Realizar estudo de ferramentas da plataforma ZOPE/PLONE.</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Estudo de ferramenta na plataforma ZOPE/PLONE</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Pacote de UDPFs orçado para produto desenvolvido </w:t>
            </w:r>
          </w:p>
        </w:tc>
      </w:tr>
      <w:tr w:rsidR="000F0D0B" w:rsidRPr="000F0D0B" w:rsidTr="000F0D0B">
        <w:trPr>
          <w:trHeight w:val="12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19</w:t>
            </w:r>
          </w:p>
        </w:tc>
        <w:tc>
          <w:tcPr>
            <w:tcW w:w="1194"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Outros desenvolvimentos</w:t>
            </w:r>
          </w:p>
        </w:tc>
        <w:tc>
          <w:tcPr>
            <w:tcW w:w="223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Desenvolver outros elementos visuais ou produtos relacionados ao objeto contratado.</w:t>
            </w:r>
          </w:p>
        </w:tc>
        <w:tc>
          <w:tcPr>
            <w:tcW w:w="751"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Produto defin</w:t>
            </w:r>
            <w:r w:rsidRPr="000F0D0B">
              <w:rPr>
                <w:rFonts w:eastAsia="Times New Roman" w:cs="Times New Roman"/>
                <w:kern w:val="0"/>
                <w:szCs w:val="20"/>
                <w:lang w:eastAsia="pt-BR"/>
              </w:rPr>
              <w:t>i</w:t>
            </w:r>
            <w:r w:rsidRPr="000F0D0B">
              <w:rPr>
                <w:rFonts w:eastAsia="Times New Roman" w:cs="Times New Roman"/>
                <w:kern w:val="0"/>
                <w:szCs w:val="20"/>
                <w:lang w:eastAsia="pt-BR"/>
              </w:rPr>
              <w:t>do na ordem de serviço</w:t>
            </w:r>
          </w:p>
        </w:tc>
        <w:tc>
          <w:tcPr>
            <w:tcW w:w="635"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 xml:space="preserve">Pacote de UDPFs orçado para produto desenvolvido </w:t>
            </w:r>
          </w:p>
        </w:tc>
      </w:tr>
    </w:tbl>
    <w:p w:rsidR="000F0D0B" w:rsidRDefault="000F0D0B">
      <w:pPr>
        <w:jc w:val="left"/>
        <w:rPr>
          <w:b/>
          <w:szCs w:val="20"/>
        </w:rPr>
      </w:pPr>
    </w:p>
    <w:p w:rsidR="000F0D0B" w:rsidRDefault="000F0D0B">
      <w:pPr>
        <w:jc w:val="left"/>
        <w:rPr>
          <w:b/>
          <w:szCs w:val="20"/>
        </w:rPr>
      </w:pPr>
      <w:r>
        <w:rPr>
          <w:b/>
          <w:szCs w:val="20"/>
        </w:rPr>
        <w:br w:type="page"/>
      </w:r>
    </w:p>
    <w:p w:rsidR="000F0D0B" w:rsidRPr="00511E75" w:rsidRDefault="000F0D0B" w:rsidP="000F0D0B">
      <w:pPr>
        <w:spacing w:line="240" w:lineRule="auto"/>
        <w:jc w:val="center"/>
        <w:rPr>
          <w:rFonts w:cs="Times New Roman"/>
          <w:b/>
          <w:bCs/>
          <w:color w:val="000000" w:themeColor="text1"/>
          <w:szCs w:val="20"/>
          <w:highlight w:val="lightGray"/>
        </w:rPr>
      </w:pPr>
      <w:r w:rsidRPr="00511E75">
        <w:rPr>
          <w:rFonts w:cs="Times New Roman"/>
          <w:noProof/>
          <w:color w:val="000000" w:themeColor="text1"/>
          <w:szCs w:val="20"/>
          <w:lang w:eastAsia="pt-BR"/>
        </w:rPr>
        <w:lastRenderedPageBreak/>
        <w:drawing>
          <wp:inline distT="0" distB="0" distL="0" distR="0">
            <wp:extent cx="622300" cy="683895"/>
            <wp:effectExtent l="0" t="0" r="6350" b="1905"/>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300" cy="683895"/>
                    </a:xfrm>
                    <a:prstGeom prst="rect">
                      <a:avLst/>
                    </a:prstGeom>
                    <a:noFill/>
                    <a:ln>
                      <a:noFill/>
                    </a:ln>
                  </pic:spPr>
                </pic:pic>
              </a:graphicData>
            </a:graphic>
          </wp:inline>
        </w:drawing>
      </w:r>
    </w:p>
    <w:p w:rsidR="000F0D0B" w:rsidRPr="00511E75" w:rsidRDefault="000F0D0B" w:rsidP="000F0D0B">
      <w:pPr>
        <w:spacing w:line="240" w:lineRule="auto"/>
        <w:jc w:val="center"/>
        <w:rPr>
          <w:rFonts w:cs="Times New Roman"/>
          <w:b/>
          <w:bCs/>
          <w:color w:val="000000" w:themeColor="text1"/>
          <w:szCs w:val="20"/>
        </w:rPr>
      </w:pPr>
      <w:r w:rsidRPr="00511E75">
        <w:rPr>
          <w:rFonts w:cs="Times New Roman"/>
          <w:b/>
          <w:bCs/>
          <w:color w:val="000000" w:themeColor="text1"/>
          <w:szCs w:val="20"/>
        </w:rPr>
        <w:t>MINISTÉRIO DA JUSTIÇA</w:t>
      </w:r>
    </w:p>
    <w:p w:rsidR="000F0D0B" w:rsidRPr="00511E75" w:rsidRDefault="000F0D0B" w:rsidP="000F0D0B">
      <w:pPr>
        <w:spacing w:line="240" w:lineRule="auto"/>
        <w:jc w:val="center"/>
        <w:rPr>
          <w:rFonts w:cs="Times New Roman"/>
          <w:b/>
          <w:bCs/>
          <w:color w:val="000000" w:themeColor="text1"/>
          <w:szCs w:val="20"/>
        </w:rPr>
      </w:pPr>
      <w:r w:rsidRPr="00511E75">
        <w:rPr>
          <w:rFonts w:cs="Times New Roman"/>
          <w:b/>
          <w:bCs/>
          <w:color w:val="000000" w:themeColor="text1"/>
          <w:szCs w:val="20"/>
        </w:rPr>
        <w:t>DEPARTAMENTO DE POLÍCIA FEDERAL</w:t>
      </w:r>
    </w:p>
    <w:p w:rsidR="000F0D0B" w:rsidRDefault="000F0D0B" w:rsidP="000F0D0B">
      <w:pPr>
        <w:spacing w:line="240" w:lineRule="auto"/>
        <w:jc w:val="center"/>
        <w:rPr>
          <w:rFonts w:cs="Times New Roman"/>
          <w:b/>
          <w:bCs/>
          <w:color w:val="000000" w:themeColor="text1"/>
          <w:szCs w:val="20"/>
        </w:rPr>
      </w:pPr>
      <w:r w:rsidRPr="00511E75">
        <w:rPr>
          <w:rFonts w:cs="Times New Roman"/>
          <w:b/>
          <w:bCs/>
          <w:color w:val="000000" w:themeColor="text1"/>
          <w:szCs w:val="20"/>
        </w:rPr>
        <w:t>COORDENAÇÃO GERAL DE TECNOLOGIA DA INFORMAÇÃO</w:t>
      </w:r>
    </w:p>
    <w:p w:rsidR="000F0D0B" w:rsidRPr="00511E75" w:rsidRDefault="000F0D0B" w:rsidP="000F0D0B">
      <w:pPr>
        <w:spacing w:line="240" w:lineRule="auto"/>
        <w:jc w:val="center"/>
        <w:rPr>
          <w:rFonts w:cs="Times New Roman"/>
          <w:b/>
          <w:bCs/>
          <w:color w:val="000000" w:themeColor="text1"/>
          <w:szCs w:val="20"/>
        </w:rPr>
      </w:pPr>
    </w:p>
    <w:p w:rsidR="000F0D0B" w:rsidRDefault="000F0D0B" w:rsidP="000F0D0B">
      <w:pPr>
        <w:spacing w:line="240" w:lineRule="auto"/>
        <w:jc w:val="center"/>
        <w:rPr>
          <w:rFonts w:cs="Times New Roman"/>
          <w:b/>
          <w:color w:val="000000" w:themeColor="text1"/>
          <w:szCs w:val="20"/>
        </w:rPr>
      </w:pPr>
      <w:r w:rsidRPr="00511E75">
        <w:rPr>
          <w:rFonts w:cs="Times New Roman"/>
          <w:b/>
          <w:color w:val="000000" w:themeColor="text1"/>
          <w:szCs w:val="20"/>
        </w:rPr>
        <w:t xml:space="preserve">ANEXO </w:t>
      </w:r>
      <w:r>
        <w:rPr>
          <w:rFonts w:cs="Times New Roman"/>
          <w:b/>
          <w:color w:val="000000" w:themeColor="text1"/>
          <w:szCs w:val="20"/>
        </w:rPr>
        <w:t>IV</w:t>
      </w:r>
      <w:r w:rsidRPr="00511E75">
        <w:rPr>
          <w:rFonts w:cs="Times New Roman"/>
          <w:b/>
          <w:color w:val="000000" w:themeColor="text1"/>
          <w:szCs w:val="20"/>
        </w:rPr>
        <w:t xml:space="preserve"> – DO TERMO DE REFERÊNCIA</w:t>
      </w:r>
    </w:p>
    <w:p w:rsidR="000F0D0B" w:rsidRDefault="000F0D0B" w:rsidP="000F0D0B">
      <w:pPr>
        <w:spacing w:line="240" w:lineRule="auto"/>
        <w:jc w:val="center"/>
        <w:rPr>
          <w:rFonts w:cs="Times New Roman"/>
          <w:b/>
          <w:color w:val="000000" w:themeColor="text1"/>
          <w:szCs w:val="20"/>
        </w:rPr>
      </w:pPr>
    </w:p>
    <w:p w:rsidR="00982375" w:rsidRPr="00511A44" w:rsidRDefault="00982375" w:rsidP="00D342A5">
      <w:pPr>
        <w:keepNext/>
        <w:spacing w:after="100" w:afterAutospacing="1" w:line="240" w:lineRule="auto"/>
        <w:jc w:val="center"/>
        <w:rPr>
          <w:b/>
          <w:szCs w:val="20"/>
        </w:rPr>
      </w:pPr>
      <w:r w:rsidRPr="00511A44">
        <w:rPr>
          <w:b/>
          <w:szCs w:val="20"/>
        </w:rPr>
        <w:t>PRAZOS DE ATENDIMENTO DOS SERVIÇOS</w:t>
      </w:r>
    </w:p>
    <w:tbl>
      <w:tblPr>
        <w:tblW w:w="5000" w:type="pct"/>
        <w:tblCellMar>
          <w:left w:w="70" w:type="dxa"/>
          <w:right w:w="70" w:type="dxa"/>
        </w:tblCellMar>
        <w:tblLook w:val="04A0"/>
      </w:tblPr>
      <w:tblGrid>
        <w:gridCol w:w="323"/>
        <w:gridCol w:w="1481"/>
        <w:gridCol w:w="2622"/>
        <w:gridCol w:w="1406"/>
        <w:gridCol w:w="1406"/>
        <w:gridCol w:w="1406"/>
      </w:tblGrid>
      <w:tr w:rsidR="000F0D0B" w:rsidRPr="000F0D0B" w:rsidTr="000F0D0B">
        <w:trPr>
          <w:trHeight w:val="375"/>
        </w:trPr>
        <w:tc>
          <w:tcPr>
            <w:tcW w:w="5000" w:type="pct"/>
            <w:gridSpan w:val="6"/>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color w:val="000000"/>
                <w:kern w:val="0"/>
                <w:szCs w:val="20"/>
                <w:lang w:eastAsia="pt-BR"/>
              </w:rPr>
            </w:pPr>
            <w:r w:rsidRPr="000F0D0B">
              <w:rPr>
                <w:rFonts w:eastAsia="Times New Roman" w:cs="Times New Roman"/>
                <w:b/>
                <w:bCs/>
                <w:color w:val="000000"/>
                <w:kern w:val="0"/>
                <w:szCs w:val="20"/>
                <w:lang w:eastAsia="pt-BR"/>
              </w:rPr>
              <w:t>PRAZO</w:t>
            </w:r>
            <w:r>
              <w:rPr>
                <w:rFonts w:eastAsia="Times New Roman" w:cs="Times New Roman"/>
                <w:b/>
                <w:bCs/>
                <w:color w:val="000000"/>
                <w:kern w:val="0"/>
                <w:szCs w:val="20"/>
                <w:lang w:eastAsia="pt-BR"/>
              </w:rPr>
              <w:t>S</w:t>
            </w:r>
            <w:r w:rsidRPr="000F0D0B">
              <w:rPr>
                <w:rFonts w:eastAsia="Times New Roman" w:cs="Times New Roman"/>
                <w:b/>
                <w:bCs/>
                <w:color w:val="000000"/>
                <w:kern w:val="0"/>
                <w:szCs w:val="20"/>
                <w:lang w:eastAsia="pt-BR"/>
              </w:rPr>
              <w:t xml:space="preserve"> MÁXIMOS</w:t>
            </w:r>
            <w:r>
              <w:rPr>
                <w:rFonts w:eastAsia="Times New Roman" w:cs="Times New Roman"/>
                <w:b/>
                <w:bCs/>
                <w:color w:val="000000"/>
                <w:kern w:val="0"/>
                <w:szCs w:val="20"/>
                <w:lang w:eastAsia="pt-BR"/>
              </w:rPr>
              <w:t xml:space="preserve"> PARA</w:t>
            </w:r>
            <w:r w:rsidRPr="000F0D0B">
              <w:rPr>
                <w:rFonts w:eastAsia="Times New Roman" w:cs="Times New Roman"/>
                <w:b/>
                <w:bCs/>
                <w:color w:val="000000"/>
                <w:kern w:val="0"/>
                <w:szCs w:val="20"/>
                <w:lang w:eastAsia="pt-BR"/>
              </w:rPr>
              <w:t xml:space="preserve"> EXECUÇÃO DOS SERVIÇOS - PORTAIS INTERNET/INTRANET</w:t>
            </w:r>
          </w:p>
        </w:tc>
      </w:tr>
      <w:tr w:rsidR="000F0D0B" w:rsidRPr="000F0D0B" w:rsidTr="000F0D0B">
        <w:trPr>
          <w:trHeight w:val="1020"/>
        </w:trPr>
        <w:tc>
          <w:tcPr>
            <w:tcW w:w="187" w:type="pct"/>
            <w:tcBorders>
              <w:top w:val="nil"/>
              <w:left w:val="single" w:sz="4" w:space="0" w:color="auto"/>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w:t>
            </w:r>
          </w:p>
        </w:tc>
        <w:tc>
          <w:tcPr>
            <w:tcW w:w="857" w:type="pct"/>
            <w:tcBorders>
              <w:top w:val="nil"/>
              <w:left w:val="nil"/>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SERVIÇO</w:t>
            </w:r>
          </w:p>
        </w:tc>
        <w:tc>
          <w:tcPr>
            <w:tcW w:w="1517" w:type="pct"/>
            <w:tcBorders>
              <w:top w:val="nil"/>
              <w:left w:val="nil"/>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DESCRIÇÃO</w:t>
            </w:r>
          </w:p>
        </w:tc>
        <w:tc>
          <w:tcPr>
            <w:tcW w:w="813" w:type="pct"/>
            <w:tcBorders>
              <w:top w:val="nil"/>
              <w:left w:val="nil"/>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Prazo Máximo</w:t>
            </w:r>
            <w:r w:rsidRPr="000F0D0B">
              <w:rPr>
                <w:rFonts w:eastAsia="Times New Roman" w:cs="Times New Roman"/>
                <w:b/>
                <w:bCs/>
                <w:kern w:val="0"/>
                <w:szCs w:val="20"/>
                <w:lang w:eastAsia="pt-BR"/>
              </w:rPr>
              <w:br/>
              <w:t xml:space="preserve"> para Elabor</w:t>
            </w:r>
            <w:r w:rsidRPr="000F0D0B">
              <w:rPr>
                <w:rFonts w:eastAsia="Times New Roman" w:cs="Times New Roman"/>
                <w:b/>
                <w:bCs/>
                <w:kern w:val="0"/>
                <w:szCs w:val="20"/>
                <w:lang w:eastAsia="pt-BR"/>
              </w:rPr>
              <w:t>a</w:t>
            </w:r>
            <w:r w:rsidRPr="000F0D0B">
              <w:rPr>
                <w:rFonts w:eastAsia="Times New Roman" w:cs="Times New Roman"/>
                <w:b/>
                <w:bCs/>
                <w:kern w:val="0"/>
                <w:szCs w:val="20"/>
                <w:lang w:eastAsia="pt-BR"/>
              </w:rPr>
              <w:t>ção de Estim</w:t>
            </w:r>
            <w:r w:rsidRPr="000F0D0B">
              <w:rPr>
                <w:rFonts w:eastAsia="Times New Roman" w:cs="Times New Roman"/>
                <w:b/>
                <w:bCs/>
                <w:kern w:val="0"/>
                <w:szCs w:val="20"/>
                <w:lang w:eastAsia="pt-BR"/>
              </w:rPr>
              <w:t>a</w:t>
            </w:r>
            <w:r w:rsidRPr="000F0D0B">
              <w:rPr>
                <w:rFonts w:eastAsia="Times New Roman" w:cs="Times New Roman"/>
                <w:b/>
                <w:bCs/>
                <w:kern w:val="0"/>
                <w:szCs w:val="20"/>
                <w:lang w:eastAsia="pt-BR"/>
              </w:rPr>
              <w:t>tiva</w:t>
            </w:r>
            <w:r w:rsidRPr="000F0D0B">
              <w:rPr>
                <w:rFonts w:eastAsia="Times New Roman" w:cs="Times New Roman"/>
                <w:b/>
                <w:bCs/>
                <w:kern w:val="0"/>
                <w:szCs w:val="20"/>
                <w:lang w:eastAsia="pt-BR"/>
              </w:rPr>
              <w:br/>
              <w:t>(CONTRATADA)</w:t>
            </w:r>
          </w:p>
        </w:tc>
        <w:tc>
          <w:tcPr>
            <w:tcW w:w="813" w:type="pct"/>
            <w:tcBorders>
              <w:top w:val="nil"/>
              <w:left w:val="nil"/>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Prazo Máximo</w:t>
            </w:r>
            <w:r w:rsidRPr="000F0D0B">
              <w:rPr>
                <w:rFonts w:eastAsia="Times New Roman" w:cs="Times New Roman"/>
                <w:b/>
                <w:bCs/>
                <w:kern w:val="0"/>
                <w:szCs w:val="20"/>
                <w:lang w:eastAsia="pt-BR"/>
              </w:rPr>
              <w:br/>
              <w:t>Início do Ate</w:t>
            </w:r>
            <w:r w:rsidRPr="000F0D0B">
              <w:rPr>
                <w:rFonts w:eastAsia="Times New Roman" w:cs="Times New Roman"/>
                <w:b/>
                <w:bCs/>
                <w:kern w:val="0"/>
                <w:szCs w:val="20"/>
                <w:lang w:eastAsia="pt-BR"/>
              </w:rPr>
              <w:t>n</w:t>
            </w:r>
            <w:r w:rsidRPr="000F0D0B">
              <w:rPr>
                <w:rFonts w:eastAsia="Times New Roman" w:cs="Times New Roman"/>
                <w:b/>
                <w:bCs/>
                <w:kern w:val="0"/>
                <w:szCs w:val="20"/>
                <w:lang w:eastAsia="pt-BR"/>
              </w:rPr>
              <w:t>dimento</w:t>
            </w:r>
            <w:r w:rsidRPr="000F0D0B">
              <w:rPr>
                <w:rFonts w:eastAsia="Times New Roman" w:cs="Times New Roman"/>
                <w:b/>
                <w:bCs/>
                <w:kern w:val="0"/>
                <w:szCs w:val="20"/>
                <w:lang w:eastAsia="pt-BR"/>
              </w:rPr>
              <w:br/>
              <w:t>(CONTRATADA)</w:t>
            </w:r>
          </w:p>
        </w:tc>
        <w:tc>
          <w:tcPr>
            <w:tcW w:w="813" w:type="pct"/>
            <w:tcBorders>
              <w:top w:val="nil"/>
              <w:left w:val="nil"/>
              <w:bottom w:val="single" w:sz="4" w:space="0" w:color="auto"/>
              <w:right w:val="single" w:sz="4" w:space="0" w:color="auto"/>
            </w:tcBorders>
            <w:shd w:val="clear" w:color="000000" w:fill="D9D9D9"/>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b/>
                <w:bCs/>
                <w:kern w:val="0"/>
                <w:szCs w:val="20"/>
                <w:lang w:eastAsia="pt-BR"/>
              </w:rPr>
            </w:pPr>
            <w:r w:rsidRPr="000F0D0B">
              <w:rPr>
                <w:rFonts w:eastAsia="Times New Roman" w:cs="Times New Roman"/>
                <w:b/>
                <w:bCs/>
                <w:kern w:val="0"/>
                <w:szCs w:val="20"/>
                <w:lang w:eastAsia="pt-BR"/>
              </w:rPr>
              <w:t>Prazo Máximo de</w:t>
            </w:r>
            <w:r w:rsidRPr="000F0D0B">
              <w:rPr>
                <w:rFonts w:eastAsia="Times New Roman" w:cs="Times New Roman"/>
                <w:b/>
                <w:bCs/>
                <w:kern w:val="0"/>
                <w:szCs w:val="20"/>
                <w:lang w:eastAsia="pt-BR"/>
              </w:rPr>
              <w:br/>
              <w:t>Execução do Serviço</w:t>
            </w:r>
            <w:r w:rsidRPr="000F0D0B">
              <w:rPr>
                <w:rFonts w:eastAsia="Times New Roman" w:cs="Times New Roman"/>
                <w:b/>
                <w:bCs/>
                <w:kern w:val="0"/>
                <w:szCs w:val="20"/>
                <w:lang w:eastAsia="pt-BR"/>
              </w:rPr>
              <w:br/>
              <w:t>(CONTRATADA)</w:t>
            </w:r>
          </w:p>
        </w:tc>
      </w:tr>
      <w:tr w:rsidR="000F0D0B" w:rsidRPr="000F0D0B" w:rsidTr="000F0D0B">
        <w:trPr>
          <w:trHeight w:val="1500"/>
        </w:trPr>
        <w:tc>
          <w:tcPr>
            <w:tcW w:w="187" w:type="pct"/>
            <w:vMerge w:val="restart"/>
            <w:tcBorders>
              <w:top w:val="nil"/>
              <w:left w:val="single" w:sz="4" w:space="0" w:color="auto"/>
              <w:bottom w:val="single" w:sz="4" w:space="0" w:color="000000"/>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w:t>
            </w:r>
          </w:p>
        </w:tc>
        <w:tc>
          <w:tcPr>
            <w:tcW w:w="857" w:type="pct"/>
            <w:vMerge w:val="restart"/>
            <w:tcBorders>
              <w:top w:val="nil"/>
              <w:left w:val="single" w:sz="4" w:space="0" w:color="auto"/>
              <w:bottom w:val="single" w:sz="4" w:space="0" w:color="000000"/>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Sustentação de portais INTE</w:t>
            </w:r>
            <w:r w:rsidRPr="000F0D0B">
              <w:rPr>
                <w:rFonts w:eastAsia="Times New Roman" w:cs="Times New Roman"/>
                <w:color w:val="000000"/>
                <w:kern w:val="0"/>
                <w:szCs w:val="20"/>
                <w:lang w:eastAsia="pt-BR"/>
              </w:rPr>
              <w:t>R</w:t>
            </w:r>
            <w:r w:rsidRPr="000F0D0B">
              <w:rPr>
                <w:rFonts w:eastAsia="Times New Roman" w:cs="Times New Roman"/>
                <w:color w:val="000000"/>
                <w:kern w:val="0"/>
                <w:szCs w:val="20"/>
                <w:lang w:eastAsia="pt-BR"/>
              </w:rPr>
              <w:t>NET</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Atividades:</w:t>
            </w:r>
            <w:r w:rsidRPr="000F0D0B">
              <w:rPr>
                <w:rFonts w:eastAsia="Times New Roman" w:cs="Times New Roman"/>
                <w:color w:val="000000"/>
                <w:kern w:val="0"/>
                <w:szCs w:val="20"/>
                <w:lang w:eastAsia="pt-BR"/>
              </w:rPr>
              <w:br/>
              <w:t>- atender a dúvidas do usuário relacionadas ao sistema gerenc</w:t>
            </w:r>
            <w:r w:rsidRPr="000F0D0B">
              <w:rPr>
                <w:rFonts w:eastAsia="Times New Roman" w:cs="Times New Roman"/>
                <w:color w:val="000000"/>
                <w:kern w:val="0"/>
                <w:szCs w:val="20"/>
                <w:lang w:eastAsia="pt-BR"/>
              </w:rPr>
              <w:t>i</w:t>
            </w:r>
            <w:r w:rsidRPr="000F0D0B">
              <w:rPr>
                <w:rFonts w:eastAsia="Times New Roman" w:cs="Times New Roman"/>
                <w:color w:val="000000"/>
                <w:kern w:val="0"/>
                <w:szCs w:val="20"/>
                <w:lang w:eastAsia="pt-BR"/>
              </w:rPr>
              <w:t>ador de conteúdos;</w:t>
            </w:r>
            <w:r w:rsidRPr="000F0D0B">
              <w:rPr>
                <w:rFonts w:eastAsia="Times New Roman" w:cs="Times New Roman"/>
                <w:color w:val="000000"/>
                <w:kern w:val="0"/>
                <w:szCs w:val="20"/>
                <w:lang w:eastAsia="pt-BR"/>
              </w:rPr>
              <w:br/>
            </w:r>
            <w:r w:rsidRPr="000F0D0B">
              <w:rPr>
                <w:rFonts w:eastAsia="Times New Roman" w:cs="Times New Roman"/>
                <w:kern w:val="0"/>
                <w:szCs w:val="20"/>
                <w:lang w:eastAsia="pt-BR"/>
              </w:rPr>
              <w:t>- gerenciar permissões de usu</w:t>
            </w:r>
            <w:r w:rsidRPr="000F0D0B">
              <w:rPr>
                <w:rFonts w:eastAsia="Times New Roman" w:cs="Times New Roman"/>
                <w:kern w:val="0"/>
                <w:szCs w:val="20"/>
                <w:lang w:eastAsia="pt-BR"/>
              </w:rPr>
              <w:t>á</w:t>
            </w:r>
            <w:r w:rsidRPr="000F0D0B">
              <w:rPr>
                <w:rFonts w:eastAsia="Times New Roman" w:cs="Times New Roman"/>
                <w:kern w:val="0"/>
                <w:szCs w:val="20"/>
                <w:lang w:eastAsia="pt-BR"/>
              </w:rPr>
              <w:t>rios, grupos, workflows e papéis;</w:t>
            </w:r>
            <w:r w:rsidRPr="000F0D0B">
              <w:rPr>
                <w:rFonts w:eastAsia="Times New Roman" w:cs="Times New Roman"/>
                <w:color w:val="000000"/>
                <w:kern w:val="0"/>
                <w:szCs w:val="20"/>
                <w:lang w:eastAsia="pt-BR"/>
              </w:rPr>
              <w:br/>
              <w:t>- manter as configurações do site atualizadas (regras de conteúdo, configurações do editor visual, do servidor de e-mail, dentre outras).</w:t>
            </w:r>
          </w:p>
        </w:tc>
        <w:tc>
          <w:tcPr>
            <w:tcW w:w="813" w:type="pct"/>
            <w:vMerge w:val="restart"/>
            <w:tcBorders>
              <w:top w:val="nil"/>
              <w:left w:val="single" w:sz="4" w:space="0" w:color="auto"/>
              <w:bottom w:val="single" w:sz="4" w:space="0" w:color="000000"/>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Não se aplica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dias úteis</w:t>
            </w:r>
          </w:p>
        </w:tc>
      </w:tr>
      <w:tr w:rsidR="000F0D0B" w:rsidRPr="000F0D0B" w:rsidTr="000F0D0B">
        <w:trPr>
          <w:trHeight w:val="1500"/>
        </w:trPr>
        <w:tc>
          <w:tcPr>
            <w:tcW w:w="187"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857"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Atividades:</w:t>
            </w:r>
            <w:r w:rsidRPr="000F0D0B">
              <w:rPr>
                <w:rFonts w:eastAsia="Times New Roman" w:cs="Times New Roman"/>
                <w:color w:val="000000"/>
                <w:kern w:val="0"/>
                <w:szCs w:val="20"/>
                <w:lang w:eastAsia="pt-BR"/>
              </w:rPr>
              <w:br/>
              <w:t>- executar manutenções de car</w:t>
            </w:r>
            <w:r w:rsidRPr="000F0D0B">
              <w:rPr>
                <w:rFonts w:eastAsia="Times New Roman" w:cs="Times New Roman"/>
                <w:color w:val="000000"/>
                <w:kern w:val="0"/>
                <w:szCs w:val="20"/>
                <w:lang w:eastAsia="pt-BR"/>
              </w:rPr>
              <w:t>á</w:t>
            </w:r>
            <w:r w:rsidRPr="000F0D0B">
              <w:rPr>
                <w:rFonts w:eastAsia="Times New Roman" w:cs="Times New Roman"/>
                <w:color w:val="000000"/>
                <w:kern w:val="0"/>
                <w:szCs w:val="20"/>
                <w:lang w:eastAsia="pt-BR"/>
              </w:rPr>
              <w:t>ter corretivo;</w:t>
            </w:r>
            <w:r w:rsidRPr="000F0D0B">
              <w:rPr>
                <w:rFonts w:eastAsia="Times New Roman" w:cs="Times New Roman"/>
                <w:color w:val="000000"/>
                <w:kern w:val="0"/>
                <w:szCs w:val="20"/>
                <w:lang w:eastAsia="pt-BR"/>
              </w:rPr>
              <w:br/>
              <w:t>- apoiar a restauração de backup;</w:t>
            </w:r>
            <w:r w:rsidRPr="000F0D0B">
              <w:rPr>
                <w:rFonts w:eastAsia="Times New Roman" w:cs="Times New Roman"/>
                <w:color w:val="000000"/>
                <w:kern w:val="0"/>
                <w:szCs w:val="20"/>
                <w:lang w:eastAsia="pt-BR"/>
              </w:rPr>
              <w:br/>
              <w:t>- Apoiar equipes de suporte na implantação do portal em ambie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te de homologação e produção;</w:t>
            </w:r>
          </w:p>
        </w:tc>
        <w:tc>
          <w:tcPr>
            <w:tcW w:w="813"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7 dias úteis</w:t>
            </w:r>
          </w:p>
        </w:tc>
      </w:tr>
      <w:tr w:rsidR="000F0D0B" w:rsidRPr="000F0D0B" w:rsidTr="000F0D0B">
        <w:trPr>
          <w:trHeight w:val="1380"/>
        </w:trPr>
        <w:tc>
          <w:tcPr>
            <w:tcW w:w="187"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857"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Atividades:</w:t>
            </w:r>
            <w:r w:rsidRPr="000F0D0B">
              <w:rPr>
                <w:rFonts w:eastAsia="Times New Roman" w:cs="Times New Roman"/>
                <w:kern w:val="0"/>
                <w:szCs w:val="20"/>
                <w:lang w:eastAsia="pt-BR"/>
              </w:rPr>
              <w:br/>
              <w:t>- treinar gestores dos portais;</w:t>
            </w:r>
            <w:r w:rsidRPr="000F0D0B">
              <w:rPr>
                <w:rFonts w:eastAsia="Times New Roman" w:cs="Times New Roman"/>
                <w:kern w:val="0"/>
                <w:szCs w:val="20"/>
                <w:lang w:eastAsia="pt-BR"/>
              </w:rPr>
              <w:br/>
              <w:t>- reposicionar conteúdo nos portais em sustentação;</w:t>
            </w:r>
            <w:r w:rsidRPr="000F0D0B">
              <w:rPr>
                <w:rFonts w:eastAsia="Times New Roman" w:cs="Times New Roman"/>
                <w:kern w:val="0"/>
                <w:szCs w:val="20"/>
                <w:lang w:eastAsia="pt-BR"/>
              </w:rPr>
              <w:br/>
              <w:t>- atualização de versões minorit</w:t>
            </w:r>
            <w:r w:rsidRPr="000F0D0B">
              <w:rPr>
                <w:rFonts w:eastAsia="Times New Roman" w:cs="Times New Roman"/>
                <w:kern w:val="0"/>
                <w:szCs w:val="20"/>
                <w:lang w:eastAsia="pt-BR"/>
              </w:rPr>
              <w:t>á</w:t>
            </w:r>
            <w:r w:rsidRPr="000F0D0B">
              <w:rPr>
                <w:rFonts w:eastAsia="Times New Roman" w:cs="Times New Roman"/>
                <w:kern w:val="0"/>
                <w:szCs w:val="20"/>
                <w:lang w:eastAsia="pt-BR"/>
              </w:rPr>
              <w:t>rias.</w:t>
            </w:r>
          </w:p>
        </w:tc>
        <w:tc>
          <w:tcPr>
            <w:tcW w:w="813"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15 dias úteis</w:t>
            </w:r>
          </w:p>
        </w:tc>
      </w:tr>
      <w:tr w:rsidR="000F0D0B" w:rsidRPr="000F0D0B" w:rsidTr="000F0D0B">
        <w:trPr>
          <w:trHeight w:val="1635"/>
        </w:trPr>
        <w:tc>
          <w:tcPr>
            <w:tcW w:w="187" w:type="pct"/>
            <w:vMerge w:val="restart"/>
            <w:tcBorders>
              <w:top w:val="nil"/>
              <w:left w:val="single" w:sz="4" w:space="0" w:color="auto"/>
              <w:bottom w:val="single" w:sz="4" w:space="0" w:color="000000"/>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w:t>
            </w:r>
          </w:p>
        </w:tc>
        <w:tc>
          <w:tcPr>
            <w:tcW w:w="857" w:type="pct"/>
            <w:vMerge w:val="restart"/>
            <w:tcBorders>
              <w:top w:val="nil"/>
              <w:left w:val="single" w:sz="4" w:space="0" w:color="auto"/>
              <w:bottom w:val="single" w:sz="4" w:space="0" w:color="000000"/>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Sustentação de portais INTR</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NET</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Atividades:</w:t>
            </w:r>
            <w:r w:rsidRPr="000F0D0B">
              <w:rPr>
                <w:rFonts w:eastAsia="Times New Roman" w:cs="Times New Roman"/>
                <w:color w:val="000000"/>
                <w:kern w:val="0"/>
                <w:szCs w:val="20"/>
                <w:lang w:eastAsia="pt-BR"/>
              </w:rPr>
              <w:br/>
              <w:t>- atender a dúvidas do usuário relacionadas ao sistema gerenc</w:t>
            </w:r>
            <w:r w:rsidRPr="000F0D0B">
              <w:rPr>
                <w:rFonts w:eastAsia="Times New Roman" w:cs="Times New Roman"/>
                <w:color w:val="000000"/>
                <w:kern w:val="0"/>
                <w:szCs w:val="20"/>
                <w:lang w:eastAsia="pt-BR"/>
              </w:rPr>
              <w:t>i</w:t>
            </w:r>
            <w:r w:rsidRPr="000F0D0B">
              <w:rPr>
                <w:rFonts w:eastAsia="Times New Roman" w:cs="Times New Roman"/>
                <w:color w:val="000000"/>
                <w:kern w:val="0"/>
                <w:szCs w:val="20"/>
                <w:lang w:eastAsia="pt-BR"/>
              </w:rPr>
              <w:t>ador de conteúdos;</w:t>
            </w:r>
            <w:r w:rsidRPr="000F0D0B">
              <w:rPr>
                <w:rFonts w:eastAsia="Times New Roman" w:cs="Times New Roman"/>
                <w:color w:val="000000"/>
                <w:kern w:val="0"/>
                <w:szCs w:val="20"/>
                <w:lang w:eastAsia="pt-BR"/>
              </w:rPr>
              <w:br/>
            </w:r>
            <w:r w:rsidRPr="000F0D0B">
              <w:rPr>
                <w:rFonts w:eastAsia="Times New Roman" w:cs="Times New Roman"/>
                <w:kern w:val="0"/>
                <w:szCs w:val="20"/>
                <w:lang w:eastAsia="pt-BR"/>
              </w:rPr>
              <w:t>- gerenciar permissões de usu</w:t>
            </w:r>
            <w:r w:rsidRPr="000F0D0B">
              <w:rPr>
                <w:rFonts w:eastAsia="Times New Roman" w:cs="Times New Roman"/>
                <w:kern w:val="0"/>
                <w:szCs w:val="20"/>
                <w:lang w:eastAsia="pt-BR"/>
              </w:rPr>
              <w:t>á</w:t>
            </w:r>
            <w:r w:rsidRPr="000F0D0B">
              <w:rPr>
                <w:rFonts w:eastAsia="Times New Roman" w:cs="Times New Roman"/>
                <w:kern w:val="0"/>
                <w:szCs w:val="20"/>
                <w:lang w:eastAsia="pt-BR"/>
              </w:rPr>
              <w:t>rios, grupos, workflows e papéis;</w:t>
            </w:r>
            <w:r w:rsidRPr="000F0D0B">
              <w:rPr>
                <w:rFonts w:eastAsia="Times New Roman" w:cs="Times New Roman"/>
                <w:color w:val="000000"/>
                <w:kern w:val="0"/>
                <w:szCs w:val="20"/>
                <w:lang w:eastAsia="pt-BR"/>
              </w:rPr>
              <w:br/>
              <w:t xml:space="preserve">- manter as configurações do site atualizadas (regras de conteúdo, </w:t>
            </w:r>
            <w:r w:rsidRPr="000F0D0B">
              <w:rPr>
                <w:rFonts w:eastAsia="Times New Roman" w:cs="Times New Roman"/>
                <w:color w:val="000000"/>
                <w:kern w:val="0"/>
                <w:szCs w:val="20"/>
                <w:lang w:eastAsia="pt-BR"/>
              </w:rPr>
              <w:lastRenderedPageBreak/>
              <w:t>configurações do editor visual, do servidor de e-mail, dentre outras).</w:t>
            </w:r>
          </w:p>
        </w:tc>
        <w:tc>
          <w:tcPr>
            <w:tcW w:w="813" w:type="pct"/>
            <w:vMerge w:val="restart"/>
            <w:tcBorders>
              <w:top w:val="nil"/>
              <w:left w:val="single" w:sz="4" w:space="0" w:color="auto"/>
              <w:bottom w:val="single" w:sz="4" w:space="0" w:color="000000"/>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lastRenderedPageBreak/>
              <w:t>Não se aplica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dias úteis</w:t>
            </w:r>
          </w:p>
        </w:tc>
      </w:tr>
      <w:tr w:rsidR="000F0D0B" w:rsidRPr="000F0D0B" w:rsidTr="000F0D0B">
        <w:trPr>
          <w:trHeight w:val="1740"/>
        </w:trPr>
        <w:tc>
          <w:tcPr>
            <w:tcW w:w="187"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857"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Atividades:</w:t>
            </w:r>
            <w:r w:rsidRPr="000F0D0B">
              <w:rPr>
                <w:rFonts w:eastAsia="Times New Roman" w:cs="Times New Roman"/>
                <w:color w:val="000000"/>
                <w:kern w:val="0"/>
                <w:szCs w:val="20"/>
                <w:lang w:eastAsia="pt-BR"/>
              </w:rPr>
              <w:br/>
              <w:t>- executar manutenções de car</w:t>
            </w:r>
            <w:r w:rsidRPr="000F0D0B">
              <w:rPr>
                <w:rFonts w:eastAsia="Times New Roman" w:cs="Times New Roman"/>
                <w:color w:val="000000"/>
                <w:kern w:val="0"/>
                <w:szCs w:val="20"/>
                <w:lang w:eastAsia="pt-BR"/>
              </w:rPr>
              <w:t>á</w:t>
            </w:r>
            <w:r w:rsidRPr="000F0D0B">
              <w:rPr>
                <w:rFonts w:eastAsia="Times New Roman" w:cs="Times New Roman"/>
                <w:color w:val="000000"/>
                <w:kern w:val="0"/>
                <w:szCs w:val="20"/>
                <w:lang w:eastAsia="pt-BR"/>
              </w:rPr>
              <w:t>ter corretivo;</w:t>
            </w:r>
            <w:r w:rsidRPr="000F0D0B">
              <w:rPr>
                <w:rFonts w:eastAsia="Times New Roman" w:cs="Times New Roman"/>
                <w:color w:val="000000"/>
                <w:kern w:val="0"/>
                <w:szCs w:val="20"/>
                <w:lang w:eastAsia="pt-BR"/>
              </w:rPr>
              <w:br/>
              <w:t>- apoiar a restauração de backup;</w:t>
            </w:r>
            <w:r w:rsidRPr="000F0D0B">
              <w:rPr>
                <w:rFonts w:eastAsia="Times New Roman" w:cs="Times New Roman"/>
                <w:color w:val="000000"/>
                <w:kern w:val="0"/>
                <w:szCs w:val="20"/>
                <w:lang w:eastAsia="pt-BR"/>
              </w:rPr>
              <w:br/>
              <w:t>- Apoiar equipes de suporte na implantação do portal em ambie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te de homologação e produção;</w:t>
            </w:r>
          </w:p>
        </w:tc>
        <w:tc>
          <w:tcPr>
            <w:tcW w:w="813"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7 dias úteis</w:t>
            </w:r>
          </w:p>
        </w:tc>
      </w:tr>
      <w:tr w:rsidR="000F0D0B" w:rsidRPr="000F0D0B" w:rsidTr="000F0D0B">
        <w:trPr>
          <w:trHeight w:val="1335"/>
        </w:trPr>
        <w:tc>
          <w:tcPr>
            <w:tcW w:w="187"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857"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Atividades:</w:t>
            </w:r>
            <w:r w:rsidRPr="000F0D0B">
              <w:rPr>
                <w:rFonts w:eastAsia="Times New Roman" w:cs="Times New Roman"/>
                <w:kern w:val="0"/>
                <w:szCs w:val="20"/>
                <w:lang w:eastAsia="pt-BR"/>
              </w:rPr>
              <w:br/>
              <w:t>- treinar gestores dos portais;</w:t>
            </w:r>
            <w:r w:rsidRPr="000F0D0B">
              <w:rPr>
                <w:rFonts w:eastAsia="Times New Roman" w:cs="Times New Roman"/>
                <w:kern w:val="0"/>
                <w:szCs w:val="20"/>
                <w:lang w:eastAsia="pt-BR"/>
              </w:rPr>
              <w:br/>
              <w:t>- reposicionar conteúdo nos portais em sustentação;</w:t>
            </w:r>
            <w:r w:rsidRPr="000F0D0B">
              <w:rPr>
                <w:rFonts w:eastAsia="Times New Roman" w:cs="Times New Roman"/>
                <w:kern w:val="0"/>
                <w:szCs w:val="20"/>
                <w:lang w:eastAsia="pt-BR"/>
              </w:rPr>
              <w:br/>
              <w:t>- atualização de versões minorit</w:t>
            </w:r>
            <w:r w:rsidRPr="000F0D0B">
              <w:rPr>
                <w:rFonts w:eastAsia="Times New Roman" w:cs="Times New Roman"/>
                <w:kern w:val="0"/>
                <w:szCs w:val="20"/>
                <w:lang w:eastAsia="pt-BR"/>
              </w:rPr>
              <w:t>á</w:t>
            </w:r>
            <w:r w:rsidRPr="000F0D0B">
              <w:rPr>
                <w:rFonts w:eastAsia="Times New Roman" w:cs="Times New Roman"/>
                <w:kern w:val="0"/>
                <w:szCs w:val="20"/>
                <w:lang w:eastAsia="pt-BR"/>
              </w:rPr>
              <w:t>rias.</w:t>
            </w:r>
          </w:p>
        </w:tc>
        <w:tc>
          <w:tcPr>
            <w:tcW w:w="813" w:type="pct"/>
            <w:vMerge/>
            <w:tcBorders>
              <w:top w:val="nil"/>
              <w:left w:val="single" w:sz="4" w:space="0" w:color="auto"/>
              <w:bottom w:val="single" w:sz="4" w:space="0" w:color="000000"/>
              <w:right w:val="single" w:sz="4" w:space="0" w:color="auto"/>
            </w:tcBorders>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15 dias úteis</w:t>
            </w:r>
          </w:p>
        </w:tc>
      </w:tr>
      <w:tr w:rsidR="000F0D0B" w:rsidRPr="000F0D0B" w:rsidTr="000F0D0B">
        <w:trPr>
          <w:trHeight w:val="2355"/>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Portal INTR</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NET</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e implantar portal de INTRANET seguindo a metodol</w:t>
            </w:r>
            <w:r w:rsidRPr="000F0D0B">
              <w:rPr>
                <w:rFonts w:eastAsia="Times New Roman" w:cs="Times New Roman"/>
                <w:color w:val="000000"/>
                <w:kern w:val="0"/>
                <w:szCs w:val="20"/>
                <w:lang w:eastAsia="pt-BR"/>
              </w:rPr>
              <w:t>o</w:t>
            </w:r>
            <w:r w:rsidRPr="000F0D0B">
              <w:rPr>
                <w:rFonts w:eastAsia="Times New Roman" w:cs="Times New Roman"/>
                <w:color w:val="000000"/>
                <w:kern w:val="0"/>
                <w:szCs w:val="20"/>
                <w:lang w:eastAsia="pt-BR"/>
              </w:rPr>
              <w:t>gia do DPF. Inclui as seguintes atividades:</w:t>
            </w:r>
            <w:r w:rsidRPr="000F0D0B">
              <w:rPr>
                <w:rFonts w:eastAsia="Times New Roman" w:cs="Times New Roman"/>
                <w:color w:val="000000"/>
                <w:kern w:val="0"/>
                <w:szCs w:val="20"/>
                <w:lang w:eastAsia="pt-BR"/>
              </w:rPr>
              <w:br/>
              <w:t>- adaptar layout;</w:t>
            </w:r>
            <w:r w:rsidRPr="000F0D0B">
              <w:rPr>
                <w:rFonts w:eastAsia="Times New Roman" w:cs="Times New Roman"/>
                <w:color w:val="000000"/>
                <w:kern w:val="0"/>
                <w:szCs w:val="20"/>
                <w:lang w:eastAsia="pt-BR"/>
              </w:rPr>
              <w:br/>
              <w:t>- adaptar conteúdo;</w:t>
            </w:r>
            <w:r w:rsidRPr="000F0D0B">
              <w:rPr>
                <w:rFonts w:eastAsia="Times New Roman" w:cs="Times New Roman"/>
                <w:color w:val="000000"/>
                <w:kern w:val="0"/>
                <w:szCs w:val="20"/>
                <w:lang w:eastAsia="pt-BR"/>
              </w:rPr>
              <w:br/>
              <w:t>- treinar gestores do portal d</w:t>
            </w:r>
            <w:r w:rsidRPr="000F0D0B">
              <w:rPr>
                <w:rFonts w:eastAsia="Times New Roman" w:cs="Times New Roman"/>
                <w:color w:val="000000"/>
                <w:kern w:val="0"/>
                <w:szCs w:val="20"/>
                <w:lang w:eastAsia="pt-BR"/>
              </w:rPr>
              <w:t>e</w:t>
            </w:r>
            <w:r w:rsidRPr="000F0D0B">
              <w:rPr>
                <w:rFonts w:eastAsia="Times New Roman" w:cs="Times New Roman"/>
                <w:color w:val="000000"/>
                <w:kern w:val="0"/>
                <w:szCs w:val="20"/>
                <w:lang w:eastAsia="pt-BR"/>
              </w:rPr>
              <w:t>senvolvido;</w:t>
            </w:r>
            <w:r w:rsidRPr="000F0D0B">
              <w:rPr>
                <w:rFonts w:eastAsia="Times New Roman" w:cs="Times New Roman"/>
                <w:color w:val="000000"/>
                <w:kern w:val="0"/>
                <w:szCs w:val="20"/>
                <w:lang w:eastAsia="pt-BR"/>
              </w:rPr>
              <w:br/>
              <w:t>- configurar permissões para o portal.</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Não se aplica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15 dias úteis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4</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banner pequ</w:t>
            </w:r>
            <w:r w:rsidRPr="000F0D0B">
              <w:rPr>
                <w:rFonts w:eastAsia="Times New Roman" w:cs="Times New Roman"/>
                <w:color w:val="000000"/>
                <w:kern w:val="0"/>
                <w:szCs w:val="20"/>
                <w:lang w:eastAsia="pt-BR"/>
              </w:rPr>
              <w:t>e</w:t>
            </w:r>
            <w:r w:rsidRPr="000F0D0B">
              <w:rPr>
                <w:rFonts w:eastAsia="Times New Roman" w:cs="Times New Roman"/>
                <w:color w:val="000000"/>
                <w:kern w:val="0"/>
                <w:szCs w:val="20"/>
                <w:lang w:eastAsia="pt-BR"/>
              </w:rPr>
              <w:t>no</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banner com até 170 píxels de largura. O desenvolv</w:t>
            </w:r>
            <w:r w:rsidRPr="000F0D0B">
              <w:rPr>
                <w:rFonts w:eastAsia="Times New Roman" w:cs="Times New Roman"/>
                <w:color w:val="000000"/>
                <w:kern w:val="0"/>
                <w:szCs w:val="20"/>
                <w:lang w:eastAsia="pt-BR"/>
              </w:rPr>
              <w:t>i</w:t>
            </w:r>
            <w:r w:rsidRPr="000F0D0B">
              <w:rPr>
                <w:rFonts w:eastAsia="Times New Roman" w:cs="Times New Roman"/>
                <w:color w:val="000000"/>
                <w:kern w:val="0"/>
                <w:szCs w:val="20"/>
                <w:lang w:eastAsia="pt-BR"/>
              </w:rPr>
              <w:t>mento deste elemento pode incluir a criação de um portlet estático.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Não se aplica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dias úteis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5</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banner médio</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de banner com medidas entre 171 e  400 píxels de largura. O desenvolvimento deste elemento pode incluir a criação de um portlet estático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Não se aplica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 dias úteis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6</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banner grande</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banner com med</w:t>
            </w:r>
            <w:r w:rsidRPr="000F0D0B">
              <w:rPr>
                <w:rFonts w:eastAsia="Times New Roman" w:cs="Times New Roman"/>
                <w:color w:val="000000"/>
                <w:kern w:val="0"/>
                <w:szCs w:val="20"/>
                <w:lang w:eastAsia="pt-BR"/>
              </w:rPr>
              <w:t>i</w:t>
            </w:r>
            <w:r w:rsidRPr="000F0D0B">
              <w:rPr>
                <w:rFonts w:eastAsia="Times New Roman" w:cs="Times New Roman"/>
                <w:color w:val="000000"/>
                <w:kern w:val="0"/>
                <w:szCs w:val="20"/>
                <w:lang w:eastAsia="pt-BR"/>
              </w:rPr>
              <w:t>das superiores a 401 píxel de largura. O desenvolvimento deste elemento pode incluir a criação de um portlet estático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Não se aplica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4 dias úteis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7</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ícone estático</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ícones sem anim</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ção para utilização em sistemas, portais  entre outras utilizações.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Não se aplica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dias úteis</w:t>
            </w:r>
          </w:p>
        </w:tc>
      </w:tr>
      <w:tr w:rsidR="000F0D0B" w:rsidRPr="000F0D0B" w:rsidTr="000F0D0B">
        <w:trPr>
          <w:trHeight w:val="6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8</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de ícone animado</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de ícones com animação para utilização em sistemas, portais entre outras utilizações.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Não se aplica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4 dias úteis</w:t>
            </w:r>
          </w:p>
        </w:tc>
      </w:tr>
      <w:tr w:rsidR="000F0D0B" w:rsidRPr="000F0D0B" w:rsidTr="000F0D0B">
        <w:trPr>
          <w:trHeight w:val="3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9</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Implantação de plugins na plat</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forma Plone</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Implantar plugins da comunidade na plataforma Plone.</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Não se aplica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15 dias úteis</w:t>
            </w:r>
          </w:p>
        </w:tc>
      </w:tr>
      <w:tr w:rsidR="000F0D0B" w:rsidRPr="000F0D0B" w:rsidTr="000F0D0B">
        <w:trPr>
          <w:trHeight w:val="18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lastRenderedPageBreak/>
              <w:t>10</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Desenvolvimentos de portais I</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TERNET</w:t>
            </w:r>
          </w:p>
        </w:tc>
        <w:tc>
          <w:tcPr>
            <w:tcW w:w="1517" w:type="pct"/>
            <w:tcBorders>
              <w:top w:val="nil"/>
              <w:left w:val="nil"/>
              <w:bottom w:val="nil"/>
              <w:right w:val="nil"/>
            </w:tcBorders>
            <w:shd w:val="clear" w:color="auto" w:fill="auto"/>
            <w:vAlign w:val="bottom"/>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Desenvolver e implantar portal de INTERNET seguindo a metodol</w:t>
            </w:r>
            <w:r w:rsidRPr="000F0D0B">
              <w:rPr>
                <w:rFonts w:eastAsia="Times New Roman" w:cs="Times New Roman"/>
                <w:color w:val="000000"/>
                <w:kern w:val="0"/>
                <w:szCs w:val="20"/>
                <w:lang w:eastAsia="pt-BR"/>
              </w:rPr>
              <w:t>o</w:t>
            </w:r>
            <w:r w:rsidRPr="000F0D0B">
              <w:rPr>
                <w:rFonts w:eastAsia="Times New Roman" w:cs="Times New Roman"/>
                <w:color w:val="000000"/>
                <w:kern w:val="0"/>
                <w:szCs w:val="20"/>
                <w:lang w:eastAsia="pt-BR"/>
              </w:rPr>
              <w:t>gia do DPF. Inclui as seguintes atividades:</w:t>
            </w:r>
            <w:r w:rsidRPr="000F0D0B">
              <w:rPr>
                <w:rFonts w:eastAsia="Times New Roman" w:cs="Times New Roman"/>
                <w:color w:val="000000"/>
                <w:kern w:val="0"/>
                <w:szCs w:val="20"/>
                <w:lang w:eastAsia="pt-BR"/>
              </w:rPr>
              <w:br/>
              <w:t>- adaptar layout;</w:t>
            </w:r>
            <w:r w:rsidRPr="000F0D0B">
              <w:rPr>
                <w:rFonts w:eastAsia="Times New Roman" w:cs="Times New Roman"/>
                <w:color w:val="000000"/>
                <w:kern w:val="0"/>
                <w:szCs w:val="20"/>
                <w:lang w:eastAsia="pt-BR"/>
              </w:rPr>
              <w:br/>
              <w:t>- adaptar conteúdo;</w:t>
            </w:r>
            <w:r w:rsidRPr="000F0D0B">
              <w:rPr>
                <w:rFonts w:eastAsia="Times New Roman" w:cs="Times New Roman"/>
                <w:color w:val="000000"/>
                <w:kern w:val="0"/>
                <w:szCs w:val="20"/>
                <w:lang w:eastAsia="pt-BR"/>
              </w:rPr>
              <w:br/>
              <w:t>- treinar gestores do portal d</w:t>
            </w:r>
            <w:r w:rsidRPr="000F0D0B">
              <w:rPr>
                <w:rFonts w:eastAsia="Times New Roman" w:cs="Times New Roman"/>
                <w:color w:val="000000"/>
                <w:kern w:val="0"/>
                <w:szCs w:val="20"/>
                <w:lang w:eastAsia="pt-BR"/>
              </w:rPr>
              <w:t>e</w:t>
            </w:r>
            <w:r w:rsidRPr="000F0D0B">
              <w:rPr>
                <w:rFonts w:eastAsia="Times New Roman" w:cs="Times New Roman"/>
                <w:color w:val="000000"/>
                <w:kern w:val="0"/>
                <w:szCs w:val="20"/>
                <w:lang w:eastAsia="pt-BR"/>
              </w:rPr>
              <w:t>senvolvido;</w:t>
            </w:r>
            <w:r w:rsidRPr="000F0D0B">
              <w:rPr>
                <w:rFonts w:eastAsia="Times New Roman" w:cs="Times New Roman"/>
                <w:color w:val="000000"/>
                <w:kern w:val="0"/>
                <w:szCs w:val="20"/>
                <w:lang w:eastAsia="pt-BR"/>
              </w:rPr>
              <w:br/>
              <w:t>- configurar permissões para o portal.</w:t>
            </w:r>
          </w:p>
        </w:tc>
        <w:tc>
          <w:tcPr>
            <w:tcW w:w="813"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5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5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Prazo acordado entre</w:t>
            </w:r>
            <w:r w:rsidRPr="000F0D0B">
              <w:rPr>
                <w:rFonts w:eastAsia="Times New Roman" w:cs="Times New Roman"/>
                <w:color w:val="000000"/>
                <w:kern w:val="0"/>
                <w:szCs w:val="20"/>
                <w:lang w:eastAsia="pt-BR"/>
              </w:rPr>
              <w:br/>
              <w:t>CONTRATANTE e</w:t>
            </w:r>
            <w:r w:rsidRPr="000F0D0B">
              <w:rPr>
                <w:rFonts w:eastAsia="Times New Roman" w:cs="Times New Roman"/>
                <w:color w:val="000000"/>
                <w:kern w:val="0"/>
                <w:szCs w:val="20"/>
                <w:lang w:eastAsia="pt-BR"/>
              </w:rPr>
              <w:br/>
              <w:t>CONTRATADA</w:t>
            </w:r>
          </w:p>
        </w:tc>
      </w:tr>
      <w:tr w:rsidR="000F0D0B" w:rsidRPr="000F0D0B" w:rsidTr="000F0D0B">
        <w:trPr>
          <w:trHeight w:val="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11</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Elaboração de arte gráfica</w:t>
            </w:r>
          </w:p>
        </w:tc>
        <w:tc>
          <w:tcPr>
            <w:tcW w:w="1517" w:type="pct"/>
            <w:tcBorders>
              <w:top w:val="single" w:sz="4" w:space="0" w:color="auto"/>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Elaborar artes gráficas para campanhas, folders dentre outras utilizações.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Prazo acordado entre</w:t>
            </w:r>
            <w:r w:rsidRPr="000F0D0B">
              <w:rPr>
                <w:rFonts w:eastAsia="Times New Roman" w:cs="Times New Roman"/>
                <w:color w:val="000000"/>
                <w:kern w:val="0"/>
                <w:szCs w:val="20"/>
                <w:lang w:eastAsia="pt-BR"/>
              </w:rPr>
              <w:br/>
              <w:t>CONTRATANTE e</w:t>
            </w:r>
            <w:r w:rsidRPr="000F0D0B">
              <w:rPr>
                <w:rFonts w:eastAsia="Times New Roman" w:cs="Times New Roman"/>
                <w:color w:val="000000"/>
                <w:kern w:val="0"/>
                <w:szCs w:val="20"/>
                <w:lang w:eastAsia="pt-BR"/>
              </w:rPr>
              <w:br/>
              <w:t>CONTRATADA</w:t>
            </w:r>
          </w:p>
        </w:tc>
      </w:tr>
      <w:tr w:rsidR="000F0D0B" w:rsidRPr="000F0D0B" w:rsidTr="000F0D0B">
        <w:trPr>
          <w:trHeight w:val="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12</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Elaboração de proposta de ide</w:t>
            </w:r>
            <w:r w:rsidRPr="000F0D0B">
              <w:rPr>
                <w:rFonts w:eastAsia="Times New Roman" w:cs="Times New Roman"/>
                <w:color w:val="000000"/>
                <w:kern w:val="0"/>
                <w:szCs w:val="20"/>
                <w:lang w:eastAsia="pt-BR"/>
              </w:rPr>
              <w:t>n</w:t>
            </w:r>
            <w:r w:rsidRPr="000F0D0B">
              <w:rPr>
                <w:rFonts w:eastAsia="Times New Roman" w:cs="Times New Roman"/>
                <w:color w:val="000000"/>
                <w:kern w:val="0"/>
                <w:szCs w:val="20"/>
                <w:lang w:eastAsia="pt-BR"/>
              </w:rPr>
              <w:t>tidade visual</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 xml:space="preserve">Elaborar proposta de identidade visual para sites, sistemas dentre outras utilizações. </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Prazo acordado entre</w:t>
            </w:r>
            <w:r w:rsidRPr="000F0D0B">
              <w:rPr>
                <w:rFonts w:eastAsia="Times New Roman" w:cs="Times New Roman"/>
                <w:color w:val="000000"/>
                <w:kern w:val="0"/>
                <w:szCs w:val="20"/>
                <w:lang w:eastAsia="pt-BR"/>
              </w:rPr>
              <w:br/>
              <w:t>CONTRATANTE e</w:t>
            </w:r>
            <w:r w:rsidRPr="000F0D0B">
              <w:rPr>
                <w:rFonts w:eastAsia="Times New Roman" w:cs="Times New Roman"/>
                <w:color w:val="000000"/>
                <w:kern w:val="0"/>
                <w:szCs w:val="20"/>
                <w:lang w:eastAsia="pt-BR"/>
              </w:rPr>
              <w:br/>
              <w:t>CONTRATADA</w:t>
            </w:r>
          </w:p>
        </w:tc>
      </w:tr>
      <w:tr w:rsidR="000F0D0B" w:rsidRPr="000F0D0B" w:rsidTr="000F0D0B">
        <w:trPr>
          <w:trHeight w:val="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13</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Elaboração de proposta de arqu</w:t>
            </w:r>
            <w:r w:rsidRPr="000F0D0B">
              <w:rPr>
                <w:rFonts w:eastAsia="Times New Roman" w:cs="Times New Roman"/>
                <w:color w:val="000000"/>
                <w:kern w:val="0"/>
                <w:szCs w:val="20"/>
                <w:lang w:eastAsia="pt-BR"/>
              </w:rPr>
              <w:t>i</w:t>
            </w:r>
            <w:r w:rsidRPr="000F0D0B">
              <w:rPr>
                <w:rFonts w:eastAsia="Times New Roman" w:cs="Times New Roman"/>
                <w:color w:val="000000"/>
                <w:kern w:val="0"/>
                <w:szCs w:val="20"/>
                <w:lang w:eastAsia="pt-BR"/>
              </w:rPr>
              <w:t>tetura da infom</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ção</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Elaborar proposta de arquitetura da informção para portais.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3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Prazo acordado entre</w:t>
            </w:r>
            <w:r w:rsidRPr="000F0D0B">
              <w:rPr>
                <w:rFonts w:eastAsia="Times New Roman" w:cs="Times New Roman"/>
                <w:color w:val="000000"/>
                <w:kern w:val="0"/>
                <w:szCs w:val="20"/>
                <w:lang w:eastAsia="pt-BR"/>
              </w:rPr>
              <w:br/>
              <w:t>CONTRATANTE e</w:t>
            </w:r>
            <w:r w:rsidRPr="000F0D0B">
              <w:rPr>
                <w:rFonts w:eastAsia="Times New Roman" w:cs="Times New Roman"/>
                <w:color w:val="000000"/>
                <w:kern w:val="0"/>
                <w:szCs w:val="20"/>
                <w:lang w:eastAsia="pt-BR"/>
              </w:rPr>
              <w:br/>
              <w:t>CONTRATADA</w:t>
            </w:r>
          </w:p>
        </w:tc>
      </w:tr>
      <w:tr w:rsidR="000F0D0B" w:rsidRPr="000F0D0B" w:rsidTr="000F0D0B">
        <w:trPr>
          <w:trHeight w:val="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14</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Desenvolvimento ou alteração de  plugins na plat</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forma Plone</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Compreende as atividades de construção, evolução e implant</w:t>
            </w:r>
            <w:r w:rsidRPr="000F0D0B">
              <w:rPr>
                <w:rFonts w:eastAsia="Times New Roman" w:cs="Times New Roman"/>
                <w:color w:val="000000"/>
                <w:kern w:val="0"/>
                <w:szCs w:val="20"/>
                <w:lang w:eastAsia="pt-BR"/>
              </w:rPr>
              <w:t>a</w:t>
            </w:r>
            <w:r w:rsidRPr="000F0D0B">
              <w:rPr>
                <w:rFonts w:eastAsia="Times New Roman" w:cs="Times New Roman"/>
                <w:color w:val="000000"/>
                <w:kern w:val="0"/>
                <w:szCs w:val="20"/>
                <w:lang w:eastAsia="pt-BR"/>
              </w:rPr>
              <w:t>ção de plugins para plataforma Plone.</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5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5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Prazo acordado entre</w:t>
            </w:r>
            <w:r w:rsidRPr="000F0D0B">
              <w:rPr>
                <w:rFonts w:eastAsia="Times New Roman" w:cs="Times New Roman"/>
                <w:color w:val="000000"/>
                <w:kern w:val="0"/>
                <w:szCs w:val="20"/>
                <w:lang w:eastAsia="pt-BR"/>
              </w:rPr>
              <w:br/>
              <w:t>CONTRATANTE e</w:t>
            </w:r>
            <w:r w:rsidRPr="000F0D0B">
              <w:rPr>
                <w:rFonts w:eastAsia="Times New Roman" w:cs="Times New Roman"/>
                <w:color w:val="000000"/>
                <w:kern w:val="0"/>
                <w:szCs w:val="20"/>
                <w:lang w:eastAsia="pt-BR"/>
              </w:rPr>
              <w:br/>
              <w:t>CONTRATADA</w:t>
            </w:r>
          </w:p>
        </w:tc>
      </w:tr>
      <w:tr w:rsidR="000F0D0B" w:rsidRPr="000F0D0B" w:rsidTr="000F0D0B">
        <w:trPr>
          <w:trHeight w:val="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15</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Diagnóstico de problemas</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Elaborar relatório de diagnóstico nos casos de bugs, problemas de performance e incidentes dive</w:t>
            </w:r>
            <w:r w:rsidRPr="000F0D0B">
              <w:rPr>
                <w:rFonts w:eastAsia="Times New Roman" w:cs="Times New Roman"/>
                <w:color w:val="000000"/>
                <w:kern w:val="0"/>
                <w:szCs w:val="20"/>
                <w:lang w:eastAsia="pt-BR"/>
              </w:rPr>
              <w:t>r</w:t>
            </w:r>
            <w:r w:rsidRPr="000F0D0B">
              <w:rPr>
                <w:rFonts w:eastAsia="Times New Roman" w:cs="Times New Roman"/>
                <w:color w:val="000000"/>
                <w:kern w:val="0"/>
                <w:szCs w:val="20"/>
                <w:lang w:eastAsia="pt-BR"/>
              </w:rPr>
              <w:t>sos na plataforma Zope/Plone.</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2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Início imediato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Prazo acordado entre</w:t>
            </w:r>
            <w:r w:rsidRPr="000F0D0B">
              <w:rPr>
                <w:rFonts w:eastAsia="Times New Roman" w:cs="Times New Roman"/>
                <w:kern w:val="0"/>
                <w:szCs w:val="20"/>
                <w:lang w:eastAsia="pt-BR"/>
              </w:rPr>
              <w:br/>
              <w:t>CONTRATANTE e</w:t>
            </w:r>
            <w:r w:rsidRPr="000F0D0B">
              <w:rPr>
                <w:rFonts w:eastAsia="Times New Roman" w:cs="Times New Roman"/>
                <w:kern w:val="0"/>
                <w:szCs w:val="20"/>
                <w:lang w:eastAsia="pt-BR"/>
              </w:rPr>
              <w:br/>
              <w:t>CONTRATADA</w:t>
            </w:r>
          </w:p>
        </w:tc>
      </w:tr>
      <w:tr w:rsidR="000F0D0B" w:rsidRPr="000F0D0B" w:rsidTr="000F0D0B">
        <w:trPr>
          <w:trHeight w:val="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16</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Atualização de versões majorit</w:t>
            </w:r>
            <w:r w:rsidRPr="000F0D0B">
              <w:rPr>
                <w:rFonts w:eastAsia="Times New Roman" w:cs="Times New Roman"/>
                <w:color w:val="000000"/>
                <w:kern w:val="0"/>
                <w:szCs w:val="20"/>
                <w:lang w:eastAsia="pt-BR"/>
              </w:rPr>
              <w:t>á</w:t>
            </w:r>
            <w:r w:rsidRPr="000F0D0B">
              <w:rPr>
                <w:rFonts w:eastAsia="Times New Roman" w:cs="Times New Roman"/>
                <w:color w:val="000000"/>
                <w:kern w:val="0"/>
                <w:szCs w:val="20"/>
                <w:lang w:eastAsia="pt-BR"/>
              </w:rPr>
              <w:t>rias da plataforma</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Executar atualizações não rotine</w:t>
            </w:r>
            <w:r w:rsidRPr="000F0D0B">
              <w:rPr>
                <w:rFonts w:eastAsia="Times New Roman" w:cs="Times New Roman"/>
                <w:color w:val="000000"/>
                <w:kern w:val="0"/>
                <w:szCs w:val="20"/>
                <w:lang w:eastAsia="pt-BR"/>
              </w:rPr>
              <w:t>i</w:t>
            </w:r>
            <w:r w:rsidRPr="000F0D0B">
              <w:rPr>
                <w:rFonts w:eastAsia="Times New Roman" w:cs="Times New Roman"/>
                <w:color w:val="000000"/>
                <w:kern w:val="0"/>
                <w:szCs w:val="20"/>
                <w:lang w:eastAsia="pt-BR"/>
              </w:rPr>
              <w:t>ras da plataforma.</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5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5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Prazo acordado entre</w:t>
            </w:r>
            <w:r w:rsidRPr="000F0D0B">
              <w:rPr>
                <w:rFonts w:eastAsia="Times New Roman" w:cs="Times New Roman"/>
                <w:color w:val="000000"/>
                <w:kern w:val="0"/>
                <w:szCs w:val="20"/>
                <w:lang w:eastAsia="pt-BR"/>
              </w:rPr>
              <w:br/>
              <w:t>CONTRATANTE e</w:t>
            </w:r>
            <w:r w:rsidRPr="000F0D0B">
              <w:rPr>
                <w:rFonts w:eastAsia="Times New Roman" w:cs="Times New Roman"/>
                <w:color w:val="000000"/>
                <w:kern w:val="0"/>
                <w:szCs w:val="20"/>
                <w:lang w:eastAsia="pt-BR"/>
              </w:rPr>
              <w:br/>
              <w:t>CONTRATADA</w:t>
            </w:r>
          </w:p>
        </w:tc>
      </w:tr>
      <w:tr w:rsidR="000F0D0B" w:rsidRPr="000F0D0B" w:rsidTr="000F0D0B">
        <w:trPr>
          <w:trHeight w:val="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17</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Criação ou atual</w:t>
            </w:r>
            <w:r w:rsidRPr="000F0D0B">
              <w:rPr>
                <w:rFonts w:eastAsia="Times New Roman" w:cs="Times New Roman"/>
                <w:color w:val="000000"/>
                <w:kern w:val="0"/>
                <w:szCs w:val="20"/>
                <w:lang w:eastAsia="pt-BR"/>
              </w:rPr>
              <w:t>i</w:t>
            </w:r>
            <w:r w:rsidRPr="000F0D0B">
              <w:rPr>
                <w:rFonts w:eastAsia="Times New Roman" w:cs="Times New Roman"/>
                <w:color w:val="000000"/>
                <w:kern w:val="0"/>
                <w:szCs w:val="20"/>
                <w:lang w:eastAsia="pt-BR"/>
              </w:rPr>
              <w:t>zação de itens na Metodologia de  Desenvolvimento de Portais</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Criar ou atualizar itens da met</w:t>
            </w:r>
            <w:r w:rsidRPr="000F0D0B">
              <w:rPr>
                <w:rFonts w:eastAsia="Times New Roman" w:cs="Times New Roman"/>
                <w:color w:val="000000"/>
                <w:kern w:val="0"/>
                <w:szCs w:val="20"/>
                <w:lang w:eastAsia="pt-BR"/>
              </w:rPr>
              <w:t>o</w:t>
            </w:r>
            <w:r w:rsidRPr="000F0D0B">
              <w:rPr>
                <w:rFonts w:eastAsia="Times New Roman" w:cs="Times New Roman"/>
                <w:color w:val="000000"/>
                <w:kern w:val="0"/>
                <w:szCs w:val="20"/>
                <w:lang w:eastAsia="pt-BR"/>
              </w:rPr>
              <w:t>dologia de desenvolvimento de portais, tais como: templates, padrões de desenvolvimentos, guias, manuais e processos.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2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Prazo acordado entre</w:t>
            </w:r>
            <w:r w:rsidRPr="000F0D0B">
              <w:rPr>
                <w:rFonts w:eastAsia="Times New Roman" w:cs="Times New Roman"/>
                <w:color w:val="000000"/>
                <w:kern w:val="0"/>
                <w:szCs w:val="20"/>
                <w:lang w:eastAsia="pt-BR"/>
              </w:rPr>
              <w:br/>
              <w:t>CONTRATANTE e</w:t>
            </w:r>
            <w:r w:rsidRPr="000F0D0B">
              <w:rPr>
                <w:rFonts w:eastAsia="Times New Roman" w:cs="Times New Roman"/>
                <w:color w:val="000000"/>
                <w:kern w:val="0"/>
                <w:szCs w:val="20"/>
                <w:lang w:eastAsia="pt-BR"/>
              </w:rPr>
              <w:br/>
              <w:t>CONTRATADA</w:t>
            </w:r>
          </w:p>
        </w:tc>
      </w:tr>
      <w:tr w:rsidR="000F0D0B" w:rsidRPr="000F0D0B" w:rsidTr="000F0D0B">
        <w:trPr>
          <w:trHeight w:val="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18</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Avalição de novas tecnologias para portais</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color w:val="000000"/>
                <w:kern w:val="0"/>
                <w:szCs w:val="20"/>
                <w:lang w:eastAsia="pt-BR"/>
              </w:rPr>
            </w:pPr>
            <w:r w:rsidRPr="000F0D0B">
              <w:rPr>
                <w:rFonts w:eastAsia="Times New Roman" w:cs="Times New Roman"/>
                <w:color w:val="000000"/>
                <w:kern w:val="0"/>
                <w:szCs w:val="20"/>
                <w:lang w:eastAsia="pt-BR"/>
              </w:rPr>
              <w:t>Realizar estudo de ferramentas da plataforma ZOPE/PLONE.</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2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3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Prazo acordado entre</w:t>
            </w:r>
            <w:r w:rsidRPr="000F0D0B">
              <w:rPr>
                <w:rFonts w:eastAsia="Times New Roman" w:cs="Times New Roman"/>
                <w:kern w:val="0"/>
                <w:szCs w:val="20"/>
                <w:lang w:eastAsia="pt-BR"/>
              </w:rPr>
              <w:br/>
              <w:t>CONTRATANTE e</w:t>
            </w:r>
            <w:r w:rsidRPr="000F0D0B">
              <w:rPr>
                <w:rFonts w:eastAsia="Times New Roman" w:cs="Times New Roman"/>
                <w:kern w:val="0"/>
                <w:szCs w:val="20"/>
                <w:lang w:eastAsia="pt-BR"/>
              </w:rPr>
              <w:br/>
              <w:t>CONTRATADA</w:t>
            </w:r>
          </w:p>
        </w:tc>
      </w:tr>
      <w:tr w:rsidR="000F0D0B" w:rsidRPr="000F0D0B" w:rsidTr="000F0D0B">
        <w:trPr>
          <w:trHeight w:val="9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19</w:t>
            </w:r>
          </w:p>
        </w:tc>
        <w:tc>
          <w:tcPr>
            <w:tcW w:w="85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Outros desenvo</w:t>
            </w:r>
            <w:r w:rsidRPr="000F0D0B">
              <w:rPr>
                <w:rFonts w:eastAsia="Times New Roman" w:cs="Times New Roman"/>
                <w:kern w:val="0"/>
                <w:szCs w:val="20"/>
                <w:lang w:eastAsia="pt-BR"/>
              </w:rPr>
              <w:t>l</w:t>
            </w:r>
            <w:r w:rsidRPr="000F0D0B">
              <w:rPr>
                <w:rFonts w:eastAsia="Times New Roman" w:cs="Times New Roman"/>
                <w:kern w:val="0"/>
                <w:szCs w:val="20"/>
                <w:lang w:eastAsia="pt-BR"/>
              </w:rPr>
              <w:t>vimentos</w:t>
            </w:r>
          </w:p>
        </w:tc>
        <w:tc>
          <w:tcPr>
            <w:tcW w:w="1517"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left"/>
              <w:textAlignment w:val="auto"/>
              <w:rPr>
                <w:rFonts w:eastAsia="Times New Roman" w:cs="Times New Roman"/>
                <w:kern w:val="0"/>
                <w:szCs w:val="20"/>
                <w:lang w:eastAsia="pt-BR"/>
              </w:rPr>
            </w:pPr>
            <w:r w:rsidRPr="000F0D0B">
              <w:rPr>
                <w:rFonts w:eastAsia="Times New Roman" w:cs="Times New Roman"/>
                <w:kern w:val="0"/>
                <w:szCs w:val="20"/>
                <w:lang w:eastAsia="pt-BR"/>
              </w:rPr>
              <w:t>Desenvolver outros elementos visuais ou produtos relacionados ao objeto contratado.</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5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5 dias úteis</w:t>
            </w:r>
          </w:p>
        </w:tc>
        <w:tc>
          <w:tcPr>
            <w:tcW w:w="813" w:type="pct"/>
            <w:tcBorders>
              <w:top w:val="nil"/>
              <w:left w:val="nil"/>
              <w:bottom w:val="single" w:sz="4" w:space="0" w:color="auto"/>
              <w:right w:val="single" w:sz="4" w:space="0" w:color="auto"/>
            </w:tcBorders>
            <w:shd w:val="clear" w:color="auto" w:fill="auto"/>
            <w:vAlign w:val="center"/>
            <w:hideMark/>
          </w:tcPr>
          <w:p w:rsidR="000F0D0B" w:rsidRPr="000F0D0B" w:rsidRDefault="000F0D0B" w:rsidP="000F0D0B">
            <w:pPr>
              <w:widowControl/>
              <w:suppressAutoHyphens w:val="0"/>
              <w:autoSpaceDN/>
              <w:spacing w:after="0" w:line="240" w:lineRule="auto"/>
              <w:jc w:val="center"/>
              <w:textAlignment w:val="auto"/>
              <w:rPr>
                <w:rFonts w:eastAsia="Times New Roman" w:cs="Times New Roman"/>
                <w:kern w:val="0"/>
                <w:szCs w:val="20"/>
                <w:lang w:eastAsia="pt-BR"/>
              </w:rPr>
            </w:pPr>
            <w:r w:rsidRPr="000F0D0B">
              <w:rPr>
                <w:rFonts w:eastAsia="Times New Roman" w:cs="Times New Roman"/>
                <w:kern w:val="0"/>
                <w:szCs w:val="20"/>
                <w:lang w:eastAsia="pt-BR"/>
              </w:rPr>
              <w:t>Prazo acordado entre</w:t>
            </w:r>
            <w:r w:rsidRPr="000F0D0B">
              <w:rPr>
                <w:rFonts w:eastAsia="Times New Roman" w:cs="Times New Roman"/>
                <w:kern w:val="0"/>
                <w:szCs w:val="20"/>
                <w:lang w:eastAsia="pt-BR"/>
              </w:rPr>
              <w:br/>
              <w:t>CONTRATANTE e</w:t>
            </w:r>
            <w:r w:rsidRPr="000F0D0B">
              <w:rPr>
                <w:rFonts w:eastAsia="Times New Roman" w:cs="Times New Roman"/>
                <w:kern w:val="0"/>
                <w:szCs w:val="20"/>
                <w:lang w:eastAsia="pt-BR"/>
              </w:rPr>
              <w:br/>
              <w:t>CONTRATADA</w:t>
            </w:r>
          </w:p>
        </w:tc>
      </w:tr>
    </w:tbl>
    <w:p w:rsidR="00511E75" w:rsidRPr="00511E75" w:rsidRDefault="00511E75" w:rsidP="00511E75">
      <w:pPr>
        <w:spacing w:line="240" w:lineRule="auto"/>
        <w:jc w:val="center"/>
        <w:rPr>
          <w:rFonts w:cs="Times New Roman"/>
          <w:b/>
          <w:bCs/>
          <w:color w:val="000000" w:themeColor="text1"/>
          <w:szCs w:val="20"/>
          <w:highlight w:val="lightGray"/>
        </w:rPr>
      </w:pPr>
      <w:bookmarkStart w:id="7" w:name="_GoBack"/>
      <w:bookmarkEnd w:id="7"/>
      <w:r w:rsidRPr="00511E75">
        <w:rPr>
          <w:rFonts w:cs="Times New Roman"/>
          <w:noProof/>
          <w:color w:val="000000" w:themeColor="text1"/>
          <w:szCs w:val="20"/>
          <w:lang w:eastAsia="pt-BR"/>
        </w:rPr>
        <w:lastRenderedPageBreak/>
        <w:drawing>
          <wp:inline distT="0" distB="0" distL="0" distR="0">
            <wp:extent cx="622300" cy="683895"/>
            <wp:effectExtent l="0" t="0" r="6350" b="1905"/>
            <wp:docPr id="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300" cy="683895"/>
                    </a:xfrm>
                    <a:prstGeom prst="rect">
                      <a:avLst/>
                    </a:prstGeom>
                    <a:noFill/>
                    <a:ln>
                      <a:noFill/>
                    </a:ln>
                  </pic:spPr>
                </pic:pic>
              </a:graphicData>
            </a:graphic>
          </wp:inline>
        </w:drawing>
      </w:r>
    </w:p>
    <w:p w:rsidR="00511E75" w:rsidRPr="00511E75" w:rsidRDefault="00511E75" w:rsidP="00511E75">
      <w:pPr>
        <w:spacing w:line="240" w:lineRule="auto"/>
        <w:jc w:val="center"/>
        <w:rPr>
          <w:rFonts w:cs="Times New Roman"/>
          <w:b/>
          <w:bCs/>
          <w:color w:val="000000" w:themeColor="text1"/>
          <w:szCs w:val="20"/>
        </w:rPr>
      </w:pPr>
      <w:r w:rsidRPr="00511E75">
        <w:rPr>
          <w:rFonts w:cs="Times New Roman"/>
          <w:b/>
          <w:bCs/>
          <w:color w:val="000000" w:themeColor="text1"/>
          <w:szCs w:val="20"/>
        </w:rPr>
        <w:t>MINISTÉRIO DA JUSTIÇA</w:t>
      </w:r>
    </w:p>
    <w:p w:rsidR="00511E75" w:rsidRPr="00511E75" w:rsidRDefault="00511E75" w:rsidP="00511E75">
      <w:pPr>
        <w:spacing w:line="240" w:lineRule="auto"/>
        <w:jc w:val="center"/>
        <w:rPr>
          <w:rFonts w:cs="Times New Roman"/>
          <w:b/>
          <w:bCs/>
          <w:color w:val="000000" w:themeColor="text1"/>
          <w:szCs w:val="20"/>
        </w:rPr>
      </w:pPr>
      <w:r w:rsidRPr="00511E75">
        <w:rPr>
          <w:rFonts w:cs="Times New Roman"/>
          <w:b/>
          <w:bCs/>
          <w:color w:val="000000" w:themeColor="text1"/>
          <w:szCs w:val="20"/>
        </w:rPr>
        <w:t>DEPARTAMENTO DE POLÍCIA FEDERAL</w:t>
      </w:r>
    </w:p>
    <w:p w:rsidR="00511E75" w:rsidRDefault="00511E75" w:rsidP="00511E75">
      <w:pPr>
        <w:spacing w:line="240" w:lineRule="auto"/>
        <w:jc w:val="center"/>
        <w:rPr>
          <w:rFonts w:cs="Times New Roman"/>
          <w:b/>
          <w:bCs/>
          <w:color w:val="000000" w:themeColor="text1"/>
          <w:szCs w:val="20"/>
        </w:rPr>
      </w:pPr>
      <w:r w:rsidRPr="00511E75">
        <w:rPr>
          <w:rFonts w:cs="Times New Roman"/>
          <w:b/>
          <w:bCs/>
          <w:color w:val="000000" w:themeColor="text1"/>
          <w:szCs w:val="20"/>
        </w:rPr>
        <w:t>COORDENAÇÃO GERAL DE TECNOLOGIA DA INFORMAÇÃO</w:t>
      </w:r>
    </w:p>
    <w:p w:rsidR="00B96B59" w:rsidRPr="00511E75" w:rsidRDefault="00B96B59" w:rsidP="00511E75">
      <w:pPr>
        <w:spacing w:line="240" w:lineRule="auto"/>
        <w:jc w:val="center"/>
        <w:rPr>
          <w:rFonts w:cs="Times New Roman"/>
          <w:b/>
          <w:bCs/>
          <w:color w:val="000000" w:themeColor="text1"/>
          <w:szCs w:val="20"/>
        </w:rPr>
      </w:pPr>
    </w:p>
    <w:p w:rsidR="00511E75" w:rsidRDefault="00511E75" w:rsidP="00511E75">
      <w:pPr>
        <w:spacing w:line="240" w:lineRule="auto"/>
        <w:jc w:val="center"/>
        <w:rPr>
          <w:rFonts w:cs="Times New Roman"/>
          <w:b/>
          <w:color w:val="000000" w:themeColor="text1"/>
          <w:szCs w:val="20"/>
        </w:rPr>
      </w:pPr>
      <w:r w:rsidRPr="00511E75">
        <w:rPr>
          <w:rFonts w:cs="Times New Roman"/>
          <w:b/>
          <w:color w:val="000000" w:themeColor="text1"/>
          <w:szCs w:val="20"/>
        </w:rPr>
        <w:t>ANEXO V – DO TERMO DE REFERÊNCIA</w:t>
      </w:r>
    </w:p>
    <w:p w:rsidR="00B96B59" w:rsidRPr="00511E75" w:rsidRDefault="00B96B59" w:rsidP="00511E75">
      <w:pPr>
        <w:spacing w:line="240" w:lineRule="auto"/>
        <w:jc w:val="center"/>
        <w:rPr>
          <w:rFonts w:cs="Times New Roman"/>
          <w:b/>
          <w:color w:val="000000" w:themeColor="text1"/>
          <w:szCs w:val="20"/>
        </w:rPr>
      </w:pPr>
    </w:p>
    <w:p w:rsidR="00511E75" w:rsidRPr="00511E75" w:rsidRDefault="00511E75" w:rsidP="00511E75">
      <w:pPr>
        <w:autoSpaceDE w:val="0"/>
        <w:adjustRightInd w:val="0"/>
        <w:spacing w:after="0" w:line="240" w:lineRule="auto"/>
        <w:jc w:val="center"/>
        <w:rPr>
          <w:rFonts w:cs="Times New Roman"/>
          <w:b/>
          <w:bCs/>
          <w:szCs w:val="20"/>
        </w:rPr>
      </w:pPr>
      <w:r w:rsidRPr="00511E75">
        <w:rPr>
          <w:rFonts w:cs="Times New Roman"/>
          <w:b/>
          <w:bCs/>
          <w:szCs w:val="20"/>
        </w:rPr>
        <w:t xml:space="preserve">MODELO DO TERMO DE </w:t>
      </w:r>
      <w:r>
        <w:rPr>
          <w:rFonts w:cs="Times New Roman"/>
          <w:b/>
          <w:bCs/>
          <w:szCs w:val="20"/>
        </w:rPr>
        <w:t>SIGILO</w:t>
      </w:r>
    </w:p>
    <w:p w:rsidR="00577017" w:rsidRPr="00577017" w:rsidRDefault="00577017" w:rsidP="00577017">
      <w:pPr>
        <w:spacing w:before="120" w:after="120"/>
        <w:ind w:left="284"/>
        <w:rPr>
          <w:rFonts w:cs="Arial"/>
          <w:szCs w:val="20"/>
        </w:rPr>
      </w:pP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O(a) Sr.(a) ....................................................... CPF nº..................................... endereço</w:t>
      </w: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 profissional responsável pela</w:t>
      </w: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 xml:space="preserve">execução do contrato nº _________/_____, </w:t>
      </w:r>
      <w:r w:rsidRPr="00577017">
        <w:rPr>
          <w:rFonts w:eastAsia="Calibri" w:cs="Arial-BoldMT"/>
          <w:b/>
          <w:bCs/>
          <w:szCs w:val="20"/>
        </w:rPr>
        <w:t>DECLARA</w:t>
      </w:r>
      <w:r w:rsidRPr="00577017">
        <w:rPr>
          <w:rFonts w:eastAsia="Calibri" w:cs="ArialMT"/>
          <w:szCs w:val="20"/>
        </w:rPr>
        <w:t>, sob as penalidades da lei, que está ciente das normas de segurança vigentes na CTI/DPF e que se compromete:</w:t>
      </w: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1A69AE">
      <w:pPr>
        <w:pStyle w:val="PargrafodaLista"/>
        <w:numPr>
          <w:ilvl w:val="0"/>
          <w:numId w:val="40"/>
        </w:numPr>
        <w:suppressAutoHyphens w:val="0"/>
        <w:autoSpaceDE w:val="0"/>
        <w:adjustRightInd w:val="0"/>
        <w:spacing w:after="0" w:line="240" w:lineRule="auto"/>
        <w:contextualSpacing/>
        <w:jc w:val="both"/>
        <w:textAlignment w:val="auto"/>
        <w:rPr>
          <w:rFonts w:ascii="Arial Narrow" w:eastAsia="Calibri" w:hAnsi="Arial Narrow" w:cs="ArialMT"/>
          <w:sz w:val="20"/>
          <w:szCs w:val="20"/>
        </w:rPr>
      </w:pPr>
      <w:r w:rsidRPr="00577017">
        <w:rPr>
          <w:rFonts w:ascii="Arial Narrow" w:eastAsia="Calibri" w:hAnsi="Arial Narrow" w:cs="ArialMT"/>
          <w:sz w:val="20"/>
          <w:szCs w:val="20"/>
        </w:rPr>
        <w:t>a não divulgar quaisquer informações a que tenha acesso em virtude dos trabalhos a serem executados ou de que tenha tomado conhecimento em decorrência da execução do objeto;</w:t>
      </w: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1A69AE">
      <w:pPr>
        <w:pStyle w:val="PargrafodaLista"/>
        <w:numPr>
          <w:ilvl w:val="0"/>
          <w:numId w:val="40"/>
        </w:numPr>
        <w:suppressAutoHyphens w:val="0"/>
        <w:autoSpaceDE w:val="0"/>
        <w:adjustRightInd w:val="0"/>
        <w:spacing w:after="0" w:line="240" w:lineRule="auto"/>
        <w:contextualSpacing/>
        <w:jc w:val="both"/>
        <w:textAlignment w:val="auto"/>
        <w:rPr>
          <w:rFonts w:ascii="Arial Narrow" w:eastAsia="Calibri" w:hAnsi="Arial Narrow" w:cs="ArialMT"/>
          <w:sz w:val="20"/>
          <w:szCs w:val="20"/>
        </w:rPr>
      </w:pPr>
      <w:r w:rsidRPr="00577017">
        <w:rPr>
          <w:rFonts w:ascii="Arial Narrow" w:eastAsia="Calibri" w:hAnsi="Arial Narrow" w:cs="ArialMT"/>
          <w:sz w:val="20"/>
          <w:szCs w:val="20"/>
        </w:rPr>
        <w:t>a não utilizar as informações confidenciais a que tiver acesso, para gerar benefício exclusivo e/ou unilat</w:t>
      </w:r>
      <w:r w:rsidRPr="00577017">
        <w:rPr>
          <w:rFonts w:ascii="Arial Narrow" w:eastAsia="Calibri" w:hAnsi="Arial Narrow" w:cs="ArialMT"/>
          <w:sz w:val="20"/>
          <w:szCs w:val="20"/>
        </w:rPr>
        <w:t>e</w:t>
      </w:r>
      <w:r w:rsidRPr="00577017">
        <w:rPr>
          <w:rFonts w:ascii="Arial Narrow" w:eastAsia="Calibri" w:hAnsi="Arial Narrow" w:cs="ArialMT"/>
          <w:sz w:val="20"/>
          <w:szCs w:val="20"/>
        </w:rPr>
        <w:t>ral, presente ou futuro, para si ou para terceiros;</w:t>
      </w:r>
    </w:p>
    <w:p w:rsidR="00577017" w:rsidRPr="00577017" w:rsidRDefault="00577017" w:rsidP="00577017">
      <w:pPr>
        <w:pStyle w:val="TextosemFormatao"/>
        <w:rPr>
          <w:rFonts w:ascii="Arial Narrow" w:hAnsi="Arial Narrow"/>
          <w:sz w:val="20"/>
          <w:szCs w:val="20"/>
        </w:rPr>
      </w:pPr>
    </w:p>
    <w:p w:rsidR="00577017" w:rsidRPr="00577017" w:rsidRDefault="00577017" w:rsidP="001A69AE">
      <w:pPr>
        <w:pStyle w:val="PargrafodaLista"/>
        <w:numPr>
          <w:ilvl w:val="0"/>
          <w:numId w:val="40"/>
        </w:numPr>
        <w:suppressAutoHyphens w:val="0"/>
        <w:autoSpaceDE w:val="0"/>
        <w:adjustRightInd w:val="0"/>
        <w:spacing w:after="0" w:line="240" w:lineRule="auto"/>
        <w:contextualSpacing/>
        <w:jc w:val="both"/>
        <w:textAlignment w:val="auto"/>
        <w:rPr>
          <w:rFonts w:ascii="Arial Narrow" w:eastAsia="Calibri" w:hAnsi="Arial Narrow" w:cs="ArialMT"/>
          <w:sz w:val="20"/>
          <w:szCs w:val="20"/>
        </w:rPr>
      </w:pPr>
      <w:r w:rsidRPr="00577017">
        <w:rPr>
          <w:rFonts w:ascii="Arial Narrow" w:eastAsia="Calibri" w:hAnsi="Arial Narrow" w:cs="ArialMT"/>
          <w:sz w:val="20"/>
          <w:szCs w:val="20"/>
        </w:rPr>
        <w:t>a não efetuar nenhuma gravação ou cópia do código fonte ou das informações confidenciais a que tiver acesso;</w:t>
      </w:r>
    </w:p>
    <w:p w:rsidR="00577017" w:rsidRPr="00577017" w:rsidRDefault="00577017" w:rsidP="00577017">
      <w:pPr>
        <w:pStyle w:val="TextosemFormatao"/>
        <w:rPr>
          <w:rFonts w:ascii="Arial Narrow" w:hAnsi="Arial Narrow"/>
          <w:sz w:val="20"/>
          <w:szCs w:val="20"/>
        </w:rPr>
      </w:pPr>
    </w:p>
    <w:p w:rsidR="00577017" w:rsidRPr="00577017" w:rsidRDefault="00577017" w:rsidP="001A69AE">
      <w:pPr>
        <w:pStyle w:val="PargrafodaLista"/>
        <w:numPr>
          <w:ilvl w:val="0"/>
          <w:numId w:val="40"/>
        </w:numPr>
        <w:suppressAutoHyphens w:val="0"/>
        <w:autoSpaceDE w:val="0"/>
        <w:adjustRightInd w:val="0"/>
        <w:spacing w:after="0" w:line="240" w:lineRule="auto"/>
        <w:contextualSpacing/>
        <w:jc w:val="both"/>
        <w:textAlignment w:val="auto"/>
        <w:rPr>
          <w:rFonts w:ascii="Arial Narrow" w:eastAsia="Calibri" w:hAnsi="Arial Narrow" w:cs="ArialMT"/>
          <w:sz w:val="20"/>
          <w:szCs w:val="20"/>
        </w:rPr>
      </w:pPr>
      <w:r w:rsidRPr="00577017">
        <w:rPr>
          <w:rFonts w:ascii="Arial Narrow" w:eastAsia="Calibri" w:hAnsi="Arial Narrow" w:cs="ArialMT"/>
          <w:sz w:val="20"/>
          <w:szCs w:val="20"/>
        </w:rPr>
        <w:t>a não apropriar-se para si ou para outrem do material confidencial e/ou sigiloso oriundo das informações confidenciais às quais terei acesso;</w:t>
      </w: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1A69AE">
      <w:pPr>
        <w:pStyle w:val="PargrafodaLista"/>
        <w:numPr>
          <w:ilvl w:val="0"/>
          <w:numId w:val="40"/>
        </w:numPr>
        <w:suppressAutoHyphens w:val="0"/>
        <w:autoSpaceDE w:val="0"/>
        <w:adjustRightInd w:val="0"/>
        <w:spacing w:after="0" w:line="240" w:lineRule="auto"/>
        <w:contextualSpacing/>
        <w:jc w:val="both"/>
        <w:textAlignment w:val="auto"/>
        <w:rPr>
          <w:rFonts w:ascii="Arial Narrow" w:eastAsia="Calibri" w:hAnsi="Arial Narrow" w:cs="ArialMT"/>
          <w:sz w:val="20"/>
          <w:szCs w:val="20"/>
        </w:rPr>
      </w:pPr>
      <w:r w:rsidRPr="00577017">
        <w:rPr>
          <w:rFonts w:ascii="Arial Narrow" w:eastAsia="Calibri" w:hAnsi="Arial Narrow" w:cs="ArialMT"/>
          <w:sz w:val="20"/>
          <w:szCs w:val="20"/>
        </w:rPr>
        <w:t>a não repassar o conhecimento das informações confidenciais, responsabilizando-me por todas as pess</w:t>
      </w:r>
      <w:r w:rsidRPr="00577017">
        <w:rPr>
          <w:rFonts w:ascii="Arial Narrow" w:eastAsia="Calibri" w:hAnsi="Arial Narrow" w:cs="ArialMT"/>
          <w:sz w:val="20"/>
          <w:szCs w:val="20"/>
        </w:rPr>
        <w:t>o</w:t>
      </w:r>
      <w:r w:rsidRPr="00577017">
        <w:rPr>
          <w:rFonts w:ascii="Arial Narrow" w:eastAsia="Calibri" w:hAnsi="Arial Narrow" w:cs="ArialMT"/>
          <w:sz w:val="20"/>
          <w:szCs w:val="20"/>
        </w:rPr>
        <w:t>as que vierem a ter acesso a tais informações por meu intermédio, e obrigando-me, assim, a ressarcir a ocorrência de qualquer dano e/ou prejuízo oriundo de uma eventual quebra de sigilo das informações fo</w:t>
      </w:r>
      <w:r w:rsidRPr="00577017">
        <w:rPr>
          <w:rFonts w:ascii="Arial Narrow" w:eastAsia="Calibri" w:hAnsi="Arial Narrow" w:cs="ArialMT"/>
          <w:sz w:val="20"/>
          <w:szCs w:val="20"/>
        </w:rPr>
        <w:t>r</w:t>
      </w:r>
      <w:r w:rsidRPr="00577017">
        <w:rPr>
          <w:rFonts w:ascii="Arial Narrow" w:eastAsia="Calibri" w:hAnsi="Arial Narrow" w:cs="ArialMT"/>
          <w:sz w:val="20"/>
          <w:szCs w:val="20"/>
        </w:rPr>
        <w:t>necidas.</w:t>
      </w: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Neste Termo, as seguintes expressões serão assim definidas:</w:t>
      </w:r>
    </w:p>
    <w:p w:rsidR="00577017" w:rsidRPr="00577017" w:rsidRDefault="00577017" w:rsidP="00577017">
      <w:pPr>
        <w:pStyle w:val="TextosemFormatao"/>
        <w:rPr>
          <w:rFonts w:ascii="Arial Narrow" w:hAnsi="Arial Narrow"/>
          <w:sz w:val="20"/>
          <w:szCs w:val="20"/>
        </w:rPr>
      </w:pP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Informação Confidencial significará toda e qualquer informação pertencente exclusivamente à Polícia Federal e seus afiliados, de natureza técnica, operacional, comercial, jurídica, know-how, processos, projetos, métodos e metodol</w:t>
      </w:r>
      <w:r w:rsidRPr="00577017">
        <w:rPr>
          <w:rFonts w:eastAsia="Calibri" w:cs="ArialMT"/>
          <w:szCs w:val="20"/>
        </w:rPr>
        <w:t>o</w:t>
      </w:r>
      <w:r w:rsidRPr="00577017">
        <w:rPr>
          <w:rFonts w:eastAsia="Calibri" w:cs="ArialMT"/>
          <w:szCs w:val="20"/>
        </w:rPr>
        <w:t>gia, fluxogramas, sistemas de logística e layouts, planos de negócios (business plans), documentos, contratos, papéis, pareceres, dados e código fonte, que forem disponibilizados a mim sob a forma escrita, verbal ou por quai</w:t>
      </w:r>
      <w:r w:rsidRPr="00577017">
        <w:rPr>
          <w:rFonts w:eastAsia="Calibri" w:cs="ArialMT"/>
          <w:szCs w:val="20"/>
        </w:rPr>
        <w:t>s</w:t>
      </w:r>
      <w:r w:rsidRPr="00577017">
        <w:rPr>
          <w:rFonts w:eastAsia="Calibri" w:cs="ArialMT"/>
          <w:szCs w:val="20"/>
        </w:rPr>
        <w:lastRenderedPageBreak/>
        <w:t>quer outros meios.</w:t>
      </w:r>
    </w:p>
    <w:p w:rsidR="00577017" w:rsidRPr="00577017" w:rsidRDefault="00577017" w:rsidP="00577017">
      <w:pPr>
        <w:pStyle w:val="TextosemFormatao"/>
        <w:rPr>
          <w:rFonts w:ascii="Arial Narrow" w:hAnsi="Arial Narrow"/>
          <w:sz w:val="20"/>
          <w:szCs w:val="20"/>
        </w:rPr>
      </w:pP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Não se configuram informações confidenciais:</w:t>
      </w: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1A69AE">
      <w:pPr>
        <w:pStyle w:val="PargrafodaLista"/>
        <w:numPr>
          <w:ilvl w:val="0"/>
          <w:numId w:val="41"/>
        </w:numPr>
        <w:suppressAutoHyphens w:val="0"/>
        <w:autoSpaceDE w:val="0"/>
        <w:adjustRightInd w:val="0"/>
        <w:spacing w:after="0" w:line="240" w:lineRule="auto"/>
        <w:contextualSpacing/>
        <w:jc w:val="both"/>
        <w:textAlignment w:val="auto"/>
        <w:rPr>
          <w:rFonts w:ascii="Arial Narrow" w:eastAsia="Calibri" w:hAnsi="Arial Narrow" w:cs="ArialMT"/>
          <w:sz w:val="20"/>
          <w:szCs w:val="20"/>
        </w:rPr>
      </w:pPr>
      <w:r w:rsidRPr="00577017">
        <w:rPr>
          <w:rFonts w:ascii="Arial Narrow" w:eastAsia="Calibri" w:hAnsi="Arial Narrow" w:cs="ArialMT"/>
          <w:sz w:val="20"/>
          <w:szCs w:val="20"/>
        </w:rPr>
        <w:t>aquelas já disponíveis ao público em geral sem minha culpa;</w:t>
      </w:r>
    </w:p>
    <w:p w:rsidR="00577017" w:rsidRPr="00577017" w:rsidRDefault="00577017" w:rsidP="00577017">
      <w:pPr>
        <w:pStyle w:val="PargrafodaLista"/>
        <w:suppressAutoHyphens w:val="0"/>
        <w:autoSpaceDE w:val="0"/>
        <w:adjustRightInd w:val="0"/>
        <w:jc w:val="both"/>
        <w:rPr>
          <w:rFonts w:ascii="Arial Narrow" w:eastAsia="Calibri" w:hAnsi="Arial Narrow" w:cs="ArialMT"/>
          <w:sz w:val="20"/>
          <w:szCs w:val="20"/>
        </w:rPr>
      </w:pPr>
    </w:p>
    <w:p w:rsidR="00577017" w:rsidRPr="00577017" w:rsidRDefault="00577017" w:rsidP="001A69AE">
      <w:pPr>
        <w:pStyle w:val="PargrafodaLista"/>
        <w:numPr>
          <w:ilvl w:val="0"/>
          <w:numId w:val="41"/>
        </w:numPr>
        <w:suppressAutoHyphens w:val="0"/>
        <w:autoSpaceDE w:val="0"/>
        <w:adjustRightInd w:val="0"/>
        <w:spacing w:after="0" w:line="240" w:lineRule="auto"/>
        <w:contextualSpacing/>
        <w:jc w:val="both"/>
        <w:textAlignment w:val="auto"/>
        <w:rPr>
          <w:rFonts w:ascii="Arial Narrow" w:eastAsia="Calibri" w:hAnsi="Arial Narrow" w:cs="ArialMT"/>
          <w:sz w:val="20"/>
          <w:szCs w:val="20"/>
        </w:rPr>
      </w:pPr>
      <w:r w:rsidRPr="00577017">
        <w:rPr>
          <w:rFonts w:ascii="Arial Narrow" w:eastAsia="Calibri" w:hAnsi="Arial Narrow" w:cs="ArialMT"/>
          <w:sz w:val="20"/>
          <w:szCs w:val="20"/>
        </w:rPr>
        <w:t>aquelas que não são mais consideradas confidenciais pela coordenação do projeto e pelo Departamento de Tecnologia da Informação da Polícia Federal;</w:t>
      </w:r>
    </w:p>
    <w:p w:rsidR="00577017" w:rsidRPr="00577017" w:rsidRDefault="00577017" w:rsidP="00577017">
      <w:pPr>
        <w:pStyle w:val="PargrafodaLista"/>
        <w:suppressAutoHyphens w:val="0"/>
        <w:autoSpaceDE w:val="0"/>
        <w:adjustRightInd w:val="0"/>
        <w:jc w:val="both"/>
        <w:rPr>
          <w:rFonts w:ascii="Arial Narrow" w:eastAsia="Calibri" w:hAnsi="Arial Narrow" w:cs="ArialMT"/>
          <w:sz w:val="20"/>
          <w:szCs w:val="20"/>
        </w:rPr>
      </w:pPr>
    </w:p>
    <w:p w:rsidR="00577017" w:rsidRPr="00577017" w:rsidRDefault="00577017" w:rsidP="001A69AE">
      <w:pPr>
        <w:pStyle w:val="PargrafodaLista"/>
        <w:numPr>
          <w:ilvl w:val="0"/>
          <w:numId w:val="41"/>
        </w:numPr>
        <w:suppressAutoHyphens w:val="0"/>
        <w:autoSpaceDE w:val="0"/>
        <w:adjustRightInd w:val="0"/>
        <w:spacing w:after="0" w:line="240" w:lineRule="auto"/>
        <w:contextualSpacing/>
        <w:jc w:val="both"/>
        <w:textAlignment w:val="auto"/>
        <w:rPr>
          <w:rFonts w:ascii="Arial Narrow" w:eastAsia="Calibri" w:hAnsi="Arial Narrow" w:cs="ArialMT"/>
          <w:sz w:val="20"/>
          <w:szCs w:val="20"/>
        </w:rPr>
      </w:pPr>
      <w:r w:rsidRPr="00577017">
        <w:rPr>
          <w:rFonts w:ascii="Arial Narrow" w:eastAsia="Calibri" w:hAnsi="Arial Narrow" w:cs="ArialMT"/>
          <w:sz w:val="20"/>
          <w:szCs w:val="20"/>
        </w:rPr>
        <w:t>os conhecimentos de ferramentas e tecnologias de terceiros, não vinculados à Polícia Federal, adquiridos por mim durante o projeto.</w:t>
      </w:r>
    </w:p>
    <w:p w:rsidR="00577017" w:rsidRPr="00577017" w:rsidRDefault="00577017" w:rsidP="00577017">
      <w:pPr>
        <w:pStyle w:val="TextosemFormatao"/>
        <w:rPr>
          <w:rFonts w:ascii="Arial Narrow" w:hAnsi="Arial Narrow"/>
          <w:sz w:val="20"/>
          <w:szCs w:val="20"/>
        </w:rPr>
      </w:pP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A vigência da obrigação de confidencialidade e sigilo, assumida pela minha pessoa por meio deste termo, terá a validade enquanto a informação não for tornada de conhecimento público por qualquer outra pessoa, ou mediante autorização escrita, concedida à minha pessoa pela coordenação do projeto.</w:t>
      </w:r>
    </w:p>
    <w:p w:rsidR="00577017" w:rsidRPr="00577017" w:rsidRDefault="00577017" w:rsidP="00577017">
      <w:pPr>
        <w:pStyle w:val="TextosemFormatao"/>
        <w:rPr>
          <w:rFonts w:ascii="Arial Narrow" w:hAnsi="Arial Narrow"/>
          <w:sz w:val="20"/>
          <w:szCs w:val="20"/>
        </w:rPr>
      </w:pP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Pelo não cumprimento do presente Termo de Confidencialidade e Sigilo, fica o abaixo assinado ciente de todas as sanções judiciais que poderão advir.</w:t>
      </w: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E, por ser verdade, firmamos o presente.</w:t>
      </w: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577017">
      <w:pPr>
        <w:suppressAutoHyphens w:val="0"/>
        <w:autoSpaceDE w:val="0"/>
        <w:adjustRightInd w:val="0"/>
        <w:rPr>
          <w:rFonts w:eastAsia="Calibri" w:cs="ArialMT"/>
          <w:szCs w:val="20"/>
        </w:rPr>
      </w:pP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Local e Data</w:t>
      </w: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____________________________________________________</w:t>
      </w: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Nome:</w:t>
      </w: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CPF:</w:t>
      </w:r>
    </w:p>
    <w:p w:rsidR="00577017" w:rsidRPr="00577017" w:rsidRDefault="00577017" w:rsidP="00577017">
      <w:pPr>
        <w:suppressAutoHyphens w:val="0"/>
        <w:autoSpaceDE w:val="0"/>
        <w:adjustRightInd w:val="0"/>
        <w:rPr>
          <w:rFonts w:eastAsia="Calibri" w:cs="ArialMT"/>
          <w:szCs w:val="20"/>
        </w:rPr>
      </w:pPr>
      <w:r w:rsidRPr="00577017">
        <w:rPr>
          <w:rFonts w:eastAsia="Calibri" w:cs="ArialMT"/>
          <w:szCs w:val="20"/>
        </w:rPr>
        <w:t>Endereço – telefone – fax</w:t>
      </w:r>
    </w:p>
    <w:p w:rsidR="00A978C9" w:rsidRDefault="00577017" w:rsidP="00577017">
      <w:pPr>
        <w:suppressAutoHyphens w:val="0"/>
        <w:autoSpaceDE w:val="0"/>
        <w:adjustRightInd w:val="0"/>
        <w:rPr>
          <w:rFonts w:eastAsia="Calibri" w:cs="ArialMT"/>
          <w:szCs w:val="20"/>
        </w:rPr>
      </w:pPr>
      <w:r w:rsidRPr="00577017">
        <w:rPr>
          <w:rFonts w:eastAsia="Calibri" w:cs="ArialMT"/>
          <w:szCs w:val="20"/>
        </w:rPr>
        <w:t>E-mail</w:t>
      </w:r>
    </w:p>
    <w:p w:rsidR="00511E75" w:rsidRDefault="00511E75">
      <w:pPr>
        <w:jc w:val="left"/>
        <w:rPr>
          <w:rFonts w:eastAsia="Calibri" w:cs="ArialMT"/>
          <w:szCs w:val="20"/>
        </w:rPr>
      </w:pPr>
      <w:r>
        <w:rPr>
          <w:rFonts w:eastAsia="Calibri" w:cs="ArialMT"/>
          <w:szCs w:val="20"/>
        </w:rPr>
        <w:br w:type="page"/>
      </w:r>
    </w:p>
    <w:p w:rsidR="00511E75" w:rsidRPr="00511E75" w:rsidRDefault="00511E75" w:rsidP="00511E75">
      <w:pPr>
        <w:spacing w:line="240" w:lineRule="auto"/>
        <w:jc w:val="center"/>
        <w:rPr>
          <w:rFonts w:cs="Times New Roman"/>
          <w:b/>
          <w:bCs/>
          <w:color w:val="000000" w:themeColor="text1"/>
          <w:szCs w:val="20"/>
          <w:highlight w:val="lightGray"/>
        </w:rPr>
      </w:pPr>
      <w:r w:rsidRPr="00511E75">
        <w:rPr>
          <w:rFonts w:cs="Times New Roman"/>
          <w:noProof/>
          <w:color w:val="000000" w:themeColor="text1"/>
          <w:szCs w:val="20"/>
          <w:lang w:eastAsia="pt-BR"/>
        </w:rPr>
        <w:lastRenderedPageBreak/>
        <w:drawing>
          <wp:inline distT="0" distB="0" distL="0" distR="0">
            <wp:extent cx="622300" cy="683895"/>
            <wp:effectExtent l="0" t="0" r="6350" b="1905"/>
            <wp:docPr id="1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300" cy="683895"/>
                    </a:xfrm>
                    <a:prstGeom prst="rect">
                      <a:avLst/>
                    </a:prstGeom>
                    <a:noFill/>
                    <a:ln>
                      <a:noFill/>
                    </a:ln>
                  </pic:spPr>
                </pic:pic>
              </a:graphicData>
            </a:graphic>
          </wp:inline>
        </w:drawing>
      </w:r>
    </w:p>
    <w:p w:rsidR="00511E75" w:rsidRPr="00511E75" w:rsidRDefault="00511E75" w:rsidP="00511E75">
      <w:pPr>
        <w:spacing w:line="240" w:lineRule="auto"/>
        <w:jc w:val="center"/>
        <w:rPr>
          <w:rFonts w:cs="Times New Roman"/>
          <w:b/>
          <w:bCs/>
          <w:color w:val="000000" w:themeColor="text1"/>
          <w:szCs w:val="20"/>
        </w:rPr>
      </w:pPr>
      <w:r w:rsidRPr="00511E75">
        <w:rPr>
          <w:rFonts w:cs="Times New Roman"/>
          <w:b/>
          <w:bCs/>
          <w:color w:val="000000" w:themeColor="text1"/>
          <w:szCs w:val="20"/>
        </w:rPr>
        <w:t>MINISTÉRIO DA JUSTIÇA</w:t>
      </w:r>
    </w:p>
    <w:p w:rsidR="00511E75" w:rsidRPr="00511E75" w:rsidRDefault="00511E75" w:rsidP="00511E75">
      <w:pPr>
        <w:spacing w:line="240" w:lineRule="auto"/>
        <w:jc w:val="center"/>
        <w:rPr>
          <w:rFonts w:cs="Times New Roman"/>
          <w:b/>
          <w:bCs/>
          <w:color w:val="000000" w:themeColor="text1"/>
          <w:szCs w:val="20"/>
        </w:rPr>
      </w:pPr>
      <w:r w:rsidRPr="00511E75">
        <w:rPr>
          <w:rFonts w:cs="Times New Roman"/>
          <w:b/>
          <w:bCs/>
          <w:color w:val="000000" w:themeColor="text1"/>
          <w:szCs w:val="20"/>
        </w:rPr>
        <w:t>DEPARTAMENTO DE POLÍCIA FEDERAL</w:t>
      </w:r>
    </w:p>
    <w:p w:rsidR="00511E75" w:rsidRPr="00511E75" w:rsidRDefault="00511E75" w:rsidP="00511E75">
      <w:pPr>
        <w:spacing w:line="240" w:lineRule="auto"/>
        <w:jc w:val="center"/>
        <w:rPr>
          <w:rFonts w:cs="Times New Roman"/>
          <w:b/>
          <w:bCs/>
          <w:color w:val="000000" w:themeColor="text1"/>
          <w:szCs w:val="20"/>
        </w:rPr>
      </w:pPr>
      <w:r w:rsidRPr="00511E75">
        <w:rPr>
          <w:rFonts w:cs="Times New Roman"/>
          <w:b/>
          <w:bCs/>
          <w:color w:val="000000" w:themeColor="text1"/>
          <w:szCs w:val="20"/>
        </w:rPr>
        <w:t>COORDENAÇÃO GERAL DE TECNOLOGIA DA INFORMAÇÃO</w:t>
      </w:r>
    </w:p>
    <w:p w:rsidR="00511E75" w:rsidRPr="00511E75" w:rsidRDefault="00511E75" w:rsidP="00511E75">
      <w:pPr>
        <w:spacing w:line="240" w:lineRule="auto"/>
        <w:jc w:val="center"/>
        <w:rPr>
          <w:rFonts w:cs="Times New Roman"/>
          <w:color w:val="000000" w:themeColor="text1"/>
          <w:szCs w:val="20"/>
        </w:rPr>
      </w:pPr>
    </w:p>
    <w:p w:rsidR="00511E75" w:rsidRPr="00511E75" w:rsidRDefault="00511E75" w:rsidP="00511E75">
      <w:pPr>
        <w:spacing w:line="240" w:lineRule="auto"/>
        <w:jc w:val="center"/>
        <w:rPr>
          <w:rFonts w:cs="Times New Roman"/>
          <w:b/>
          <w:color w:val="000000" w:themeColor="text1"/>
          <w:szCs w:val="20"/>
        </w:rPr>
      </w:pPr>
      <w:r w:rsidRPr="00511E75">
        <w:rPr>
          <w:rFonts w:cs="Times New Roman"/>
          <w:b/>
          <w:color w:val="000000" w:themeColor="text1"/>
          <w:szCs w:val="20"/>
        </w:rPr>
        <w:t>ANEXO V</w:t>
      </w:r>
      <w:r w:rsidR="000F0D0B">
        <w:rPr>
          <w:rFonts w:cs="Times New Roman"/>
          <w:b/>
          <w:color w:val="000000" w:themeColor="text1"/>
          <w:szCs w:val="20"/>
        </w:rPr>
        <w:t>I</w:t>
      </w:r>
      <w:r w:rsidRPr="00511E75">
        <w:rPr>
          <w:rFonts w:cs="Times New Roman"/>
          <w:b/>
          <w:color w:val="000000" w:themeColor="text1"/>
          <w:szCs w:val="20"/>
        </w:rPr>
        <w:t xml:space="preserve"> – DO TERMO DE REFERÊNCIA</w:t>
      </w:r>
    </w:p>
    <w:p w:rsidR="00511E75" w:rsidRPr="00511E75" w:rsidRDefault="00511E75" w:rsidP="00511E75">
      <w:pPr>
        <w:autoSpaceDE w:val="0"/>
        <w:adjustRightInd w:val="0"/>
        <w:spacing w:after="0" w:line="240" w:lineRule="auto"/>
        <w:jc w:val="center"/>
        <w:rPr>
          <w:rFonts w:cs="Times New Roman"/>
          <w:b/>
          <w:bCs/>
          <w:szCs w:val="20"/>
        </w:rPr>
      </w:pPr>
    </w:p>
    <w:p w:rsidR="00511E75" w:rsidRPr="00511E75" w:rsidRDefault="00511E75" w:rsidP="00511E75">
      <w:pPr>
        <w:autoSpaceDE w:val="0"/>
        <w:adjustRightInd w:val="0"/>
        <w:spacing w:after="0" w:line="240" w:lineRule="auto"/>
        <w:jc w:val="center"/>
        <w:rPr>
          <w:rFonts w:cs="Times New Roman"/>
          <w:b/>
          <w:bCs/>
          <w:szCs w:val="20"/>
        </w:rPr>
      </w:pPr>
    </w:p>
    <w:p w:rsidR="00511E75" w:rsidRPr="00511E75" w:rsidRDefault="00511E75" w:rsidP="00511E75">
      <w:pPr>
        <w:autoSpaceDE w:val="0"/>
        <w:adjustRightInd w:val="0"/>
        <w:spacing w:after="0" w:line="240" w:lineRule="auto"/>
        <w:jc w:val="center"/>
        <w:rPr>
          <w:rFonts w:cs="Times New Roman"/>
          <w:b/>
          <w:bCs/>
          <w:szCs w:val="20"/>
        </w:rPr>
      </w:pPr>
      <w:r w:rsidRPr="00511E75">
        <w:rPr>
          <w:rFonts w:cs="Times New Roman"/>
          <w:b/>
          <w:bCs/>
          <w:szCs w:val="20"/>
        </w:rPr>
        <w:t>MODELO DO TERMO DE CIÊNCIA</w:t>
      </w:r>
    </w:p>
    <w:p w:rsidR="00511E75" w:rsidRPr="00511E75" w:rsidRDefault="00511E75" w:rsidP="00511E75">
      <w:pPr>
        <w:autoSpaceDE w:val="0"/>
        <w:adjustRightInd w:val="0"/>
        <w:spacing w:after="0" w:line="240" w:lineRule="auto"/>
        <w:rPr>
          <w:rFonts w:cs="Times New Roman"/>
          <w:b/>
          <w:bCs/>
          <w:szCs w:val="20"/>
        </w:rPr>
      </w:pPr>
    </w:p>
    <w:tbl>
      <w:tblPr>
        <w:tblStyle w:val="Tabelacomgrade"/>
        <w:tblW w:w="0" w:type="auto"/>
        <w:tblLook w:val="04A0"/>
      </w:tblPr>
      <w:tblGrid>
        <w:gridCol w:w="1499"/>
        <w:gridCol w:w="1196"/>
        <w:gridCol w:w="2650"/>
        <w:gridCol w:w="843"/>
        <w:gridCol w:w="2532"/>
      </w:tblGrid>
      <w:tr w:rsidR="00511E75" w:rsidRPr="00511E75" w:rsidTr="00D262E6">
        <w:tc>
          <w:tcPr>
            <w:tcW w:w="1526" w:type="dxa"/>
          </w:tcPr>
          <w:p w:rsidR="00511E75" w:rsidRPr="00511E75" w:rsidRDefault="00511E75" w:rsidP="00D262E6">
            <w:pPr>
              <w:autoSpaceDE w:val="0"/>
              <w:autoSpaceDN w:val="0"/>
              <w:adjustRightInd w:val="0"/>
              <w:rPr>
                <w:b/>
                <w:bCs/>
              </w:rPr>
            </w:pPr>
            <w:r w:rsidRPr="00511E75">
              <w:rPr>
                <w:b/>
                <w:bCs/>
              </w:rPr>
              <w:t>Contrato nº</w:t>
            </w:r>
          </w:p>
        </w:tc>
        <w:tc>
          <w:tcPr>
            <w:tcW w:w="7654" w:type="dxa"/>
            <w:gridSpan w:val="4"/>
          </w:tcPr>
          <w:p w:rsidR="00511E75" w:rsidRPr="00511E75" w:rsidRDefault="00511E75" w:rsidP="00D262E6">
            <w:pPr>
              <w:autoSpaceDE w:val="0"/>
              <w:autoSpaceDN w:val="0"/>
              <w:adjustRightInd w:val="0"/>
              <w:rPr>
                <w:b/>
                <w:bCs/>
              </w:rPr>
            </w:pPr>
          </w:p>
        </w:tc>
      </w:tr>
      <w:tr w:rsidR="00511E75" w:rsidRPr="00511E75" w:rsidTr="00D262E6">
        <w:tc>
          <w:tcPr>
            <w:tcW w:w="1526" w:type="dxa"/>
          </w:tcPr>
          <w:p w:rsidR="00511E75" w:rsidRPr="00511E75" w:rsidRDefault="00511E75" w:rsidP="00D262E6">
            <w:pPr>
              <w:autoSpaceDE w:val="0"/>
              <w:autoSpaceDN w:val="0"/>
              <w:adjustRightInd w:val="0"/>
              <w:rPr>
                <w:b/>
                <w:bCs/>
              </w:rPr>
            </w:pPr>
            <w:r w:rsidRPr="00511E75">
              <w:rPr>
                <w:b/>
                <w:bCs/>
              </w:rPr>
              <w:t>Objeto:</w:t>
            </w:r>
          </w:p>
        </w:tc>
        <w:tc>
          <w:tcPr>
            <w:tcW w:w="7654" w:type="dxa"/>
            <w:gridSpan w:val="4"/>
          </w:tcPr>
          <w:p w:rsidR="00511E75" w:rsidRPr="00511E75" w:rsidRDefault="00511E75" w:rsidP="00D262E6">
            <w:pPr>
              <w:autoSpaceDE w:val="0"/>
              <w:autoSpaceDN w:val="0"/>
              <w:adjustRightInd w:val="0"/>
              <w:rPr>
                <w:b/>
                <w:bCs/>
              </w:rPr>
            </w:pPr>
          </w:p>
        </w:tc>
      </w:tr>
      <w:tr w:rsidR="00511E75" w:rsidRPr="00511E75" w:rsidTr="00D262E6">
        <w:tc>
          <w:tcPr>
            <w:tcW w:w="2802" w:type="dxa"/>
            <w:gridSpan w:val="2"/>
          </w:tcPr>
          <w:p w:rsidR="00511E75" w:rsidRPr="00511E75" w:rsidRDefault="00511E75" w:rsidP="00D262E6">
            <w:pPr>
              <w:autoSpaceDE w:val="0"/>
              <w:autoSpaceDN w:val="0"/>
              <w:adjustRightInd w:val="0"/>
              <w:rPr>
                <w:b/>
                <w:bCs/>
              </w:rPr>
            </w:pPr>
            <w:r w:rsidRPr="00511E75">
              <w:rPr>
                <w:b/>
                <w:bCs/>
              </w:rPr>
              <w:t>Gestor do Contrato:</w:t>
            </w:r>
          </w:p>
        </w:tc>
        <w:tc>
          <w:tcPr>
            <w:tcW w:w="2824" w:type="dxa"/>
          </w:tcPr>
          <w:p w:rsidR="00511E75" w:rsidRPr="00511E75" w:rsidRDefault="00511E75" w:rsidP="00D262E6">
            <w:pPr>
              <w:autoSpaceDE w:val="0"/>
              <w:autoSpaceDN w:val="0"/>
              <w:adjustRightInd w:val="0"/>
              <w:rPr>
                <w:b/>
                <w:bCs/>
              </w:rPr>
            </w:pPr>
          </w:p>
        </w:tc>
        <w:tc>
          <w:tcPr>
            <w:tcW w:w="857" w:type="dxa"/>
          </w:tcPr>
          <w:p w:rsidR="00511E75" w:rsidRPr="00511E75" w:rsidRDefault="00511E75" w:rsidP="00D262E6">
            <w:pPr>
              <w:autoSpaceDE w:val="0"/>
              <w:autoSpaceDN w:val="0"/>
              <w:adjustRightInd w:val="0"/>
              <w:rPr>
                <w:b/>
                <w:bCs/>
              </w:rPr>
            </w:pPr>
            <w:r w:rsidRPr="00511E75">
              <w:rPr>
                <w:b/>
                <w:bCs/>
              </w:rPr>
              <w:t>Mat.</w:t>
            </w:r>
          </w:p>
        </w:tc>
        <w:tc>
          <w:tcPr>
            <w:tcW w:w="2697" w:type="dxa"/>
          </w:tcPr>
          <w:p w:rsidR="00511E75" w:rsidRPr="00511E75" w:rsidRDefault="00511E75" w:rsidP="00D262E6">
            <w:pPr>
              <w:autoSpaceDE w:val="0"/>
              <w:autoSpaceDN w:val="0"/>
              <w:adjustRightInd w:val="0"/>
              <w:rPr>
                <w:b/>
                <w:bCs/>
              </w:rPr>
            </w:pPr>
          </w:p>
        </w:tc>
      </w:tr>
      <w:tr w:rsidR="00511E75" w:rsidRPr="00511E75" w:rsidTr="00D262E6">
        <w:tc>
          <w:tcPr>
            <w:tcW w:w="2802" w:type="dxa"/>
            <w:gridSpan w:val="2"/>
          </w:tcPr>
          <w:p w:rsidR="00511E75" w:rsidRPr="00511E75" w:rsidRDefault="00511E75" w:rsidP="00D262E6">
            <w:pPr>
              <w:autoSpaceDE w:val="0"/>
              <w:autoSpaceDN w:val="0"/>
              <w:adjustRightInd w:val="0"/>
              <w:rPr>
                <w:b/>
                <w:bCs/>
              </w:rPr>
            </w:pPr>
            <w:r w:rsidRPr="00511E75">
              <w:rPr>
                <w:b/>
                <w:bCs/>
              </w:rPr>
              <w:t>Contratante:</w:t>
            </w:r>
          </w:p>
        </w:tc>
        <w:tc>
          <w:tcPr>
            <w:tcW w:w="6378" w:type="dxa"/>
            <w:gridSpan w:val="3"/>
          </w:tcPr>
          <w:p w:rsidR="00511E75" w:rsidRPr="00511E75" w:rsidRDefault="00511E75" w:rsidP="00D262E6">
            <w:pPr>
              <w:autoSpaceDE w:val="0"/>
              <w:autoSpaceDN w:val="0"/>
              <w:adjustRightInd w:val="0"/>
              <w:rPr>
                <w:b/>
                <w:bCs/>
              </w:rPr>
            </w:pPr>
          </w:p>
        </w:tc>
      </w:tr>
      <w:tr w:rsidR="00511E75" w:rsidRPr="00511E75" w:rsidTr="00D262E6">
        <w:tc>
          <w:tcPr>
            <w:tcW w:w="2802" w:type="dxa"/>
            <w:gridSpan w:val="2"/>
          </w:tcPr>
          <w:p w:rsidR="00511E75" w:rsidRPr="00511E75" w:rsidRDefault="00511E75" w:rsidP="00D262E6">
            <w:pPr>
              <w:autoSpaceDE w:val="0"/>
              <w:autoSpaceDN w:val="0"/>
              <w:adjustRightInd w:val="0"/>
              <w:rPr>
                <w:b/>
                <w:bCs/>
              </w:rPr>
            </w:pPr>
            <w:r w:rsidRPr="00511E75">
              <w:rPr>
                <w:b/>
                <w:bCs/>
              </w:rPr>
              <w:t>Contratada:</w:t>
            </w:r>
          </w:p>
        </w:tc>
        <w:tc>
          <w:tcPr>
            <w:tcW w:w="2824" w:type="dxa"/>
          </w:tcPr>
          <w:p w:rsidR="00511E75" w:rsidRPr="00511E75" w:rsidRDefault="00511E75" w:rsidP="00D262E6">
            <w:pPr>
              <w:autoSpaceDE w:val="0"/>
              <w:autoSpaceDN w:val="0"/>
              <w:adjustRightInd w:val="0"/>
              <w:rPr>
                <w:b/>
                <w:bCs/>
              </w:rPr>
            </w:pPr>
          </w:p>
        </w:tc>
        <w:tc>
          <w:tcPr>
            <w:tcW w:w="857" w:type="dxa"/>
          </w:tcPr>
          <w:p w:rsidR="00511E75" w:rsidRPr="00511E75" w:rsidRDefault="00511E75" w:rsidP="00D262E6">
            <w:pPr>
              <w:autoSpaceDE w:val="0"/>
              <w:autoSpaceDN w:val="0"/>
              <w:adjustRightInd w:val="0"/>
              <w:rPr>
                <w:b/>
                <w:bCs/>
              </w:rPr>
            </w:pPr>
            <w:r w:rsidRPr="00511E75">
              <w:rPr>
                <w:b/>
                <w:bCs/>
              </w:rPr>
              <w:t>CNPJ</w:t>
            </w:r>
          </w:p>
        </w:tc>
        <w:tc>
          <w:tcPr>
            <w:tcW w:w="2697" w:type="dxa"/>
          </w:tcPr>
          <w:p w:rsidR="00511E75" w:rsidRPr="00511E75" w:rsidRDefault="00511E75" w:rsidP="00D262E6">
            <w:pPr>
              <w:autoSpaceDE w:val="0"/>
              <w:autoSpaceDN w:val="0"/>
              <w:adjustRightInd w:val="0"/>
              <w:rPr>
                <w:b/>
                <w:bCs/>
              </w:rPr>
            </w:pPr>
          </w:p>
        </w:tc>
      </w:tr>
      <w:tr w:rsidR="00511E75" w:rsidRPr="00511E75" w:rsidTr="00D262E6">
        <w:tc>
          <w:tcPr>
            <w:tcW w:w="2802" w:type="dxa"/>
            <w:gridSpan w:val="2"/>
          </w:tcPr>
          <w:p w:rsidR="00511E75" w:rsidRPr="00511E75" w:rsidRDefault="00511E75" w:rsidP="00D262E6">
            <w:pPr>
              <w:autoSpaceDE w:val="0"/>
              <w:autoSpaceDN w:val="0"/>
              <w:adjustRightInd w:val="0"/>
              <w:rPr>
                <w:b/>
                <w:bCs/>
              </w:rPr>
            </w:pPr>
            <w:r w:rsidRPr="00511E75">
              <w:rPr>
                <w:b/>
                <w:bCs/>
              </w:rPr>
              <w:t>Preposto da Contratada:</w:t>
            </w:r>
          </w:p>
        </w:tc>
        <w:tc>
          <w:tcPr>
            <w:tcW w:w="2824" w:type="dxa"/>
          </w:tcPr>
          <w:p w:rsidR="00511E75" w:rsidRPr="00511E75" w:rsidRDefault="00511E75" w:rsidP="00D262E6">
            <w:pPr>
              <w:autoSpaceDE w:val="0"/>
              <w:autoSpaceDN w:val="0"/>
              <w:adjustRightInd w:val="0"/>
              <w:rPr>
                <w:b/>
                <w:bCs/>
              </w:rPr>
            </w:pPr>
          </w:p>
        </w:tc>
        <w:tc>
          <w:tcPr>
            <w:tcW w:w="857" w:type="dxa"/>
          </w:tcPr>
          <w:p w:rsidR="00511E75" w:rsidRPr="00511E75" w:rsidRDefault="00511E75" w:rsidP="00D262E6">
            <w:pPr>
              <w:autoSpaceDE w:val="0"/>
              <w:autoSpaceDN w:val="0"/>
              <w:adjustRightInd w:val="0"/>
              <w:rPr>
                <w:b/>
                <w:bCs/>
              </w:rPr>
            </w:pPr>
            <w:r w:rsidRPr="00511E75">
              <w:rPr>
                <w:b/>
                <w:bCs/>
              </w:rPr>
              <w:t>CPF</w:t>
            </w:r>
          </w:p>
        </w:tc>
        <w:tc>
          <w:tcPr>
            <w:tcW w:w="2697" w:type="dxa"/>
          </w:tcPr>
          <w:p w:rsidR="00511E75" w:rsidRPr="00511E75" w:rsidRDefault="00511E75" w:rsidP="00D262E6">
            <w:pPr>
              <w:keepNext/>
              <w:autoSpaceDE w:val="0"/>
              <w:autoSpaceDN w:val="0"/>
              <w:adjustRightInd w:val="0"/>
              <w:rPr>
                <w:b/>
                <w:bCs/>
              </w:rPr>
            </w:pPr>
          </w:p>
        </w:tc>
      </w:tr>
    </w:tbl>
    <w:p w:rsidR="00511E75" w:rsidRPr="00511E75" w:rsidRDefault="00511E75" w:rsidP="00511E75">
      <w:pPr>
        <w:autoSpaceDE w:val="0"/>
        <w:adjustRightInd w:val="0"/>
        <w:spacing w:after="0" w:line="240" w:lineRule="auto"/>
        <w:rPr>
          <w:rFonts w:cs="Times New Roman"/>
          <w:szCs w:val="20"/>
        </w:rPr>
      </w:pPr>
    </w:p>
    <w:p w:rsidR="00511E75" w:rsidRPr="00511E75" w:rsidRDefault="00511E75" w:rsidP="00511E75">
      <w:pPr>
        <w:autoSpaceDE w:val="0"/>
        <w:adjustRightInd w:val="0"/>
        <w:spacing w:after="0" w:line="240" w:lineRule="auto"/>
        <w:ind w:left="-142"/>
        <w:rPr>
          <w:rFonts w:cs="Times New Roman"/>
          <w:szCs w:val="20"/>
        </w:rPr>
      </w:pPr>
      <w:r w:rsidRPr="00511E75">
        <w:rPr>
          <w:rFonts w:cs="Times New Roman"/>
          <w:szCs w:val="20"/>
        </w:rPr>
        <w:t>Por este instrumento, os funcionários abaixo-assinados declaram ter ciência e conhecer o Termo de Responsabilidade e Sigilo e das normas de segurança vigentes no Departamento de Polícia Federal.</w:t>
      </w:r>
    </w:p>
    <w:p w:rsidR="00511E75" w:rsidRPr="00511E75" w:rsidRDefault="00511E75" w:rsidP="00511E75">
      <w:pPr>
        <w:autoSpaceDE w:val="0"/>
        <w:adjustRightInd w:val="0"/>
        <w:spacing w:after="0" w:line="240" w:lineRule="auto"/>
        <w:ind w:left="-142"/>
        <w:rPr>
          <w:rFonts w:cs="Times New Roman"/>
          <w:szCs w:val="20"/>
        </w:rPr>
      </w:pPr>
    </w:p>
    <w:p w:rsidR="00511E75" w:rsidRPr="00511E75" w:rsidRDefault="00511E75" w:rsidP="00511E75">
      <w:pPr>
        <w:autoSpaceDE w:val="0"/>
        <w:adjustRightInd w:val="0"/>
        <w:spacing w:after="0" w:line="240" w:lineRule="auto"/>
        <w:ind w:left="-142"/>
        <w:rPr>
          <w:rFonts w:cs="Times New Roman"/>
          <w:szCs w:val="20"/>
        </w:rPr>
      </w:pPr>
      <w:r w:rsidRPr="00511E75">
        <w:rPr>
          <w:rFonts w:cs="Times New Roman"/>
          <w:szCs w:val="20"/>
        </w:rPr>
        <w:t>Também declaram que não farão uso em benefício próprio de nenhum dos recursos disponíveis no Ministério da Justiça, tais como: telefones, impressoras, email, acesso à internet, entre outros.</w:t>
      </w:r>
    </w:p>
    <w:p w:rsidR="00511E75" w:rsidRPr="00511E75" w:rsidRDefault="00511E75" w:rsidP="00511E75">
      <w:pPr>
        <w:autoSpaceDE w:val="0"/>
        <w:adjustRightInd w:val="0"/>
        <w:spacing w:after="0" w:line="240" w:lineRule="auto"/>
        <w:ind w:left="-142"/>
        <w:rPr>
          <w:rFonts w:cs="Times New Roman"/>
          <w:szCs w:val="20"/>
        </w:rPr>
      </w:pPr>
    </w:p>
    <w:p w:rsidR="00511E75" w:rsidRPr="00511E75" w:rsidRDefault="00511E75" w:rsidP="00511E75">
      <w:pPr>
        <w:autoSpaceDE w:val="0"/>
        <w:adjustRightInd w:val="0"/>
        <w:spacing w:after="0" w:line="240" w:lineRule="auto"/>
        <w:ind w:left="-142"/>
        <w:jc w:val="center"/>
        <w:rPr>
          <w:rFonts w:cs="Times New Roman"/>
          <w:szCs w:val="20"/>
        </w:rPr>
      </w:pPr>
      <w:r w:rsidRPr="00511E75">
        <w:rPr>
          <w:rFonts w:cs="Times New Roman"/>
          <w:szCs w:val="20"/>
        </w:rPr>
        <w:t>________________, ________ de _____________________ de 20_____</w:t>
      </w:r>
    </w:p>
    <w:p w:rsidR="00511E75" w:rsidRPr="00511E75" w:rsidRDefault="00511E75" w:rsidP="00511E75">
      <w:pPr>
        <w:autoSpaceDE w:val="0"/>
        <w:adjustRightInd w:val="0"/>
        <w:spacing w:after="0" w:line="240" w:lineRule="auto"/>
        <w:ind w:left="-142"/>
        <w:rPr>
          <w:rFonts w:cs="Times New Roman"/>
          <w:szCs w:val="20"/>
        </w:rPr>
      </w:pPr>
    </w:p>
    <w:p w:rsidR="00511E75" w:rsidRPr="00511E75" w:rsidRDefault="00511E75" w:rsidP="00511E75">
      <w:pPr>
        <w:autoSpaceDE w:val="0"/>
        <w:adjustRightInd w:val="0"/>
        <w:spacing w:after="0" w:line="240" w:lineRule="auto"/>
        <w:rPr>
          <w:rFonts w:cs="Times New Roman"/>
          <w:szCs w:val="20"/>
        </w:rPr>
      </w:pPr>
    </w:p>
    <w:tbl>
      <w:tblPr>
        <w:tblStyle w:val="Tabelacomgrade"/>
        <w:tblW w:w="0" w:type="auto"/>
        <w:tblLook w:val="04A0"/>
      </w:tblPr>
      <w:tblGrid>
        <w:gridCol w:w="4673"/>
        <w:gridCol w:w="4047"/>
      </w:tblGrid>
      <w:tr w:rsidR="00511E75" w:rsidRPr="00511E75" w:rsidTr="00D262E6">
        <w:tc>
          <w:tcPr>
            <w:tcW w:w="9180" w:type="dxa"/>
            <w:gridSpan w:val="2"/>
            <w:shd w:val="clear" w:color="auto" w:fill="D9D9D9" w:themeFill="background1" w:themeFillShade="D9"/>
          </w:tcPr>
          <w:p w:rsidR="00511E75" w:rsidRPr="00511E75" w:rsidRDefault="00511E75" w:rsidP="00D262E6">
            <w:pPr>
              <w:autoSpaceDE w:val="0"/>
              <w:autoSpaceDN w:val="0"/>
              <w:adjustRightInd w:val="0"/>
              <w:jc w:val="center"/>
              <w:rPr>
                <w:b/>
              </w:rPr>
            </w:pPr>
            <w:r w:rsidRPr="00511E75">
              <w:rPr>
                <w:b/>
              </w:rPr>
              <w:t>CIÊNCIA</w:t>
            </w:r>
          </w:p>
        </w:tc>
      </w:tr>
      <w:tr w:rsidR="00511E75" w:rsidRPr="00511E75" w:rsidTr="00D262E6">
        <w:tc>
          <w:tcPr>
            <w:tcW w:w="9180" w:type="dxa"/>
            <w:gridSpan w:val="2"/>
          </w:tcPr>
          <w:p w:rsidR="00511E75" w:rsidRPr="00511E75" w:rsidRDefault="00511E75" w:rsidP="00D262E6">
            <w:pPr>
              <w:autoSpaceDE w:val="0"/>
              <w:autoSpaceDN w:val="0"/>
              <w:adjustRightInd w:val="0"/>
              <w:jc w:val="center"/>
              <w:rPr>
                <w:b/>
              </w:rPr>
            </w:pPr>
          </w:p>
          <w:p w:rsidR="00511E75" w:rsidRPr="00511E75" w:rsidRDefault="00511E75" w:rsidP="00D262E6">
            <w:pPr>
              <w:autoSpaceDE w:val="0"/>
              <w:autoSpaceDN w:val="0"/>
              <w:adjustRightInd w:val="0"/>
              <w:jc w:val="center"/>
              <w:rPr>
                <w:b/>
              </w:rPr>
            </w:pPr>
            <w:r w:rsidRPr="00511E75">
              <w:rPr>
                <w:b/>
              </w:rPr>
              <w:t>Funcionários da Contratada</w:t>
            </w:r>
          </w:p>
          <w:p w:rsidR="00511E75" w:rsidRPr="00511E75" w:rsidRDefault="00511E75" w:rsidP="00D262E6">
            <w:pPr>
              <w:autoSpaceDE w:val="0"/>
              <w:autoSpaceDN w:val="0"/>
              <w:adjustRightInd w:val="0"/>
              <w:jc w:val="center"/>
              <w:rPr>
                <w:b/>
              </w:rPr>
            </w:pPr>
          </w:p>
        </w:tc>
      </w:tr>
      <w:tr w:rsidR="00511E75" w:rsidRPr="00511E75" w:rsidTr="00D262E6">
        <w:tc>
          <w:tcPr>
            <w:tcW w:w="4928" w:type="dxa"/>
          </w:tcPr>
          <w:p w:rsidR="00511E75" w:rsidRPr="00511E75" w:rsidRDefault="00511E75" w:rsidP="00D262E6">
            <w:pPr>
              <w:autoSpaceDE w:val="0"/>
              <w:autoSpaceDN w:val="0"/>
              <w:adjustRightInd w:val="0"/>
            </w:pPr>
            <w:r w:rsidRPr="00511E75">
              <w:t>Nome:</w:t>
            </w:r>
          </w:p>
          <w:p w:rsidR="00511E75" w:rsidRPr="00511E75" w:rsidRDefault="00511E75" w:rsidP="00D262E6">
            <w:pPr>
              <w:autoSpaceDE w:val="0"/>
              <w:autoSpaceDN w:val="0"/>
              <w:adjustRightInd w:val="0"/>
            </w:pPr>
            <w:r w:rsidRPr="00511E75">
              <w:t>Matrícula:</w:t>
            </w:r>
          </w:p>
        </w:tc>
        <w:tc>
          <w:tcPr>
            <w:tcW w:w="4252" w:type="dxa"/>
          </w:tcPr>
          <w:p w:rsidR="00511E75" w:rsidRPr="00511E75" w:rsidRDefault="00511E75" w:rsidP="00D262E6">
            <w:pPr>
              <w:autoSpaceDE w:val="0"/>
              <w:autoSpaceDN w:val="0"/>
              <w:adjustRightInd w:val="0"/>
            </w:pPr>
            <w:r w:rsidRPr="00511E75">
              <w:t>Assinatura:</w:t>
            </w:r>
          </w:p>
        </w:tc>
      </w:tr>
      <w:tr w:rsidR="00511E75" w:rsidRPr="00511E75" w:rsidTr="00D262E6">
        <w:tc>
          <w:tcPr>
            <w:tcW w:w="4928" w:type="dxa"/>
          </w:tcPr>
          <w:p w:rsidR="00511E75" w:rsidRPr="00511E75" w:rsidRDefault="00511E75" w:rsidP="00D262E6">
            <w:pPr>
              <w:autoSpaceDE w:val="0"/>
              <w:autoSpaceDN w:val="0"/>
              <w:adjustRightInd w:val="0"/>
            </w:pPr>
            <w:r w:rsidRPr="00511E75">
              <w:t>Nome:</w:t>
            </w:r>
          </w:p>
          <w:p w:rsidR="00511E75" w:rsidRPr="00511E75" w:rsidRDefault="00511E75" w:rsidP="00D262E6">
            <w:pPr>
              <w:autoSpaceDE w:val="0"/>
              <w:autoSpaceDN w:val="0"/>
              <w:adjustRightInd w:val="0"/>
            </w:pPr>
            <w:r w:rsidRPr="00511E75">
              <w:t>Matrícula:</w:t>
            </w:r>
          </w:p>
        </w:tc>
        <w:tc>
          <w:tcPr>
            <w:tcW w:w="4252" w:type="dxa"/>
          </w:tcPr>
          <w:p w:rsidR="00511E75" w:rsidRPr="00511E75" w:rsidRDefault="00511E75" w:rsidP="00D262E6">
            <w:pPr>
              <w:autoSpaceDE w:val="0"/>
              <w:autoSpaceDN w:val="0"/>
              <w:adjustRightInd w:val="0"/>
            </w:pPr>
            <w:r w:rsidRPr="00511E75">
              <w:t>Assinatura:</w:t>
            </w:r>
          </w:p>
        </w:tc>
      </w:tr>
      <w:tr w:rsidR="00511E75" w:rsidRPr="00511E75" w:rsidTr="00D262E6">
        <w:tc>
          <w:tcPr>
            <w:tcW w:w="4928" w:type="dxa"/>
          </w:tcPr>
          <w:p w:rsidR="00511E75" w:rsidRPr="00511E75" w:rsidRDefault="00511E75" w:rsidP="00D262E6">
            <w:pPr>
              <w:autoSpaceDE w:val="0"/>
              <w:autoSpaceDN w:val="0"/>
              <w:adjustRightInd w:val="0"/>
            </w:pPr>
            <w:r w:rsidRPr="00511E75">
              <w:t>Nome:</w:t>
            </w:r>
          </w:p>
          <w:p w:rsidR="00511E75" w:rsidRPr="00511E75" w:rsidRDefault="00511E75" w:rsidP="00D262E6">
            <w:pPr>
              <w:autoSpaceDE w:val="0"/>
              <w:autoSpaceDN w:val="0"/>
              <w:adjustRightInd w:val="0"/>
            </w:pPr>
            <w:r w:rsidRPr="00511E75">
              <w:t>Matrícula:</w:t>
            </w:r>
          </w:p>
        </w:tc>
        <w:tc>
          <w:tcPr>
            <w:tcW w:w="4252" w:type="dxa"/>
          </w:tcPr>
          <w:p w:rsidR="00511E75" w:rsidRPr="00511E75" w:rsidRDefault="00511E75" w:rsidP="00D262E6">
            <w:pPr>
              <w:autoSpaceDE w:val="0"/>
              <w:autoSpaceDN w:val="0"/>
              <w:adjustRightInd w:val="0"/>
            </w:pPr>
            <w:r w:rsidRPr="00511E75">
              <w:t>Assinatura:</w:t>
            </w:r>
          </w:p>
        </w:tc>
      </w:tr>
      <w:tr w:rsidR="00511E75" w:rsidRPr="00511E75" w:rsidTr="00D262E6">
        <w:tc>
          <w:tcPr>
            <w:tcW w:w="4928" w:type="dxa"/>
          </w:tcPr>
          <w:p w:rsidR="00511E75" w:rsidRPr="00511E75" w:rsidRDefault="00511E75" w:rsidP="00D262E6">
            <w:pPr>
              <w:autoSpaceDE w:val="0"/>
              <w:autoSpaceDN w:val="0"/>
              <w:adjustRightInd w:val="0"/>
            </w:pPr>
            <w:r w:rsidRPr="00511E75">
              <w:t>Nome:</w:t>
            </w:r>
          </w:p>
          <w:p w:rsidR="00511E75" w:rsidRPr="00511E75" w:rsidRDefault="00511E75" w:rsidP="00D262E6">
            <w:pPr>
              <w:autoSpaceDE w:val="0"/>
              <w:autoSpaceDN w:val="0"/>
              <w:adjustRightInd w:val="0"/>
            </w:pPr>
            <w:r w:rsidRPr="00511E75">
              <w:t>Matrícula:</w:t>
            </w:r>
          </w:p>
        </w:tc>
        <w:tc>
          <w:tcPr>
            <w:tcW w:w="4252" w:type="dxa"/>
          </w:tcPr>
          <w:p w:rsidR="00511E75" w:rsidRPr="00511E75" w:rsidRDefault="00511E75" w:rsidP="00D262E6">
            <w:pPr>
              <w:autoSpaceDE w:val="0"/>
              <w:autoSpaceDN w:val="0"/>
              <w:adjustRightInd w:val="0"/>
            </w:pPr>
            <w:r w:rsidRPr="00511E75">
              <w:t>Assinatura:</w:t>
            </w:r>
          </w:p>
        </w:tc>
      </w:tr>
    </w:tbl>
    <w:p w:rsidR="00B96B59" w:rsidRDefault="00B96B59" w:rsidP="00511E75">
      <w:pPr>
        <w:pStyle w:val="Legenda"/>
        <w:rPr>
          <w:rFonts w:ascii="Times New Roman" w:hAnsi="Times New Roman" w:cs="Times New Roman"/>
        </w:rPr>
      </w:pPr>
    </w:p>
    <w:p w:rsidR="00B96B59" w:rsidRDefault="00B96B59" w:rsidP="00B96B59">
      <w:pPr>
        <w:pStyle w:val="Textbody"/>
      </w:pPr>
      <w:r>
        <w:br w:type="page"/>
      </w:r>
    </w:p>
    <w:p w:rsidR="00B96B59" w:rsidRPr="00511E75" w:rsidRDefault="00B96B59" w:rsidP="006D78E1">
      <w:pPr>
        <w:keepNext/>
        <w:spacing w:line="240" w:lineRule="auto"/>
        <w:jc w:val="center"/>
        <w:rPr>
          <w:rFonts w:cs="Times New Roman"/>
          <w:b/>
          <w:bCs/>
          <w:color w:val="000000" w:themeColor="text1"/>
          <w:szCs w:val="20"/>
          <w:highlight w:val="lightGray"/>
        </w:rPr>
      </w:pPr>
      <w:r w:rsidRPr="00511E75">
        <w:rPr>
          <w:rFonts w:cs="Times New Roman"/>
          <w:noProof/>
          <w:color w:val="000000" w:themeColor="text1"/>
          <w:szCs w:val="20"/>
          <w:lang w:eastAsia="pt-BR"/>
        </w:rPr>
        <w:lastRenderedPageBreak/>
        <w:drawing>
          <wp:inline distT="0" distB="0" distL="0" distR="0">
            <wp:extent cx="622300" cy="683895"/>
            <wp:effectExtent l="0" t="0" r="6350" b="1905"/>
            <wp:docPr id="1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300" cy="683895"/>
                    </a:xfrm>
                    <a:prstGeom prst="rect">
                      <a:avLst/>
                    </a:prstGeom>
                    <a:noFill/>
                    <a:ln>
                      <a:noFill/>
                    </a:ln>
                  </pic:spPr>
                </pic:pic>
              </a:graphicData>
            </a:graphic>
          </wp:inline>
        </w:drawing>
      </w:r>
    </w:p>
    <w:p w:rsidR="00B96B59" w:rsidRPr="00511E75" w:rsidRDefault="00B96B59" w:rsidP="006D78E1">
      <w:pPr>
        <w:keepNext/>
        <w:spacing w:line="240" w:lineRule="auto"/>
        <w:jc w:val="center"/>
        <w:rPr>
          <w:rFonts w:cs="Times New Roman"/>
          <w:b/>
          <w:bCs/>
          <w:color w:val="000000" w:themeColor="text1"/>
          <w:szCs w:val="20"/>
        </w:rPr>
      </w:pPr>
      <w:r w:rsidRPr="00511E75">
        <w:rPr>
          <w:rFonts w:cs="Times New Roman"/>
          <w:b/>
          <w:bCs/>
          <w:color w:val="000000" w:themeColor="text1"/>
          <w:szCs w:val="20"/>
        </w:rPr>
        <w:t>MINISTÉRIO DA JUSTIÇA</w:t>
      </w:r>
    </w:p>
    <w:p w:rsidR="00B96B59" w:rsidRPr="00511E75" w:rsidRDefault="00B96B59" w:rsidP="006D78E1">
      <w:pPr>
        <w:keepNext/>
        <w:spacing w:line="240" w:lineRule="auto"/>
        <w:jc w:val="center"/>
        <w:rPr>
          <w:rFonts w:cs="Times New Roman"/>
          <w:b/>
          <w:bCs/>
          <w:color w:val="000000" w:themeColor="text1"/>
          <w:szCs w:val="20"/>
        </w:rPr>
      </w:pPr>
      <w:r w:rsidRPr="00511E75">
        <w:rPr>
          <w:rFonts w:cs="Times New Roman"/>
          <w:b/>
          <w:bCs/>
          <w:color w:val="000000" w:themeColor="text1"/>
          <w:szCs w:val="20"/>
        </w:rPr>
        <w:t>DEPARTAMENTO DE POLÍCIA FEDERAL</w:t>
      </w:r>
    </w:p>
    <w:p w:rsidR="00B96B59" w:rsidRPr="00511E75" w:rsidRDefault="00B96B59" w:rsidP="006D78E1">
      <w:pPr>
        <w:keepNext/>
        <w:spacing w:line="240" w:lineRule="auto"/>
        <w:jc w:val="center"/>
        <w:rPr>
          <w:rFonts w:cs="Times New Roman"/>
          <w:b/>
          <w:bCs/>
          <w:color w:val="000000" w:themeColor="text1"/>
          <w:szCs w:val="20"/>
        </w:rPr>
      </w:pPr>
      <w:r w:rsidRPr="00511E75">
        <w:rPr>
          <w:rFonts w:cs="Times New Roman"/>
          <w:b/>
          <w:bCs/>
          <w:color w:val="000000" w:themeColor="text1"/>
          <w:szCs w:val="20"/>
        </w:rPr>
        <w:t>COORDENAÇÃO GERAL DE TECNOLOGIA DA INFORMAÇÃO</w:t>
      </w:r>
    </w:p>
    <w:p w:rsidR="00B96B59" w:rsidRPr="00511E75" w:rsidRDefault="00B96B59" w:rsidP="006D78E1">
      <w:pPr>
        <w:keepNext/>
        <w:spacing w:line="240" w:lineRule="auto"/>
        <w:jc w:val="center"/>
        <w:rPr>
          <w:rFonts w:cs="Times New Roman"/>
          <w:color w:val="000000" w:themeColor="text1"/>
          <w:szCs w:val="20"/>
        </w:rPr>
      </w:pPr>
    </w:p>
    <w:p w:rsidR="002E7077" w:rsidRDefault="00B96B59" w:rsidP="006D78E1">
      <w:pPr>
        <w:keepNext/>
        <w:spacing w:line="240" w:lineRule="auto"/>
        <w:jc w:val="center"/>
        <w:rPr>
          <w:rFonts w:cs="Times New Roman"/>
          <w:b/>
          <w:color w:val="000000" w:themeColor="text1"/>
          <w:szCs w:val="20"/>
        </w:rPr>
      </w:pPr>
      <w:r w:rsidRPr="00511E75">
        <w:rPr>
          <w:rFonts w:cs="Times New Roman"/>
          <w:b/>
          <w:color w:val="000000" w:themeColor="text1"/>
          <w:szCs w:val="20"/>
        </w:rPr>
        <w:t>ANEXO V</w:t>
      </w:r>
      <w:r>
        <w:rPr>
          <w:rFonts w:cs="Times New Roman"/>
          <w:b/>
          <w:color w:val="000000" w:themeColor="text1"/>
          <w:szCs w:val="20"/>
        </w:rPr>
        <w:t>I</w:t>
      </w:r>
      <w:r w:rsidR="000F0D0B">
        <w:rPr>
          <w:rFonts w:cs="Times New Roman"/>
          <w:b/>
          <w:color w:val="000000" w:themeColor="text1"/>
          <w:szCs w:val="20"/>
        </w:rPr>
        <w:t>I</w:t>
      </w:r>
      <w:r w:rsidRPr="00511E75">
        <w:rPr>
          <w:rFonts w:cs="Times New Roman"/>
          <w:b/>
          <w:color w:val="000000" w:themeColor="text1"/>
          <w:szCs w:val="20"/>
        </w:rPr>
        <w:t xml:space="preserve"> – DO TERMO DE REFERÊNCIA</w:t>
      </w:r>
    </w:p>
    <w:p w:rsidR="002E7077" w:rsidRDefault="002E7077" w:rsidP="006D78E1">
      <w:pPr>
        <w:keepNext/>
        <w:spacing w:line="240" w:lineRule="auto"/>
        <w:jc w:val="center"/>
        <w:rPr>
          <w:rFonts w:cs="Times New Roman"/>
          <w:b/>
          <w:color w:val="000000" w:themeColor="text1"/>
          <w:szCs w:val="20"/>
        </w:rPr>
      </w:pPr>
    </w:p>
    <w:p w:rsidR="002E7077" w:rsidRDefault="00F637C0" w:rsidP="006D78E1">
      <w:pPr>
        <w:keepNext/>
        <w:spacing w:line="240" w:lineRule="auto"/>
        <w:jc w:val="center"/>
        <w:rPr>
          <w:b/>
          <w:szCs w:val="20"/>
        </w:rPr>
      </w:pPr>
      <w:r w:rsidRPr="00511A44">
        <w:rPr>
          <w:b/>
          <w:szCs w:val="20"/>
        </w:rPr>
        <w:t>METODOLOGIA DE DESENVOLVIMENTO DE PORTAIS DA PF</w:t>
      </w:r>
    </w:p>
    <w:p w:rsidR="00A63A85" w:rsidRPr="00511A44" w:rsidRDefault="00A63A85" w:rsidP="006D78E1">
      <w:pPr>
        <w:keepNext/>
        <w:spacing w:line="240" w:lineRule="auto"/>
        <w:jc w:val="center"/>
        <w:rPr>
          <w:szCs w:val="20"/>
        </w:rPr>
      </w:pPr>
      <w:r w:rsidRPr="00511A44">
        <w:rPr>
          <w:szCs w:val="20"/>
        </w:rPr>
        <w:t>SUMÁRIO</w:t>
      </w:r>
    </w:p>
    <w:p w:rsidR="00CD4327" w:rsidRDefault="00686A31">
      <w:pPr>
        <w:pStyle w:val="Sumrio1"/>
        <w:tabs>
          <w:tab w:val="right" w:leader="dot" w:pos="8494"/>
        </w:tabs>
        <w:rPr>
          <w:rFonts w:asciiTheme="minorHAnsi" w:eastAsiaTheme="minorEastAsia" w:hAnsiTheme="minorHAnsi" w:cstheme="minorBidi"/>
          <w:b w:val="0"/>
          <w:bCs w:val="0"/>
          <w:caps w:val="0"/>
          <w:noProof/>
          <w:sz w:val="22"/>
          <w:szCs w:val="22"/>
        </w:rPr>
      </w:pPr>
      <w:r w:rsidRPr="00686A31">
        <w:rPr>
          <w:rFonts w:ascii="Arial Narrow" w:hAnsi="Arial Narrow"/>
          <w:b w:val="0"/>
          <w:bCs w:val="0"/>
          <w:caps w:val="0"/>
          <w:sz w:val="20"/>
          <w:szCs w:val="20"/>
        </w:rPr>
        <w:fldChar w:fldCharType="begin"/>
      </w:r>
      <w:r w:rsidR="00A63A85" w:rsidRPr="00511A44">
        <w:rPr>
          <w:rFonts w:ascii="Arial Narrow" w:hAnsi="Arial Narrow"/>
          <w:sz w:val="20"/>
          <w:szCs w:val="20"/>
        </w:rPr>
        <w:instrText xml:space="preserve"> TOC \o "2-3" \h \z \t "Título 1;1" </w:instrText>
      </w:r>
      <w:r w:rsidRPr="00686A31">
        <w:rPr>
          <w:rFonts w:ascii="Arial Narrow" w:hAnsi="Arial Narrow"/>
          <w:b w:val="0"/>
          <w:bCs w:val="0"/>
          <w:caps w:val="0"/>
          <w:sz w:val="20"/>
          <w:szCs w:val="20"/>
        </w:rPr>
        <w:fldChar w:fldCharType="separate"/>
      </w:r>
      <w:hyperlink w:anchor="_Toc359938902" w:history="1">
        <w:r w:rsidR="00CD4327" w:rsidRPr="002F30B8">
          <w:rPr>
            <w:rStyle w:val="Hyperlink"/>
            <w:rFonts w:ascii="Arial Narrow" w:hAnsi="Arial Narrow"/>
            <w:noProof/>
          </w:rPr>
          <w:t>TERMO DE REFERÊNCIA</w:t>
        </w:r>
        <w:r w:rsidR="00CD4327">
          <w:rPr>
            <w:noProof/>
            <w:webHidden/>
          </w:rPr>
          <w:tab/>
        </w:r>
        <w:r>
          <w:rPr>
            <w:noProof/>
            <w:webHidden/>
          </w:rPr>
          <w:fldChar w:fldCharType="begin"/>
        </w:r>
        <w:r w:rsidR="00CD4327">
          <w:rPr>
            <w:noProof/>
            <w:webHidden/>
          </w:rPr>
          <w:instrText xml:space="preserve"> PAGEREF _Toc359938902 \h </w:instrText>
        </w:r>
        <w:r>
          <w:rPr>
            <w:noProof/>
            <w:webHidden/>
          </w:rPr>
        </w:r>
        <w:r>
          <w:rPr>
            <w:noProof/>
            <w:webHidden/>
          </w:rPr>
          <w:fldChar w:fldCharType="separate"/>
        </w:r>
        <w:r w:rsidR="0055728D">
          <w:rPr>
            <w:noProof/>
            <w:webHidden/>
          </w:rPr>
          <w:t>1</w:t>
        </w:r>
        <w:r>
          <w:rPr>
            <w:noProof/>
            <w:webHidden/>
          </w:rPr>
          <w:fldChar w:fldCharType="end"/>
        </w:r>
      </w:hyperlink>
    </w:p>
    <w:p w:rsidR="00CD4327" w:rsidRDefault="00686A31">
      <w:pPr>
        <w:pStyle w:val="Sumrio1"/>
        <w:tabs>
          <w:tab w:val="left" w:pos="480"/>
          <w:tab w:val="right" w:leader="dot" w:pos="8494"/>
        </w:tabs>
        <w:rPr>
          <w:rFonts w:asciiTheme="minorHAnsi" w:eastAsiaTheme="minorEastAsia" w:hAnsiTheme="minorHAnsi" w:cstheme="minorBidi"/>
          <w:b w:val="0"/>
          <w:bCs w:val="0"/>
          <w:caps w:val="0"/>
          <w:noProof/>
          <w:sz w:val="22"/>
          <w:szCs w:val="22"/>
        </w:rPr>
      </w:pPr>
      <w:hyperlink w:anchor="_Toc359938903" w:history="1">
        <w:r w:rsidR="00CD4327" w:rsidRPr="002F30B8">
          <w:rPr>
            <w:rStyle w:val="Hyperlink"/>
            <w:rFonts w:ascii="Arial Narrow" w:hAnsi="Arial Narrow"/>
            <w:noProof/>
          </w:rPr>
          <w:t>1.</w:t>
        </w:r>
        <w:r w:rsidR="00CD4327">
          <w:rPr>
            <w:rFonts w:asciiTheme="minorHAnsi" w:eastAsiaTheme="minorEastAsia" w:hAnsiTheme="minorHAnsi" w:cstheme="minorBidi"/>
            <w:b w:val="0"/>
            <w:bCs w:val="0"/>
            <w:caps w:val="0"/>
            <w:noProof/>
            <w:sz w:val="22"/>
            <w:szCs w:val="22"/>
          </w:rPr>
          <w:tab/>
        </w:r>
        <w:r w:rsidR="00CD4327" w:rsidRPr="002F30B8">
          <w:rPr>
            <w:rStyle w:val="Hyperlink"/>
            <w:rFonts w:ascii="Arial Narrow" w:hAnsi="Arial Narrow"/>
            <w:noProof/>
          </w:rPr>
          <w:t>INTRODUÇÃO</w:t>
        </w:r>
        <w:r w:rsidR="00CD4327">
          <w:rPr>
            <w:noProof/>
            <w:webHidden/>
          </w:rPr>
          <w:tab/>
        </w:r>
        <w:r>
          <w:rPr>
            <w:noProof/>
            <w:webHidden/>
          </w:rPr>
          <w:fldChar w:fldCharType="begin"/>
        </w:r>
        <w:r w:rsidR="00CD4327">
          <w:rPr>
            <w:noProof/>
            <w:webHidden/>
          </w:rPr>
          <w:instrText xml:space="preserve"> PAGEREF _Toc359938903 \h </w:instrText>
        </w:r>
        <w:r>
          <w:rPr>
            <w:noProof/>
            <w:webHidden/>
          </w:rPr>
        </w:r>
        <w:r>
          <w:rPr>
            <w:noProof/>
            <w:webHidden/>
          </w:rPr>
          <w:fldChar w:fldCharType="separate"/>
        </w:r>
        <w:r w:rsidR="0055728D">
          <w:rPr>
            <w:noProof/>
            <w:webHidden/>
          </w:rPr>
          <w:t>42</w:t>
        </w:r>
        <w:r>
          <w:rPr>
            <w:noProof/>
            <w:webHidden/>
          </w:rPr>
          <w:fldChar w:fldCharType="end"/>
        </w:r>
      </w:hyperlink>
    </w:p>
    <w:p w:rsidR="00CD4327" w:rsidRDefault="00686A31">
      <w:pPr>
        <w:pStyle w:val="Sumrio1"/>
        <w:tabs>
          <w:tab w:val="left" w:pos="480"/>
          <w:tab w:val="right" w:leader="dot" w:pos="8494"/>
        </w:tabs>
        <w:rPr>
          <w:rFonts w:asciiTheme="minorHAnsi" w:eastAsiaTheme="minorEastAsia" w:hAnsiTheme="minorHAnsi" w:cstheme="minorBidi"/>
          <w:b w:val="0"/>
          <w:bCs w:val="0"/>
          <w:caps w:val="0"/>
          <w:noProof/>
          <w:sz w:val="22"/>
          <w:szCs w:val="22"/>
        </w:rPr>
      </w:pPr>
      <w:hyperlink w:anchor="_Toc359938904" w:history="1">
        <w:r w:rsidR="00CD4327" w:rsidRPr="002F30B8">
          <w:rPr>
            <w:rStyle w:val="Hyperlink"/>
            <w:rFonts w:ascii="Arial Narrow" w:hAnsi="Arial Narrow"/>
            <w:noProof/>
          </w:rPr>
          <w:t>2.</w:t>
        </w:r>
        <w:r w:rsidR="00CD4327">
          <w:rPr>
            <w:rFonts w:asciiTheme="minorHAnsi" w:eastAsiaTheme="minorEastAsia" w:hAnsiTheme="minorHAnsi" w:cstheme="minorBidi"/>
            <w:b w:val="0"/>
            <w:bCs w:val="0"/>
            <w:caps w:val="0"/>
            <w:noProof/>
            <w:sz w:val="22"/>
            <w:szCs w:val="22"/>
          </w:rPr>
          <w:tab/>
        </w:r>
        <w:r w:rsidR="00CD4327" w:rsidRPr="002F30B8">
          <w:rPr>
            <w:rStyle w:val="Hyperlink"/>
            <w:rFonts w:ascii="Arial Narrow" w:hAnsi="Arial Narrow"/>
            <w:noProof/>
          </w:rPr>
          <w:t>CONCEITOS</w:t>
        </w:r>
        <w:r w:rsidR="00CD4327">
          <w:rPr>
            <w:noProof/>
            <w:webHidden/>
          </w:rPr>
          <w:tab/>
        </w:r>
        <w:r>
          <w:rPr>
            <w:noProof/>
            <w:webHidden/>
          </w:rPr>
          <w:fldChar w:fldCharType="begin"/>
        </w:r>
        <w:r w:rsidR="00CD4327">
          <w:rPr>
            <w:noProof/>
            <w:webHidden/>
          </w:rPr>
          <w:instrText xml:space="preserve"> PAGEREF _Toc359938904 \h </w:instrText>
        </w:r>
        <w:r>
          <w:rPr>
            <w:noProof/>
            <w:webHidden/>
          </w:rPr>
        </w:r>
        <w:r>
          <w:rPr>
            <w:noProof/>
            <w:webHidden/>
          </w:rPr>
          <w:fldChar w:fldCharType="separate"/>
        </w:r>
        <w:r w:rsidR="0055728D">
          <w:rPr>
            <w:noProof/>
            <w:webHidden/>
          </w:rPr>
          <w:t>42</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05" w:history="1">
        <w:r w:rsidR="00CD4327" w:rsidRPr="002F30B8">
          <w:rPr>
            <w:rStyle w:val="Hyperlink"/>
            <w:rFonts w:ascii="Arial Narrow" w:hAnsi="Arial Narrow"/>
            <w:noProof/>
          </w:rPr>
          <w:t>2.1.</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Fases</w:t>
        </w:r>
        <w:r w:rsidR="00CD4327">
          <w:rPr>
            <w:noProof/>
            <w:webHidden/>
          </w:rPr>
          <w:tab/>
        </w:r>
        <w:r>
          <w:rPr>
            <w:noProof/>
            <w:webHidden/>
          </w:rPr>
          <w:fldChar w:fldCharType="begin"/>
        </w:r>
        <w:r w:rsidR="00CD4327">
          <w:rPr>
            <w:noProof/>
            <w:webHidden/>
          </w:rPr>
          <w:instrText xml:space="preserve"> PAGEREF _Toc359938905 \h </w:instrText>
        </w:r>
        <w:r>
          <w:rPr>
            <w:noProof/>
            <w:webHidden/>
          </w:rPr>
        </w:r>
        <w:r>
          <w:rPr>
            <w:noProof/>
            <w:webHidden/>
          </w:rPr>
          <w:fldChar w:fldCharType="separate"/>
        </w:r>
        <w:r w:rsidR="0055728D">
          <w:rPr>
            <w:noProof/>
            <w:webHidden/>
          </w:rPr>
          <w:t>42</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06" w:history="1">
        <w:r w:rsidR="00CD4327" w:rsidRPr="002F30B8">
          <w:rPr>
            <w:rStyle w:val="Hyperlink"/>
            <w:rFonts w:ascii="Arial Narrow" w:hAnsi="Arial Narrow"/>
            <w:noProof/>
          </w:rPr>
          <w:t>2.2.</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Papéis</w:t>
        </w:r>
        <w:r w:rsidR="00CD4327">
          <w:rPr>
            <w:noProof/>
            <w:webHidden/>
          </w:rPr>
          <w:tab/>
        </w:r>
        <w:r>
          <w:rPr>
            <w:noProof/>
            <w:webHidden/>
          </w:rPr>
          <w:fldChar w:fldCharType="begin"/>
        </w:r>
        <w:r w:rsidR="00CD4327">
          <w:rPr>
            <w:noProof/>
            <w:webHidden/>
          </w:rPr>
          <w:instrText xml:space="preserve"> PAGEREF _Toc359938906 \h </w:instrText>
        </w:r>
        <w:r>
          <w:rPr>
            <w:noProof/>
            <w:webHidden/>
          </w:rPr>
        </w:r>
        <w:r>
          <w:rPr>
            <w:noProof/>
            <w:webHidden/>
          </w:rPr>
          <w:fldChar w:fldCharType="separate"/>
        </w:r>
        <w:r w:rsidR="0055728D">
          <w:rPr>
            <w:noProof/>
            <w:webHidden/>
          </w:rPr>
          <w:t>43</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07" w:history="1">
        <w:r w:rsidR="00CD4327" w:rsidRPr="002F30B8">
          <w:rPr>
            <w:rStyle w:val="Hyperlink"/>
            <w:rFonts w:ascii="Arial Narrow" w:hAnsi="Arial Narrow"/>
            <w:noProof/>
          </w:rPr>
          <w:t>2.3.</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Artefatos</w:t>
        </w:r>
        <w:r w:rsidR="00CD4327">
          <w:rPr>
            <w:noProof/>
            <w:webHidden/>
          </w:rPr>
          <w:tab/>
        </w:r>
        <w:r>
          <w:rPr>
            <w:noProof/>
            <w:webHidden/>
          </w:rPr>
          <w:fldChar w:fldCharType="begin"/>
        </w:r>
        <w:r w:rsidR="00CD4327">
          <w:rPr>
            <w:noProof/>
            <w:webHidden/>
          </w:rPr>
          <w:instrText xml:space="preserve"> PAGEREF _Toc359938907 \h </w:instrText>
        </w:r>
        <w:r>
          <w:rPr>
            <w:noProof/>
            <w:webHidden/>
          </w:rPr>
        </w:r>
        <w:r>
          <w:rPr>
            <w:noProof/>
            <w:webHidden/>
          </w:rPr>
          <w:fldChar w:fldCharType="separate"/>
        </w:r>
        <w:r w:rsidR="0055728D">
          <w:rPr>
            <w:noProof/>
            <w:webHidden/>
          </w:rPr>
          <w:t>43</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08" w:history="1">
        <w:r w:rsidR="00CD4327" w:rsidRPr="002F30B8">
          <w:rPr>
            <w:rStyle w:val="Hyperlink"/>
            <w:rFonts w:ascii="Arial Narrow" w:hAnsi="Arial Narrow"/>
            <w:noProof/>
          </w:rPr>
          <w:t>2.4.</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Atividades</w:t>
        </w:r>
        <w:r w:rsidR="00CD4327">
          <w:rPr>
            <w:noProof/>
            <w:webHidden/>
          </w:rPr>
          <w:tab/>
        </w:r>
        <w:r>
          <w:rPr>
            <w:noProof/>
            <w:webHidden/>
          </w:rPr>
          <w:fldChar w:fldCharType="begin"/>
        </w:r>
        <w:r w:rsidR="00CD4327">
          <w:rPr>
            <w:noProof/>
            <w:webHidden/>
          </w:rPr>
          <w:instrText xml:space="preserve"> PAGEREF _Toc359938908 \h </w:instrText>
        </w:r>
        <w:r>
          <w:rPr>
            <w:noProof/>
            <w:webHidden/>
          </w:rPr>
        </w:r>
        <w:r>
          <w:rPr>
            <w:noProof/>
            <w:webHidden/>
          </w:rPr>
          <w:fldChar w:fldCharType="separate"/>
        </w:r>
        <w:r w:rsidR="0055728D">
          <w:rPr>
            <w:noProof/>
            <w:webHidden/>
          </w:rPr>
          <w:t>43</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09" w:history="1">
        <w:r w:rsidR="00CD4327" w:rsidRPr="002F30B8">
          <w:rPr>
            <w:rStyle w:val="Hyperlink"/>
            <w:rFonts w:ascii="Arial Narrow" w:hAnsi="Arial Narrow"/>
            <w:noProof/>
          </w:rPr>
          <w:t>2.5.</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Fluxo</w:t>
        </w:r>
        <w:r w:rsidR="00CD4327">
          <w:rPr>
            <w:noProof/>
            <w:webHidden/>
          </w:rPr>
          <w:tab/>
        </w:r>
        <w:r>
          <w:rPr>
            <w:noProof/>
            <w:webHidden/>
          </w:rPr>
          <w:fldChar w:fldCharType="begin"/>
        </w:r>
        <w:r w:rsidR="00CD4327">
          <w:rPr>
            <w:noProof/>
            <w:webHidden/>
          </w:rPr>
          <w:instrText xml:space="preserve"> PAGEREF _Toc359938909 \h </w:instrText>
        </w:r>
        <w:r>
          <w:rPr>
            <w:noProof/>
            <w:webHidden/>
          </w:rPr>
        </w:r>
        <w:r>
          <w:rPr>
            <w:noProof/>
            <w:webHidden/>
          </w:rPr>
          <w:fldChar w:fldCharType="separate"/>
        </w:r>
        <w:r w:rsidR="0055728D">
          <w:rPr>
            <w:noProof/>
            <w:webHidden/>
          </w:rPr>
          <w:t>43</w:t>
        </w:r>
        <w:r>
          <w:rPr>
            <w:noProof/>
            <w:webHidden/>
          </w:rPr>
          <w:fldChar w:fldCharType="end"/>
        </w:r>
      </w:hyperlink>
    </w:p>
    <w:p w:rsidR="00CD4327" w:rsidRDefault="00686A31">
      <w:pPr>
        <w:pStyle w:val="Sumrio1"/>
        <w:tabs>
          <w:tab w:val="left" w:pos="480"/>
          <w:tab w:val="right" w:leader="dot" w:pos="8494"/>
        </w:tabs>
        <w:rPr>
          <w:rFonts w:asciiTheme="minorHAnsi" w:eastAsiaTheme="minorEastAsia" w:hAnsiTheme="minorHAnsi" w:cstheme="minorBidi"/>
          <w:b w:val="0"/>
          <w:bCs w:val="0"/>
          <w:caps w:val="0"/>
          <w:noProof/>
          <w:sz w:val="22"/>
          <w:szCs w:val="22"/>
        </w:rPr>
      </w:pPr>
      <w:hyperlink w:anchor="_Toc359938910" w:history="1">
        <w:r w:rsidR="00CD4327" w:rsidRPr="002F30B8">
          <w:rPr>
            <w:rStyle w:val="Hyperlink"/>
            <w:rFonts w:ascii="Arial Narrow" w:hAnsi="Arial Narrow"/>
            <w:noProof/>
          </w:rPr>
          <w:t>3.</w:t>
        </w:r>
        <w:r w:rsidR="00CD4327">
          <w:rPr>
            <w:rFonts w:asciiTheme="minorHAnsi" w:eastAsiaTheme="minorEastAsia" w:hAnsiTheme="minorHAnsi" w:cstheme="minorBidi"/>
            <w:b w:val="0"/>
            <w:bCs w:val="0"/>
            <w:caps w:val="0"/>
            <w:noProof/>
            <w:sz w:val="22"/>
            <w:szCs w:val="22"/>
          </w:rPr>
          <w:tab/>
        </w:r>
        <w:r w:rsidR="00CD4327" w:rsidRPr="002F30B8">
          <w:rPr>
            <w:rStyle w:val="Hyperlink"/>
            <w:rFonts w:ascii="Arial Narrow" w:hAnsi="Arial Narrow"/>
            <w:noProof/>
          </w:rPr>
          <w:t>PAPÉIS</w:t>
        </w:r>
        <w:r w:rsidR="00CD4327">
          <w:rPr>
            <w:noProof/>
            <w:webHidden/>
          </w:rPr>
          <w:tab/>
        </w:r>
        <w:r>
          <w:rPr>
            <w:noProof/>
            <w:webHidden/>
          </w:rPr>
          <w:fldChar w:fldCharType="begin"/>
        </w:r>
        <w:r w:rsidR="00CD4327">
          <w:rPr>
            <w:noProof/>
            <w:webHidden/>
          </w:rPr>
          <w:instrText xml:space="preserve"> PAGEREF _Toc359938910 \h </w:instrText>
        </w:r>
        <w:r>
          <w:rPr>
            <w:noProof/>
            <w:webHidden/>
          </w:rPr>
        </w:r>
        <w:r>
          <w:rPr>
            <w:noProof/>
            <w:webHidden/>
          </w:rPr>
          <w:fldChar w:fldCharType="separate"/>
        </w:r>
        <w:r w:rsidR="0055728D">
          <w:rPr>
            <w:noProof/>
            <w:webHidden/>
          </w:rPr>
          <w:t>43</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11" w:history="1">
        <w:r w:rsidR="00CD4327" w:rsidRPr="002F30B8">
          <w:rPr>
            <w:rStyle w:val="Hyperlink"/>
            <w:rFonts w:ascii="Arial Narrow" w:hAnsi="Arial Narrow"/>
            <w:noProof/>
          </w:rPr>
          <w:t>3.1.</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Solicitante</w:t>
        </w:r>
        <w:r w:rsidR="00CD4327">
          <w:rPr>
            <w:noProof/>
            <w:webHidden/>
          </w:rPr>
          <w:tab/>
        </w:r>
        <w:r>
          <w:rPr>
            <w:noProof/>
            <w:webHidden/>
          </w:rPr>
          <w:fldChar w:fldCharType="begin"/>
        </w:r>
        <w:r w:rsidR="00CD4327">
          <w:rPr>
            <w:noProof/>
            <w:webHidden/>
          </w:rPr>
          <w:instrText xml:space="preserve"> PAGEREF _Toc359938911 \h </w:instrText>
        </w:r>
        <w:r>
          <w:rPr>
            <w:noProof/>
            <w:webHidden/>
          </w:rPr>
        </w:r>
        <w:r>
          <w:rPr>
            <w:noProof/>
            <w:webHidden/>
          </w:rPr>
          <w:fldChar w:fldCharType="separate"/>
        </w:r>
        <w:r w:rsidR="0055728D">
          <w:rPr>
            <w:noProof/>
            <w:webHidden/>
          </w:rPr>
          <w:t>43</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12" w:history="1">
        <w:r w:rsidR="00CD4327" w:rsidRPr="002F30B8">
          <w:rPr>
            <w:rStyle w:val="Hyperlink"/>
            <w:rFonts w:ascii="Arial Narrow" w:hAnsi="Arial Narrow"/>
            <w:noProof/>
          </w:rPr>
          <w:t>3.2.</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Gestor de TI</w:t>
        </w:r>
        <w:r w:rsidR="00CD4327">
          <w:rPr>
            <w:noProof/>
            <w:webHidden/>
          </w:rPr>
          <w:tab/>
        </w:r>
        <w:r>
          <w:rPr>
            <w:noProof/>
            <w:webHidden/>
          </w:rPr>
          <w:fldChar w:fldCharType="begin"/>
        </w:r>
        <w:r w:rsidR="00CD4327">
          <w:rPr>
            <w:noProof/>
            <w:webHidden/>
          </w:rPr>
          <w:instrText xml:space="preserve"> PAGEREF _Toc359938912 \h </w:instrText>
        </w:r>
        <w:r>
          <w:rPr>
            <w:noProof/>
            <w:webHidden/>
          </w:rPr>
        </w:r>
        <w:r>
          <w:rPr>
            <w:noProof/>
            <w:webHidden/>
          </w:rPr>
          <w:fldChar w:fldCharType="separate"/>
        </w:r>
        <w:r w:rsidR="0055728D">
          <w:rPr>
            <w:noProof/>
            <w:webHidden/>
          </w:rPr>
          <w:t>43</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13" w:history="1">
        <w:r w:rsidR="00CD4327" w:rsidRPr="002F30B8">
          <w:rPr>
            <w:rStyle w:val="Hyperlink"/>
            <w:rFonts w:ascii="Arial Narrow" w:hAnsi="Arial Narrow"/>
            <w:noProof/>
          </w:rPr>
          <w:t>3.3.</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Gerente de Projetos</w:t>
        </w:r>
        <w:r w:rsidR="00CD4327">
          <w:rPr>
            <w:noProof/>
            <w:webHidden/>
          </w:rPr>
          <w:tab/>
        </w:r>
        <w:r>
          <w:rPr>
            <w:noProof/>
            <w:webHidden/>
          </w:rPr>
          <w:fldChar w:fldCharType="begin"/>
        </w:r>
        <w:r w:rsidR="00CD4327">
          <w:rPr>
            <w:noProof/>
            <w:webHidden/>
          </w:rPr>
          <w:instrText xml:space="preserve"> PAGEREF _Toc359938913 \h </w:instrText>
        </w:r>
        <w:r>
          <w:rPr>
            <w:noProof/>
            <w:webHidden/>
          </w:rPr>
        </w:r>
        <w:r>
          <w:rPr>
            <w:noProof/>
            <w:webHidden/>
          </w:rPr>
          <w:fldChar w:fldCharType="separate"/>
        </w:r>
        <w:r w:rsidR="0055728D">
          <w:rPr>
            <w:noProof/>
            <w:webHidden/>
          </w:rPr>
          <w:t>44</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14" w:history="1">
        <w:r w:rsidR="00CD4327" w:rsidRPr="002F30B8">
          <w:rPr>
            <w:rStyle w:val="Hyperlink"/>
            <w:rFonts w:ascii="Arial Narrow" w:hAnsi="Arial Narrow"/>
            <w:noProof/>
          </w:rPr>
          <w:t>3.4.</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Analista de Portal</w:t>
        </w:r>
        <w:r w:rsidR="00CD4327">
          <w:rPr>
            <w:noProof/>
            <w:webHidden/>
          </w:rPr>
          <w:tab/>
        </w:r>
        <w:r>
          <w:rPr>
            <w:noProof/>
            <w:webHidden/>
          </w:rPr>
          <w:fldChar w:fldCharType="begin"/>
        </w:r>
        <w:r w:rsidR="00CD4327">
          <w:rPr>
            <w:noProof/>
            <w:webHidden/>
          </w:rPr>
          <w:instrText xml:space="preserve"> PAGEREF _Toc359938914 \h </w:instrText>
        </w:r>
        <w:r>
          <w:rPr>
            <w:noProof/>
            <w:webHidden/>
          </w:rPr>
        </w:r>
        <w:r>
          <w:rPr>
            <w:noProof/>
            <w:webHidden/>
          </w:rPr>
          <w:fldChar w:fldCharType="separate"/>
        </w:r>
        <w:r w:rsidR="0055728D">
          <w:rPr>
            <w:noProof/>
            <w:webHidden/>
          </w:rPr>
          <w:t>44</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15" w:history="1">
        <w:r w:rsidR="00CD4327" w:rsidRPr="002F30B8">
          <w:rPr>
            <w:rStyle w:val="Hyperlink"/>
            <w:rFonts w:ascii="Arial Narrow" w:hAnsi="Arial Narrow"/>
            <w:noProof/>
          </w:rPr>
          <w:t>3.5.</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Analista de Requisitos</w:t>
        </w:r>
        <w:r w:rsidR="00CD4327">
          <w:rPr>
            <w:noProof/>
            <w:webHidden/>
          </w:rPr>
          <w:tab/>
        </w:r>
        <w:r>
          <w:rPr>
            <w:noProof/>
            <w:webHidden/>
          </w:rPr>
          <w:fldChar w:fldCharType="begin"/>
        </w:r>
        <w:r w:rsidR="00CD4327">
          <w:rPr>
            <w:noProof/>
            <w:webHidden/>
          </w:rPr>
          <w:instrText xml:space="preserve"> PAGEREF _Toc359938915 \h </w:instrText>
        </w:r>
        <w:r>
          <w:rPr>
            <w:noProof/>
            <w:webHidden/>
          </w:rPr>
        </w:r>
        <w:r>
          <w:rPr>
            <w:noProof/>
            <w:webHidden/>
          </w:rPr>
          <w:fldChar w:fldCharType="separate"/>
        </w:r>
        <w:r w:rsidR="0055728D">
          <w:rPr>
            <w:noProof/>
            <w:webHidden/>
          </w:rPr>
          <w:t>44</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16" w:history="1">
        <w:r w:rsidR="00CD4327" w:rsidRPr="002F30B8">
          <w:rPr>
            <w:rStyle w:val="Hyperlink"/>
            <w:rFonts w:ascii="Arial Narrow" w:hAnsi="Arial Narrow"/>
            <w:noProof/>
          </w:rPr>
          <w:t>3.6.</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Desenvolvedor</w:t>
        </w:r>
        <w:r w:rsidR="00CD4327">
          <w:rPr>
            <w:noProof/>
            <w:webHidden/>
          </w:rPr>
          <w:tab/>
        </w:r>
        <w:r>
          <w:rPr>
            <w:noProof/>
            <w:webHidden/>
          </w:rPr>
          <w:fldChar w:fldCharType="begin"/>
        </w:r>
        <w:r w:rsidR="00CD4327">
          <w:rPr>
            <w:noProof/>
            <w:webHidden/>
          </w:rPr>
          <w:instrText xml:space="preserve"> PAGEREF _Toc359938916 \h </w:instrText>
        </w:r>
        <w:r>
          <w:rPr>
            <w:noProof/>
            <w:webHidden/>
          </w:rPr>
        </w:r>
        <w:r>
          <w:rPr>
            <w:noProof/>
            <w:webHidden/>
          </w:rPr>
          <w:fldChar w:fldCharType="separate"/>
        </w:r>
        <w:r w:rsidR="0055728D">
          <w:rPr>
            <w:noProof/>
            <w:webHidden/>
          </w:rPr>
          <w:t>45</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17" w:history="1">
        <w:r w:rsidR="00CD4327" w:rsidRPr="002F30B8">
          <w:rPr>
            <w:rStyle w:val="Hyperlink"/>
            <w:rFonts w:ascii="Arial Narrow" w:hAnsi="Arial Narrow"/>
            <w:noProof/>
          </w:rPr>
          <w:t>3.7.</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Web designer</w:t>
        </w:r>
        <w:r w:rsidR="00CD4327">
          <w:rPr>
            <w:noProof/>
            <w:webHidden/>
          </w:rPr>
          <w:tab/>
        </w:r>
        <w:r>
          <w:rPr>
            <w:noProof/>
            <w:webHidden/>
          </w:rPr>
          <w:fldChar w:fldCharType="begin"/>
        </w:r>
        <w:r w:rsidR="00CD4327">
          <w:rPr>
            <w:noProof/>
            <w:webHidden/>
          </w:rPr>
          <w:instrText xml:space="preserve"> PAGEREF _Toc359938917 \h </w:instrText>
        </w:r>
        <w:r>
          <w:rPr>
            <w:noProof/>
            <w:webHidden/>
          </w:rPr>
        </w:r>
        <w:r>
          <w:rPr>
            <w:noProof/>
            <w:webHidden/>
          </w:rPr>
          <w:fldChar w:fldCharType="separate"/>
        </w:r>
        <w:r w:rsidR="0055728D">
          <w:rPr>
            <w:noProof/>
            <w:webHidden/>
          </w:rPr>
          <w:t>45</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18" w:history="1">
        <w:r w:rsidR="00CD4327" w:rsidRPr="002F30B8">
          <w:rPr>
            <w:rStyle w:val="Hyperlink"/>
            <w:rFonts w:ascii="Arial Narrow" w:hAnsi="Arial Narrow"/>
            <w:noProof/>
          </w:rPr>
          <w:t>3.8.</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Analista de Testes</w:t>
        </w:r>
        <w:r w:rsidR="00CD4327">
          <w:rPr>
            <w:noProof/>
            <w:webHidden/>
          </w:rPr>
          <w:tab/>
        </w:r>
        <w:r>
          <w:rPr>
            <w:noProof/>
            <w:webHidden/>
          </w:rPr>
          <w:fldChar w:fldCharType="begin"/>
        </w:r>
        <w:r w:rsidR="00CD4327">
          <w:rPr>
            <w:noProof/>
            <w:webHidden/>
          </w:rPr>
          <w:instrText xml:space="preserve"> PAGEREF _Toc359938918 \h </w:instrText>
        </w:r>
        <w:r>
          <w:rPr>
            <w:noProof/>
            <w:webHidden/>
          </w:rPr>
        </w:r>
        <w:r>
          <w:rPr>
            <w:noProof/>
            <w:webHidden/>
          </w:rPr>
          <w:fldChar w:fldCharType="separate"/>
        </w:r>
        <w:r w:rsidR="0055728D">
          <w:rPr>
            <w:noProof/>
            <w:webHidden/>
          </w:rPr>
          <w:t>45</w:t>
        </w:r>
        <w:r>
          <w:rPr>
            <w:noProof/>
            <w:webHidden/>
          </w:rPr>
          <w:fldChar w:fldCharType="end"/>
        </w:r>
      </w:hyperlink>
    </w:p>
    <w:p w:rsidR="00CD4327" w:rsidRDefault="00686A31">
      <w:pPr>
        <w:pStyle w:val="Sumrio1"/>
        <w:tabs>
          <w:tab w:val="left" w:pos="480"/>
          <w:tab w:val="right" w:leader="dot" w:pos="8494"/>
        </w:tabs>
        <w:rPr>
          <w:rFonts w:asciiTheme="minorHAnsi" w:eastAsiaTheme="minorEastAsia" w:hAnsiTheme="minorHAnsi" w:cstheme="minorBidi"/>
          <w:b w:val="0"/>
          <w:bCs w:val="0"/>
          <w:caps w:val="0"/>
          <w:noProof/>
          <w:sz w:val="22"/>
          <w:szCs w:val="22"/>
        </w:rPr>
      </w:pPr>
      <w:hyperlink w:anchor="_Toc359938919" w:history="1">
        <w:r w:rsidR="00CD4327" w:rsidRPr="002F30B8">
          <w:rPr>
            <w:rStyle w:val="Hyperlink"/>
            <w:rFonts w:ascii="Arial Narrow" w:hAnsi="Arial Narrow"/>
            <w:noProof/>
          </w:rPr>
          <w:t>4.</w:t>
        </w:r>
        <w:r w:rsidR="00CD4327">
          <w:rPr>
            <w:rFonts w:asciiTheme="minorHAnsi" w:eastAsiaTheme="minorEastAsia" w:hAnsiTheme="minorHAnsi" w:cstheme="minorBidi"/>
            <w:b w:val="0"/>
            <w:bCs w:val="0"/>
            <w:caps w:val="0"/>
            <w:noProof/>
            <w:sz w:val="22"/>
            <w:szCs w:val="22"/>
          </w:rPr>
          <w:tab/>
        </w:r>
        <w:r w:rsidR="00CD4327" w:rsidRPr="002F30B8">
          <w:rPr>
            <w:rStyle w:val="Hyperlink"/>
            <w:rFonts w:ascii="Arial Narrow" w:hAnsi="Arial Narrow"/>
            <w:noProof/>
          </w:rPr>
          <w:t>ARTEFATOS</w:t>
        </w:r>
        <w:r w:rsidR="00CD4327">
          <w:rPr>
            <w:noProof/>
            <w:webHidden/>
          </w:rPr>
          <w:tab/>
        </w:r>
        <w:r>
          <w:rPr>
            <w:noProof/>
            <w:webHidden/>
          </w:rPr>
          <w:fldChar w:fldCharType="begin"/>
        </w:r>
        <w:r w:rsidR="00CD4327">
          <w:rPr>
            <w:noProof/>
            <w:webHidden/>
          </w:rPr>
          <w:instrText xml:space="preserve"> PAGEREF _Toc359938919 \h </w:instrText>
        </w:r>
        <w:r>
          <w:rPr>
            <w:noProof/>
            <w:webHidden/>
          </w:rPr>
        </w:r>
        <w:r>
          <w:rPr>
            <w:noProof/>
            <w:webHidden/>
          </w:rPr>
          <w:fldChar w:fldCharType="separate"/>
        </w:r>
        <w:r w:rsidR="0055728D">
          <w:rPr>
            <w:noProof/>
            <w:webHidden/>
          </w:rPr>
          <w:t>45</w:t>
        </w:r>
        <w:r>
          <w:rPr>
            <w:noProof/>
            <w:webHidden/>
          </w:rPr>
          <w:fldChar w:fldCharType="end"/>
        </w:r>
      </w:hyperlink>
    </w:p>
    <w:p w:rsidR="00CD4327" w:rsidRDefault="00686A31">
      <w:pPr>
        <w:pStyle w:val="Sumrio1"/>
        <w:tabs>
          <w:tab w:val="left" w:pos="480"/>
          <w:tab w:val="right" w:leader="dot" w:pos="8494"/>
        </w:tabs>
        <w:rPr>
          <w:rFonts w:asciiTheme="minorHAnsi" w:eastAsiaTheme="minorEastAsia" w:hAnsiTheme="minorHAnsi" w:cstheme="minorBidi"/>
          <w:b w:val="0"/>
          <w:bCs w:val="0"/>
          <w:caps w:val="0"/>
          <w:noProof/>
          <w:sz w:val="22"/>
          <w:szCs w:val="22"/>
        </w:rPr>
      </w:pPr>
      <w:hyperlink w:anchor="_Toc359938920" w:history="1">
        <w:r w:rsidR="00CD4327" w:rsidRPr="002F30B8">
          <w:rPr>
            <w:rStyle w:val="Hyperlink"/>
            <w:rFonts w:ascii="Arial Narrow" w:hAnsi="Arial Narrow"/>
            <w:noProof/>
          </w:rPr>
          <w:t>5.</w:t>
        </w:r>
        <w:r w:rsidR="00CD4327">
          <w:rPr>
            <w:rFonts w:asciiTheme="minorHAnsi" w:eastAsiaTheme="minorEastAsia" w:hAnsiTheme="minorHAnsi" w:cstheme="minorBidi"/>
            <w:b w:val="0"/>
            <w:bCs w:val="0"/>
            <w:caps w:val="0"/>
            <w:noProof/>
            <w:sz w:val="22"/>
            <w:szCs w:val="22"/>
          </w:rPr>
          <w:tab/>
        </w:r>
        <w:r w:rsidR="00CD4327" w:rsidRPr="002F30B8">
          <w:rPr>
            <w:rStyle w:val="Hyperlink"/>
            <w:rFonts w:ascii="Arial Narrow" w:hAnsi="Arial Narrow"/>
            <w:noProof/>
          </w:rPr>
          <w:t>FASES DO DESENVOLVIMENTO</w:t>
        </w:r>
        <w:r w:rsidR="00CD4327">
          <w:rPr>
            <w:noProof/>
            <w:webHidden/>
          </w:rPr>
          <w:tab/>
        </w:r>
        <w:r>
          <w:rPr>
            <w:noProof/>
            <w:webHidden/>
          </w:rPr>
          <w:fldChar w:fldCharType="begin"/>
        </w:r>
        <w:r w:rsidR="00CD4327">
          <w:rPr>
            <w:noProof/>
            <w:webHidden/>
          </w:rPr>
          <w:instrText xml:space="preserve"> PAGEREF _Toc359938920 \h </w:instrText>
        </w:r>
        <w:r>
          <w:rPr>
            <w:noProof/>
            <w:webHidden/>
          </w:rPr>
        </w:r>
        <w:r>
          <w:rPr>
            <w:noProof/>
            <w:webHidden/>
          </w:rPr>
          <w:fldChar w:fldCharType="separate"/>
        </w:r>
        <w:r w:rsidR="0055728D">
          <w:rPr>
            <w:noProof/>
            <w:webHidden/>
          </w:rPr>
          <w:t>46</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21" w:history="1">
        <w:r w:rsidR="00CD4327" w:rsidRPr="002F30B8">
          <w:rPr>
            <w:rStyle w:val="Hyperlink"/>
            <w:rFonts w:ascii="Arial Narrow" w:hAnsi="Arial Narrow"/>
            <w:noProof/>
          </w:rPr>
          <w:t>5.1.</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FASE 01: Planejamento do Projeto</w:t>
        </w:r>
        <w:r w:rsidR="00CD4327">
          <w:rPr>
            <w:noProof/>
            <w:webHidden/>
          </w:rPr>
          <w:tab/>
        </w:r>
        <w:r>
          <w:rPr>
            <w:noProof/>
            <w:webHidden/>
          </w:rPr>
          <w:fldChar w:fldCharType="begin"/>
        </w:r>
        <w:r w:rsidR="00CD4327">
          <w:rPr>
            <w:noProof/>
            <w:webHidden/>
          </w:rPr>
          <w:instrText xml:space="preserve"> PAGEREF _Toc359938921 \h </w:instrText>
        </w:r>
        <w:r>
          <w:rPr>
            <w:noProof/>
            <w:webHidden/>
          </w:rPr>
        </w:r>
        <w:r>
          <w:rPr>
            <w:noProof/>
            <w:webHidden/>
          </w:rPr>
          <w:fldChar w:fldCharType="separate"/>
        </w:r>
        <w:r w:rsidR="0055728D">
          <w:rPr>
            <w:noProof/>
            <w:webHidden/>
          </w:rPr>
          <w:t>46</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22" w:history="1">
        <w:r w:rsidR="00CD4327" w:rsidRPr="002F30B8">
          <w:rPr>
            <w:rStyle w:val="Hyperlink"/>
            <w:rFonts w:ascii="Arial Narrow" w:hAnsi="Arial Narrow"/>
            <w:noProof/>
          </w:rPr>
          <w:t>5.1.1.</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Atividade: Abertura do Projeto</w:t>
        </w:r>
        <w:r w:rsidR="00CD4327">
          <w:rPr>
            <w:noProof/>
            <w:webHidden/>
          </w:rPr>
          <w:tab/>
        </w:r>
        <w:r>
          <w:rPr>
            <w:noProof/>
            <w:webHidden/>
          </w:rPr>
          <w:fldChar w:fldCharType="begin"/>
        </w:r>
        <w:r w:rsidR="00CD4327">
          <w:rPr>
            <w:noProof/>
            <w:webHidden/>
          </w:rPr>
          <w:instrText xml:space="preserve"> PAGEREF _Toc359938922 \h </w:instrText>
        </w:r>
        <w:r>
          <w:rPr>
            <w:noProof/>
            <w:webHidden/>
          </w:rPr>
        </w:r>
        <w:r>
          <w:rPr>
            <w:noProof/>
            <w:webHidden/>
          </w:rPr>
          <w:fldChar w:fldCharType="separate"/>
        </w:r>
        <w:r w:rsidR="0055728D">
          <w:rPr>
            <w:noProof/>
            <w:webHidden/>
          </w:rPr>
          <w:t>46</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23" w:history="1">
        <w:r w:rsidR="00CD4327" w:rsidRPr="002F30B8">
          <w:rPr>
            <w:rStyle w:val="Hyperlink"/>
            <w:rFonts w:ascii="Arial Narrow" w:hAnsi="Arial Narrow"/>
            <w:noProof/>
          </w:rPr>
          <w:t>5.1.2.</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Atividade: Detalhamento dos Requisitos</w:t>
        </w:r>
        <w:r w:rsidR="00CD4327">
          <w:rPr>
            <w:noProof/>
            <w:webHidden/>
          </w:rPr>
          <w:tab/>
        </w:r>
        <w:r>
          <w:rPr>
            <w:noProof/>
            <w:webHidden/>
          </w:rPr>
          <w:fldChar w:fldCharType="begin"/>
        </w:r>
        <w:r w:rsidR="00CD4327">
          <w:rPr>
            <w:noProof/>
            <w:webHidden/>
          </w:rPr>
          <w:instrText xml:space="preserve"> PAGEREF _Toc359938923 \h </w:instrText>
        </w:r>
        <w:r>
          <w:rPr>
            <w:noProof/>
            <w:webHidden/>
          </w:rPr>
        </w:r>
        <w:r>
          <w:rPr>
            <w:noProof/>
            <w:webHidden/>
          </w:rPr>
          <w:fldChar w:fldCharType="separate"/>
        </w:r>
        <w:r w:rsidR="0055728D">
          <w:rPr>
            <w:noProof/>
            <w:webHidden/>
          </w:rPr>
          <w:t>47</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24" w:history="1">
        <w:r w:rsidR="00CD4327" w:rsidRPr="002F30B8">
          <w:rPr>
            <w:rStyle w:val="Hyperlink"/>
            <w:rFonts w:ascii="Arial Narrow" w:hAnsi="Arial Narrow"/>
            <w:noProof/>
          </w:rPr>
          <w:t>5.1.3.</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MARCO: Validação da OS e dos Requisitos do Projeto</w:t>
        </w:r>
        <w:r w:rsidR="00CD4327">
          <w:rPr>
            <w:noProof/>
            <w:webHidden/>
          </w:rPr>
          <w:tab/>
        </w:r>
        <w:r>
          <w:rPr>
            <w:noProof/>
            <w:webHidden/>
          </w:rPr>
          <w:fldChar w:fldCharType="begin"/>
        </w:r>
        <w:r w:rsidR="00CD4327">
          <w:rPr>
            <w:noProof/>
            <w:webHidden/>
          </w:rPr>
          <w:instrText xml:space="preserve"> PAGEREF _Toc359938924 \h </w:instrText>
        </w:r>
        <w:r>
          <w:rPr>
            <w:noProof/>
            <w:webHidden/>
          </w:rPr>
        </w:r>
        <w:r>
          <w:rPr>
            <w:noProof/>
            <w:webHidden/>
          </w:rPr>
          <w:fldChar w:fldCharType="separate"/>
        </w:r>
        <w:r w:rsidR="0055728D">
          <w:rPr>
            <w:noProof/>
            <w:webHidden/>
          </w:rPr>
          <w:t>47</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25" w:history="1">
        <w:r w:rsidR="00CD4327" w:rsidRPr="002F30B8">
          <w:rPr>
            <w:rStyle w:val="Hyperlink"/>
            <w:rFonts w:ascii="Arial Narrow" w:hAnsi="Arial Narrow"/>
            <w:noProof/>
          </w:rPr>
          <w:t>5.2.</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FASE 02: Implantação do Portal em ambiente de desenvolvimento</w:t>
        </w:r>
        <w:r w:rsidR="00CD4327">
          <w:rPr>
            <w:noProof/>
            <w:webHidden/>
          </w:rPr>
          <w:tab/>
        </w:r>
        <w:r>
          <w:rPr>
            <w:noProof/>
            <w:webHidden/>
          </w:rPr>
          <w:fldChar w:fldCharType="begin"/>
        </w:r>
        <w:r w:rsidR="00CD4327">
          <w:rPr>
            <w:noProof/>
            <w:webHidden/>
          </w:rPr>
          <w:instrText xml:space="preserve"> PAGEREF _Toc359938925 \h </w:instrText>
        </w:r>
        <w:r>
          <w:rPr>
            <w:noProof/>
            <w:webHidden/>
          </w:rPr>
        </w:r>
        <w:r>
          <w:rPr>
            <w:noProof/>
            <w:webHidden/>
          </w:rPr>
          <w:fldChar w:fldCharType="separate"/>
        </w:r>
        <w:r w:rsidR="0055728D">
          <w:rPr>
            <w:noProof/>
            <w:webHidden/>
          </w:rPr>
          <w:t>47</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26" w:history="1">
        <w:r w:rsidR="00CD4327" w:rsidRPr="002F30B8">
          <w:rPr>
            <w:rStyle w:val="Hyperlink"/>
            <w:rFonts w:ascii="Arial Narrow" w:hAnsi="Arial Narrow"/>
            <w:noProof/>
          </w:rPr>
          <w:t>5.2.1.</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Atividade: Criação do ambiente de desenvolvimento.</w:t>
        </w:r>
        <w:r w:rsidR="00CD4327">
          <w:rPr>
            <w:noProof/>
            <w:webHidden/>
          </w:rPr>
          <w:tab/>
        </w:r>
        <w:r>
          <w:rPr>
            <w:noProof/>
            <w:webHidden/>
          </w:rPr>
          <w:fldChar w:fldCharType="begin"/>
        </w:r>
        <w:r w:rsidR="00CD4327">
          <w:rPr>
            <w:noProof/>
            <w:webHidden/>
          </w:rPr>
          <w:instrText xml:space="preserve"> PAGEREF _Toc359938926 \h </w:instrText>
        </w:r>
        <w:r>
          <w:rPr>
            <w:noProof/>
            <w:webHidden/>
          </w:rPr>
        </w:r>
        <w:r>
          <w:rPr>
            <w:noProof/>
            <w:webHidden/>
          </w:rPr>
          <w:fldChar w:fldCharType="separate"/>
        </w:r>
        <w:r w:rsidR="0055728D">
          <w:rPr>
            <w:noProof/>
            <w:webHidden/>
          </w:rPr>
          <w:t>47</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27" w:history="1">
        <w:r w:rsidR="00CD4327" w:rsidRPr="002F30B8">
          <w:rPr>
            <w:rStyle w:val="Hyperlink"/>
            <w:rFonts w:ascii="Arial Narrow" w:hAnsi="Arial Narrow"/>
            <w:noProof/>
          </w:rPr>
          <w:t>5.2.2.</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Atividade: Permissões</w:t>
        </w:r>
        <w:r w:rsidR="00CD4327">
          <w:rPr>
            <w:noProof/>
            <w:webHidden/>
          </w:rPr>
          <w:tab/>
        </w:r>
        <w:r>
          <w:rPr>
            <w:noProof/>
            <w:webHidden/>
          </w:rPr>
          <w:fldChar w:fldCharType="begin"/>
        </w:r>
        <w:r w:rsidR="00CD4327">
          <w:rPr>
            <w:noProof/>
            <w:webHidden/>
          </w:rPr>
          <w:instrText xml:space="preserve"> PAGEREF _Toc359938927 \h </w:instrText>
        </w:r>
        <w:r>
          <w:rPr>
            <w:noProof/>
            <w:webHidden/>
          </w:rPr>
        </w:r>
        <w:r>
          <w:rPr>
            <w:noProof/>
            <w:webHidden/>
          </w:rPr>
          <w:fldChar w:fldCharType="separate"/>
        </w:r>
        <w:r w:rsidR="0055728D">
          <w:rPr>
            <w:noProof/>
            <w:webHidden/>
          </w:rPr>
          <w:t>48</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28" w:history="1">
        <w:r w:rsidR="00CD4327" w:rsidRPr="002F30B8">
          <w:rPr>
            <w:rStyle w:val="Hyperlink"/>
            <w:rFonts w:ascii="Arial Narrow" w:hAnsi="Arial Narrow"/>
            <w:noProof/>
          </w:rPr>
          <w:t>5.2.3.</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Atividade: Implementação dos Requisitos de Identidade Visual</w:t>
        </w:r>
        <w:r w:rsidR="00CD4327">
          <w:rPr>
            <w:noProof/>
            <w:webHidden/>
          </w:rPr>
          <w:tab/>
        </w:r>
        <w:r>
          <w:rPr>
            <w:noProof/>
            <w:webHidden/>
          </w:rPr>
          <w:fldChar w:fldCharType="begin"/>
        </w:r>
        <w:r w:rsidR="00CD4327">
          <w:rPr>
            <w:noProof/>
            <w:webHidden/>
          </w:rPr>
          <w:instrText xml:space="preserve"> PAGEREF _Toc359938928 \h </w:instrText>
        </w:r>
        <w:r>
          <w:rPr>
            <w:noProof/>
            <w:webHidden/>
          </w:rPr>
        </w:r>
        <w:r>
          <w:rPr>
            <w:noProof/>
            <w:webHidden/>
          </w:rPr>
          <w:fldChar w:fldCharType="separate"/>
        </w:r>
        <w:r w:rsidR="0055728D">
          <w:rPr>
            <w:noProof/>
            <w:webHidden/>
          </w:rPr>
          <w:t>48</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29" w:history="1">
        <w:r w:rsidR="00CD4327" w:rsidRPr="002F30B8">
          <w:rPr>
            <w:rStyle w:val="Hyperlink"/>
            <w:rFonts w:ascii="Arial Narrow" w:hAnsi="Arial Narrow"/>
            <w:noProof/>
          </w:rPr>
          <w:t>5.2.4.</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MARCO: Versão do Portal para Testes</w:t>
        </w:r>
        <w:r w:rsidR="00CD4327">
          <w:rPr>
            <w:noProof/>
            <w:webHidden/>
          </w:rPr>
          <w:tab/>
        </w:r>
        <w:r>
          <w:rPr>
            <w:noProof/>
            <w:webHidden/>
          </w:rPr>
          <w:fldChar w:fldCharType="begin"/>
        </w:r>
        <w:r w:rsidR="00CD4327">
          <w:rPr>
            <w:noProof/>
            <w:webHidden/>
          </w:rPr>
          <w:instrText xml:space="preserve"> PAGEREF _Toc359938929 \h </w:instrText>
        </w:r>
        <w:r>
          <w:rPr>
            <w:noProof/>
            <w:webHidden/>
          </w:rPr>
        </w:r>
        <w:r>
          <w:rPr>
            <w:noProof/>
            <w:webHidden/>
          </w:rPr>
          <w:fldChar w:fldCharType="separate"/>
        </w:r>
        <w:r w:rsidR="0055728D">
          <w:rPr>
            <w:noProof/>
            <w:webHidden/>
          </w:rPr>
          <w:t>49</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30" w:history="1">
        <w:r w:rsidR="00CD4327" w:rsidRPr="002F30B8">
          <w:rPr>
            <w:rStyle w:val="Hyperlink"/>
            <w:rFonts w:ascii="Arial Narrow" w:hAnsi="Arial Narrow"/>
            <w:noProof/>
          </w:rPr>
          <w:t>5.3.</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FASE 04: Homologação</w:t>
        </w:r>
        <w:r w:rsidR="00CD4327">
          <w:rPr>
            <w:noProof/>
            <w:webHidden/>
          </w:rPr>
          <w:tab/>
        </w:r>
        <w:r>
          <w:rPr>
            <w:noProof/>
            <w:webHidden/>
          </w:rPr>
          <w:fldChar w:fldCharType="begin"/>
        </w:r>
        <w:r w:rsidR="00CD4327">
          <w:rPr>
            <w:noProof/>
            <w:webHidden/>
          </w:rPr>
          <w:instrText xml:space="preserve"> PAGEREF _Toc359938930 \h </w:instrText>
        </w:r>
        <w:r>
          <w:rPr>
            <w:noProof/>
            <w:webHidden/>
          </w:rPr>
        </w:r>
        <w:r>
          <w:rPr>
            <w:noProof/>
            <w:webHidden/>
          </w:rPr>
          <w:fldChar w:fldCharType="separate"/>
        </w:r>
        <w:r w:rsidR="0055728D">
          <w:rPr>
            <w:noProof/>
            <w:webHidden/>
          </w:rPr>
          <w:t>49</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31" w:history="1">
        <w:r w:rsidR="00CD4327" w:rsidRPr="002F30B8">
          <w:rPr>
            <w:rStyle w:val="Hyperlink"/>
            <w:rFonts w:ascii="Arial Narrow" w:hAnsi="Arial Narrow"/>
            <w:noProof/>
          </w:rPr>
          <w:t>5.3.1.</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Atividade: Teste</w:t>
        </w:r>
        <w:r w:rsidR="00CD4327">
          <w:rPr>
            <w:noProof/>
            <w:webHidden/>
          </w:rPr>
          <w:tab/>
        </w:r>
        <w:r>
          <w:rPr>
            <w:noProof/>
            <w:webHidden/>
          </w:rPr>
          <w:fldChar w:fldCharType="begin"/>
        </w:r>
        <w:r w:rsidR="00CD4327">
          <w:rPr>
            <w:noProof/>
            <w:webHidden/>
          </w:rPr>
          <w:instrText xml:space="preserve"> PAGEREF _Toc359938931 \h </w:instrText>
        </w:r>
        <w:r>
          <w:rPr>
            <w:noProof/>
            <w:webHidden/>
          </w:rPr>
        </w:r>
        <w:r>
          <w:rPr>
            <w:noProof/>
            <w:webHidden/>
          </w:rPr>
          <w:fldChar w:fldCharType="separate"/>
        </w:r>
        <w:r w:rsidR="0055728D">
          <w:rPr>
            <w:noProof/>
            <w:webHidden/>
          </w:rPr>
          <w:t>49</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32" w:history="1">
        <w:r w:rsidR="00CD4327" w:rsidRPr="002F30B8">
          <w:rPr>
            <w:rStyle w:val="Hyperlink"/>
            <w:rFonts w:ascii="Arial Narrow" w:hAnsi="Arial Narrow"/>
            <w:noProof/>
          </w:rPr>
          <w:t>5.3.2.</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Atividade: Migração para o ambiente de homologação</w:t>
        </w:r>
        <w:r w:rsidR="00CD4327">
          <w:rPr>
            <w:noProof/>
            <w:webHidden/>
          </w:rPr>
          <w:tab/>
        </w:r>
        <w:r>
          <w:rPr>
            <w:noProof/>
            <w:webHidden/>
          </w:rPr>
          <w:fldChar w:fldCharType="begin"/>
        </w:r>
        <w:r w:rsidR="00CD4327">
          <w:rPr>
            <w:noProof/>
            <w:webHidden/>
          </w:rPr>
          <w:instrText xml:space="preserve"> PAGEREF _Toc359938932 \h </w:instrText>
        </w:r>
        <w:r>
          <w:rPr>
            <w:noProof/>
            <w:webHidden/>
          </w:rPr>
        </w:r>
        <w:r>
          <w:rPr>
            <w:noProof/>
            <w:webHidden/>
          </w:rPr>
          <w:fldChar w:fldCharType="separate"/>
        </w:r>
        <w:r w:rsidR="0055728D">
          <w:rPr>
            <w:noProof/>
            <w:webHidden/>
          </w:rPr>
          <w:t>49</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33" w:history="1">
        <w:r w:rsidR="00CD4327" w:rsidRPr="002F30B8">
          <w:rPr>
            <w:rStyle w:val="Hyperlink"/>
            <w:rFonts w:ascii="Arial Narrow" w:hAnsi="Arial Narrow"/>
            <w:noProof/>
          </w:rPr>
          <w:t>5.3.3.</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MARCO: Portal em homologação</w:t>
        </w:r>
        <w:r w:rsidR="00CD4327">
          <w:rPr>
            <w:noProof/>
            <w:webHidden/>
          </w:rPr>
          <w:tab/>
        </w:r>
        <w:r>
          <w:rPr>
            <w:noProof/>
            <w:webHidden/>
          </w:rPr>
          <w:fldChar w:fldCharType="begin"/>
        </w:r>
        <w:r w:rsidR="00CD4327">
          <w:rPr>
            <w:noProof/>
            <w:webHidden/>
          </w:rPr>
          <w:instrText xml:space="preserve"> PAGEREF _Toc359938933 \h </w:instrText>
        </w:r>
        <w:r>
          <w:rPr>
            <w:noProof/>
            <w:webHidden/>
          </w:rPr>
        </w:r>
        <w:r>
          <w:rPr>
            <w:noProof/>
            <w:webHidden/>
          </w:rPr>
          <w:fldChar w:fldCharType="separate"/>
        </w:r>
        <w:r w:rsidR="0055728D">
          <w:rPr>
            <w:noProof/>
            <w:webHidden/>
          </w:rPr>
          <w:t>49</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34" w:history="1">
        <w:r w:rsidR="00CD4327" w:rsidRPr="002F30B8">
          <w:rPr>
            <w:rStyle w:val="Hyperlink"/>
            <w:rFonts w:ascii="Arial Narrow" w:hAnsi="Arial Narrow"/>
            <w:noProof/>
          </w:rPr>
          <w:t>5.4.</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FASE 05: Implantação do portal em ambiente de produção</w:t>
        </w:r>
        <w:r w:rsidR="00CD4327">
          <w:rPr>
            <w:noProof/>
            <w:webHidden/>
          </w:rPr>
          <w:tab/>
        </w:r>
        <w:r>
          <w:rPr>
            <w:noProof/>
            <w:webHidden/>
          </w:rPr>
          <w:fldChar w:fldCharType="begin"/>
        </w:r>
        <w:r w:rsidR="00CD4327">
          <w:rPr>
            <w:noProof/>
            <w:webHidden/>
          </w:rPr>
          <w:instrText xml:space="preserve"> PAGEREF _Toc359938934 \h </w:instrText>
        </w:r>
        <w:r>
          <w:rPr>
            <w:noProof/>
            <w:webHidden/>
          </w:rPr>
        </w:r>
        <w:r>
          <w:rPr>
            <w:noProof/>
            <w:webHidden/>
          </w:rPr>
          <w:fldChar w:fldCharType="separate"/>
        </w:r>
        <w:r w:rsidR="0055728D">
          <w:rPr>
            <w:noProof/>
            <w:webHidden/>
          </w:rPr>
          <w:t>50</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35" w:history="1">
        <w:r w:rsidR="00CD4327" w:rsidRPr="002F30B8">
          <w:rPr>
            <w:rStyle w:val="Hyperlink"/>
            <w:rFonts w:ascii="Arial Narrow" w:hAnsi="Arial Narrow"/>
            <w:noProof/>
          </w:rPr>
          <w:t>5.4.1.</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Atividade: Migração para o ambiente de produção</w:t>
        </w:r>
        <w:r w:rsidR="00CD4327">
          <w:rPr>
            <w:noProof/>
            <w:webHidden/>
          </w:rPr>
          <w:tab/>
        </w:r>
        <w:r>
          <w:rPr>
            <w:noProof/>
            <w:webHidden/>
          </w:rPr>
          <w:fldChar w:fldCharType="begin"/>
        </w:r>
        <w:r w:rsidR="00CD4327">
          <w:rPr>
            <w:noProof/>
            <w:webHidden/>
          </w:rPr>
          <w:instrText xml:space="preserve"> PAGEREF _Toc359938935 \h </w:instrText>
        </w:r>
        <w:r>
          <w:rPr>
            <w:noProof/>
            <w:webHidden/>
          </w:rPr>
        </w:r>
        <w:r>
          <w:rPr>
            <w:noProof/>
            <w:webHidden/>
          </w:rPr>
          <w:fldChar w:fldCharType="separate"/>
        </w:r>
        <w:r w:rsidR="0055728D">
          <w:rPr>
            <w:noProof/>
            <w:webHidden/>
          </w:rPr>
          <w:t>50</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36" w:history="1">
        <w:r w:rsidR="00CD4327" w:rsidRPr="002F30B8">
          <w:rPr>
            <w:rStyle w:val="Hyperlink"/>
            <w:rFonts w:ascii="Arial Narrow" w:hAnsi="Arial Narrow"/>
            <w:noProof/>
          </w:rPr>
          <w:t>5.4.2.</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MARCO: Produto Final</w:t>
        </w:r>
        <w:r w:rsidR="00CD4327">
          <w:rPr>
            <w:noProof/>
            <w:webHidden/>
          </w:rPr>
          <w:tab/>
        </w:r>
        <w:r>
          <w:rPr>
            <w:noProof/>
            <w:webHidden/>
          </w:rPr>
          <w:fldChar w:fldCharType="begin"/>
        </w:r>
        <w:r w:rsidR="00CD4327">
          <w:rPr>
            <w:noProof/>
            <w:webHidden/>
          </w:rPr>
          <w:instrText xml:space="preserve"> PAGEREF _Toc359938936 \h </w:instrText>
        </w:r>
        <w:r>
          <w:rPr>
            <w:noProof/>
            <w:webHidden/>
          </w:rPr>
        </w:r>
        <w:r>
          <w:rPr>
            <w:noProof/>
            <w:webHidden/>
          </w:rPr>
          <w:fldChar w:fldCharType="separate"/>
        </w:r>
        <w:r w:rsidR="0055728D">
          <w:rPr>
            <w:noProof/>
            <w:webHidden/>
          </w:rPr>
          <w:t>50</w:t>
        </w:r>
        <w:r>
          <w:rPr>
            <w:noProof/>
            <w:webHidden/>
          </w:rPr>
          <w:fldChar w:fldCharType="end"/>
        </w:r>
      </w:hyperlink>
    </w:p>
    <w:p w:rsidR="00CD4327" w:rsidRDefault="00686A31">
      <w:pPr>
        <w:pStyle w:val="Sumrio2"/>
        <w:tabs>
          <w:tab w:val="left" w:pos="960"/>
          <w:tab w:val="right" w:leader="dot" w:pos="8494"/>
        </w:tabs>
        <w:rPr>
          <w:rFonts w:asciiTheme="minorHAnsi" w:eastAsiaTheme="minorEastAsia" w:hAnsiTheme="minorHAnsi" w:cstheme="minorBidi"/>
          <w:b w:val="0"/>
          <w:smallCaps w:val="0"/>
          <w:noProof/>
          <w:sz w:val="22"/>
          <w:szCs w:val="22"/>
        </w:rPr>
      </w:pPr>
      <w:hyperlink w:anchor="_Toc359938937" w:history="1">
        <w:r w:rsidR="00CD4327" w:rsidRPr="002F30B8">
          <w:rPr>
            <w:rStyle w:val="Hyperlink"/>
            <w:rFonts w:ascii="Arial Narrow" w:hAnsi="Arial Narrow"/>
            <w:noProof/>
          </w:rPr>
          <w:t>5.5.</w:t>
        </w:r>
        <w:r w:rsidR="00CD4327">
          <w:rPr>
            <w:rFonts w:asciiTheme="minorHAnsi" w:eastAsiaTheme="minorEastAsia" w:hAnsiTheme="minorHAnsi" w:cstheme="minorBidi"/>
            <w:b w:val="0"/>
            <w:smallCaps w:val="0"/>
            <w:noProof/>
            <w:sz w:val="22"/>
            <w:szCs w:val="22"/>
          </w:rPr>
          <w:tab/>
        </w:r>
        <w:r w:rsidR="00CD4327" w:rsidRPr="002F30B8">
          <w:rPr>
            <w:rStyle w:val="Hyperlink"/>
            <w:rFonts w:ascii="Arial Narrow" w:hAnsi="Arial Narrow"/>
            <w:noProof/>
          </w:rPr>
          <w:t>FASE 06: Transferência de Tecnologia</w:t>
        </w:r>
        <w:r w:rsidR="00CD4327">
          <w:rPr>
            <w:noProof/>
            <w:webHidden/>
          </w:rPr>
          <w:tab/>
        </w:r>
        <w:r>
          <w:rPr>
            <w:noProof/>
            <w:webHidden/>
          </w:rPr>
          <w:fldChar w:fldCharType="begin"/>
        </w:r>
        <w:r w:rsidR="00CD4327">
          <w:rPr>
            <w:noProof/>
            <w:webHidden/>
          </w:rPr>
          <w:instrText xml:space="preserve"> PAGEREF _Toc359938937 \h </w:instrText>
        </w:r>
        <w:r>
          <w:rPr>
            <w:noProof/>
            <w:webHidden/>
          </w:rPr>
        </w:r>
        <w:r>
          <w:rPr>
            <w:noProof/>
            <w:webHidden/>
          </w:rPr>
          <w:fldChar w:fldCharType="separate"/>
        </w:r>
        <w:r w:rsidR="0055728D">
          <w:rPr>
            <w:noProof/>
            <w:webHidden/>
          </w:rPr>
          <w:t>50</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38" w:history="1">
        <w:r w:rsidR="00CD4327" w:rsidRPr="002F30B8">
          <w:rPr>
            <w:rStyle w:val="Hyperlink"/>
            <w:rFonts w:ascii="Arial Narrow" w:hAnsi="Arial Narrow"/>
            <w:noProof/>
          </w:rPr>
          <w:t>5.5.1.</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Atividade: Treinar Usuários</w:t>
        </w:r>
        <w:r w:rsidR="00CD4327">
          <w:rPr>
            <w:noProof/>
            <w:webHidden/>
          </w:rPr>
          <w:tab/>
        </w:r>
        <w:r>
          <w:rPr>
            <w:noProof/>
            <w:webHidden/>
          </w:rPr>
          <w:fldChar w:fldCharType="begin"/>
        </w:r>
        <w:r w:rsidR="00CD4327">
          <w:rPr>
            <w:noProof/>
            <w:webHidden/>
          </w:rPr>
          <w:instrText xml:space="preserve"> PAGEREF _Toc359938938 \h </w:instrText>
        </w:r>
        <w:r>
          <w:rPr>
            <w:noProof/>
            <w:webHidden/>
          </w:rPr>
        </w:r>
        <w:r>
          <w:rPr>
            <w:noProof/>
            <w:webHidden/>
          </w:rPr>
          <w:fldChar w:fldCharType="separate"/>
        </w:r>
        <w:r w:rsidR="0055728D">
          <w:rPr>
            <w:noProof/>
            <w:webHidden/>
          </w:rPr>
          <w:t>50</w:t>
        </w:r>
        <w:r>
          <w:rPr>
            <w:noProof/>
            <w:webHidden/>
          </w:rPr>
          <w:fldChar w:fldCharType="end"/>
        </w:r>
      </w:hyperlink>
    </w:p>
    <w:p w:rsidR="00CD4327" w:rsidRDefault="00686A31">
      <w:pPr>
        <w:pStyle w:val="Sumrio3"/>
        <w:tabs>
          <w:tab w:val="left" w:pos="1200"/>
          <w:tab w:val="right" w:leader="dot" w:pos="8494"/>
        </w:tabs>
        <w:rPr>
          <w:rFonts w:asciiTheme="minorHAnsi" w:eastAsiaTheme="minorEastAsia" w:hAnsiTheme="minorHAnsi" w:cstheme="minorBidi"/>
          <w:i w:val="0"/>
          <w:iCs w:val="0"/>
          <w:noProof/>
          <w:sz w:val="22"/>
          <w:szCs w:val="22"/>
        </w:rPr>
      </w:pPr>
      <w:hyperlink w:anchor="_Toc359938939" w:history="1">
        <w:r w:rsidR="00CD4327" w:rsidRPr="002F30B8">
          <w:rPr>
            <w:rStyle w:val="Hyperlink"/>
            <w:rFonts w:ascii="Arial Narrow" w:hAnsi="Arial Narrow"/>
            <w:noProof/>
          </w:rPr>
          <w:t>5.5.2.</w:t>
        </w:r>
        <w:r w:rsidR="00CD4327">
          <w:rPr>
            <w:rFonts w:asciiTheme="minorHAnsi" w:eastAsiaTheme="minorEastAsia" w:hAnsiTheme="minorHAnsi" w:cstheme="minorBidi"/>
            <w:i w:val="0"/>
            <w:iCs w:val="0"/>
            <w:noProof/>
            <w:sz w:val="22"/>
            <w:szCs w:val="22"/>
          </w:rPr>
          <w:tab/>
        </w:r>
        <w:r w:rsidR="00CD4327" w:rsidRPr="002F30B8">
          <w:rPr>
            <w:rStyle w:val="Hyperlink"/>
            <w:rFonts w:ascii="Arial Narrow" w:hAnsi="Arial Narrow"/>
            <w:noProof/>
          </w:rPr>
          <w:t>MARCO: Equipe capacitada para uso do portal corporativo</w:t>
        </w:r>
        <w:r w:rsidR="00CD4327">
          <w:rPr>
            <w:noProof/>
            <w:webHidden/>
          </w:rPr>
          <w:tab/>
        </w:r>
        <w:r>
          <w:rPr>
            <w:noProof/>
            <w:webHidden/>
          </w:rPr>
          <w:fldChar w:fldCharType="begin"/>
        </w:r>
        <w:r w:rsidR="00CD4327">
          <w:rPr>
            <w:noProof/>
            <w:webHidden/>
          </w:rPr>
          <w:instrText xml:space="preserve"> PAGEREF _Toc359938939 \h </w:instrText>
        </w:r>
        <w:r>
          <w:rPr>
            <w:noProof/>
            <w:webHidden/>
          </w:rPr>
        </w:r>
        <w:r>
          <w:rPr>
            <w:noProof/>
            <w:webHidden/>
          </w:rPr>
          <w:fldChar w:fldCharType="separate"/>
        </w:r>
        <w:r w:rsidR="0055728D">
          <w:rPr>
            <w:noProof/>
            <w:webHidden/>
          </w:rPr>
          <w:t>51</w:t>
        </w:r>
        <w:r>
          <w:rPr>
            <w:noProof/>
            <w:webHidden/>
          </w:rPr>
          <w:fldChar w:fldCharType="end"/>
        </w:r>
      </w:hyperlink>
    </w:p>
    <w:p w:rsidR="00CD4327" w:rsidRDefault="00686A31">
      <w:pPr>
        <w:pStyle w:val="Sumrio2"/>
        <w:tabs>
          <w:tab w:val="right" w:leader="dot" w:pos="8494"/>
        </w:tabs>
        <w:rPr>
          <w:rFonts w:asciiTheme="minorHAnsi" w:eastAsiaTheme="minorEastAsia" w:hAnsiTheme="minorHAnsi" w:cstheme="minorBidi"/>
          <w:b w:val="0"/>
          <w:smallCaps w:val="0"/>
          <w:noProof/>
          <w:sz w:val="22"/>
          <w:szCs w:val="22"/>
        </w:rPr>
      </w:pPr>
      <w:hyperlink w:anchor="_Toc359938940" w:history="1">
        <w:r w:rsidR="00CD4327" w:rsidRPr="002F30B8">
          <w:rPr>
            <w:rStyle w:val="Hyperlink"/>
            <w:rFonts w:ascii="Arial Narrow" w:hAnsi="Arial Narrow"/>
            <w:noProof/>
          </w:rPr>
          <w:t>ANEXO I DA METODOLOGIA DE DESENVOLVIMENTO DE PORTAIS</w:t>
        </w:r>
        <w:r w:rsidR="00CD4327">
          <w:rPr>
            <w:noProof/>
            <w:webHidden/>
          </w:rPr>
          <w:tab/>
        </w:r>
        <w:r>
          <w:rPr>
            <w:noProof/>
            <w:webHidden/>
          </w:rPr>
          <w:fldChar w:fldCharType="begin"/>
        </w:r>
        <w:r w:rsidR="00CD4327">
          <w:rPr>
            <w:noProof/>
            <w:webHidden/>
          </w:rPr>
          <w:instrText xml:space="preserve"> PAGEREF _Toc359938940 \h </w:instrText>
        </w:r>
        <w:r>
          <w:rPr>
            <w:noProof/>
            <w:webHidden/>
          </w:rPr>
        </w:r>
        <w:r>
          <w:rPr>
            <w:noProof/>
            <w:webHidden/>
          </w:rPr>
          <w:fldChar w:fldCharType="separate"/>
        </w:r>
        <w:r w:rsidR="0055728D">
          <w:rPr>
            <w:noProof/>
            <w:webHidden/>
          </w:rPr>
          <w:t>52</w:t>
        </w:r>
        <w:r>
          <w:rPr>
            <w:noProof/>
            <w:webHidden/>
          </w:rPr>
          <w:fldChar w:fldCharType="end"/>
        </w:r>
      </w:hyperlink>
    </w:p>
    <w:p w:rsidR="00A63A85" w:rsidRPr="00511A44" w:rsidRDefault="00686A31" w:rsidP="006D78E1">
      <w:pPr>
        <w:pStyle w:val="Ttulo1"/>
        <w:numPr>
          <w:ilvl w:val="0"/>
          <w:numId w:val="15"/>
        </w:numPr>
        <w:tabs>
          <w:tab w:val="clear" w:pos="1276"/>
        </w:tabs>
        <w:suppressAutoHyphens w:val="0"/>
        <w:autoSpaceDN/>
        <w:spacing w:before="480" w:after="400" w:line="276" w:lineRule="auto"/>
        <w:ind w:right="108"/>
        <w:textAlignment w:val="auto"/>
        <w:rPr>
          <w:rFonts w:ascii="Arial Narrow" w:hAnsi="Arial Narrow"/>
          <w:sz w:val="20"/>
          <w:szCs w:val="20"/>
        </w:rPr>
      </w:pPr>
      <w:r w:rsidRPr="00511A44">
        <w:rPr>
          <w:rFonts w:ascii="Arial Narrow" w:hAnsi="Arial Narrow"/>
          <w:sz w:val="20"/>
          <w:szCs w:val="20"/>
        </w:rPr>
        <w:lastRenderedPageBreak/>
        <w:fldChar w:fldCharType="end"/>
      </w:r>
      <w:bookmarkStart w:id="8" w:name="_Toc237682110"/>
      <w:bookmarkStart w:id="9" w:name="_Toc243965525"/>
      <w:bookmarkStart w:id="10" w:name="_Toc359938903"/>
      <w:r w:rsidR="00C83C49" w:rsidRPr="00511A44">
        <w:rPr>
          <w:rFonts w:ascii="Arial Narrow" w:hAnsi="Arial Narrow"/>
          <w:sz w:val="20"/>
          <w:szCs w:val="20"/>
        </w:rPr>
        <w:t>INTRODUÇÃO</w:t>
      </w:r>
      <w:bookmarkEnd w:id="8"/>
      <w:bookmarkEnd w:id="9"/>
      <w:bookmarkEnd w:id="10"/>
    </w:p>
    <w:p w:rsidR="00A63A85" w:rsidRPr="00511A44" w:rsidRDefault="00A63A85" w:rsidP="00406D0C">
      <w:pPr>
        <w:pStyle w:val="CorpodoTexto"/>
        <w:keepNext/>
        <w:ind w:firstLine="431"/>
        <w:contextualSpacing/>
        <w:rPr>
          <w:rFonts w:ascii="Arial Narrow" w:hAnsi="Arial Narrow"/>
          <w:sz w:val="20"/>
          <w:szCs w:val="20"/>
        </w:rPr>
      </w:pPr>
      <w:r w:rsidRPr="00511A44">
        <w:rPr>
          <w:rFonts w:ascii="Arial Narrow" w:hAnsi="Arial Narrow"/>
          <w:sz w:val="20"/>
          <w:szCs w:val="20"/>
        </w:rPr>
        <w:t xml:space="preserve">Este documento tem o propósito de descrever e normatizar o processo de desenvolvimento, sustentação e testes de portais corporativos de intranet da Polícia Federal - PF. A metodologia aqui descrita tem como base conceitos de Arquitetura da Informação e a experiência da PF no desenvolvimento e implantação de portais corporativos. </w:t>
      </w:r>
    </w:p>
    <w:p w:rsidR="00A63A85" w:rsidRPr="00511A44" w:rsidRDefault="00A63A85" w:rsidP="00406D0C">
      <w:pPr>
        <w:pStyle w:val="CorpodoTexto"/>
        <w:keepNext/>
        <w:ind w:firstLine="431"/>
        <w:contextualSpacing/>
        <w:rPr>
          <w:rFonts w:ascii="Arial Narrow" w:hAnsi="Arial Narrow" w:cs="Arial"/>
          <w:sz w:val="20"/>
          <w:szCs w:val="20"/>
        </w:rPr>
      </w:pPr>
      <w:r w:rsidRPr="00511A44">
        <w:rPr>
          <w:rFonts w:ascii="Arial Narrow" w:hAnsi="Arial Narrow" w:cs="Arial"/>
          <w:sz w:val="20"/>
          <w:szCs w:val="20"/>
        </w:rPr>
        <w:t>Existe atualmente uma estrutura básica e obrigatória definida pelas áreas: Divisão da Comunicação Social – DCS e Coordenação-Geral de Tecnologia da Informação – CGTI da PF. Essa estrutura é utilizada em todos os novos portais de intranet, seus procedimentos e padrões de telas encontram-se no “Manual de Identidade das Intranets”, no repositório de documentos Subversion – SVN (</w:t>
      </w:r>
      <w:r w:rsidRPr="00511A44">
        <w:rPr>
          <w:rFonts w:ascii="Arial Narrow" w:hAnsi="Arial Narrow"/>
          <w:sz w:val="20"/>
          <w:szCs w:val="20"/>
        </w:rPr>
        <w:t>sistema para controle de versões)</w:t>
      </w:r>
      <w:r w:rsidRPr="00511A44">
        <w:rPr>
          <w:rFonts w:ascii="Arial Narrow" w:hAnsi="Arial Narrow" w:cs="Arial"/>
          <w:sz w:val="20"/>
          <w:szCs w:val="20"/>
        </w:rPr>
        <w:t xml:space="preserve">, acessível pelo </w:t>
      </w:r>
      <w:r w:rsidRPr="00511A44">
        <w:rPr>
          <w:rFonts w:ascii="Arial Narrow" w:hAnsi="Arial Narrow" w:cs="Arial"/>
          <w:i/>
          <w:sz w:val="20"/>
          <w:szCs w:val="20"/>
        </w:rPr>
        <w:t>link</w:t>
      </w:r>
      <w:r w:rsidRPr="00511A44">
        <w:rPr>
          <w:rFonts w:ascii="Arial Narrow" w:hAnsi="Arial Narrow" w:cs="Arial"/>
          <w:sz w:val="20"/>
          <w:szCs w:val="20"/>
        </w:rPr>
        <w:t xml:space="preserve">: </w:t>
      </w:r>
      <w:hyperlink r:id="rId14" w:history="1">
        <w:r w:rsidRPr="00511A44">
          <w:rPr>
            <w:rStyle w:val="Hyperlink"/>
            <w:rFonts w:ascii="Arial Narrow" w:hAnsi="Arial Narrow" w:cs="Arial"/>
            <w:sz w:val="20"/>
            <w:szCs w:val="20"/>
          </w:rPr>
          <w:t>https://svn.dpf.gov.br/sds/portal_intranet/1-Especificacao/LayoutPadraoIntranets.docx</w:t>
        </w:r>
      </w:hyperlink>
      <w:r w:rsidRPr="00511A44">
        <w:rPr>
          <w:rFonts w:ascii="Arial Narrow" w:hAnsi="Arial Narrow" w:cs="Arial"/>
          <w:sz w:val="20"/>
          <w:szCs w:val="20"/>
        </w:rPr>
        <w:t xml:space="preserve">. </w:t>
      </w:r>
    </w:p>
    <w:p w:rsidR="00A63A85" w:rsidRPr="00511A44" w:rsidRDefault="00A63A85" w:rsidP="00406D0C">
      <w:pPr>
        <w:pStyle w:val="CorpodoTexto"/>
        <w:keepNext/>
        <w:ind w:firstLine="431"/>
        <w:contextualSpacing/>
        <w:rPr>
          <w:rFonts w:ascii="Arial Narrow" w:hAnsi="Arial Narrow" w:cs="Arial"/>
          <w:sz w:val="20"/>
          <w:szCs w:val="20"/>
        </w:rPr>
      </w:pPr>
      <w:r w:rsidRPr="00511A44">
        <w:rPr>
          <w:rFonts w:ascii="Arial Narrow" w:hAnsi="Arial Narrow" w:cs="Arial"/>
          <w:sz w:val="20"/>
          <w:szCs w:val="20"/>
        </w:rPr>
        <w:t xml:space="preserve">A PF utiliza o Sistema de Gerenciamento de Conteúdo - SGC - Plone, e o manual do fabricante pode ser encontrados, no </w:t>
      </w:r>
      <w:r w:rsidRPr="00511A44">
        <w:rPr>
          <w:rFonts w:ascii="Arial Narrow" w:hAnsi="Arial Narrow" w:cs="Arial"/>
          <w:i/>
          <w:sz w:val="20"/>
          <w:szCs w:val="20"/>
        </w:rPr>
        <w:t xml:space="preserve">website </w:t>
      </w:r>
      <w:hyperlink r:id="rId15" w:history="1">
        <w:r w:rsidRPr="00511A44">
          <w:rPr>
            <w:rStyle w:val="Hyperlink"/>
            <w:rFonts w:ascii="Arial Narrow" w:hAnsi="Arial Narrow" w:cs="Arial"/>
            <w:sz w:val="20"/>
            <w:szCs w:val="20"/>
          </w:rPr>
          <w:t>http://plone.org/documentation</w:t>
        </w:r>
      </w:hyperlink>
      <w:r w:rsidRPr="00511A44">
        <w:rPr>
          <w:rFonts w:ascii="Arial Narrow" w:hAnsi="Arial Narrow" w:cs="Arial"/>
          <w:sz w:val="20"/>
          <w:szCs w:val="20"/>
        </w:rPr>
        <w:t>.</w:t>
      </w:r>
    </w:p>
    <w:p w:rsidR="00A63A85" w:rsidRPr="00511A44" w:rsidRDefault="00A63A85" w:rsidP="0023602B">
      <w:pPr>
        <w:pStyle w:val="CorpodoTexto"/>
        <w:keepNext/>
        <w:ind w:firstLine="431"/>
        <w:contextualSpacing/>
        <w:rPr>
          <w:rFonts w:ascii="Arial Narrow" w:hAnsi="Arial Narrow" w:cs="Arial"/>
          <w:sz w:val="20"/>
          <w:szCs w:val="20"/>
        </w:rPr>
      </w:pPr>
      <w:r w:rsidRPr="00511A44">
        <w:rPr>
          <w:rFonts w:ascii="Arial Narrow" w:hAnsi="Arial Narrow" w:cs="Arial"/>
          <w:sz w:val="20"/>
          <w:szCs w:val="20"/>
        </w:rPr>
        <w:t xml:space="preserve"> Os procedimentos operacionais dos portais est</w:t>
      </w:r>
      <w:r w:rsidRPr="00511A44">
        <w:rPr>
          <w:rFonts w:ascii="Arial Narrow" w:hAnsi="Arial Narrow" w:cs="Arial"/>
          <w:color w:val="000000"/>
          <w:sz w:val="20"/>
          <w:szCs w:val="20"/>
        </w:rPr>
        <w:t>ão abordados no documento “</w:t>
      </w:r>
      <w:hyperlink r:id="rId16" w:history="1">
        <w:r w:rsidRPr="00511A44">
          <w:rPr>
            <w:rFonts w:ascii="Arial Narrow" w:hAnsi="Arial Narrow" w:cs="Arial"/>
            <w:color w:val="000000"/>
            <w:sz w:val="20"/>
            <w:szCs w:val="20"/>
          </w:rPr>
          <w:t>Manual do Gestor de Conteúdo</w:t>
        </w:r>
      </w:hyperlink>
      <w:r w:rsidRPr="00511A44">
        <w:rPr>
          <w:rFonts w:ascii="Arial Narrow" w:hAnsi="Arial Narrow" w:cs="Arial"/>
          <w:color w:val="000000"/>
          <w:sz w:val="20"/>
          <w:szCs w:val="20"/>
        </w:rPr>
        <w:t>”, que se encontra</w:t>
      </w:r>
      <w:r w:rsidRPr="00511A44">
        <w:rPr>
          <w:rFonts w:ascii="Arial Narrow" w:hAnsi="Arial Narrow" w:cs="Arial"/>
          <w:sz w:val="20"/>
          <w:szCs w:val="20"/>
        </w:rPr>
        <w:t xml:space="preserve"> acessível pelo </w:t>
      </w:r>
      <w:r w:rsidRPr="00511A44">
        <w:rPr>
          <w:rFonts w:ascii="Arial Narrow" w:hAnsi="Arial Narrow" w:cs="Arial"/>
          <w:i/>
          <w:sz w:val="20"/>
          <w:szCs w:val="20"/>
        </w:rPr>
        <w:t>link</w:t>
      </w:r>
      <w:r w:rsidRPr="00511A44">
        <w:rPr>
          <w:rFonts w:ascii="Arial Narrow" w:hAnsi="Arial Narrow" w:cs="Arial"/>
          <w:sz w:val="20"/>
          <w:szCs w:val="20"/>
        </w:rPr>
        <w:t xml:space="preserve">: </w:t>
      </w:r>
      <w:hyperlink r:id="rId17" w:history="1">
        <w:r w:rsidRPr="00511A44">
          <w:rPr>
            <w:rStyle w:val="Hyperlink"/>
            <w:rFonts w:ascii="Arial Narrow" w:hAnsi="Arial Narrow" w:cs="Arial"/>
            <w:sz w:val="20"/>
            <w:szCs w:val="20"/>
          </w:rPr>
          <w:t>https://svn.dpf.gov.br/sds/portal_intranet/4-Implantacao/Treinamento/manual_gestor_conteudo-1.0.5.pdf</w:t>
        </w:r>
      </w:hyperlink>
      <w:r w:rsidRPr="00511A44">
        <w:rPr>
          <w:rFonts w:ascii="Arial Narrow" w:hAnsi="Arial Narrow" w:cs="Arial"/>
          <w:sz w:val="20"/>
          <w:szCs w:val="20"/>
        </w:rPr>
        <w:t xml:space="preserve">, no repositório SVN da PF. </w:t>
      </w:r>
    </w:p>
    <w:p w:rsidR="00A63A85" w:rsidRPr="00511A44" w:rsidRDefault="00A63A85" w:rsidP="0023602B">
      <w:pPr>
        <w:pStyle w:val="CorpodoTexto"/>
        <w:keepNext/>
        <w:ind w:firstLine="431"/>
        <w:contextualSpacing/>
        <w:rPr>
          <w:rFonts w:ascii="Arial Narrow" w:hAnsi="Arial Narrow" w:cs="Arial"/>
          <w:sz w:val="20"/>
          <w:szCs w:val="20"/>
        </w:rPr>
      </w:pPr>
    </w:p>
    <w:p w:rsidR="00A63A85" w:rsidRPr="00511A44" w:rsidRDefault="00A63A85" w:rsidP="0023602B">
      <w:pPr>
        <w:pStyle w:val="CorpodoTexto"/>
        <w:keepNext/>
        <w:spacing w:after="0"/>
        <w:contextualSpacing/>
        <w:rPr>
          <w:rFonts w:ascii="Arial Narrow" w:hAnsi="Arial Narrow" w:cs="Arial"/>
          <w:sz w:val="20"/>
          <w:szCs w:val="20"/>
        </w:rPr>
      </w:pPr>
      <w:r w:rsidRPr="00511A44">
        <w:rPr>
          <w:rFonts w:ascii="Arial Narrow" w:hAnsi="Arial Narrow" w:cs="Arial"/>
          <w:sz w:val="20"/>
          <w:szCs w:val="20"/>
        </w:rPr>
        <w:t>O documento está organizado nos seguintes capítulos:</w:t>
      </w:r>
    </w:p>
    <w:p w:rsidR="00A63A85" w:rsidRPr="00511A44" w:rsidRDefault="00A63A85" w:rsidP="004060FC">
      <w:pPr>
        <w:pStyle w:val="CorpodoTexto"/>
        <w:keepNext/>
        <w:numPr>
          <w:ilvl w:val="0"/>
          <w:numId w:val="30"/>
        </w:numPr>
        <w:suppressAutoHyphens w:val="0"/>
        <w:autoSpaceDN/>
        <w:spacing w:after="0"/>
        <w:contextualSpacing/>
        <w:jc w:val="both"/>
        <w:textAlignment w:val="auto"/>
        <w:rPr>
          <w:rFonts w:ascii="Arial Narrow" w:hAnsi="Arial Narrow"/>
          <w:sz w:val="20"/>
          <w:szCs w:val="20"/>
        </w:rPr>
      </w:pPr>
      <w:r w:rsidRPr="00511A44">
        <w:rPr>
          <w:rFonts w:ascii="Arial Narrow" w:hAnsi="Arial Narrow"/>
          <w:b/>
          <w:sz w:val="20"/>
          <w:szCs w:val="20"/>
        </w:rPr>
        <w:t>Capítulo 1:</w:t>
      </w:r>
      <w:r w:rsidRPr="00511A44">
        <w:rPr>
          <w:rFonts w:ascii="Arial Narrow" w:hAnsi="Arial Narrow"/>
          <w:sz w:val="20"/>
          <w:szCs w:val="20"/>
        </w:rPr>
        <w:t xml:space="preserve"> breve introdução à metodologia de desenvolvimento de portais da PF;</w:t>
      </w:r>
    </w:p>
    <w:p w:rsidR="00A63A85" w:rsidRPr="00511A44" w:rsidRDefault="00A63A85" w:rsidP="004060FC">
      <w:pPr>
        <w:pStyle w:val="CorpodoTexto"/>
        <w:keepNext/>
        <w:numPr>
          <w:ilvl w:val="0"/>
          <w:numId w:val="30"/>
        </w:numPr>
        <w:suppressAutoHyphens w:val="0"/>
        <w:autoSpaceDN/>
        <w:spacing w:after="0"/>
        <w:contextualSpacing/>
        <w:jc w:val="both"/>
        <w:textAlignment w:val="auto"/>
        <w:rPr>
          <w:rFonts w:ascii="Arial Narrow" w:hAnsi="Arial Narrow"/>
          <w:sz w:val="20"/>
          <w:szCs w:val="20"/>
        </w:rPr>
      </w:pPr>
      <w:r w:rsidRPr="00511A44">
        <w:rPr>
          <w:rFonts w:ascii="Arial Narrow" w:hAnsi="Arial Narrow"/>
          <w:b/>
          <w:sz w:val="20"/>
          <w:szCs w:val="20"/>
        </w:rPr>
        <w:t>Capítulo 2:</w:t>
      </w:r>
      <w:r w:rsidRPr="00511A44">
        <w:rPr>
          <w:rFonts w:ascii="Arial Narrow" w:hAnsi="Arial Narrow"/>
          <w:sz w:val="20"/>
          <w:szCs w:val="20"/>
        </w:rPr>
        <w:t xml:space="preserve"> explica conceitos importantes para o entendimento da metodologia;</w:t>
      </w:r>
    </w:p>
    <w:p w:rsidR="00A63A85" w:rsidRPr="00511A44" w:rsidRDefault="00A63A85" w:rsidP="004060FC">
      <w:pPr>
        <w:pStyle w:val="CorpodoTexto"/>
        <w:keepNext/>
        <w:numPr>
          <w:ilvl w:val="0"/>
          <w:numId w:val="30"/>
        </w:numPr>
        <w:suppressAutoHyphens w:val="0"/>
        <w:autoSpaceDN/>
        <w:spacing w:after="0"/>
        <w:contextualSpacing/>
        <w:jc w:val="both"/>
        <w:textAlignment w:val="auto"/>
        <w:rPr>
          <w:rFonts w:ascii="Arial Narrow" w:hAnsi="Arial Narrow"/>
          <w:sz w:val="20"/>
          <w:szCs w:val="20"/>
        </w:rPr>
      </w:pPr>
      <w:r w:rsidRPr="00511A44">
        <w:rPr>
          <w:rFonts w:ascii="Arial Narrow" w:hAnsi="Arial Narrow"/>
          <w:b/>
          <w:sz w:val="20"/>
          <w:szCs w:val="20"/>
        </w:rPr>
        <w:t>Capítulo 3:</w:t>
      </w:r>
      <w:r w:rsidRPr="00511A44">
        <w:rPr>
          <w:rFonts w:ascii="Arial Narrow" w:hAnsi="Arial Narrow"/>
          <w:sz w:val="20"/>
          <w:szCs w:val="20"/>
        </w:rPr>
        <w:t xml:space="preserve"> descreve os papéis envolvidos;</w:t>
      </w:r>
    </w:p>
    <w:p w:rsidR="00A63A85" w:rsidRPr="00511A44" w:rsidRDefault="00A63A85" w:rsidP="004060FC">
      <w:pPr>
        <w:pStyle w:val="CorpodoTexto"/>
        <w:keepNext/>
        <w:numPr>
          <w:ilvl w:val="0"/>
          <w:numId w:val="30"/>
        </w:numPr>
        <w:suppressAutoHyphens w:val="0"/>
        <w:autoSpaceDN/>
        <w:spacing w:after="0"/>
        <w:contextualSpacing/>
        <w:jc w:val="both"/>
        <w:textAlignment w:val="auto"/>
        <w:rPr>
          <w:rFonts w:ascii="Arial Narrow" w:hAnsi="Arial Narrow"/>
          <w:sz w:val="20"/>
          <w:szCs w:val="20"/>
        </w:rPr>
      </w:pPr>
      <w:r w:rsidRPr="00511A44">
        <w:rPr>
          <w:rFonts w:ascii="Arial Narrow" w:hAnsi="Arial Narrow"/>
          <w:b/>
          <w:sz w:val="20"/>
          <w:szCs w:val="20"/>
        </w:rPr>
        <w:t xml:space="preserve">Capítulo </w:t>
      </w:r>
      <w:r w:rsidRPr="00511A44">
        <w:rPr>
          <w:rFonts w:ascii="Arial Narrow" w:hAnsi="Arial Narrow"/>
          <w:b/>
          <w:bCs/>
          <w:sz w:val="20"/>
          <w:szCs w:val="20"/>
        </w:rPr>
        <w:t>4</w:t>
      </w:r>
      <w:r w:rsidRPr="00511A44">
        <w:rPr>
          <w:rFonts w:ascii="Arial Narrow" w:hAnsi="Arial Narrow"/>
          <w:b/>
          <w:sz w:val="20"/>
          <w:szCs w:val="20"/>
        </w:rPr>
        <w:t>:</w:t>
      </w:r>
      <w:r w:rsidRPr="00511A44">
        <w:rPr>
          <w:rFonts w:ascii="Arial Narrow" w:hAnsi="Arial Narrow"/>
          <w:sz w:val="20"/>
          <w:szCs w:val="20"/>
        </w:rPr>
        <w:t xml:space="preserve"> traz um resumo dos artefatos utilizados e produzidos em cada fase;</w:t>
      </w:r>
    </w:p>
    <w:p w:rsidR="00A63A85" w:rsidRPr="00511A44" w:rsidRDefault="00A63A85" w:rsidP="004060FC">
      <w:pPr>
        <w:pStyle w:val="CorpodoTexto"/>
        <w:keepNext/>
        <w:numPr>
          <w:ilvl w:val="0"/>
          <w:numId w:val="30"/>
        </w:numPr>
        <w:suppressAutoHyphens w:val="0"/>
        <w:autoSpaceDN/>
        <w:spacing w:after="0"/>
        <w:contextualSpacing/>
        <w:jc w:val="both"/>
        <w:textAlignment w:val="auto"/>
        <w:rPr>
          <w:rFonts w:ascii="Arial Narrow" w:hAnsi="Arial Narrow"/>
          <w:b/>
          <w:sz w:val="20"/>
          <w:szCs w:val="20"/>
        </w:rPr>
      </w:pPr>
      <w:r w:rsidRPr="00511A44">
        <w:rPr>
          <w:rFonts w:ascii="Arial Narrow" w:hAnsi="Arial Narrow"/>
          <w:b/>
          <w:sz w:val="20"/>
          <w:szCs w:val="20"/>
        </w:rPr>
        <w:t xml:space="preserve">Capítulo 5: </w:t>
      </w:r>
      <w:r w:rsidRPr="00511A44">
        <w:rPr>
          <w:rFonts w:ascii="Arial Narrow" w:hAnsi="Arial Narrow"/>
          <w:sz w:val="20"/>
          <w:szCs w:val="20"/>
        </w:rPr>
        <w:t>detalha as fases e respectivas atividades do ciclo de desenvolvimento;</w:t>
      </w:r>
    </w:p>
    <w:p w:rsidR="00A63A85" w:rsidRPr="00511A44" w:rsidRDefault="00A63A85" w:rsidP="0023602B">
      <w:pPr>
        <w:pStyle w:val="CorpodoTexto"/>
        <w:keepNext/>
        <w:spacing w:after="0"/>
        <w:contextualSpacing/>
        <w:rPr>
          <w:rFonts w:ascii="Arial Narrow" w:hAnsi="Arial Narrow"/>
          <w:b/>
          <w:sz w:val="20"/>
          <w:szCs w:val="20"/>
        </w:rPr>
      </w:pPr>
    </w:p>
    <w:p w:rsidR="00A63A85" w:rsidRPr="00511A44" w:rsidRDefault="00A63A85" w:rsidP="0023602B">
      <w:pPr>
        <w:pStyle w:val="CorpodoTexto"/>
        <w:keepNext/>
        <w:spacing w:after="0"/>
        <w:ind w:left="141" w:firstLine="291"/>
        <w:contextualSpacing/>
        <w:rPr>
          <w:rFonts w:ascii="Arial Narrow" w:hAnsi="Arial Narrow"/>
          <w:sz w:val="20"/>
          <w:szCs w:val="20"/>
        </w:rPr>
      </w:pPr>
      <w:r w:rsidRPr="00511A44">
        <w:rPr>
          <w:rFonts w:ascii="Arial Narrow" w:hAnsi="Arial Narrow"/>
          <w:sz w:val="20"/>
          <w:szCs w:val="20"/>
        </w:rPr>
        <w:t xml:space="preserve">É importante salientar que este documento deve ter seu uso adaptado ao contexto de cada projeto de desenvolvimento e/ou implantação de portais. </w:t>
      </w:r>
    </w:p>
    <w:p w:rsidR="00A63A85" w:rsidRPr="00511A44" w:rsidRDefault="00C83C49" w:rsidP="004060FC">
      <w:pPr>
        <w:pStyle w:val="Ttulo1"/>
        <w:numPr>
          <w:ilvl w:val="0"/>
          <w:numId w:val="15"/>
        </w:numPr>
        <w:tabs>
          <w:tab w:val="clear" w:pos="1276"/>
        </w:tabs>
        <w:suppressAutoHyphens w:val="0"/>
        <w:autoSpaceDN/>
        <w:spacing w:before="480" w:after="400" w:line="276" w:lineRule="auto"/>
        <w:ind w:right="108"/>
        <w:textAlignment w:val="auto"/>
        <w:rPr>
          <w:rFonts w:ascii="Arial Narrow" w:hAnsi="Arial Narrow"/>
          <w:sz w:val="20"/>
          <w:szCs w:val="20"/>
        </w:rPr>
      </w:pPr>
      <w:bookmarkStart w:id="11" w:name="_Toc243965526"/>
      <w:bookmarkStart w:id="12" w:name="_Toc359938904"/>
      <w:r w:rsidRPr="00511A44">
        <w:rPr>
          <w:rFonts w:ascii="Arial Narrow" w:hAnsi="Arial Narrow"/>
          <w:sz w:val="20"/>
          <w:szCs w:val="20"/>
        </w:rPr>
        <w:t>CONCEITOS</w:t>
      </w:r>
      <w:bookmarkEnd w:id="11"/>
      <w:bookmarkEnd w:id="12"/>
    </w:p>
    <w:p w:rsidR="00A63A85" w:rsidRPr="00511A44" w:rsidRDefault="00A63A85" w:rsidP="0023602B">
      <w:pPr>
        <w:pStyle w:val="CorpodoTexto"/>
        <w:keepNext/>
        <w:spacing w:after="0"/>
        <w:ind w:firstLine="432"/>
        <w:contextualSpacing/>
        <w:rPr>
          <w:rFonts w:ascii="Arial Narrow" w:hAnsi="Arial Narrow"/>
          <w:sz w:val="20"/>
          <w:szCs w:val="20"/>
        </w:rPr>
      </w:pPr>
      <w:r w:rsidRPr="00511A44">
        <w:rPr>
          <w:rFonts w:ascii="Arial Narrow" w:hAnsi="Arial Narrow"/>
          <w:sz w:val="20"/>
          <w:szCs w:val="20"/>
        </w:rPr>
        <w:t xml:space="preserve">A Metodologia de Desenvolvimento de Portais - MDP é baseada nos seguintes conceitos fundamentais: fases, papéis, atividades, artefatos e fluxo. Em outras palavras, a metodologia possui um conjunto de papéis (quem), interagindo com artefatos (o quê) segundo atividades distribuídas ao longo de fases. </w:t>
      </w:r>
    </w:p>
    <w:p w:rsidR="00A63A85" w:rsidRPr="00511A44" w:rsidRDefault="00A63A85" w:rsidP="0023602B">
      <w:pPr>
        <w:pStyle w:val="CorpodoTexto"/>
        <w:keepNext/>
        <w:spacing w:after="0"/>
        <w:ind w:firstLine="432"/>
        <w:contextualSpacing/>
        <w:rPr>
          <w:rFonts w:ascii="Arial Narrow" w:hAnsi="Arial Narrow"/>
          <w:sz w:val="20"/>
          <w:szCs w:val="20"/>
        </w:rPr>
      </w:pPr>
      <w:r w:rsidRPr="00511A44">
        <w:rPr>
          <w:rFonts w:ascii="Arial Narrow" w:hAnsi="Arial Narrow"/>
          <w:sz w:val="20"/>
          <w:szCs w:val="20"/>
        </w:rPr>
        <w:t xml:space="preserve">A MDP está dividida cronologicamente pelas seguintes fases: </w:t>
      </w:r>
    </w:p>
    <w:p w:rsidR="00A63A85" w:rsidRPr="00511A44" w:rsidRDefault="00686A31" w:rsidP="004060FC">
      <w:pPr>
        <w:pStyle w:val="CorpodoTexto"/>
        <w:keepNext/>
        <w:numPr>
          <w:ilvl w:val="0"/>
          <w:numId w:val="31"/>
        </w:numPr>
        <w:suppressAutoHyphens w:val="0"/>
        <w:autoSpaceDN/>
        <w:spacing w:after="0"/>
        <w:contextualSpacing/>
        <w:jc w:val="both"/>
        <w:textAlignment w:val="auto"/>
        <w:rPr>
          <w:rFonts w:ascii="Arial Narrow" w:hAnsi="Arial Narrow"/>
          <w:sz w:val="20"/>
          <w:szCs w:val="20"/>
        </w:rPr>
      </w:pPr>
      <w:hyperlink w:anchor="_FASE_01:_Planejamento" w:history="1">
        <w:r w:rsidR="00A63A85" w:rsidRPr="00511A44">
          <w:rPr>
            <w:rStyle w:val="Hyperlink"/>
            <w:rFonts w:ascii="Arial Narrow" w:hAnsi="Arial Narrow"/>
            <w:sz w:val="20"/>
            <w:szCs w:val="20"/>
          </w:rPr>
          <w:t xml:space="preserve">Planejamento do Projeto; </w:t>
        </w:r>
      </w:hyperlink>
    </w:p>
    <w:p w:rsidR="00A63A85" w:rsidRPr="00511A44" w:rsidRDefault="00686A31" w:rsidP="004060FC">
      <w:pPr>
        <w:pStyle w:val="CorpodoTexto"/>
        <w:keepNext/>
        <w:numPr>
          <w:ilvl w:val="0"/>
          <w:numId w:val="31"/>
        </w:numPr>
        <w:suppressAutoHyphens w:val="0"/>
        <w:autoSpaceDN/>
        <w:spacing w:after="0"/>
        <w:contextualSpacing/>
        <w:jc w:val="both"/>
        <w:textAlignment w:val="auto"/>
        <w:rPr>
          <w:rFonts w:ascii="Arial Narrow" w:hAnsi="Arial Narrow"/>
          <w:sz w:val="20"/>
          <w:szCs w:val="20"/>
        </w:rPr>
      </w:pPr>
      <w:hyperlink w:anchor="_FASE_02:_Implantação" w:history="1">
        <w:r w:rsidR="00A63A85" w:rsidRPr="00511A44">
          <w:rPr>
            <w:rStyle w:val="Hyperlink"/>
            <w:rFonts w:ascii="Arial Narrow" w:hAnsi="Arial Narrow"/>
            <w:sz w:val="20"/>
            <w:szCs w:val="20"/>
          </w:rPr>
          <w:t xml:space="preserve">Implantação do Portal em ambiente de desenvolvimento; </w:t>
        </w:r>
      </w:hyperlink>
    </w:p>
    <w:p w:rsidR="00A63A85" w:rsidRPr="00511A44" w:rsidRDefault="00686A31" w:rsidP="004060FC">
      <w:pPr>
        <w:pStyle w:val="CorpodoTexto"/>
        <w:keepNext/>
        <w:numPr>
          <w:ilvl w:val="0"/>
          <w:numId w:val="31"/>
        </w:numPr>
        <w:suppressAutoHyphens w:val="0"/>
        <w:autoSpaceDN/>
        <w:spacing w:after="0"/>
        <w:contextualSpacing/>
        <w:jc w:val="both"/>
        <w:textAlignment w:val="auto"/>
        <w:rPr>
          <w:rFonts w:ascii="Arial Narrow" w:hAnsi="Arial Narrow"/>
          <w:sz w:val="20"/>
          <w:szCs w:val="20"/>
        </w:rPr>
      </w:pPr>
      <w:hyperlink w:anchor="_FASE_03:_Identidade" w:history="1">
        <w:r w:rsidR="00A63A85" w:rsidRPr="00511A44">
          <w:rPr>
            <w:rStyle w:val="Hyperlink"/>
            <w:rFonts w:ascii="Arial Narrow" w:hAnsi="Arial Narrow"/>
            <w:sz w:val="20"/>
            <w:szCs w:val="20"/>
          </w:rPr>
          <w:t xml:space="preserve">Identidade Visual; </w:t>
        </w:r>
      </w:hyperlink>
    </w:p>
    <w:p w:rsidR="00A63A85" w:rsidRPr="00511A44" w:rsidRDefault="00686A31" w:rsidP="004060FC">
      <w:pPr>
        <w:pStyle w:val="CorpodoTexto"/>
        <w:keepNext/>
        <w:numPr>
          <w:ilvl w:val="0"/>
          <w:numId w:val="31"/>
        </w:numPr>
        <w:suppressAutoHyphens w:val="0"/>
        <w:autoSpaceDN/>
        <w:spacing w:after="0"/>
        <w:contextualSpacing/>
        <w:jc w:val="both"/>
        <w:textAlignment w:val="auto"/>
        <w:rPr>
          <w:rFonts w:ascii="Arial Narrow" w:hAnsi="Arial Narrow"/>
          <w:sz w:val="20"/>
          <w:szCs w:val="20"/>
        </w:rPr>
      </w:pPr>
      <w:hyperlink w:anchor="_FASE_04:_Homologação" w:history="1">
        <w:r w:rsidR="00A63A85" w:rsidRPr="00511A44">
          <w:rPr>
            <w:rStyle w:val="Hyperlink"/>
            <w:rFonts w:ascii="Arial Narrow" w:hAnsi="Arial Narrow"/>
            <w:sz w:val="20"/>
            <w:szCs w:val="20"/>
          </w:rPr>
          <w:t xml:space="preserve">Homologação; </w:t>
        </w:r>
      </w:hyperlink>
    </w:p>
    <w:p w:rsidR="00A63A85" w:rsidRPr="00511A44" w:rsidRDefault="00686A31" w:rsidP="004060FC">
      <w:pPr>
        <w:pStyle w:val="CorpodoTexto"/>
        <w:keepNext/>
        <w:numPr>
          <w:ilvl w:val="0"/>
          <w:numId w:val="31"/>
        </w:numPr>
        <w:suppressAutoHyphens w:val="0"/>
        <w:autoSpaceDN/>
        <w:spacing w:after="0"/>
        <w:contextualSpacing/>
        <w:jc w:val="both"/>
        <w:textAlignment w:val="auto"/>
        <w:rPr>
          <w:rFonts w:ascii="Arial Narrow" w:hAnsi="Arial Narrow"/>
          <w:sz w:val="20"/>
          <w:szCs w:val="20"/>
        </w:rPr>
      </w:pPr>
      <w:hyperlink w:anchor="_FASE_05:_Implantação" w:history="1">
        <w:r w:rsidR="00A63A85" w:rsidRPr="00511A44">
          <w:rPr>
            <w:rStyle w:val="Hyperlink"/>
            <w:rFonts w:ascii="Arial Narrow" w:hAnsi="Arial Narrow"/>
            <w:sz w:val="20"/>
            <w:szCs w:val="20"/>
          </w:rPr>
          <w:t xml:space="preserve">Implantação do portal em ambiente de produção; </w:t>
        </w:r>
      </w:hyperlink>
    </w:p>
    <w:p w:rsidR="00A63A85" w:rsidRPr="00511A44" w:rsidRDefault="00686A31" w:rsidP="004060FC">
      <w:pPr>
        <w:pStyle w:val="CorpodoTexto"/>
        <w:keepNext/>
        <w:numPr>
          <w:ilvl w:val="0"/>
          <w:numId w:val="31"/>
        </w:numPr>
        <w:suppressAutoHyphens w:val="0"/>
        <w:autoSpaceDN/>
        <w:spacing w:after="0"/>
        <w:contextualSpacing/>
        <w:jc w:val="both"/>
        <w:textAlignment w:val="auto"/>
        <w:rPr>
          <w:rFonts w:ascii="Arial Narrow" w:hAnsi="Arial Narrow"/>
          <w:sz w:val="20"/>
          <w:szCs w:val="20"/>
        </w:rPr>
      </w:pPr>
      <w:hyperlink w:anchor="_FASE_05:_Transferência" w:history="1">
        <w:r w:rsidR="00A63A85" w:rsidRPr="00511A44">
          <w:rPr>
            <w:rStyle w:val="Hyperlink"/>
            <w:rFonts w:ascii="Arial Narrow" w:hAnsi="Arial Narrow"/>
            <w:sz w:val="20"/>
            <w:szCs w:val="20"/>
          </w:rPr>
          <w:t xml:space="preserve">Transferência de Tecnologia. </w:t>
        </w:r>
      </w:hyperlink>
    </w:p>
    <w:p w:rsidR="00A63A85" w:rsidRPr="00511A44" w:rsidRDefault="00A63A85" w:rsidP="0023602B">
      <w:pPr>
        <w:pStyle w:val="CorpodoTexto"/>
        <w:keepNext/>
        <w:spacing w:after="0"/>
        <w:ind w:left="1287"/>
        <w:contextualSpacing/>
        <w:rPr>
          <w:rFonts w:ascii="Arial Narrow" w:hAnsi="Arial Narrow"/>
          <w:sz w:val="20"/>
          <w:szCs w:val="20"/>
        </w:rPr>
      </w:pPr>
    </w:p>
    <w:p w:rsidR="00A63A85" w:rsidRPr="00511A44" w:rsidRDefault="00A63A85" w:rsidP="0023602B">
      <w:pPr>
        <w:pStyle w:val="CorpodoTexto"/>
        <w:keepNext/>
        <w:spacing w:after="0"/>
        <w:contextualSpacing/>
        <w:rPr>
          <w:rFonts w:ascii="Arial Narrow" w:hAnsi="Arial Narrow"/>
          <w:color w:val="FF0000"/>
          <w:sz w:val="20"/>
          <w:szCs w:val="20"/>
        </w:rPr>
      </w:pPr>
      <w:r w:rsidRPr="00511A44">
        <w:rPr>
          <w:rFonts w:ascii="Arial Narrow" w:hAnsi="Arial Narrow"/>
          <w:sz w:val="20"/>
          <w:szCs w:val="20"/>
        </w:rPr>
        <w:t>As fases podem ser executadas em ordem ou em paralelo, respeitando as entregas e suas respectivas avaliações/aprovações.</w:t>
      </w:r>
    </w:p>
    <w:p w:rsidR="00A63A85" w:rsidRPr="00511A44" w:rsidRDefault="00A63A85" w:rsidP="0023602B">
      <w:pPr>
        <w:pStyle w:val="CorpodoTexto"/>
        <w:keepNext/>
        <w:spacing w:after="0"/>
        <w:contextualSpacing/>
        <w:rPr>
          <w:rFonts w:ascii="Arial Narrow" w:hAnsi="Arial Narrow"/>
          <w:sz w:val="20"/>
          <w:szCs w:val="20"/>
        </w:rPr>
      </w:pPr>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A seguir os conceitos serão descritos de forma mais precisa.</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13" w:name="_Toc243965527"/>
      <w:bookmarkStart w:id="14" w:name="_Toc359938905"/>
      <w:r w:rsidRPr="005211F2">
        <w:rPr>
          <w:rFonts w:ascii="Arial Narrow" w:hAnsi="Arial Narrow"/>
          <w:i w:val="0"/>
          <w:sz w:val="20"/>
          <w:szCs w:val="20"/>
        </w:rPr>
        <w:t>Fases</w:t>
      </w:r>
      <w:bookmarkEnd w:id="13"/>
      <w:bookmarkEnd w:id="14"/>
      <w:r w:rsidRPr="005211F2">
        <w:rPr>
          <w:rFonts w:ascii="Arial Narrow" w:hAnsi="Arial Narrow"/>
          <w:i w:val="0"/>
          <w:sz w:val="20"/>
          <w:szCs w:val="20"/>
        </w:rPr>
        <w:t xml:space="preserve"> </w:t>
      </w:r>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lastRenderedPageBreak/>
        <w:t>Representam a dimensão tempo da metodologia de desenvolvimento. A partir de uma perspectiva de gerenciamento, o ciclo de desenvolvimento do portal é dividido em 06 (seis) fases sequenciais, cada uma concluída por um marco principal, ou seja, cada fase é basicamente um intervalo de tempo entre dois marcos principais. Um marco estabelece a condição de passagem para próxima fase.</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15" w:name="_Toc243965528"/>
      <w:bookmarkStart w:id="16" w:name="_Toc359938906"/>
      <w:r w:rsidRPr="005211F2">
        <w:rPr>
          <w:rFonts w:ascii="Arial Narrow" w:hAnsi="Arial Narrow"/>
          <w:i w:val="0"/>
          <w:sz w:val="20"/>
          <w:szCs w:val="20"/>
        </w:rPr>
        <w:t>Papéis</w:t>
      </w:r>
      <w:bookmarkEnd w:id="15"/>
      <w:bookmarkEnd w:id="16"/>
      <w:r w:rsidRPr="005211F2">
        <w:rPr>
          <w:rFonts w:ascii="Arial Narrow" w:hAnsi="Arial Narrow"/>
          <w:i w:val="0"/>
          <w:sz w:val="20"/>
          <w:szCs w:val="20"/>
        </w:rPr>
        <w:t xml:space="preserve"> </w:t>
      </w:r>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Um papel é uma definição abstrata de um conjunto de atividades executadas e dos respectivos artefatos. Os papéis não são pessoas, eles descrevem como as pessoas se comportam na metodologia e quais são as responsabilidades que elas têm.</w:t>
      </w:r>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Normalmente os papéis são desempenhados por uma pessoa ou um grupo de pessoas que trabalham juntas em equipe. Um membro da equipe do projeto geralmente desempenha muitos papéis distintos.</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17" w:name="_Toc243965529"/>
      <w:bookmarkStart w:id="18" w:name="_Toc359938907"/>
      <w:r w:rsidRPr="005211F2">
        <w:rPr>
          <w:rFonts w:ascii="Arial Narrow" w:hAnsi="Arial Narrow"/>
          <w:i w:val="0"/>
          <w:sz w:val="20"/>
          <w:szCs w:val="20"/>
        </w:rPr>
        <w:t>Artefatos</w:t>
      </w:r>
      <w:bookmarkEnd w:id="17"/>
      <w:bookmarkEnd w:id="18"/>
      <w:r w:rsidRPr="005211F2">
        <w:rPr>
          <w:rFonts w:ascii="Arial Narrow" w:hAnsi="Arial Narrow"/>
          <w:i w:val="0"/>
          <w:sz w:val="20"/>
          <w:szCs w:val="20"/>
        </w:rPr>
        <w:t xml:space="preserve"> </w:t>
      </w:r>
    </w:p>
    <w:p w:rsidR="00A63A85" w:rsidRPr="00511A44" w:rsidRDefault="00A63A85" w:rsidP="0023602B">
      <w:pPr>
        <w:pStyle w:val="CorpodoTexto"/>
        <w:keepNext/>
        <w:spacing w:before="40" w:after="40"/>
        <w:rPr>
          <w:rFonts w:ascii="Arial Narrow" w:hAnsi="Arial Narrow"/>
          <w:sz w:val="20"/>
          <w:szCs w:val="20"/>
        </w:rPr>
      </w:pPr>
      <w:r w:rsidRPr="00511A44">
        <w:rPr>
          <w:rFonts w:ascii="Arial Narrow" w:hAnsi="Arial Narrow"/>
          <w:sz w:val="20"/>
          <w:szCs w:val="20"/>
        </w:rPr>
        <w:t xml:space="preserve">Artefatos são produtos de trabalho tangíveis e bem definidos consumidos, produzidos ou modificados nas atividades por um ou mais papéis. Nem todos os artefatos produzidos no projeto constam na MDP, o foco é nos artefatos que devem ser entregues. Os templates (modelos) para os artefatos são disponibilizados com o objetivo de orientar e facilitar a sua elaboração. Os artefatos devem ser produzidos em formato digital de modo a facilitar as atualizações. </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19" w:name="_Toc243965530"/>
      <w:bookmarkStart w:id="20" w:name="_Toc359938908"/>
      <w:r w:rsidRPr="005211F2">
        <w:rPr>
          <w:rFonts w:ascii="Arial Narrow" w:hAnsi="Arial Narrow"/>
          <w:i w:val="0"/>
          <w:sz w:val="20"/>
          <w:szCs w:val="20"/>
        </w:rPr>
        <w:t>Atividades</w:t>
      </w:r>
      <w:bookmarkEnd w:id="19"/>
      <w:bookmarkEnd w:id="20"/>
      <w:r w:rsidRPr="005211F2">
        <w:rPr>
          <w:rFonts w:ascii="Arial Narrow" w:hAnsi="Arial Narrow"/>
          <w:i w:val="0"/>
          <w:sz w:val="20"/>
          <w:szCs w:val="20"/>
        </w:rPr>
        <w:t xml:space="preserve"> </w:t>
      </w:r>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As atividades são grupos de tarefas sob a responsabilidade exclusiva de um papel. Elas são distribuídas ao logo das fases de desenvolvimento, normalmente sendo utilizadas para efeito de planejamento e controle dos projetos. As atividades podem ser detalhadas em passos menores chamados de tarefas.</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21" w:name="_Toc243965531"/>
      <w:bookmarkStart w:id="22" w:name="_Toc359938909"/>
      <w:r w:rsidRPr="005211F2">
        <w:rPr>
          <w:rFonts w:ascii="Arial Narrow" w:hAnsi="Arial Narrow"/>
          <w:i w:val="0"/>
          <w:sz w:val="20"/>
          <w:szCs w:val="20"/>
        </w:rPr>
        <w:t>Fluxo</w:t>
      </w:r>
      <w:bookmarkEnd w:id="21"/>
      <w:bookmarkEnd w:id="22"/>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Apresenta a sequência e a dependência entre as atividades do projeto ao longo do tempo.</w:t>
      </w:r>
    </w:p>
    <w:p w:rsidR="00A63A85" w:rsidRPr="00511A44" w:rsidRDefault="00C83C49" w:rsidP="004060FC">
      <w:pPr>
        <w:pStyle w:val="Ttulo1"/>
        <w:numPr>
          <w:ilvl w:val="0"/>
          <w:numId w:val="15"/>
        </w:numPr>
        <w:tabs>
          <w:tab w:val="clear" w:pos="1276"/>
        </w:tabs>
        <w:suppressAutoHyphens w:val="0"/>
        <w:autoSpaceDN/>
        <w:spacing w:before="480" w:after="400" w:line="276" w:lineRule="auto"/>
        <w:ind w:right="108"/>
        <w:textAlignment w:val="auto"/>
        <w:rPr>
          <w:rFonts w:ascii="Arial Narrow" w:hAnsi="Arial Narrow"/>
          <w:sz w:val="20"/>
          <w:szCs w:val="20"/>
        </w:rPr>
      </w:pPr>
      <w:bookmarkStart w:id="23" w:name="_Toc237682112"/>
      <w:bookmarkStart w:id="24" w:name="_Toc243965532"/>
      <w:bookmarkStart w:id="25" w:name="_Toc359938910"/>
      <w:r w:rsidRPr="00511A44">
        <w:rPr>
          <w:rFonts w:ascii="Arial Narrow" w:hAnsi="Arial Narrow"/>
          <w:sz w:val="20"/>
          <w:szCs w:val="20"/>
        </w:rPr>
        <w:t>PAPÉIS</w:t>
      </w:r>
      <w:bookmarkEnd w:id="23"/>
      <w:bookmarkEnd w:id="24"/>
      <w:bookmarkEnd w:id="25"/>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26" w:name="_Toc359938911"/>
      <w:r w:rsidRPr="005211F2">
        <w:rPr>
          <w:rFonts w:ascii="Arial Narrow" w:hAnsi="Arial Narrow"/>
          <w:i w:val="0"/>
          <w:sz w:val="20"/>
          <w:szCs w:val="20"/>
        </w:rPr>
        <w:t>Solicitante</w:t>
      </w:r>
      <w:bookmarkEnd w:id="26"/>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 xml:space="preserve">Representante da área usuária que detém o conhecimento, a responsabilidade e o poder de decisão sobre as regras de negócio de um setor da organização. </w:t>
      </w:r>
    </w:p>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Responsabilidades:</w:t>
      </w:r>
    </w:p>
    <w:p w:rsidR="00A63A85" w:rsidRPr="00511A44" w:rsidRDefault="00A63A85" w:rsidP="004060FC">
      <w:pPr>
        <w:pStyle w:val="CorpodoTexto"/>
        <w:keepNext/>
        <w:numPr>
          <w:ilvl w:val="0"/>
          <w:numId w:val="1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Motivar a criação e a alteração de portais relacionados à sua área de negócio;</w:t>
      </w:r>
    </w:p>
    <w:p w:rsidR="00A63A85" w:rsidRPr="00511A44" w:rsidRDefault="00A63A85" w:rsidP="004060FC">
      <w:pPr>
        <w:pStyle w:val="CorpodoTexto"/>
        <w:keepNext/>
        <w:numPr>
          <w:ilvl w:val="0"/>
          <w:numId w:val="1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Definir as regras de negócio sob seu domínio;</w:t>
      </w:r>
    </w:p>
    <w:p w:rsidR="00A63A85" w:rsidRPr="00511A44" w:rsidRDefault="00A63A85" w:rsidP="004060FC">
      <w:pPr>
        <w:pStyle w:val="CorpodoTexto"/>
        <w:keepNext/>
        <w:numPr>
          <w:ilvl w:val="0"/>
          <w:numId w:val="1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Definir critérios de acesso ao portal;</w:t>
      </w:r>
    </w:p>
    <w:p w:rsidR="00A63A85" w:rsidRPr="00511A44" w:rsidRDefault="00A63A85" w:rsidP="004060FC">
      <w:pPr>
        <w:pStyle w:val="CorpodoTexto"/>
        <w:keepNext/>
        <w:numPr>
          <w:ilvl w:val="0"/>
          <w:numId w:val="1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Validar solicitações de outras áreas da PF para alterações dos portais sob sua responsabilidade;</w:t>
      </w:r>
    </w:p>
    <w:p w:rsidR="00A63A85" w:rsidRPr="00511A44" w:rsidRDefault="00A63A85" w:rsidP="004060FC">
      <w:pPr>
        <w:pStyle w:val="CorpodoTexto"/>
        <w:keepNext/>
        <w:numPr>
          <w:ilvl w:val="0"/>
          <w:numId w:val="1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Decidir, juntamente com o Gestor de TI, sobre mudanças de prazo, custo e/ou escopo que sejam identificados como crítico durante o processo de desenvolvimento;</w:t>
      </w:r>
    </w:p>
    <w:p w:rsidR="00A63A85" w:rsidRPr="00511A44" w:rsidRDefault="00A63A85" w:rsidP="004060FC">
      <w:pPr>
        <w:pStyle w:val="CorpodoTexto"/>
        <w:keepNext/>
        <w:numPr>
          <w:ilvl w:val="0"/>
          <w:numId w:val="1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Homologar funcionalmente os portais da sua área de negócio.</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27" w:name="_Toc350788491"/>
      <w:bookmarkStart w:id="28" w:name="_Toc350788748"/>
      <w:bookmarkStart w:id="29" w:name="_Toc243965534"/>
      <w:bookmarkStart w:id="30" w:name="_Toc359938912"/>
      <w:bookmarkEnd w:id="27"/>
      <w:bookmarkEnd w:id="28"/>
      <w:r w:rsidRPr="005211F2">
        <w:rPr>
          <w:rFonts w:ascii="Arial Narrow" w:hAnsi="Arial Narrow"/>
          <w:i w:val="0"/>
          <w:sz w:val="20"/>
          <w:szCs w:val="20"/>
        </w:rPr>
        <w:t>Gestor de TI</w:t>
      </w:r>
      <w:bookmarkEnd w:id="29"/>
      <w:bookmarkEnd w:id="30"/>
    </w:p>
    <w:p w:rsidR="00A63A85" w:rsidRPr="00511A44" w:rsidRDefault="00A63A85" w:rsidP="0023602B">
      <w:pPr>
        <w:pStyle w:val="CorpodoTexto"/>
        <w:keepNext/>
        <w:spacing w:after="0"/>
        <w:ind w:firstLine="576"/>
        <w:contextualSpacing/>
        <w:rPr>
          <w:rFonts w:ascii="Arial Narrow" w:hAnsi="Arial Narrow"/>
          <w:sz w:val="20"/>
          <w:szCs w:val="20"/>
        </w:rPr>
      </w:pPr>
      <w:r w:rsidRPr="00511A44">
        <w:rPr>
          <w:rFonts w:ascii="Arial Narrow" w:hAnsi="Arial Narrow"/>
          <w:sz w:val="20"/>
          <w:szCs w:val="20"/>
        </w:rPr>
        <w:lastRenderedPageBreak/>
        <w:t>Responsável pela área de Tecnologia da Informação (TI) da PF que detém conhecimento técnico e nível de decisão estratégico na Organização.</w:t>
      </w:r>
    </w:p>
    <w:p w:rsidR="00A63A85" w:rsidRPr="00511A44" w:rsidRDefault="00A63A85" w:rsidP="0023602B">
      <w:pPr>
        <w:pStyle w:val="CorpodoTexto"/>
        <w:keepNext/>
        <w:spacing w:after="0"/>
        <w:ind w:firstLine="576"/>
        <w:contextualSpacing/>
        <w:rPr>
          <w:rFonts w:ascii="Arial Narrow" w:hAnsi="Arial Narrow"/>
          <w:b/>
          <w:sz w:val="20"/>
          <w:szCs w:val="20"/>
        </w:rPr>
      </w:pPr>
      <w:r w:rsidRPr="00511A44">
        <w:rPr>
          <w:rFonts w:ascii="Arial Narrow" w:hAnsi="Arial Narrow"/>
          <w:sz w:val="20"/>
          <w:szCs w:val="20"/>
        </w:rPr>
        <w:t xml:space="preserve"> </w:t>
      </w:r>
      <w:r w:rsidRPr="00511A44">
        <w:rPr>
          <w:rFonts w:ascii="Arial Narrow" w:hAnsi="Arial Narrow"/>
          <w:b/>
          <w:sz w:val="20"/>
          <w:szCs w:val="20"/>
        </w:rPr>
        <w:t>Responsabilidades:</w:t>
      </w:r>
    </w:p>
    <w:p w:rsidR="00A63A85" w:rsidRPr="00511A44" w:rsidRDefault="00A63A85" w:rsidP="004060FC">
      <w:pPr>
        <w:pStyle w:val="CorpodoTexto"/>
        <w:keepNext/>
        <w:numPr>
          <w:ilvl w:val="0"/>
          <w:numId w:val="19"/>
        </w:numPr>
        <w:suppressAutoHyphens w:val="0"/>
        <w:autoSpaceDN/>
        <w:spacing w:after="0"/>
        <w:contextualSpacing/>
        <w:jc w:val="both"/>
        <w:textAlignment w:val="auto"/>
        <w:rPr>
          <w:rFonts w:ascii="Arial Narrow" w:hAnsi="Arial Narrow"/>
          <w:b/>
          <w:sz w:val="20"/>
          <w:szCs w:val="20"/>
        </w:rPr>
      </w:pPr>
      <w:r w:rsidRPr="00511A44">
        <w:rPr>
          <w:rFonts w:ascii="Arial Narrow" w:hAnsi="Arial Narrow"/>
          <w:sz w:val="20"/>
          <w:szCs w:val="20"/>
        </w:rPr>
        <w:t>Definir padrões tecnológicos;</w:t>
      </w:r>
    </w:p>
    <w:p w:rsidR="00A63A85" w:rsidRPr="00511A44" w:rsidRDefault="00A63A85" w:rsidP="004060FC">
      <w:pPr>
        <w:pStyle w:val="CorpodoTexto"/>
        <w:keepNext/>
        <w:numPr>
          <w:ilvl w:val="0"/>
          <w:numId w:val="19"/>
        </w:numPr>
        <w:suppressAutoHyphens w:val="0"/>
        <w:autoSpaceDN/>
        <w:spacing w:after="0"/>
        <w:contextualSpacing/>
        <w:jc w:val="both"/>
        <w:textAlignment w:val="auto"/>
        <w:rPr>
          <w:rFonts w:ascii="Arial Narrow" w:hAnsi="Arial Narrow"/>
          <w:b/>
          <w:sz w:val="20"/>
          <w:szCs w:val="20"/>
        </w:rPr>
      </w:pPr>
      <w:r w:rsidRPr="00511A44">
        <w:rPr>
          <w:rFonts w:ascii="Arial Narrow" w:hAnsi="Arial Narrow"/>
          <w:sz w:val="20"/>
          <w:szCs w:val="20"/>
        </w:rPr>
        <w:t>Gerenciar recursos de TI;</w:t>
      </w:r>
    </w:p>
    <w:p w:rsidR="00A63A85" w:rsidRPr="00511A44" w:rsidRDefault="00A63A85" w:rsidP="004060FC">
      <w:pPr>
        <w:pStyle w:val="CorpodoTexto"/>
        <w:keepNext/>
        <w:numPr>
          <w:ilvl w:val="0"/>
          <w:numId w:val="19"/>
        </w:numPr>
        <w:suppressAutoHyphens w:val="0"/>
        <w:autoSpaceDN/>
        <w:spacing w:after="0"/>
        <w:contextualSpacing/>
        <w:jc w:val="both"/>
        <w:textAlignment w:val="auto"/>
        <w:rPr>
          <w:rFonts w:ascii="Arial Narrow" w:hAnsi="Arial Narrow"/>
          <w:b/>
          <w:sz w:val="20"/>
          <w:szCs w:val="20"/>
        </w:rPr>
      </w:pPr>
      <w:r w:rsidRPr="00511A44">
        <w:rPr>
          <w:rFonts w:ascii="Arial Narrow" w:hAnsi="Arial Narrow"/>
          <w:sz w:val="20"/>
          <w:szCs w:val="20"/>
        </w:rPr>
        <w:t>Identificar e implantar práticas de gestão e governança de TI;</w:t>
      </w:r>
    </w:p>
    <w:p w:rsidR="00A63A85" w:rsidRPr="00511A44" w:rsidRDefault="00A63A85" w:rsidP="004060FC">
      <w:pPr>
        <w:pStyle w:val="CorpodoTexto"/>
        <w:keepNext/>
        <w:numPr>
          <w:ilvl w:val="0"/>
          <w:numId w:val="19"/>
        </w:numPr>
        <w:suppressAutoHyphens w:val="0"/>
        <w:autoSpaceDN/>
        <w:spacing w:after="0"/>
        <w:contextualSpacing/>
        <w:jc w:val="both"/>
        <w:textAlignment w:val="auto"/>
        <w:rPr>
          <w:rFonts w:ascii="Arial Narrow" w:hAnsi="Arial Narrow"/>
          <w:b/>
          <w:sz w:val="20"/>
          <w:szCs w:val="20"/>
        </w:rPr>
      </w:pPr>
      <w:r w:rsidRPr="00511A44">
        <w:rPr>
          <w:rFonts w:ascii="Arial Narrow" w:hAnsi="Arial Narrow"/>
          <w:sz w:val="20"/>
          <w:szCs w:val="20"/>
        </w:rPr>
        <w:t>Renegociar prazos, custos e escopo, quando houver alterações relevantes;</w:t>
      </w:r>
    </w:p>
    <w:p w:rsidR="00A63A85" w:rsidRPr="00511A44" w:rsidRDefault="00A63A85" w:rsidP="004060FC">
      <w:pPr>
        <w:pStyle w:val="CorpodoTexto"/>
        <w:keepNext/>
        <w:numPr>
          <w:ilvl w:val="0"/>
          <w:numId w:val="19"/>
        </w:numPr>
        <w:suppressAutoHyphens w:val="0"/>
        <w:autoSpaceDN/>
        <w:spacing w:after="0"/>
        <w:contextualSpacing/>
        <w:jc w:val="both"/>
        <w:textAlignment w:val="auto"/>
        <w:rPr>
          <w:rFonts w:ascii="Arial Narrow" w:hAnsi="Arial Narrow"/>
          <w:b/>
          <w:sz w:val="20"/>
          <w:szCs w:val="20"/>
        </w:rPr>
      </w:pPr>
      <w:r w:rsidRPr="00511A44">
        <w:rPr>
          <w:rFonts w:ascii="Arial Narrow" w:hAnsi="Arial Narrow"/>
          <w:sz w:val="20"/>
          <w:szCs w:val="20"/>
        </w:rPr>
        <w:t>Gerenciar crises.</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cs="Times New Roman"/>
          <w:i w:val="0"/>
          <w:sz w:val="20"/>
          <w:szCs w:val="20"/>
        </w:rPr>
      </w:pPr>
      <w:bookmarkStart w:id="31" w:name="_Toc350788493"/>
      <w:bookmarkStart w:id="32" w:name="_Toc350788750"/>
      <w:bookmarkStart w:id="33" w:name="_Toc350756980"/>
      <w:bookmarkStart w:id="34" w:name="_Toc350757080"/>
      <w:bookmarkStart w:id="35" w:name="_Toc350760748"/>
      <w:bookmarkStart w:id="36" w:name="_Toc350756981"/>
      <w:bookmarkStart w:id="37" w:name="_Toc350757081"/>
      <w:bookmarkStart w:id="38" w:name="_Toc350760749"/>
      <w:bookmarkStart w:id="39" w:name="_Toc350756984"/>
      <w:bookmarkStart w:id="40" w:name="_Toc350757084"/>
      <w:bookmarkStart w:id="41" w:name="_Toc350760752"/>
      <w:bookmarkStart w:id="42" w:name="_Toc350756986"/>
      <w:bookmarkStart w:id="43" w:name="_Toc350757086"/>
      <w:bookmarkStart w:id="44" w:name="_Toc350760754"/>
      <w:bookmarkStart w:id="45" w:name="_Toc243965536"/>
      <w:bookmarkStart w:id="46" w:name="_Toc359938913"/>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5211F2">
        <w:rPr>
          <w:rFonts w:ascii="Arial Narrow" w:hAnsi="Arial Narrow" w:cs="Times New Roman"/>
          <w:i w:val="0"/>
          <w:sz w:val="20"/>
          <w:szCs w:val="20"/>
        </w:rPr>
        <w:t>Gerente de Projetos</w:t>
      </w:r>
      <w:bookmarkEnd w:id="45"/>
      <w:bookmarkEnd w:id="46"/>
    </w:p>
    <w:p w:rsidR="00A63A85" w:rsidRPr="00511A44" w:rsidRDefault="00A63A85" w:rsidP="0023602B">
      <w:pPr>
        <w:keepNext/>
        <w:autoSpaceDE w:val="0"/>
        <w:adjustRightInd w:val="0"/>
        <w:ind w:firstLine="576"/>
        <w:contextualSpacing/>
        <w:rPr>
          <w:szCs w:val="20"/>
        </w:rPr>
      </w:pPr>
      <w:r w:rsidRPr="00511A44">
        <w:rPr>
          <w:szCs w:val="20"/>
        </w:rPr>
        <w:t>Representante da equipe técnica que atua no planejamento, acompanhamento e controle do projeto. Ele é o responsável pela entrega de todos os resultados esperados do projeto.</w:t>
      </w:r>
    </w:p>
    <w:p w:rsidR="00A63A85" w:rsidRPr="00511A44" w:rsidRDefault="00A63A85" w:rsidP="0023602B">
      <w:pPr>
        <w:pStyle w:val="CorpodoTexto"/>
        <w:keepNext/>
        <w:spacing w:after="0"/>
        <w:ind w:firstLine="576"/>
        <w:contextualSpacing/>
        <w:rPr>
          <w:rFonts w:ascii="Arial Narrow" w:hAnsi="Arial Narrow"/>
          <w:b/>
          <w:sz w:val="20"/>
          <w:szCs w:val="20"/>
        </w:rPr>
      </w:pPr>
      <w:r w:rsidRPr="00511A44">
        <w:rPr>
          <w:rFonts w:ascii="Arial Narrow" w:hAnsi="Arial Narrow"/>
          <w:b/>
          <w:sz w:val="20"/>
          <w:szCs w:val="20"/>
        </w:rPr>
        <w:t>Responsabilidades:</w:t>
      </w:r>
    </w:p>
    <w:p w:rsidR="00A63A85" w:rsidRPr="00511A44" w:rsidRDefault="00A63A85" w:rsidP="004060FC">
      <w:pPr>
        <w:pStyle w:val="CorpodoTexto"/>
        <w:keepNext/>
        <w:numPr>
          <w:ilvl w:val="0"/>
          <w:numId w:val="18"/>
        </w:numPr>
        <w:suppressAutoHyphens w:val="0"/>
        <w:autoSpaceDN/>
        <w:spacing w:after="0"/>
        <w:contextualSpacing/>
        <w:jc w:val="both"/>
        <w:textAlignment w:val="auto"/>
        <w:rPr>
          <w:rFonts w:ascii="Arial Narrow" w:hAnsi="Arial Narrow"/>
          <w:b/>
          <w:sz w:val="20"/>
          <w:szCs w:val="20"/>
        </w:rPr>
      </w:pPr>
      <w:r w:rsidRPr="00511A44">
        <w:rPr>
          <w:rFonts w:ascii="Arial Narrow" w:hAnsi="Arial Narrow"/>
          <w:sz w:val="20"/>
          <w:szCs w:val="20"/>
        </w:rPr>
        <w:t>Alinhar e motivar os envolvidos no projeto;</w:t>
      </w:r>
    </w:p>
    <w:p w:rsidR="00A63A85" w:rsidRPr="00511A44" w:rsidRDefault="00A63A85" w:rsidP="004060FC">
      <w:pPr>
        <w:pStyle w:val="CorpodoTexto"/>
        <w:keepNext/>
        <w:numPr>
          <w:ilvl w:val="0"/>
          <w:numId w:val="18"/>
        </w:numPr>
        <w:suppressAutoHyphens w:val="0"/>
        <w:autoSpaceDE w:val="0"/>
        <w:adjustRightInd w:val="0"/>
        <w:spacing w:after="0"/>
        <w:contextualSpacing/>
        <w:jc w:val="both"/>
        <w:textAlignment w:val="auto"/>
        <w:rPr>
          <w:rFonts w:ascii="Arial Narrow" w:hAnsi="Arial Narrow"/>
          <w:b/>
          <w:sz w:val="20"/>
          <w:szCs w:val="20"/>
        </w:rPr>
      </w:pPr>
      <w:r w:rsidRPr="00511A44">
        <w:rPr>
          <w:rFonts w:ascii="Arial Narrow" w:hAnsi="Arial Narrow"/>
          <w:sz w:val="20"/>
          <w:szCs w:val="20"/>
        </w:rPr>
        <w:t>Formar e coordenar a equipe técnica;</w:t>
      </w:r>
    </w:p>
    <w:p w:rsidR="00A63A85" w:rsidRPr="00511A44" w:rsidRDefault="00A63A85" w:rsidP="004060FC">
      <w:pPr>
        <w:pStyle w:val="CorpodoTexto"/>
        <w:keepNext/>
        <w:numPr>
          <w:ilvl w:val="0"/>
          <w:numId w:val="18"/>
        </w:numPr>
        <w:suppressAutoHyphens w:val="0"/>
        <w:autoSpaceDN/>
        <w:spacing w:after="0"/>
        <w:contextualSpacing/>
        <w:jc w:val="both"/>
        <w:textAlignment w:val="auto"/>
        <w:rPr>
          <w:rFonts w:ascii="Arial Narrow" w:hAnsi="Arial Narrow"/>
          <w:b/>
          <w:sz w:val="20"/>
          <w:szCs w:val="20"/>
        </w:rPr>
      </w:pPr>
      <w:r w:rsidRPr="00511A44">
        <w:rPr>
          <w:rFonts w:ascii="Arial Narrow" w:hAnsi="Arial Narrow"/>
          <w:sz w:val="20"/>
          <w:szCs w:val="20"/>
        </w:rPr>
        <w:t>Negociar e gerenciar as expectativas dos envolvidos no projeto;</w:t>
      </w:r>
    </w:p>
    <w:p w:rsidR="00A63A85" w:rsidRPr="00511A44" w:rsidRDefault="00A63A85" w:rsidP="004060FC">
      <w:pPr>
        <w:pStyle w:val="CorpodoTexto"/>
        <w:keepNext/>
        <w:numPr>
          <w:ilvl w:val="0"/>
          <w:numId w:val="18"/>
        </w:numPr>
        <w:suppressAutoHyphens w:val="0"/>
        <w:autoSpaceDE w:val="0"/>
        <w:adjustRightInd w:val="0"/>
        <w:spacing w:after="0"/>
        <w:contextualSpacing/>
        <w:jc w:val="both"/>
        <w:textAlignment w:val="auto"/>
        <w:rPr>
          <w:rFonts w:ascii="Arial Narrow" w:hAnsi="Arial Narrow"/>
          <w:b/>
          <w:sz w:val="20"/>
          <w:szCs w:val="20"/>
        </w:rPr>
      </w:pPr>
      <w:r w:rsidRPr="00511A44">
        <w:rPr>
          <w:rFonts w:ascii="Arial Narrow" w:hAnsi="Arial Narrow"/>
          <w:sz w:val="20"/>
          <w:szCs w:val="20"/>
        </w:rPr>
        <w:t xml:space="preserve">Facilitar a comunicação entre todos os envolvidos no projeto; </w:t>
      </w:r>
    </w:p>
    <w:p w:rsidR="00A63A85" w:rsidRPr="00511A44" w:rsidRDefault="00A63A85" w:rsidP="004060FC">
      <w:pPr>
        <w:pStyle w:val="CorpodoTexto"/>
        <w:keepNext/>
        <w:numPr>
          <w:ilvl w:val="0"/>
          <w:numId w:val="18"/>
        </w:numPr>
        <w:suppressAutoHyphens w:val="0"/>
        <w:autoSpaceDE w:val="0"/>
        <w:adjustRightInd w:val="0"/>
        <w:spacing w:after="0"/>
        <w:contextualSpacing/>
        <w:jc w:val="both"/>
        <w:textAlignment w:val="auto"/>
        <w:rPr>
          <w:rFonts w:ascii="Arial Narrow" w:hAnsi="Arial Narrow"/>
          <w:b/>
          <w:sz w:val="20"/>
          <w:szCs w:val="20"/>
        </w:rPr>
      </w:pPr>
      <w:r w:rsidRPr="00511A44">
        <w:rPr>
          <w:rFonts w:ascii="Arial Narrow" w:hAnsi="Arial Narrow"/>
          <w:sz w:val="20"/>
          <w:szCs w:val="20"/>
        </w:rPr>
        <w:t>Planejar, acompanhar, controlar e executar os projetos em conformidade com a metodologia de d</w:t>
      </w:r>
      <w:r w:rsidRPr="00511A44">
        <w:rPr>
          <w:rFonts w:ascii="Arial Narrow" w:hAnsi="Arial Narrow"/>
          <w:sz w:val="20"/>
          <w:szCs w:val="20"/>
        </w:rPr>
        <w:t>e</w:t>
      </w:r>
      <w:r w:rsidRPr="00511A44">
        <w:rPr>
          <w:rFonts w:ascii="Arial Narrow" w:hAnsi="Arial Narrow"/>
          <w:sz w:val="20"/>
          <w:szCs w:val="20"/>
        </w:rPr>
        <w:t>senvolvimento de portais;</w:t>
      </w:r>
    </w:p>
    <w:p w:rsidR="00A63A85" w:rsidRPr="00511A44" w:rsidRDefault="00A63A85" w:rsidP="004060FC">
      <w:pPr>
        <w:pStyle w:val="CorpodoTexto"/>
        <w:keepNext/>
        <w:numPr>
          <w:ilvl w:val="0"/>
          <w:numId w:val="18"/>
        </w:numPr>
        <w:suppressAutoHyphens w:val="0"/>
        <w:autoSpaceDE w:val="0"/>
        <w:adjustRightInd w:val="0"/>
        <w:spacing w:after="0"/>
        <w:contextualSpacing/>
        <w:jc w:val="both"/>
        <w:textAlignment w:val="auto"/>
        <w:rPr>
          <w:rFonts w:ascii="Arial Narrow" w:hAnsi="Arial Narrow"/>
          <w:b/>
          <w:sz w:val="20"/>
          <w:szCs w:val="20"/>
        </w:rPr>
      </w:pPr>
      <w:r w:rsidRPr="00511A44">
        <w:rPr>
          <w:rFonts w:ascii="Arial Narrow" w:hAnsi="Arial Narrow"/>
          <w:sz w:val="20"/>
          <w:szCs w:val="20"/>
        </w:rPr>
        <w:t>Verificar se toda a documentação gerada/utilizada no projeto foi aprovada e armazenada no repos</w:t>
      </w:r>
      <w:r w:rsidRPr="00511A44">
        <w:rPr>
          <w:rFonts w:ascii="Arial Narrow" w:hAnsi="Arial Narrow"/>
          <w:sz w:val="20"/>
          <w:szCs w:val="20"/>
        </w:rPr>
        <w:t>i</w:t>
      </w:r>
      <w:r w:rsidRPr="00511A44">
        <w:rPr>
          <w:rFonts w:ascii="Arial Narrow" w:hAnsi="Arial Narrow"/>
          <w:sz w:val="20"/>
          <w:szCs w:val="20"/>
        </w:rPr>
        <w:t>tório do projeto;</w:t>
      </w:r>
    </w:p>
    <w:p w:rsidR="00A63A85" w:rsidRPr="00511A44" w:rsidRDefault="00A63A85" w:rsidP="004060FC">
      <w:pPr>
        <w:pStyle w:val="CorpodoTexto"/>
        <w:keepNext/>
        <w:numPr>
          <w:ilvl w:val="0"/>
          <w:numId w:val="18"/>
        </w:numPr>
        <w:suppressAutoHyphens w:val="0"/>
        <w:autoSpaceDE w:val="0"/>
        <w:adjustRightInd w:val="0"/>
        <w:spacing w:after="0"/>
        <w:contextualSpacing/>
        <w:jc w:val="both"/>
        <w:textAlignment w:val="auto"/>
        <w:rPr>
          <w:rFonts w:ascii="Arial Narrow" w:hAnsi="Arial Narrow"/>
          <w:b/>
          <w:sz w:val="20"/>
          <w:szCs w:val="20"/>
        </w:rPr>
      </w:pPr>
      <w:r w:rsidRPr="00511A44">
        <w:rPr>
          <w:rFonts w:ascii="Arial Narrow" w:hAnsi="Arial Narrow"/>
          <w:sz w:val="20"/>
          <w:szCs w:val="20"/>
        </w:rPr>
        <w:t>Elaborar plano de projeto quando necessário;</w:t>
      </w:r>
    </w:p>
    <w:p w:rsidR="00A63A85" w:rsidRPr="00511A44" w:rsidRDefault="00A63A85" w:rsidP="004060FC">
      <w:pPr>
        <w:pStyle w:val="CorpodoTexto"/>
        <w:keepNext/>
        <w:numPr>
          <w:ilvl w:val="0"/>
          <w:numId w:val="18"/>
        </w:numPr>
        <w:suppressAutoHyphens w:val="0"/>
        <w:autoSpaceDE w:val="0"/>
        <w:adjustRightInd w:val="0"/>
        <w:spacing w:after="0"/>
        <w:contextualSpacing/>
        <w:jc w:val="both"/>
        <w:textAlignment w:val="auto"/>
        <w:rPr>
          <w:rFonts w:ascii="Arial Narrow" w:hAnsi="Arial Narrow"/>
          <w:b/>
          <w:sz w:val="20"/>
          <w:szCs w:val="20"/>
        </w:rPr>
      </w:pPr>
      <w:r w:rsidRPr="00511A44">
        <w:rPr>
          <w:rFonts w:ascii="Arial Narrow" w:hAnsi="Arial Narrow"/>
          <w:sz w:val="20"/>
          <w:szCs w:val="20"/>
        </w:rPr>
        <w:t>Garantir que o trabalho será completado dentro do prazo, custo e qualidade esperados;</w:t>
      </w:r>
    </w:p>
    <w:p w:rsidR="00A63A85" w:rsidRPr="00511A44" w:rsidRDefault="00A63A85" w:rsidP="004060FC">
      <w:pPr>
        <w:pStyle w:val="CorpodoTexto"/>
        <w:keepNext/>
        <w:numPr>
          <w:ilvl w:val="0"/>
          <w:numId w:val="18"/>
        </w:numPr>
        <w:suppressAutoHyphens w:val="0"/>
        <w:autoSpaceDE w:val="0"/>
        <w:adjustRightInd w:val="0"/>
        <w:spacing w:after="0"/>
        <w:contextualSpacing/>
        <w:jc w:val="both"/>
        <w:textAlignment w:val="auto"/>
        <w:rPr>
          <w:rFonts w:ascii="Arial Narrow" w:hAnsi="Arial Narrow"/>
          <w:b/>
          <w:sz w:val="20"/>
          <w:szCs w:val="20"/>
        </w:rPr>
      </w:pPr>
      <w:r w:rsidRPr="00511A44">
        <w:rPr>
          <w:rFonts w:ascii="Arial Narrow" w:hAnsi="Arial Narrow"/>
          <w:sz w:val="20"/>
          <w:szCs w:val="20"/>
        </w:rPr>
        <w:t xml:space="preserve">Controlar o escopo do projeto junto ao Solicitante; </w:t>
      </w:r>
    </w:p>
    <w:p w:rsidR="00A63A85" w:rsidRPr="00511A44" w:rsidRDefault="00A63A85" w:rsidP="004060FC">
      <w:pPr>
        <w:pStyle w:val="CorpodoTexto"/>
        <w:keepNext/>
        <w:numPr>
          <w:ilvl w:val="0"/>
          <w:numId w:val="18"/>
        </w:numPr>
        <w:suppressAutoHyphens w:val="0"/>
        <w:autoSpaceDE w:val="0"/>
        <w:adjustRightInd w:val="0"/>
        <w:spacing w:after="0"/>
        <w:contextualSpacing/>
        <w:jc w:val="both"/>
        <w:textAlignment w:val="auto"/>
        <w:rPr>
          <w:rFonts w:ascii="Arial Narrow" w:hAnsi="Arial Narrow"/>
          <w:sz w:val="20"/>
          <w:szCs w:val="20"/>
        </w:rPr>
      </w:pPr>
      <w:r w:rsidRPr="00511A44">
        <w:rPr>
          <w:rFonts w:ascii="Arial Narrow" w:hAnsi="Arial Narrow"/>
          <w:sz w:val="20"/>
          <w:szCs w:val="20"/>
        </w:rPr>
        <w:t>Reportar ao Gestor de TI fatos relevantes que possam impactar no cronograma e nos custos.</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47" w:name="_Toc350788495"/>
      <w:bookmarkStart w:id="48" w:name="_Toc350788752"/>
      <w:bookmarkStart w:id="49" w:name="_Toc243965535"/>
      <w:bookmarkStart w:id="50" w:name="_Toc359938914"/>
      <w:bookmarkStart w:id="51" w:name="_Toc243965538"/>
      <w:bookmarkEnd w:id="47"/>
      <w:bookmarkEnd w:id="48"/>
      <w:r w:rsidRPr="005211F2">
        <w:rPr>
          <w:rFonts w:ascii="Arial Narrow" w:hAnsi="Arial Narrow"/>
          <w:i w:val="0"/>
          <w:sz w:val="20"/>
          <w:szCs w:val="20"/>
        </w:rPr>
        <w:t>Analista de Portal</w:t>
      </w:r>
      <w:bookmarkEnd w:id="49"/>
      <w:bookmarkEnd w:id="50"/>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Usuário designado pelo Gerente de Projetos com profundos conhecimentos dos serviços e seus recursos, e infraestrutura de portais corporativos.</w:t>
      </w:r>
    </w:p>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Responsabilidades:</w:t>
      </w:r>
    </w:p>
    <w:p w:rsidR="00A63A85" w:rsidRPr="00511A44" w:rsidRDefault="00A63A85" w:rsidP="004060FC">
      <w:pPr>
        <w:pStyle w:val="CorpodoTexto"/>
        <w:keepNext/>
        <w:numPr>
          <w:ilvl w:val="0"/>
          <w:numId w:val="1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Projetar os serviços embutidos em uma plataforma de portal;</w:t>
      </w:r>
    </w:p>
    <w:p w:rsidR="00A63A85" w:rsidRPr="00511A44" w:rsidRDefault="00A63A85" w:rsidP="004060FC">
      <w:pPr>
        <w:pStyle w:val="CorpoNormal"/>
        <w:keepNext/>
        <w:numPr>
          <w:ilvl w:val="0"/>
          <w:numId w:val="17"/>
        </w:numPr>
        <w:spacing w:before="0" w:after="0" w:line="276" w:lineRule="auto"/>
        <w:rPr>
          <w:rFonts w:ascii="Arial Narrow" w:hAnsi="Arial Narrow"/>
          <w:szCs w:val="20"/>
        </w:rPr>
      </w:pPr>
      <w:r w:rsidRPr="00511A44">
        <w:rPr>
          <w:rFonts w:ascii="Arial Narrow" w:hAnsi="Arial Narrow"/>
          <w:szCs w:val="20"/>
        </w:rPr>
        <w:t>Garantir aderência aos padrões tecnológicos estabelecidos;</w:t>
      </w:r>
    </w:p>
    <w:p w:rsidR="00A63A85" w:rsidRPr="00511A44" w:rsidRDefault="00A63A85" w:rsidP="004060FC">
      <w:pPr>
        <w:pStyle w:val="CorpoNormal"/>
        <w:keepNext/>
        <w:numPr>
          <w:ilvl w:val="0"/>
          <w:numId w:val="17"/>
        </w:numPr>
        <w:spacing w:before="0" w:after="0" w:line="276" w:lineRule="auto"/>
        <w:rPr>
          <w:rFonts w:ascii="Arial Narrow" w:hAnsi="Arial Narrow"/>
          <w:szCs w:val="20"/>
        </w:rPr>
      </w:pPr>
      <w:r w:rsidRPr="00511A44">
        <w:rPr>
          <w:rFonts w:ascii="Arial Narrow" w:hAnsi="Arial Narrow"/>
          <w:szCs w:val="20"/>
        </w:rPr>
        <w:t>Auxiliar na definição de novos padrões tecnológicos;</w:t>
      </w:r>
    </w:p>
    <w:p w:rsidR="00A63A85" w:rsidRPr="00511A44" w:rsidRDefault="00A63A85" w:rsidP="004060FC">
      <w:pPr>
        <w:pStyle w:val="CorpodoTexto"/>
        <w:keepNext/>
        <w:numPr>
          <w:ilvl w:val="0"/>
          <w:numId w:val="1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Realizar treinamento de usuários.</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52" w:name="_Toc359938915"/>
      <w:r w:rsidRPr="005211F2">
        <w:rPr>
          <w:rFonts w:ascii="Arial Narrow" w:hAnsi="Arial Narrow"/>
          <w:i w:val="0"/>
          <w:sz w:val="20"/>
          <w:szCs w:val="20"/>
        </w:rPr>
        <w:t>Analista de Requisitos</w:t>
      </w:r>
      <w:bookmarkEnd w:id="51"/>
      <w:bookmarkEnd w:id="52"/>
    </w:p>
    <w:p w:rsidR="00A63A85" w:rsidRPr="00511A44" w:rsidRDefault="00A63A85" w:rsidP="0023602B">
      <w:pPr>
        <w:pStyle w:val="CorpodoTexto"/>
        <w:keepNext/>
        <w:spacing w:after="0"/>
        <w:rPr>
          <w:rFonts w:ascii="Arial Narrow" w:hAnsi="Arial Narrow"/>
          <w:sz w:val="20"/>
          <w:szCs w:val="20"/>
        </w:rPr>
      </w:pPr>
      <w:r w:rsidRPr="00511A44">
        <w:rPr>
          <w:rFonts w:ascii="Arial Narrow" w:hAnsi="Arial Narrow"/>
          <w:sz w:val="20"/>
          <w:szCs w:val="20"/>
        </w:rPr>
        <w:t>Membro da equipe técnica responsável por capturar as regras de negócio, os requisitos de portal e documentos de apoio, analisá-los e especificá-los em uma linguagem de modelagem de TI.</w:t>
      </w:r>
    </w:p>
    <w:p w:rsidR="00A63A85" w:rsidRPr="00511A44" w:rsidRDefault="00A63A85" w:rsidP="0023602B">
      <w:pPr>
        <w:pStyle w:val="CorpodoTexto"/>
        <w:keepNext/>
        <w:spacing w:after="0"/>
        <w:rPr>
          <w:rFonts w:ascii="Arial Narrow" w:hAnsi="Arial Narrow"/>
          <w:b/>
          <w:sz w:val="20"/>
          <w:szCs w:val="20"/>
        </w:rPr>
      </w:pPr>
      <w:r w:rsidRPr="00511A44">
        <w:rPr>
          <w:rFonts w:ascii="Arial Narrow" w:hAnsi="Arial Narrow"/>
          <w:b/>
          <w:sz w:val="20"/>
          <w:szCs w:val="20"/>
        </w:rPr>
        <w:t>Responsabilidades:</w:t>
      </w:r>
    </w:p>
    <w:p w:rsidR="00A63A85" w:rsidRPr="00511A44" w:rsidRDefault="00A63A85" w:rsidP="004060FC">
      <w:pPr>
        <w:pStyle w:val="CorpodoTexto"/>
        <w:keepNext/>
        <w:numPr>
          <w:ilvl w:val="0"/>
          <w:numId w:val="21"/>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Levantar e especificar requisitos e regras de negócio junto aos Solicitantes;</w:t>
      </w:r>
    </w:p>
    <w:p w:rsidR="00A63A85" w:rsidRPr="00511A44" w:rsidRDefault="00A63A85" w:rsidP="004060FC">
      <w:pPr>
        <w:pStyle w:val="CorpodoTexto"/>
        <w:keepNext/>
        <w:numPr>
          <w:ilvl w:val="0"/>
          <w:numId w:val="21"/>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Especificar em linguagem de modelagem os requisitos, regras de negócio e workflow, se necess</w:t>
      </w:r>
      <w:r w:rsidRPr="00511A44">
        <w:rPr>
          <w:rFonts w:ascii="Arial Narrow" w:hAnsi="Arial Narrow"/>
          <w:sz w:val="20"/>
          <w:szCs w:val="20"/>
        </w:rPr>
        <w:t>á</w:t>
      </w:r>
      <w:r w:rsidRPr="00511A44">
        <w:rPr>
          <w:rFonts w:ascii="Arial Narrow" w:hAnsi="Arial Narrow"/>
          <w:sz w:val="20"/>
          <w:szCs w:val="20"/>
        </w:rPr>
        <w:t>rio;</w:t>
      </w:r>
    </w:p>
    <w:p w:rsidR="00A63A85" w:rsidRPr="00511A44" w:rsidRDefault="00A63A85" w:rsidP="004060FC">
      <w:pPr>
        <w:pStyle w:val="CorpodoTexto"/>
        <w:keepNext/>
        <w:numPr>
          <w:ilvl w:val="0"/>
          <w:numId w:val="21"/>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Propor, definir e atualizar a documentação dos requisitos do portal;</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53" w:name="_Toc350577475"/>
      <w:bookmarkStart w:id="54" w:name="_Toc350577585"/>
      <w:bookmarkStart w:id="55" w:name="_Toc350577478"/>
      <w:bookmarkStart w:id="56" w:name="_Toc350577588"/>
      <w:bookmarkStart w:id="57" w:name="_Toc350577481"/>
      <w:bookmarkStart w:id="58" w:name="_Toc350577591"/>
      <w:bookmarkStart w:id="59" w:name="_Toc350577482"/>
      <w:bookmarkStart w:id="60" w:name="_Toc350577592"/>
      <w:bookmarkStart w:id="61" w:name="_Toc350577487"/>
      <w:bookmarkStart w:id="62" w:name="_Toc350577597"/>
      <w:bookmarkStart w:id="63" w:name="_Toc350577491"/>
      <w:bookmarkStart w:id="64" w:name="_Toc350577601"/>
      <w:bookmarkStart w:id="65" w:name="_Toc350577492"/>
      <w:bookmarkStart w:id="66" w:name="_Toc350577602"/>
      <w:bookmarkStart w:id="67" w:name="_Toc350577493"/>
      <w:bookmarkStart w:id="68" w:name="_Toc350577603"/>
      <w:bookmarkStart w:id="69" w:name="_Toc350577494"/>
      <w:bookmarkStart w:id="70" w:name="_Toc350577604"/>
      <w:bookmarkStart w:id="71" w:name="_Toc350577496"/>
      <w:bookmarkStart w:id="72" w:name="_Toc350577606"/>
      <w:bookmarkStart w:id="73" w:name="_Toc350577497"/>
      <w:bookmarkStart w:id="74" w:name="_Toc350577607"/>
      <w:bookmarkStart w:id="75" w:name="_Toc359938916"/>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5211F2">
        <w:rPr>
          <w:rFonts w:ascii="Arial Narrow" w:hAnsi="Arial Narrow"/>
          <w:i w:val="0"/>
          <w:sz w:val="20"/>
          <w:szCs w:val="20"/>
        </w:rPr>
        <w:lastRenderedPageBreak/>
        <w:t>Desenvolvedor</w:t>
      </w:r>
      <w:bookmarkEnd w:id="75"/>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 xml:space="preserve">Responsável pelo desenvolvimento de páginas web, portlets, integrações e implantações de serviços embutidos à plataforma de portal, de acordo com as especificações recebidas. </w:t>
      </w:r>
    </w:p>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Responsabilidades:</w:t>
      </w:r>
    </w:p>
    <w:p w:rsidR="00A63A85" w:rsidRPr="00511A44" w:rsidRDefault="00A63A85" w:rsidP="004060FC">
      <w:pPr>
        <w:pStyle w:val="CorpodoTexto"/>
        <w:keepNext/>
        <w:numPr>
          <w:ilvl w:val="0"/>
          <w:numId w:val="20"/>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Auxiliar na elaboração do projeto detalhado do portal;</w:t>
      </w:r>
    </w:p>
    <w:p w:rsidR="00A63A85" w:rsidRPr="00511A44" w:rsidRDefault="00A63A85" w:rsidP="004060FC">
      <w:pPr>
        <w:pStyle w:val="CorpodoTexto"/>
        <w:keepNext/>
        <w:numPr>
          <w:ilvl w:val="0"/>
          <w:numId w:val="20"/>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Desenvolver os produtos e componentes de portais solicitados de acordo com as especificações e prazos estabelecidos;</w:t>
      </w:r>
    </w:p>
    <w:p w:rsidR="00A63A85" w:rsidRPr="00511A44" w:rsidRDefault="00A63A85" w:rsidP="004060FC">
      <w:pPr>
        <w:pStyle w:val="CorpodoTexto"/>
        <w:keepNext/>
        <w:numPr>
          <w:ilvl w:val="0"/>
          <w:numId w:val="20"/>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Elaborar documentação dos produtos entregues;</w:t>
      </w:r>
    </w:p>
    <w:p w:rsidR="00A63A85" w:rsidRPr="00511A44" w:rsidRDefault="00A63A85" w:rsidP="004060FC">
      <w:pPr>
        <w:pStyle w:val="CorpodoTexto"/>
        <w:keepNext/>
        <w:numPr>
          <w:ilvl w:val="0"/>
          <w:numId w:val="20"/>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Implementação de Temas.</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76" w:name="_Toc350577499"/>
      <w:bookmarkStart w:id="77" w:name="_Toc350577609"/>
      <w:bookmarkStart w:id="78" w:name="_Toc350756991"/>
      <w:bookmarkStart w:id="79" w:name="_Toc350757091"/>
      <w:bookmarkStart w:id="80" w:name="_Toc350760759"/>
      <w:bookmarkStart w:id="81" w:name="_Toc350577500"/>
      <w:bookmarkStart w:id="82" w:name="_Toc350577610"/>
      <w:bookmarkStart w:id="83" w:name="_Toc350756992"/>
      <w:bookmarkStart w:id="84" w:name="_Toc350757092"/>
      <w:bookmarkStart w:id="85" w:name="_Toc350760760"/>
      <w:bookmarkStart w:id="86" w:name="_Toc350577502"/>
      <w:bookmarkStart w:id="87" w:name="_Toc350577612"/>
      <w:bookmarkStart w:id="88" w:name="_Toc350756994"/>
      <w:bookmarkStart w:id="89" w:name="_Toc350757094"/>
      <w:bookmarkStart w:id="90" w:name="_Toc350760762"/>
      <w:bookmarkStart w:id="91" w:name="_Toc350577505"/>
      <w:bookmarkStart w:id="92" w:name="_Toc350577615"/>
      <w:bookmarkStart w:id="93" w:name="_Toc350756997"/>
      <w:bookmarkStart w:id="94" w:name="_Toc350757097"/>
      <w:bookmarkStart w:id="95" w:name="_Toc350760765"/>
      <w:bookmarkStart w:id="96" w:name="_Toc350577506"/>
      <w:bookmarkStart w:id="97" w:name="_Toc350577616"/>
      <w:bookmarkStart w:id="98" w:name="_Toc350756998"/>
      <w:bookmarkStart w:id="99" w:name="_Toc350757098"/>
      <w:bookmarkStart w:id="100" w:name="_Toc350760766"/>
      <w:bookmarkStart w:id="101" w:name="_Toc359938917"/>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5211F2">
        <w:rPr>
          <w:rFonts w:ascii="Arial Narrow" w:hAnsi="Arial Narrow"/>
          <w:i w:val="0"/>
          <w:sz w:val="20"/>
          <w:szCs w:val="20"/>
        </w:rPr>
        <w:t>Web designer</w:t>
      </w:r>
      <w:bookmarkEnd w:id="101"/>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 xml:space="preserve">Membro da equipe técnica que elabora design da interface com o Solicitante. Isso inclui reunir os requisitos de utilidade e desenvolver os protótipos para atender a esses requisitos. </w:t>
      </w:r>
    </w:p>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Responsabilidades:</w:t>
      </w:r>
    </w:p>
    <w:p w:rsidR="00A63A85" w:rsidRPr="00511A44" w:rsidRDefault="00A63A85" w:rsidP="004060FC">
      <w:pPr>
        <w:pStyle w:val="CorpodoTexto"/>
        <w:keepNext/>
        <w:numPr>
          <w:ilvl w:val="0"/>
          <w:numId w:val="22"/>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Desenvolver protótipos navegáveis e reutilizáveis das interfaces;</w:t>
      </w:r>
    </w:p>
    <w:p w:rsidR="00A63A85" w:rsidRPr="00511A44" w:rsidRDefault="00A63A85" w:rsidP="004060FC">
      <w:pPr>
        <w:pStyle w:val="CorpodoTexto"/>
        <w:keepNext/>
        <w:numPr>
          <w:ilvl w:val="0"/>
          <w:numId w:val="22"/>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Projetar interfaces gráficas;</w:t>
      </w:r>
    </w:p>
    <w:p w:rsidR="00A63A85" w:rsidRPr="00511A44" w:rsidRDefault="00A63A85" w:rsidP="004060FC">
      <w:pPr>
        <w:pStyle w:val="CorpodoTexto"/>
        <w:keepNext/>
        <w:numPr>
          <w:ilvl w:val="0"/>
          <w:numId w:val="22"/>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Implementar e criar, quando solicitado, padrões visuais, tais como, logomarcas, banners e im</w:t>
      </w:r>
      <w:r w:rsidRPr="00511A44">
        <w:rPr>
          <w:rFonts w:ascii="Arial Narrow" w:hAnsi="Arial Narrow"/>
          <w:sz w:val="20"/>
          <w:szCs w:val="20"/>
        </w:rPr>
        <w:t>a</w:t>
      </w:r>
      <w:r w:rsidRPr="00511A44">
        <w:rPr>
          <w:rFonts w:ascii="Arial Narrow" w:hAnsi="Arial Narrow"/>
          <w:sz w:val="20"/>
          <w:szCs w:val="20"/>
        </w:rPr>
        <w:t>gens.</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102" w:name="_Toc243965546"/>
      <w:bookmarkStart w:id="103" w:name="_Toc359938918"/>
      <w:r w:rsidRPr="005211F2">
        <w:rPr>
          <w:rFonts w:ascii="Arial Narrow" w:hAnsi="Arial Narrow"/>
          <w:i w:val="0"/>
          <w:sz w:val="20"/>
          <w:szCs w:val="20"/>
        </w:rPr>
        <w:t>Analista de Testes</w:t>
      </w:r>
      <w:bookmarkEnd w:id="102"/>
      <w:bookmarkEnd w:id="103"/>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Técnico responsável por planejar e executar os testes nos portais.</w:t>
      </w:r>
    </w:p>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Responsabilidades:</w:t>
      </w:r>
    </w:p>
    <w:p w:rsidR="00A63A85" w:rsidRPr="00511A44" w:rsidRDefault="00A63A85" w:rsidP="004060FC">
      <w:pPr>
        <w:pStyle w:val="CorpodoTexto"/>
        <w:keepNext/>
        <w:numPr>
          <w:ilvl w:val="0"/>
          <w:numId w:val="23"/>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Planejar testes.</w:t>
      </w:r>
    </w:p>
    <w:p w:rsidR="00A63A85" w:rsidRPr="00511A44" w:rsidRDefault="00A63A85" w:rsidP="004060FC">
      <w:pPr>
        <w:pStyle w:val="CorpodoTexto"/>
        <w:keepNext/>
        <w:numPr>
          <w:ilvl w:val="0"/>
          <w:numId w:val="23"/>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Executar e documentar testes.</w:t>
      </w:r>
    </w:p>
    <w:p w:rsidR="00A63A85" w:rsidRPr="00511A44" w:rsidRDefault="00C83C49" w:rsidP="004060FC">
      <w:pPr>
        <w:pStyle w:val="Ttulo1"/>
        <w:numPr>
          <w:ilvl w:val="0"/>
          <w:numId w:val="15"/>
        </w:numPr>
        <w:tabs>
          <w:tab w:val="clear" w:pos="1276"/>
        </w:tabs>
        <w:suppressAutoHyphens w:val="0"/>
        <w:autoSpaceDN/>
        <w:spacing w:before="480" w:after="400" w:line="276" w:lineRule="auto"/>
        <w:ind w:right="108"/>
        <w:textAlignment w:val="auto"/>
        <w:rPr>
          <w:rFonts w:ascii="Arial Narrow" w:hAnsi="Arial Narrow"/>
          <w:sz w:val="20"/>
          <w:szCs w:val="20"/>
        </w:rPr>
      </w:pPr>
      <w:bookmarkStart w:id="104" w:name="_Toc350577509"/>
      <w:bookmarkStart w:id="105" w:name="_Toc350577619"/>
      <w:bookmarkStart w:id="106" w:name="_Toc350757001"/>
      <w:bookmarkStart w:id="107" w:name="_Toc350757101"/>
      <w:bookmarkStart w:id="108" w:name="_Toc350577510"/>
      <w:bookmarkStart w:id="109" w:name="_Toc350577620"/>
      <w:bookmarkStart w:id="110" w:name="_Toc350757002"/>
      <w:bookmarkStart w:id="111" w:name="_Toc350757102"/>
      <w:bookmarkStart w:id="112" w:name="_Toc350577512"/>
      <w:bookmarkStart w:id="113" w:name="_Toc350577622"/>
      <w:bookmarkStart w:id="114" w:name="_Toc350757004"/>
      <w:bookmarkStart w:id="115" w:name="_Toc350757104"/>
      <w:bookmarkStart w:id="116" w:name="_Toc350577515"/>
      <w:bookmarkStart w:id="117" w:name="_Toc350577625"/>
      <w:bookmarkStart w:id="118" w:name="_Toc350757007"/>
      <w:bookmarkStart w:id="119" w:name="_Toc350757107"/>
      <w:bookmarkStart w:id="120" w:name="_Toc350577521"/>
      <w:bookmarkStart w:id="121" w:name="_Toc350577631"/>
      <w:bookmarkStart w:id="122" w:name="_Toc350757013"/>
      <w:bookmarkStart w:id="123" w:name="_Toc350757113"/>
      <w:bookmarkStart w:id="124" w:name="_Toc350577523"/>
      <w:bookmarkStart w:id="125" w:name="_Toc350577633"/>
      <w:bookmarkStart w:id="126" w:name="_Toc350757015"/>
      <w:bookmarkStart w:id="127" w:name="_Toc350757115"/>
      <w:bookmarkStart w:id="128" w:name="_Toc350577524"/>
      <w:bookmarkStart w:id="129" w:name="_Toc350577634"/>
      <w:bookmarkStart w:id="130" w:name="_Toc350757016"/>
      <w:bookmarkStart w:id="131" w:name="_Toc350757116"/>
      <w:bookmarkStart w:id="132" w:name="_Artefatos"/>
      <w:bookmarkStart w:id="133" w:name="_Toc243965549"/>
      <w:bookmarkStart w:id="134" w:name="_Toc35993891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Pr="00511A44">
        <w:rPr>
          <w:rFonts w:ascii="Arial Narrow" w:hAnsi="Arial Narrow"/>
          <w:sz w:val="20"/>
          <w:szCs w:val="20"/>
        </w:rPr>
        <w:t>ARTEFATOS</w:t>
      </w:r>
      <w:bookmarkEnd w:id="133"/>
      <w:bookmarkEnd w:id="134"/>
      <w:r w:rsidRPr="00511A44">
        <w:rPr>
          <w:rFonts w:ascii="Arial Narrow" w:hAnsi="Arial Narrow"/>
          <w:sz w:val="20"/>
          <w:szCs w:val="20"/>
        </w:rPr>
        <w:t xml:space="preserve"> </w:t>
      </w:r>
    </w:p>
    <w:p w:rsidR="00A63A85" w:rsidRPr="00511A44" w:rsidRDefault="00A63A85" w:rsidP="0023602B">
      <w:pPr>
        <w:pStyle w:val="CorpodoTexto"/>
        <w:keepNext/>
        <w:spacing w:before="240" w:after="0"/>
        <w:contextualSpacing/>
        <w:rPr>
          <w:rFonts w:ascii="Arial Narrow" w:hAnsi="Arial Narrow"/>
          <w:sz w:val="20"/>
          <w:szCs w:val="20"/>
        </w:rPr>
      </w:pPr>
      <w:r w:rsidRPr="00511A44">
        <w:rPr>
          <w:rFonts w:ascii="Arial Narrow" w:hAnsi="Arial Narrow"/>
          <w:sz w:val="20"/>
          <w:szCs w:val="20"/>
        </w:rPr>
        <w:t>O quadro a seguir mostra a lista de artefatos que serão produzidos no decorrer das fases, e a localização dos seus templates.</w:t>
      </w:r>
    </w:p>
    <w:p w:rsidR="00A63A85" w:rsidRPr="00511A44" w:rsidRDefault="00A63A85" w:rsidP="0023602B">
      <w:pPr>
        <w:pStyle w:val="CorpodoTexto"/>
        <w:keepNext/>
        <w:spacing w:after="0"/>
        <w:contextualSpacing/>
        <w:rPr>
          <w:rFonts w:ascii="Arial Narrow" w:hAnsi="Arial Narrow"/>
          <w:sz w:val="20"/>
          <w:szCs w:val="20"/>
        </w:rPr>
      </w:pPr>
    </w:p>
    <w:tbl>
      <w:tblPr>
        <w:tblW w:w="5000" w:type="pct"/>
        <w:tblCellMar>
          <w:left w:w="70" w:type="dxa"/>
          <w:right w:w="70" w:type="dxa"/>
        </w:tblCellMar>
        <w:tblLook w:val="04A0"/>
      </w:tblPr>
      <w:tblGrid>
        <w:gridCol w:w="3179"/>
        <w:gridCol w:w="3591"/>
        <w:gridCol w:w="1874"/>
      </w:tblGrid>
      <w:tr w:rsidR="00C83C49" w:rsidRPr="00511A44" w:rsidTr="005211F2">
        <w:trPr>
          <w:trHeight w:val="397"/>
        </w:trPr>
        <w:tc>
          <w:tcPr>
            <w:tcW w:w="1839" w:type="pct"/>
            <w:tcBorders>
              <w:top w:val="single" w:sz="4" w:space="0" w:color="auto"/>
              <w:left w:val="single" w:sz="4" w:space="0" w:color="auto"/>
              <w:bottom w:val="single" w:sz="4" w:space="0" w:color="auto"/>
              <w:right w:val="single" w:sz="4" w:space="0" w:color="auto"/>
            </w:tcBorders>
            <w:shd w:val="clear" w:color="auto" w:fill="DBE5F1"/>
            <w:noWrap/>
            <w:vAlign w:val="center"/>
          </w:tcPr>
          <w:p w:rsidR="00C83C49" w:rsidRPr="00511A44" w:rsidRDefault="00C83C49" w:rsidP="0023602B">
            <w:pPr>
              <w:keepNext/>
              <w:contextualSpacing/>
              <w:rPr>
                <w:b/>
                <w:color w:val="000000"/>
                <w:szCs w:val="20"/>
              </w:rPr>
            </w:pPr>
            <w:r w:rsidRPr="00511A44">
              <w:rPr>
                <w:b/>
                <w:color w:val="000000"/>
                <w:szCs w:val="20"/>
              </w:rPr>
              <w:t>LISTA DE ARTEFATOS</w:t>
            </w:r>
          </w:p>
        </w:tc>
        <w:tc>
          <w:tcPr>
            <w:tcW w:w="2077" w:type="pct"/>
            <w:tcBorders>
              <w:top w:val="single" w:sz="4" w:space="0" w:color="auto"/>
              <w:left w:val="single" w:sz="4" w:space="0" w:color="auto"/>
              <w:bottom w:val="single" w:sz="4" w:space="0" w:color="auto"/>
              <w:right w:val="single" w:sz="4" w:space="0" w:color="auto"/>
            </w:tcBorders>
            <w:shd w:val="clear" w:color="auto" w:fill="DBE5F1"/>
            <w:vAlign w:val="center"/>
          </w:tcPr>
          <w:p w:rsidR="00C83C49" w:rsidRPr="00511A44" w:rsidRDefault="00C83C49" w:rsidP="0023602B">
            <w:pPr>
              <w:keepNext/>
              <w:contextualSpacing/>
              <w:rPr>
                <w:b/>
                <w:color w:val="000000"/>
                <w:szCs w:val="20"/>
              </w:rPr>
            </w:pPr>
            <w:r w:rsidRPr="00511A44">
              <w:rPr>
                <w:b/>
                <w:color w:val="000000"/>
                <w:szCs w:val="20"/>
              </w:rPr>
              <w:t>DESCRIÇÃO</w:t>
            </w:r>
          </w:p>
        </w:tc>
        <w:tc>
          <w:tcPr>
            <w:tcW w:w="1084" w:type="pct"/>
            <w:tcBorders>
              <w:top w:val="single" w:sz="4" w:space="0" w:color="auto"/>
              <w:left w:val="single" w:sz="4" w:space="0" w:color="auto"/>
              <w:bottom w:val="single" w:sz="4" w:space="0" w:color="auto"/>
              <w:right w:val="single" w:sz="4" w:space="0" w:color="auto"/>
            </w:tcBorders>
            <w:shd w:val="clear" w:color="auto" w:fill="DBE5F1"/>
            <w:vAlign w:val="center"/>
          </w:tcPr>
          <w:p w:rsidR="00C83C49" w:rsidRPr="00511A44" w:rsidRDefault="00C83C49" w:rsidP="0023602B">
            <w:pPr>
              <w:keepNext/>
              <w:contextualSpacing/>
              <w:rPr>
                <w:b/>
                <w:color w:val="000000"/>
                <w:szCs w:val="20"/>
              </w:rPr>
            </w:pPr>
            <w:r w:rsidRPr="00511A44">
              <w:rPr>
                <w:b/>
                <w:bCs/>
                <w:color w:val="000000"/>
                <w:szCs w:val="20"/>
              </w:rPr>
              <w:t>NOME DOS TEMPLATES</w:t>
            </w:r>
          </w:p>
        </w:tc>
      </w:tr>
      <w:tr w:rsidR="00C83C49" w:rsidRPr="00511A44" w:rsidTr="005211F2">
        <w:trPr>
          <w:trHeight w:val="397"/>
        </w:trPr>
        <w:tc>
          <w:tcPr>
            <w:tcW w:w="1839" w:type="pct"/>
            <w:tcBorders>
              <w:top w:val="nil"/>
              <w:left w:val="single" w:sz="4" w:space="0" w:color="auto"/>
              <w:bottom w:val="single" w:sz="4" w:space="0" w:color="auto"/>
              <w:right w:val="single" w:sz="4" w:space="0" w:color="auto"/>
            </w:tcBorders>
            <w:shd w:val="clear" w:color="auto" w:fill="auto"/>
            <w:noWrap/>
            <w:vAlign w:val="center"/>
          </w:tcPr>
          <w:p w:rsidR="00C83C49" w:rsidRPr="00511A44" w:rsidRDefault="00C83C49" w:rsidP="00406D0C">
            <w:pPr>
              <w:keepNext/>
              <w:contextualSpacing/>
              <w:rPr>
                <w:color w:val="000000"/>
                <w:szCs w:val="20"/>
              </w:rPr>
            </w:pPr>
            <w:r w:rsidRPr="00511A44">
              <w:rPr>
                <w:color w:val="000000"/>
                <w:szCs w:val="20"/>
              </w:rPr>
              <w:t xml:space="preserve">Ordem de Serviço/ </w:t>
            </w:r>
            <w:r w:rsidRPr="00511A44">
              <w:rPr>
                <w:i/>
                <w:color w:val="000000"/>
                <w:szCs w:val="20"/>
              </w:rPr>
              <w:t>Checklist</w:t>
            </w:r>
          </w:p>
        </w:tc>
        <w:tc>
          <w:tcPr>
            <w:tcW w:w="2077" w:type="pct"/>
            <w:tcBorders>
              <w:top w:val="nil"/>
              <w:left w:val="single" w:sz="4" w:space="0" w:color="auto"/>
              <w:bottom w:val="single" w:sz="4" w:space="0" w:color="auto"/>
              <w:right w:val="single" w:sz="4" w:space="0" w:color="auto"/>
            </w:tcBorders>
            <w:vAlign w:val="center"/>
          </w:tcPr>
          <w:p w:rsidR="00C83C49" w:rsidRPr="00511A44" w:rsidRDefault="00C83C49" w:rsidP="00406D0C">
            <w:pPr>
              <w:keepNext/>
              <w:contextualSpacing/>
              <w:rPr>
                <w:color w:val="000000"/>
                <w:szCs w:val="20"/>
              </w:rPr>
            </w:pPr>
            <w:r w:rsidRPr="00511A44">
              <w:rPr>
                <w:color w:val="000000"/>
                <w:szCs w:val="20"/>
              </w:rPr>
              <w:t xml:space="preserve">Descreve uma visão geral do projeto descrita pelo Solicitante, suas necessidades, requisitos iniciais e suas características. O Checklist encontra-se no </w:t>
            </w:r>
            <w:hyperlink w:anchor="_ANEXO_I" w:history="1">
              <w:r w:rsidRPr="00511A44">
                <w:rPr>
                  <w:rStyle w:val="Hyperlink"/>
                  <w:szCs w:val="20"/>
                </w:rPr>
                <w:t>Anexo I</w:t>
              </w:r>
            </w:hyperlink>
            <w:r w:rsidRPr="00511A44">
              <w:rPr>
                <w:color w:val="000000"/>
                <w:szCs w:val="20"/>
              </w:rPr>
              <w:t xml:space="preserve"> a este documento. </w:t>
            </w:r>
          </w:p>
        </w:tc>
        <w:tc>
          <w:tcPr>
            <w:tcW w:w="1084" w:type="pct"/>
            <w:tcBorders>
              <w:top w:val="nil"/>
              <w:left w:val="single" w:sz="4" w:space="0" w:color="auto"/>
              <w:bottom w:val="single" w:sz="4" w:space="0" w:color="auto"/>
              <w:right w:val="single" w:sz="4" w:space="0" w:color="auto"/>
            </w:tcBorders>
            <w:shd w:val="clear" w:color="auto" w:fill="FFFFFF"/>
            <w:vAlign w:val="center"/>
          </w:tcPr>
          <w:p w:rsidR="00C83C49" w:rsidRPr="00511A44" w:rsidRDefault="00C83C49" w:rsidP="00406D0C">
            <w:pPr>
              <w:keepNext/>
              <w:contextualSpacing/>
              <w:rPr>
                <w:color w:val="000000"/>
                <w:szCs w:val="20"/>
              </w:rPr>
            </w:pPr>
            <w:r w:rsidRPr="00511A44">
              <w:rPr>
                <w:color w:val="000000"/>
                <w:szCs w:val="20"/>
              </w:rPr>
              <w:t>TP - Sigla Projeto –Checklist</w:t>
            </w:r>
          </w:p>
        </w:tc>
      </w:tr>
      <w:tr w:rsidR="00C83C49" w:rsidRPr="00511A44" w:rsidTr="005211F2">
        <w:trPr>
          <w:trHeight w:val="397"/>
        </w:trPr>
        <w:tc>
          <w:tcPr>
            <w:tcW w:w="1839" w:type="pct"/>
            <w:tcBorders>
              <w:top w:val="nil"/>
              <w:left w:val="single" w:sz="4" w:space="0" w:color="auto"/>
              <w:bottom w:val="single" w:sz="4" w:space="0" w:color="auto"/>
              <w:right w:val="single" w:sz="4" w:space="0" w:color="auto"/>
            </w:tcBorders>
            <w:shd w:val="clear" w:color="auto" w:fill="auto"/>
            <w:noWrap/>
            <w:vAlign w:val="center"/>
          </w:tcPr>
          <w:p w:rsidR="00C83C49" w:rsidRPr="00511A44" w:rsidRDefault="00C83C49" w:rsidP="00406D0C">
            <w:pPr>
              <w:keepNext/>
              <w:contextualSpacing/>
              <w:rPr>
                <w:color w:val="000000"/>
                <w:szCs w:val="20"/>
              </w:rPr>
            </w:pPr>
            <w:r w:rsidRPr="00511A44">
              <w:rPr>
                <w:color w:val="000000"/>
                <w:szCs w:val="20"/>
              </w:rPr>
              <w:t>Lista de Requisitos</w:t>
            </w:r>
          </w:p>
        </w:tc>
        <w:tc>
          <w:tcPr>
            <w:tcW w:w="2077" w:type="pct"/>
            <w:tcBorders>
              <w:top w:val="nil"/>
              <w:left w:val="single" w:sz="4" w:space="0" w:color="auto"/>
              <w:bottom w:val="single" w:sz="4" w:space="0" w:color="auto"/>
              <w:right w:val="single" w:sz="4" w:space="0" w:color="auto"/>
            </w:tcBorders>
            <w:vAlign w:val="center"/>
          </w:tcPr>
          <w:p w:rsidR="00C83C49" w:rsidRPr="00511A44" w:rsidRDefault="00C83C49" w:rsidP="00406D0C">
            <w:pPr>
              <w:keepNext/>
              <w:contextualSpacing/>
              <w:rPr>
                <w:color w:val="000000"/>
                <w:szCs w:val="20"/>
              </w:rPr>
            </w:pPr>
            <w:r w:rsidRPr="00511A44">
              <w:rPr>
                <w:szCs w:val="20"/>
              </w:rPr>
              <w:t>Permite uma visualização sintética dos requisitos que o portal deverá atender.</w:t>
            </w:r>
          </w:p>
        </w:tc>
        <w:tc>
          <w:tcPr>
            <w:tcW w:w="1084" w:type="pct"/>
            <w:tcBorders>
              <w:top w:val="nil"/>
              <w:left w:val="single" w:sz="4" w:space="0" w:color="auto"/>
              <w:bottom w:val="single" w:sz="4" w:space="0" w:color="auto"/>
              <w:right w:val="single" w:sz="4" w:space="0" w:color="auto"/>
            </w:tcBorders>
            <w:shd w:val="clear" w:color="auto" w:fill="FFFFFF"/>
            <w:vAlign w:val="center"/>
          </w:tcPr>
          <w:p w:rsidR="00C83C49" w:rsidRPr="00511A44" w:rsidRDefault="00C83C49" w:rsidP="00406D0C">
            <w:pPr>
              <w:keepNext/>
              <w:contextualSpacing/>
              <w:rPr>
                <w:color w:val="000000"/>
                <w:szCs w:val="20"/>
              </w:rPr>
            </w:pPr>
            <w:r w:rsidRPr="00511A44">
              <w:rPr>
                <w:color w:val="000000"/>
                <w:szCs w:val="20"/>
              </w:rPr>
              <w:t>TP - Sigla Projeto - Lista de Requisitos</w:t>
            </w:r>
          </w:p>
        </w:tc>
      </w:tr>
      <w:tr w:rsidR="00C83C49" w:rsidRPr="00511A44" w:rsidTr="005211F2">
        <w:trPr>
          <w:trHeight w:val="397"/>
        </w:trPr>
        <w:tc>
          <w:tcPr>
            <w:tcW w:w="1839" w:type="pct"/>
            <w:tcBorders>
              <w:top w:val="nil"/>
              <w:left w:val="single" w:sz="4" w:space="0" w:color="auto"/>
              <w:bottom w:val="single" w:sz="4" w:space="0" w:color="auto"/>
              <w:right w:val="single" w:sz="4" w:space="0" w:color="auto"/>
            </w:tcBorders>
            <w:shd w:val="clear" w:color="auto" w:fill="auto"/>
            <w:noWrap/>
            <w:vAlign w:val="center"/>
          </w:tcPr>
          <w:p w:rsidR="00C83C49" w:rsidRPr="00511A44" w:rsidRDefault="00C83C49" w:rsidP="00406D0C">
            <w:pPr>
              <w:keepNext/>
              <w:contextualSpacing/>
              <w:rPr>
                <w:color w:val="000000"/>
                <w:szCs w:val="20"/>
              </w:rPr>
            </w:pPr>
            <w:r w:rsidRPr="00511A44">
              <w:rPr>
                <w:color w:val="000000"/>
                <w:szCs w:val="20"/>
              </w:rPr>
              <w:t>Ata de reunião</w:t>
            </w:r>
          </w:p>
        </w:tc>
        <w:tc>
          <w:tcPr>
            <w:tcW w:w="2077" w:type="pct"/>
            <w:tcBorders>
              <w:top w:val="nil"/>
              <w:left w:val="single" w:sz="4" w:space="0" w:color="auto"/>
              <w:bottom w:val="single" w:sz="4" w:space="0" w:color="auto"/>
              <w:right w:val="single" w:sz="4" w:space="0" w:color="auto"/>
            </w:tcBorders>
            <w:vAlign w:val="center"/>
          </w:tcPr>
          <w:p w:rsidR="00C83C49" w:rsidRPr="00511A44" w:rsidRDefault="00C83C49" w:rsidP="00406D0C">
            <w:pPr>
              <w:keepNext/>
              <w:contextualSpacing/>
              <w:rPr>
                <w:color w:val="000000"/>
                <w:szCs w:val="20"/>
              </w:rPr>
            </w:pPr>
            <w:r w:rsidRPr="00511A44">
              <w:rPr>
                <w:color w:val="000000"/>
                <w:szCs w:val="20"/>
              </w:rPr>
              <w:t>Registro das ações tomadas nas reuniões e aprovação dos participantes</w:t>
            </w:r>
          </w:p>
        </w:tc>
        <w:tc>
          <w:tcPr>
            <w:tcW w:w="1084" w:type="pct"/>
            <w:tcBorders>
              <w:top w:val="nil"/>
              <w:left w:val="single" w:sz="4" w:space="0" w:color="auto"/>
              <w:bottom w:val="single" w:sz="4" w:space="0" w:color="auto"/>
              <w:right w:val="single" w:sz="4" w:space="0" w:color="auto"/>
            </w:tcBorders>
            <w:shd w:val="clear" w:color="auto" w:fill="FFFFFF"/>
            <w:vAlign w:val="center"/>
          </w:tcPr>
          <w:p w:rsidR="00C83C49" w:rsidRPr="00511A44" w:rsidRDefault="00C83C49" w:rsidP="00406D0C">
            <w:pPr>
              <w:keepNext/>
              <w:contextualSpacing/>
              <w:rPr>
                <w:color w:val="000000"/>
                <w:szCs w:val="20"/>
              </w:rPr>
            </w:pPr>
            <w:r w:rsidRPr="00511A44">
              <w:rPr>
                <w:color w:val="000000"/>
                <w:szCs w:val="20"/>
              </w:rPr>
              <w:t>TP - Sigla do Projeto - Ata de Reunião</w:t>
            </w:r>
          </w:p>
        </w:tc>
      </w:tr>
      <w:tr w:rsidR="00C83C49" w:rsidRPr="00511A44" w:rsidTr="005211F2">
        <w:trPr>
          <w:trHeight w:val="397"/>
        </w:trPr>
        <w:tc>
          <w:tcPr>
            <w:tcW w:w="1839" w:type="pct"/>
            <w:tcBorders>
              <w:top w:val="nil"/>
              <w:left w:val="single" w:sz="4" w:space="0" w:color="auto"/>
              <w:bottom w:val="single" w:sz="4" w:space="0" w:color="auto"/>
              <w:right w:val="single" w:sz="4" w:space="0" w:color="auto"/>
            </w:tcBorders>
            <w:shd w:val="clear" w:color="auto" w:fill="auto"/>
            <w:vAlign w:val="center"/>
          </w:tcPr>
          <w:p w:rsidR="00C83C49" w:rsidRPr="00511A44" w:rsidRDefault="00C83C49" w:rsidP="00406D0C">
            <w:pPr>
              <w:keepNext/>
              <w:contextualSpacing/>
              <w:rPr>
                <w:color w:val="000000"/>
                <w:szCs w:val="20"/>
              </w:rPr>
            </w:pPr>
            <w:r w:rsidRPr="00511A44">
              <w:rPr>
                <w:color w:val="000000"/>
                <w:szCs w:val="20"/>
              </w:rPr>
              <w:t>Termo de Aceite</w:t>
            </w:r>
          </w:p>
        </w:tc>
        <w:tc>
          <w:tcPr>
            <w:tcW w:w="2077" w:type="pct"/>
            <w:tcBorders>
              <w:top w:val="nil"/>
              <w:left w:val="single" w:sz="4" w:space="0" w:color="auto"/>
              <w:bottom w:val="single" w:sz="4" w:space="0" w:color="auto"/>
              <w:right w:val="single" w:sz="4" w:space="0" w:color="auto"/>
            </w:tcBorders>
            <w:vAlign w:val="center"/>
          </w:tcPr>
          <w:p w:rsidR="00C83C49" w:rsidRPr="00511A44" w:rsidRDefault="00C83C49" w:rsidP="00406D0C">
            <w:pPr>
              <w:keepNext/>
              <w:contextualSpacing/>
              <w:rPr>
                <w:color w:val="000000"/>
                <w:szCs w:val="20"/>
              </w:rPr>
            </w:pPr>
            <w:r w:rsidRPr="00511A44">
              <w:rPr>
                <w:color w:val="000000"/>
                <w:szCs w:val="20"/>
              </w:rPr>
              <w:t>Documento usado para a homologação dos produtos entregues</w:t>
            </w:r>
          </w:p>
        </w:tc>
        <w:tc>
          <w:tcPr>
            <w:tcW w:w="1084" w:type="pct"/>
            <w:tcBorders>
              <w:top w:val="nil"/>
              <w:left w:val="single" w:sz="4" w:space="0" w:color="auto"/>
              <w:bottom w:val="single" w:sz="4" w:space="0" w:color="auto"/>
              <w:right w:val="single" w:sz="4" w:space="0" w:color="auto"/>
            </w:tcBorders>
            <w:shd w:val="clear" w:color="auto" w:fill="FFFFFF"/>
            <w:vAlign w:val="center"/>
          </w:tcPr>
          <w:p w:rsidR="00C83C49" w:rsidRPr="00511A44" w:rsidRDefault="00C83C49" w:rsidP="00406D0C">
            <w:pPr>
              <w:keepNext/>
              <w:contextualSpacing/>
              <w:rPr>
                <w:color w:val="000000"/>
                <w:szCs w:val="20"/>
              </w:rPr>
            </w:pPr>
            <w:r w:rsidRPr="00511A44">
              <w:rPr>
                <w:color w:val="000000"/>
                <w:szCs w:val="20"/>
              </w:rPr>
              <w:t>TP - Sigla Projeto - Termo de Aceite</w:t>
            </w:r>
          </w:p>
        </w:tc>
      </w:tr>
      <w:tr w:rsidR="00C83C49" w:rsidRPr="00511A44" w:rsidTr="005211F2">
        <w:trPr>
          <w:trHeight w:val="397"/>
        </w:trPr>
        <w:tc>
          <w:tcPr>
            <w:tcW w:w="1839" w:type="pct"/>
            <w:tcBorders>
              <w:top w:val="nil"/>
              <w:left w:val="single" w:sz="4" w:space="0" w:color="auto"/>
              <w:bottom w:val="single" w:sz="4" w:space="0" w:color="auto"/>
              <w:right w:val="single" w:sz="4" w:space="0" w:color="auto"/>
            </w:tcBorders>
            <w:shd w:val="clear" w:color="auto" w:fill="auto"/>
            <w:vAlign w:val="center"/>
          </w:tcPr>
          <w:p w:rsidR="00C83C49" w:rsidRPr="00511A44" w:rsidRDefault="00C83C49" w:rsidP="00406D0C">
            <w:pPr>
              <w:keepNext/>
              <w:contextualSpacing/>
              <w:rPr>
                <w:bCs/>
                <w:color w:val="000000"/>
                <w:szCs w:val="20"/>
              </w:rPr>
            </w:pPr>
            <w:r w:rsidRPr="00511A44">
              <w:rPr>
                <w:color w:val="000000"/>
                <w:szCs w:val="20"/>
              </w:rPr>
              <w:t>Resultado</w:t>
            </w:r>
            <w:r w:rsidRPr="00511A44">
              <w:rPr>
                <w:bCs/>
                <w:color w:val="000000"/>
                <w:szCs w:val="20"/>
              </w:rPr>
              <w:t xml:space="preserve"> de </w:t>
            </w:r>
            <w:r w:rsidRPr="00511A44">
              <w:rPr>
                <w:color w:val="000000"/>
                <w:szCs w:val="20"/>
              </w:rPr>
              <w:t>Testes</w:t>
            </w:r>
          </w:p>
        </w:tc>
        <w:tc>
          <w:tcPr>
            <w:tcW w:w="2077" w:type="pct"/>
            <w:tcBorders>
              <w:top w:val="nil"/>
              <w:left w:val="single" w:sz="4" w:space="0" w:color="auto"/>
              <w:bottom w:val="single" w:sz="4" w:space="0" w:color="auto"/>
              <w:right w:val="single" w:sz="4" w:space="0" w:color="auto"/>
            </w:tcBorders>
            <w:shd w:val="clear" w:color="auto" w:fill="auto"/>
            <w:vAlign w:val="center"/>
          </w:tcPr>
          <w:p w:rsidR="00C83C49" w:rsidRPr="00511A44" w:rsidRDefault="00C83C49" w:rsidP="00406D0C">
            <w:pPr>
              <w:keepNext/>
              <w:contextualSpacing/>
              <w:rPr>
                <w:bCs/>
                <w:color w:val="000000"/>
                <w:szCs w:val="20"/>
              </w:rPr>
            </w:pPr>
            <w:r w:rsidRPr="00511A44">
              <w:rPr>
                <w:bCs/>
                <w:color w:val="000000"/>
                <w:szCs w:val="20"/>
              </w:rPr>
              <w:t>Relatar o resultado dos testes aplicados.</w:t>
            </w:r>
          </w:p>
        </w:tc>
        <w:tc>
          <w:tcPr>
            <w:tcW w:w="1084" w:type="pct"/>
            <w:tcBorders>
              <w:top w:val="nil"/>
              <w:left w:val="single" w:sz="4" w:space="0" w:color="auto"/>
              <w:bottom w:val="single" w:sz="4" w:space="0" w:color="auto"/>
              <w:right w:val="single" w:sz="4" w:space="0" w:color="auto"/>
            </w:tcBorders>
            <w:shd w:val="clear" w:color="auto" w:fill="auto"/>
            <w:vAlign w:val="center"/>
          </w:tcPr>
          <w:p w:rsidR="00C83C49" w:rsidRPr="00511A44" w:rsidRDefault="00C83C49" w:rsidP="00406D0C">
            <w:pPr>
              <w:keepNext/>
              <w:contextualSpacing/>
              <w:rPr>
                <w:bCs/>
                <w:color w:val="000000"/>
                <w:szCs w:val="20"/>
              </w:rPr>
            </w:pPr>
            <w:r w:rsidRPr="00511A44">
              <w:rPr>
                <w:bCs/>
                <w:color w:val="000000"/>
                <w:szCs w:val="20"/>
              </w:rPr>
              <w:t>TP - Sigla Projeto – Resultado de Teste</w:t>
            </w:r>
          </w:p>
        </w:tc>
      </w:tr>
      <w:tr w:rsidR="00C83C49" w:rsidRPr="00511A44" w:rsidTr="005211F2">
        <w:trPr>
          <w:trHeight w:val="397"/>
        </w:trPr>
        <w:tc>
          <w:tcPr>
            <w:tcW w:w="1839" w:type="pct"/>
            <w:tcBorders>
              <w:top w:val="nil"/>
              <w:left w:val="single" w:sz="4" w:space="0" w:color="auto"/>
              <w:bottom w:val="single" w:sz="4" w:space="0" w:color="auto"/>
              <w:right w:val="single" w:sz="4" w:space="0" w:color="auto"/>
            </w:tcBorders>
            <w:shd w:val="clear" w:color="auto" w:fill="auto"/>
            <w:vAlign w:val="center"/>
          </w:tcPr>
          <w:p w:rsidR="00C83C49" w:rsidRPr="00511A44" w:rsidRDefault="00C83C49" w:rsidP="00406D0C">
            <w:pPr>
              <w:keepNext/>
              <w:contextualSpacing/>
              <w:rPr>
                <w:bCs/>
                <w:color w:val="000000"/>
                <w:szCs w:val="20"/>
              </w:rPr>
            </w:pPr>
            <w:r w:rsidRPr="00511A44">
              <w:rPr>
                <w:color w:val="000000"/>
                <w:szCs w:val="20"/>
              </w:rPr>
              <w:lastRenderedPageBreak/>
              <w:t>Manual do Gestor de Conteúdo</w:t>
            </w:r>
          </w:p>
        </w:tc>
        <w:tc>
          <w:tcPr>
            <w:tcW w:w="2077" w:type="pct"/>
            <w:tcBorders>
              <w:top w:val="nil"/>
              <w:left w:val="single" w:sz="4" w:space="0" w:color="auto"/>
              <w:bottom w:val="single" w:sz="4" w:space="0" w:color="auto"/>
              <w:right w:val="single" w:sz="4" w:space="0" w:color="auto"/>
            </w:tcBorders>
            <w:shd w:val="clear" w:color="auto" w:fill="auto"/>
            <w:vAlign w:val="center"/>
          </w:tcPr>
          <w:p w:rsidR="00C83C49" w:rsidRPr="00511A44" w:rsidRDefault="00C83C49" w:rsidP="00406D0C">
            <w:pPr>
              <w:keepNext/>
              <w:contextualSpacing/>
              <w:rPr>
                <w:bCs/>
                <w:color w:val="000000"/>
                <w:szCs w:val="20"/>
              </w:rPr>
            </w:pPr>
            <w:r w:rsidRPr="00511A44">
              <w:rPr>
                <w:bCs/>
                <w:color w:val="000000"/>
                <w:szCs w:val="20"/>
              </w:rPr>
              <w:t>Aborda os procedimentos operacionais dos portais intranets.</w:t>
            </w:r>
          </w:p>
        </w:tc>
        <w:tc>
          <w:tcPr>
            <w:tcW w:w="1084" w:type="pct"/>
            <w:tcBorders>
              <w:top w:val="nil"/>
              <w:left w:val="single" w:sz="4" w:space="0" w:color="auto"/>
              <w:bottom w:val="single" w:sz="4" w:space="0" w:color="auto"/>
              <w:right w:val="single" w:sz="4" w:space="0" w:color="auto"/>
            </w:tcBorders>
            <w:shd w:val="clear" w:color="auto" w:fill="auto"/>
            <w:vAlign w:val="center"/>
          </w:tcPr>
          <w:p w:rsidR="00C83C49" w:rsidRPr="00511A44" w:rsidRDefault="00C83C49" w:rsidP="00406D0C">
            <w:pPr>
              <w:keepNext/>
              <w:contextualSpacing/>
              <w:rPr>
                <w:bCs/>
                <w:color w:val="000000"/>
                <w:szCs w:val="20"/>
              </w:rPr>
            </w:pPr>
            <w:r w:rsidRPr="00511A44">
              <w:rPr>
                <w:bCs/>
                <w:color w:val="000000"/>
                <w:szCs w:val="20"/>
              </w:rPr>
              <w:t>GO - Sigla Projeto – Manual do Gestor de Conteúdo</w:t>
            </w:r>
          </w:p>
        </w:tc>
      </w:tr>
      <w:tr w:rsidR="00C83C49" w:rsidRPr="00511A44" w:rsidTr="005211F2">
        <w:trPr>
          <w:trHeight w:val="397"/>
        </w:trPr>
        <w:tc>
          <w:tcPr>
            <w:tcW w:w="1839" w:type="pct"/>
            <w:tcBorders>
              <w:top w:val="nil"/>
              <w:left w:val="single" w:sz="4" w:space="0" w:color="auto"/>
              <w:bottom w:val="single" w:sz="4" w:space="0" w:color="auto"/>
              <w:right w:val="single" w:sz="4" w:space="0" w:color="auto"/>
            </w:tcBorders>
            <w:shd w:val="clear" w:color="auto" w:fill="auto"/>
            <w:noWrap/>
            <w:vAlign w:val="center"/>
          </w:tcPr>
          <w:p w:rsidR="00C83C49" w:rsidRPr="00511A44" w:rsidRDefault="00C83C49" w:rsidP="00406D0C">
            <w:pPr>
              <w:keepNext/>
              <w:contextualSpacing/>
              <w:rPr>
                <w:color w:val="000000"/>
                <w:szCs w:val="20"/>
              </w:rPr>
            </w:pPr>
            <w:r w:rsidRPr="00511A44">
              <w:rPr>
                <w:color w:val="000000"/>
                <w:szCs w:val="20"/>
              </w:rPr>
              <w:t>Manual de Identidade das Intranets</w:t>
            </w:r>
          </w:p>
        </w:tc>
        <w:tc>
          <w:tcPr>
            <w:tcW w:w="2077" w:type="pct"/>
            <w:tcBorders>
              <w:top w:val="nil"/>
              <w:left w:val="single" w:sz="4" w:space="0" w:color="auto"/>
              <w:bottom w:val="single" w:sz="4" w:space="0" w:color="auto"/>
              <w:right w:val="single" w:sz="4" w:space="0" w:color="auto"/>
            </w:tcBorders>
            <w:shd w:val="clear" w:color="auto" w:fill="auto"/>
            <w:vAlign w:val="center"/>
          </w:tcPr>
          <w:p w:rsidR="00C83C49" w:rsidRPr="00511A44" w:rsidRDefault="00C83C49" w:rsidP="00406D0C">
            <w:pPr>
              <w:keepNext/>
              <w:contextualSpacing/>
              <w:rPr>
                <w:color w:val="000000"/>
                <w:szCs w:val="20"/>
              </w:rPr>
            </w:pPr>
            <w:r w:rsidRPr="00511A44">
              <w:rPr>
                <w:color w:val="000000"/>
                <w:szCs w:val="20"/>
              </w:rPr>
              <w:t xml:space="preserve">Documento que define a identidade visual base para os portais de intranet. </w:t>
            </w:r>
          </w:p>
        </w:tc>
        <w:tc>
          <w:tcPr>
            <w:tcW w:w="1084" w:type="pct"/>
            <w:tcBorders>
              <w:top w:val="nil"/>
              <w:left w:val="single" w:sz="4" w:space="0" w:color="auto"/>
              <w:bottom w:val="single" w:sz="4" w:space="0" w:color="auto"/>
              <w:right w:val="single" w:sz="4" w:space="0" w:color="auto"/>
            </w:tcBorders>
            <w:shd w:val="clear" w:color="auto" w:fill="auto"/>
            <w:vAlign w:val="center"/>
          </w:tcPr>
          <w:p w:rsidR="00C83C49" w:rsidRPr="00511A44" w:rsidRDefault="00C83C49" w:rsidP="00406D0C">
            <w:pPr>
              <w:keepNext/>
              <w:contextualSpacing/>
              <w:rPr>
                <w:color w:val="000000"/>
                <w:szCs w:val="20"/>
              </w:rPr>
            </w:pPr>
            <w:r w:rsidRPr="00511A44">
              <w:rPr>
                <w:color w:val="000000"/>
                <w:szCs w:val="20"/>
              </w:rPr>
              <w:t>GO - Sigla Projeto – Manual de Identidade das Intranets</w:t>
            </w:r>
          </w:p>
        </w:tc>
      </w:tr>
    </w:tbl>
    <w:p w:rsidR="00A63A85" w:rsidRPr="00511A44" w:rsidRDefault="00C83C49" w:rsidP="004060FC">
      <w:pPr>
        <w:pStyle w:val="Ttulo1"/>
        <w:numPr>
          <w:ilvl w:val="0"/>
          <w:numId w:val="15"/>
        </w:numPr>
        <w:tabs>
          <w:tab w:val="clear" w:pos="1276"/>
        </w:tabs>
        <w:suppressAutoHyphens w:val="0"/>
        <w:autoSpaceDN/>
        <w:spacing w:before="480" w:after="400" w:line="276" w:lineRule="auto"/>
        <w:ind w:right="108"/>
        <w:textAlignment w:val="auto"/>
        <w:rPr>
          <w:rFonts w:ascii="Arial Narrow" w:hAnsi="Arial Narrow"/>
          <w:sz w:val="20"/>
          <w:szCs w:val="20"/>
        </w:rPr>
      </w:pPr>
      <w:bookmarkStart w:id="135" w:name="_Toc237682113"/>
      <w:bookmarkStart w:id="136" w:name="_Toc243965550"/>
      <w:bookmarkStart w:id="137" w:name="_Toc359938920"/>
      <w:r w:rsidRPr="00511A44">
        <w:rPr>
          <w:rFonts w:ascii="Arial Narrow" w:hAnsi="Arial Narrow"/>
          <w:sz w:val="20"/>
          <w:szCs w:val="20"/>
        </w:rPr>
        <w:t>FASES DO DESENVOLVIMENTO</w:t>
      </w:r>
      <w:bookmarkEnd w:id="135"/>
      <w:bookmarkEnd w:id="136"/>
      <w:bookmarkEnd w:id="137"/>
    </w:p>
    <w:p w:rsidR="00A63A85" w:rsidRPr="00511A44" w:rsidRDefault="00A63A85" w:rsidP="00406D0C">
      <w:pPr>
        <w:pStyle w:val="CorpodoTexto"/>
        <w:keepNext/>
        <w:spacing w:before="240" w:after="0"/>
        <w:ind w:firstLine="431"/>
        <w:contextualSpacing/>
        <w:rPr>
          <w:rFonts w:ascii="Arial Narrow" w:hAnsi="Arial Narrow"/>
          <w:sz w:val="20"/>
          <w:szCs w:val="20"/>
        </w:rPr>
      </w:pPr>
      <w:r w:rsidRPr="00511A44">
        <w:rPr>
          <w:rFonts w:ascii="Arial Narrow" w:hAnsi="Arial Narrow"/>
          <w:sz w:val="20"/>
          <w:szCs w:val="20"/>
        </w:rPr>
        <w:t>Nas seções seguintes, as fases e respectivas atividades serão detalhadas. As fases são compostas por um conjunto de atividades, cada uma delas sob responsabilidade de um papel que interage com um conjunto de artefatos de entrada produzindo artefatos de saída. As atividades podem ser divididas em passos menores chamados de tarefas.</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138" w:name="_FASE_01:_Planejamento"/>
      <w:bookmarkStart w:id="139" w:name="_Toc243965551"/>
      <w:bookmarkStart w:id="140" w:name="_Toc359938921"/>
      <w:bookmarkEnd w:id="138"/>
      <w:r w:rsidRPr="005211F2">
        <w:rPr>
          <w:rFonts w:ascii="Arial Narrow" w:hAnsi="Arial Narrow"/>
          <w:i w:val="0"/>
          <w:sz w:val="20"/>
          <w:szCs w:val="20"/>
        </w:rPr>
        <w:t>FASE 01: Planejamento do Projeto</w:t>
      </w:r>
      <w:bookmarkEnd w:id="139"/>
      <w:bookmarkEnd w:id="140"/>
    </w:p>
    <w:p w:rsidR="00A63A85" w:rsidRPr="00511A44" w:rsidRDefault="00A63A85" w:rsidP="00406D0C">
      <w:pPr>
        <w:pStyle w:val="CorpodoTexto"/>
        <w:keepNext/>
        <w:spacing w:after="0"/>
        <w:contextualSpacing/>
        <w:rPr>
          <w:rFonts w:ascii="Arial Narrow" w:hAnsi="Arial Narrow"/>
          <w:sz w:val="20"/>
          <w:szCs w:val="20"/>
        </w:rPr>
      </w:pPr>
      <w:r w:rsidRPr="00511A44">
        <w:rPr>
          <w:rFonts w:ascii="Arial Narrow" w:hAnsi="Arial Narrow"/>
          <w:sz w:val="20"/>
          <w:szCs w:val="20"/>
        </w:rPr>
        <w:t xml:space="preserve">A principal meta da fase de Planejamento do Projeto é atingir um consenso entre todos os envolvidos sobre o produto/serviço que deverá ser entregue, e validar as informações preenchidas no </w:t>
      </w:r>
      <w:r w:rsidRPr="00511A44">
        <w:rPr>
          <w:rFonts w:ascii="Arial Narrow" w:hAnsi="Arial Narrow"/>
          <w:i/>
          <w:sz w:val="20"/>
          <w:szCs w:val="20"/>
        </w:rPr>
        <w:t>Checklist</w:t>
      </w:r>
      <w:r w:rsidRPr="00511A44">
        <w:rPr>
          <w:rFonts w:ascii="Arial Narrow" w:hAnsi="Arial Narrow"/>
          <w:sz w:val="20"/>
          <w:szCs w:val="20"/>
        </w:rPr>
        <w:t xml:space="preserve">, enviado na Ordem de Serviço. </w:t>
      </w: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141" w:name="_Toc243965552"/>
      <w:bookmarkStart w:id="142" w:name="_Toc359938922"/>
      <w:r w:rsidRPr="00511A44">
        <w:rPr>
          <w:rFonts w:ascii="Arial Narrow" w:hAnsi="Arial Narrow"/>
          <w:sz w:val="20"/>
          <w:szCs w:val="20"/>
        </w:rPr>
        <w:t>Atividade: Abertura do Projeto</w:t>
      </w:r>
      <w:bookmarkEnd w:id="141"/>
      <w:bookmarkEnd w:id="1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6"/>
        <w:gridCol w:w="6934"/>
      </w:tblGrid>
      <w:tr w:rsidR="00A63A85" w:rsidRPr="00511A44">
        <w:tc>
          <w:tcPr>
            <w:tcW w:w="1846" w:type="dxa"/>
            <w:shd w:val="clear" w:color="auto" w:fill="DBE5F1"/>
          </w:tcPr>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Objetivos</w:t>
            </w:r>
          </w:p>
        </w:tc>
        <w:tc>
          <w:tcPr>
            <w:tcW w:w="7442"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Formar a equipe técnica do projeto, definir os papéis entre os membros da equipe técnica, criar o repositório do projeto e fazer a reunião de abertura com o Solic</w:t>
            </w:r>
            <w:r w:rsidRPr="00511A44">
              <w:rPr>
                <w:rFonts w:ascii="Arial Narrow" w:hAnsi="Arial Narrow"/>
                <w:sz w:val="20"/>
                <w:szCs w:val="20"/>
              </w:rPr>
              <w:t>i</w:t>
            </w:r>
            <w:r w:rsidRPr="00511A44">
              <w:rPr>
                <w:rFonts w:ascii="Arial Narrow" w:hAnsi="Arial Narrow"/>
                <w:sz w:val="20"/>
                <w:szCs w:val="20"/>
              </w:rPr>
              <w:t>tante.</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Responsável</w:t>
            </w:r>
          </w:p>
        </w:tc>
        <w:tc>
          <w:tcPr>
            <w:tcW w:w="7442"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Gerente de Projetos</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Participantes</w:t>
            </w:r>
          </w:p>
        </w:tc>
        <w:tc>
          <w:tcPr>
            <w:tcW w:w="7442"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Gestor de TI</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Solicitante</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Gerente de Projetos</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Portal</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Requisitos</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Testes</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Implementador</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Web Designer</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Tarefas</w:t>
            </w:r>
          </w:p>
        </w:tc>
        <w:tc>
          <w:tcPr>
            <w:tcW w:w="7442" w:type="dxa"/>
          </w:tcPr>
          <w:p w:rsidR="00A63A85" w:rsidRPr="00511A44" w:rsidRDefault="00A63A85" w:rsidP="004060FC">
            <w:pPr>
              <w:pStyle w:val="CorpodoTexto"/>
              <w:keepNext/>
              <w:numPr>
                <w:ilvl w:val="0"/>
                <w:numId w:val="32"/>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Formar equipe técnica</w:t>
            </w:r>
          </w:p>
          <w:p w:rsidR="00A63A85" w:rsidRPr="00511A44" w:rsidRDefault="00A63A85" w:rsidP="004060FC">
            <w:pPr>
              <w:pStyle w:val="CorpodoTexto"/>
              <w:keepNext/>
              <w:numPr>
                <w:ilvl w:val="0"/>
                <w:numId w:val="32"/>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Realizar reunião com a equipe técnica para definição dos papéis</w:t>
            </w:r>
          </w:p>
          <w:p w:rsidR="00A63A85" w:rsidRPr="00511A44" w:rsidRDefault="00A63A85" w:rsidP="004060FC">
            <w:pPr>
              <w:pStyle w:val="CorpodoTexto"/>
              <w:keepNext/>
              <w:numPr>
                <w:ilvl w:val="0"/>
                <w:numId w:val="32"/>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Criar repositório no SVN para o projeto</w:t>
            </w:r>
          </w:p>
          <w:p w:rsidR="00A63A85" w:rsidRPr="00511A44" w:rsidRDefault="00A63A85" w:rsidP="004060FC">
            <w:pPr>
              <w:pStyle w:val="CorpodoTexto"/>
              <w:keepNext/>
              <w:numPr>
                <w:ilvl w:val="0"/>
                <w:numId w:val="32"/>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Realizar reunião com o Solicitante.</w:t>
            </w:r>
          </w:p>
          <w:p w:rsidR="00A63A85" w:rsidRPr="00511A44" w:rsidRDefault="00A63A85" w:rsidP="004060FC">
            <w:pPr>
              <w:pStyle w:val="CorpodoTexto"/>
              <w:keepNext/>
              <w:numPr>
                <w:ilvl w:val="0"/>
                <w:numId w:val="32"/>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Determinar prazo para o projeto</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Templates</w:t>
            </w:r>
          </w:p>
        </w:tc>
        <w:tc>
          <w:tcPr>
            <w:tcW w:w="7442" w:type="dxa"/>
          </w:tcPr>
          <w:p w:rsidR="00A63A85" w:rsidRPr="00511A44" w:rsidRDefault="00686A31"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hyperlink w:anchor="_Artefatos" w:history="1">
              <w:r w:rsidR="00A63A85" w:rsidRPr="00511A44">
                <w:rPr>
                  <w:rStyle w:val="Hyperlink"/>
                  <w:rFonts w:ascii="Arial Narrow" w:hAnsi="Arial Narrow"/>
                  <w:sz w:val="20"/>
                  <w:szCs w:val="20"/>
                </w:rPr>
                <w:t>Ata de Reunião</w:t>
              </w:r>
            </w:hyperlink>
          </w:p>
          <w:p w:rsidR="00A63A85" w:rsidRPr="00511A44" w:rsidRDefault="00686A31"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hyperlink w:anchor="_Toc350577509" w:history="1">
              <w:r w:rsidR="00A63A85" w:rsidRPr="00511A44">
                <w:rPr>
                  <w:rStyle w:val="Hyperlink"/>
                  <w:rFonts w:ascii="Arial Narrow" w:hAnsi="Arial Narrow"/>
                  <w:sz w:val="20"/>
                  <w:szCs w:val="20"/>
                </w:rPr>
                <w:t>Checklist</w:t>
              </w:r>
            </w:hyperlink>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Ferramentas</w:t>
            </w:r>
          </w:p>
        </w:tc>
        <w:tc>
          <w:tcPr>
            <w:tcW w:w="7442"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Editor de texto </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SVN – sistema para controle de versões</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Entradas</w:t>
            </w:r>
          </w:p>
        </w:tc>
        <w:tc>
          <w:tcPr>
            <w:tcW w:w="7442"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Ordem de Serviço</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Saídas</w:t>
            </w:r>
          </w:p>
        </w:tc>
        <w:tc>
          <w:tcPr>
            <w:tcW w:w="7442"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Repositório do projeto no SVN</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Ata da reunião</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Observações</w:t>
            </w:r>
          </w:p>
        </w:tc>
        <w:tc>
          <w:tcPr>
            <w:tcW w:w="7442" w:type="dxa"/>
          </w:tcPr>
          <w:p w:rsidR="00A63A85" w:rsidRPr="00511A44" w:rsidRDefault="00A63A85" w:rsidP="00406D0C">
            <w:pPr>
              <w:pStyle w:val="CorpodoTexto"/>
              <w:keepNext/>
              <w:spacing w:after="0"/>
              <w:ind w:left="708"/>
              <w:contextualSpacing/>
              <w:rPr>
                <w:rFonts w:ascii="Arial Narrow" w:hAnsi="Arial Narrow"/>
                <w:sz w:val="20"/>
                <w:szCs w:val="20"/>
              </w:rPr>
            </w:pPr>
            <w:r w:rsidRPr="00511A44">
              <w:rPr>
                <w:rFonts w:ascii="Arial Narrow" w:hAnsi="Arial Narrow"/>
                <w:sz w:val="20"/>
                <w:szCs w:val="20"/>
              </w:rPr>
              <w:t xml:space="preserve">O Projeto só estará formalmente iniciado se o </w:t>
            </w:r>
            <w:r w:rsidRPr="00511A44">
              <w:rPr>
                <w:rFonts w:ascii="Arial Narrow" w:hAnsi="Arial Narrow"/>
                <w:i/>
                <w:sz w:val="20"/>
                <w:szCs w:val="20"/>
              </w:rPr>
              <w:t>Checklist</w:t>
            </w:r>
            <w:r w:rsidRPr="00511A44">
              <w:rPr>
                <w:rFonts w:ascii="Arial Narrow" w:hAnsi="Arial Narrow"/>
                <w:sz w:val="20"/>
                <w:szCs w:val="20"/>
              </w:rPr>
              <w:t xml:space="preserve"> estiver devidamente respondido e validado pela equipe de desenvolvimento de portal.</w:t>
            </w:r>
          </w:p>
        </w:tc>
      </w:tr>
    </w:tbl>
    <w:p w:rsidR="00A63A85" w:rsidRPr="00511A44" w:rsidRDefault="00A63A85" w:rsidP="00406D0C">
      <w:pPr>
        <w:pStyle w:val="Ttulo3"/>
        <w:spacing w:before="0" w:after="0" w:line="276" w:lineRule="auto"/>
        <w:ind w:firstLine="0"/>
        <w:contextualSpacing/>
        <w:jc w:val="both"/>
        <w:rPr>
          <w:rFonts w:ascii="Arial Narrow" w:hAnsi="Arial Narrow"/>
          <w:sz w:val="20"/>
          <w:szCs w:val="20"/>
        </w:rPr>
      </w:pP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143" w:name="_Toc359938923"/>
      <w:r w:rsidRPr="00511A44">
        <w:rPr>
          <w:rFonts w:ascii="Arial Narrow" w:hAnsi="Arial Narrow"/>
          <w:sz w:val="20"/>
          <w:szCs w:val="20"/>
        </w:rPr>
        <w:t>Atividade: Detalhamento dos Requisitos</w:t>
      </w:r>
      <w:bookmarkEnd w:id="143"/>
      <w:r w:rsidRPr="00511A44">
        <w:rPr>
          <w:rFonts w:ascii="Arial Narrow" w:hAnsi="Arial Narrow"/>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5"/>
        <w:gridCol w:w="6925"/>
      </w:tblGrid>
      <w:tr w:rsidR="00A63A85" w:rsidRPr="00511A44">
        <w:trPr>
          <w:trHeight w:val="132"/>
        </w:trPr>
        <w:tc>
          <w:tcPr>
            <w:tcW w:w="18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Objetivos</w:t>
            </w:r>
          </w:p>
        </w:tc>
        <w:tc>
          <w:tcPr>
            <w:tcW w:w="7437"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Detalhar os requisitos funcionais, de conteúdo, permissões e de layout, para def</w:t>
            </w:r>
            <w:r w:rsidRPr="00511A44">
              <w:rPr>
                <w:rFonts w:ascii="Arial Narrow" w:hAnsi="Arial Narrow"/>
                <w:sz w:val="20"/>
                <w:szCs w:val="20"/>
              </w:rPr>
              <w:t>i</w:t>
            </w:r>
            <w:r w:rsidRPr="00511A44">
              <w:rPr>
                <w:rFonts w:ascii="Arial Narrow" w:hAnsi="Arial Narrow"/>
                <w:sz w:val="20"/>
                <w:szCs w:val="20"/>
              </w:rPr>
              <w:t>nir a arquitetura das informações dentro dos padrões de identidade visual pree</w:t>
            </w:r>
            <w:r w:rsidRPr="00511A44">
              <w:rPr>
                <w:rFonts w:ascii="Arial Narrow" w:hAnsi="Arial Narrow"/>
                <w:sz w:val="20"/>
                <w:szCs w:val="20"/>
              </w:rPr>
              <w:t>s</w:t>
            </w:r>
            <w:r w:rsidRPr="00511A44">
              <w:rPr>
                <w:rFonts w:ascii="Arial Narrow" w:hAnsi="Arial Narrow"/>
                <w:sz w:val="20"/>
                <w:szCs w:val="20"/>
              </w:rPr>
              <w:t xml:space="preserve">tabelecidos. </w:t>
            </w:r>
          </w:p>
        </w:tc>
      </w:tr>
      <w:tr w:rsidR="00A63A85" w:rsidRPr="00511A44">
        <w:tc>
          <w:tcPr>
            <w:tcW w:w="18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Responsável</w:t>
            </w:r>
          </w:p>
        </w:tc>
        <w:tc>
          <w:tcPr>
            <w:tcW w:w="7437"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Requisitos</w:t>
            </w:r>
          </w:p>
        </w:tc>
      </w:tr>
      <w:tr w:rsidR="00A63A85" w:rsidRPr="00511A44">
        <w:tc>
          <w:tcPr>
            <w:tcW w:w="18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Participantes</w:t>
            </w:r>
          </w:p>
        </w:tc>
        <w:tc>
          <w:tcPr>
            <w:tcW w:w="7437"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Gerente de Projetos </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Portal</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Web Design</w:t>
            </w:r>
          </w:p>
        </w:tc>
      </w:tr>
      <w:tr w:rsidR="00A63A85" w:rsidRPr="00511A44">
        <w:tc>
          <w:tcPr>
            <w:tcW w:w="18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Tarefas</w:t>
            </w:r>
          </w:p>
        </w:tc>
        <w:tc>
          <w:tcPr>
            <w:tcW w:w="7437" w:type="dxa"/>
          </w:tcPr>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Coletar e detalhar os requisitos funcionais</w:t>
            </w:r>
          </w:p>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Coletar e detalhar os requisitos de conteúdo </w:t>
            </w:r>
          </w:p>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Coletar e detalhar os requisitos de layout</w:t>
            </w:r>
          </w:p>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Coletar e detalhar requisitos de permissões</w:t>
            </w:r>
          </w:p>
        </w:tc>
      </w:tr>
      <w:tr w:rsidR="00A63A85" w:rsidRPr="00511A44">
        <w:tc>
          <w:tcPr>
            <w:tcW w:w="18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Templates</w:t>
            </w:r>
          </w:p>
        </w:tc>
        <w:tc>
          <w:tcPr>
            <w:tcW w:w="7437" w:type="dxa"/>
          </w:tcPr>
          <w:p w:rsidR="00A63A85" w:rsidRPr="00511A44" w:rsidRDefault="00686A31" w:rsidP="004060FC">
            <w:pPr>
              <w:keepNext/>
              <w:widowControl/>
              <w:numPr>
                <w:ilvl w:val="0"/>
                <w:numId w:val="34"/>
              </w:numPr>
              <w:suppressAutoHyphens w:val="0"/>
              <w:autoSpaceDN/>
              <w:spacing w:after="0"/>
              <w:contextualSpacing/>
              <w:textAlignment w:val="auto"/>
              <w:rPr>
                <w:szCs w:val="20"/>
              </w:rPr>
            </w:pPr>
            <w:hyperlink w:anchor="_Toc350577509" w:history="1">
              <w:r w:rsidR="00A63A85" w:rsidRPr="00511A44">
                <w:rPr>
                  <w:rStyle w:val="Hyperlink"/>
                  <w:szCs w:val="20"/>
                </w:rPr>
                <w:t>Lista de Requisitos</w:t>
              </w:r>
            </w:hyperlink>
          </w:p>
        </w:tc>
      </w:tr>
      <w:tr w:rsidR="00A63A85" w:rsidRPr="00511A44">
        <w:tc>
          <w:tcPr>
            <w:tcW w:w="18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Ferramentas</w:t>
            </w:r>
          </w:p>
        </w:tc>
        <w:tc>
          <w:tcPr>
            <w:tcW w:w="7437"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Editor de texto</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SVN– sistema para controle de versões</w:t>
            </w:r>
          </w:p>
        </w:tc>
      </w:tr>
      <w:tr w:rsidR="00A63A85" w:rsidRPr="00511A44">
        <w:tc>
          <w:tcPr>
            <w:tcW w:w="18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Entradas</w:t>
            </w:r>
          </w:p>
        </w:tc>
        <w:tc>
          <w:tcPr>
            <w:tcW w:w="7437"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Ordem de Serviço</w:t>
            </w:r>
          </w:p>
        </w:tc>
      </w:tr>
      <w:tr w:rsidR="00A63A85" w:rsidRPr="00511A44">
        <w:tc>
          <w:tcPr>
            <w:tcW w:w="18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Saídas</w:t>
            </w:r>
          </w:p>
        </w:tc>
        <w:tc>
          <w:tcPr>
            <w:tcW w:w="7437"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Lista de Requisitos</w:t>
            </w:r>
          </w:p>
        </w:tc>
      </w:tr>
      <w:tr w:rsidR="00A63A85" w:rsidRPr="00511A44">
        <w:tc>
          <w:tcPr>
            <w:tcW w:w="18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Observações</w:t>
            </w:r>
          </w:p>
        </w:tc>
        <w:tc>
          <w:tcPr>
            <w:tcW w:w="7437" w:type="dxa"/>
          </w:tcPr>
          <w:p w:rsidR="00A63A85" w:rsidRPr="00511A44" w:rsidRDefault="00A63A85" w:rsidP="00406D0C">
            <w:pPr>
              <w:pStyle w:val="CorpodoTexto"/>
              <w:keepNext/>
              <w:spacing w:after="0"/>
              <w:ind w:left="708"/>
              <w:contextualSpacing/>
              <w:rPr>
                <w:rFonts w:ascii="Arial Narrow" w:hAnsi="Arial Narrow"/>
                <w:sz w:val="20"/>
                <w:szCs w:val="20"/>
              </w:rPr>
            </w:pPr>
            <w:r w:rsidRPr="00511A44">
              <w:rPr>
                <w:rFonts w:ascii="Arial Narrow" w:hAnsi="Arial Narrow"/>
                <w:sz w:val="20"/>
                <w:szCs w:val="20"/>
              </w:rPr>
              <w:t>A Lista de Requisitos deve ser aprovada formalmente pelo Solicitante.</w:t>
            </w:r>
          </w:p>
        </w:tc>
      </w:tr>
    </w:tbl>
    <w:p w:rsidR="00A63A85" w:rsidRPr="00511A44" w:rsidRDefault="00A63A85" w:rsidP="00406D0C">
      <w:pPr>
        <w:pStyle w:val="CorpodoTexto"/>
        <w:keepNext/>
        <w:spacing w:after="0"/>
        <w:contextualSpacing/>
        <w:rPr>
          <w:rFonts w:ascii="Arial Narrow" w:hAnsi="Arial Narrow"/>
          <w:sz w:val="20"/>
          <w:szCs w:val="20"/>
        </w:rPr>
      </w:pP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144" w:name="_Toc350760776"/>
      <w:bookmarkStart w:id="145" w:name="_Toc350776599"/>
      <w:bookmarkStart w:id="146" w:name="_Toc350760809"/>
      <w:bookmarkStart w:id="147" w:name="_Toc350776632"/>
      <w:bookmarkStart w:id="148" w:name="_Toc350760811"/>
      <w:bookmarkStart w:id="149" w:name="_Toc350776634"/>
      <w:bookmarkStart w:id="150" w:name="_Toc350760812"/>
      <w:bookmarkStart w:id="151" w:name="_Toc350776635"/>
      <w:bookmarkStart w:id="152" w:name="_Toc350760847"/>
      <w:bookmarkStart w:id="153" w:name="_Toc350776670"/>
      <w:bookmarkStart w:id="154" w:name="_Toc350760848"/>
      <w:bookmarkStart w:id="155" w:name="_Toc350776671"/>
      <w:bookmarkStart w:id="156" w:name="_Toc350760849"/>
      <w:bookmarkStart w:id="157" w:name="_Toc350776672"/>
      <w:bookmarkStart w:id="158" w:name="_Toc350760882"/>
      <w:bookmarkStart w:id="159" w:name="_Toc350776705"/>
      <w:bookmarkStart w:id="160" w:name="_Toc243965559"/>
      <w:bookmarkStart w:id="161" w:name="_Toc35993892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511A44">
        <w:rPr>
          <w:rFonts w:ascii="Arial Narrow" w:hAnsi="Arial Narrow"/>
          <w:sz w:val="20"/>
          <w:szCs w:val="20"/>
        </w:rPr>
        <w:t>MARCO: Validação da OS e dos Requisitos do Projeto</w:t>
      </w:r>
      <w:bookmarkEnd w:id="160"/>
      <w:bookmarkEnd w:id="161"/>
      <w:r w:rsidRPr="00511A44">
        <w:rPr>
          <w:rFonts w:ascii="Arial Narrow" w:hAnsi="Arial Narrow"/>
          <w:sz w:val="20"/>
          <w:szCs w:val="20"/>
        </w:rPr>
        <w:t xml:space="preserve"> </w:t>
      </w:r>
    </w:p>
    <w:p w:rsidR="00A63A85" w:rsidRPr="00511A44" w:rsidRDefault="00A63A85" w:rsidP="00406D0C">
      <w:pPr>
        <w:pStyle w:val="CorpodoTexto"/>
        <w:keepNext/>
        <w:spacing w:after="0"/>
        <w:contextualSpacing/>
        <w:rPr>
          <w:rFonts w:ascii="Arial Narrow" w:hAnsi="Arial Narrow"/>
          <w:sz w:val="20"/>
          <w:szCs w:val="20"/>
        </w:rPr>
      </w:pPr>
      <w:r w:rsidRPr="00511A44">
        <w:rPr>
          <w:rFonts w:ascii="Arial Narrow" w:hAnsi="Arial Narrow"/>
          <w:sz w:val="20"/>
          <w:szCs w:val="20"/>
        </w:rPr>
        <w:t>A fase terá chegado ao fim e atingido seus objetivos quando a OS estiver validada, a Ata de Reunião estiver publicada, e a Lista de Requisitos estiver aprovada formalmente pelo Solicitante. O marco da fase de iniciação permite avaliar se as necessidades do Solicitante serão atendidas com os padrões já existentes. Impasses devem ser resolvidos pelo Gestor de TI.</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162" w:name="_FASE_02:_Implantação"/>
      <w:bookmarkStart w:id="163" w:name="_Toc243965560"/>
      <w:bookmarkStart w:id="164" w:name="_Toc359938925"/>
      <w:bookmarkEnd w:id="162"/>
      <w:r w:rsidRPr="005211F2">
        <w:rPr>
          <w:rFonts w:ascii="Arial Narrow" w:hAnsi="Arial Narrow"/>
          <w:i w:val="0"/>
          <w:sz w:val="20"/>
          <w:szCs w:val="20"/>
        </w:rPr>
        <w:t xml:space="preserve">FASE 02: </w:t>
      </w:r>
      <w:bookmarkEnd w:id="163"/>
      <w:r w:rsidRPr="005211F2">
        <w:rPr>
          <w:rFonts w:ascii="Arial Narrow" w:hAnsi="Arial Narrow"/>
          <w:i w:val="0"/>
          <w:sz w:val="20"/>
          <w:szCs w:val="20"/>
        </w:rPr>
        <w:t>Implantação do Portal em ambiente de desenvolvimento</w:t>
      </w:r>
      <w:bookmarkEnd w:id="164"/>
    </w:p>
    <w:p w:rsidR="00A63A85" w:rsidRPr="00511A44" w:rsidRDefault="00A63A85" w:rsidP="0023602B">
      <w:pPr>
        <w:pStyle w:val="PargrafodaLista"/>
        <w:keepNext/>
        <w:ind w:firstLine="576"/>
        <w:contextualSpacing/>
        <w:jc w:val="both"/>
        <w:rPr>
          <w:rFonts w:ascii="Arial Narrow" w:hAnsi="Arial Narrow"/>
          <w:sz w:val="20"/>
          <w:szCs w:val="20"/>
        </w:rPr>
      </w:pPr>
      <w:r w:rsidRPr="00511A44">
        <w:rPr>
          <w:rFonts w:ascii="Arial Narrow" w:hAnsi="Arial Narrow"/>
          <w:sz w:val="20"/>
          <w:szCs w:val="20"/>
        </w:rPr>
        <w:t>O objetivo principal da fase de Implantação do Portal em ambiente de desenvolvimento é realizar a pré-configuração do SGC, processo de criação de um ambiente de desenvolvimento e adição do portal modelo. A fase é concluída com a validação da estrutura em ambiente de desenvolvimento.</w:t>
      </w:r>
    </w:p>
    <w:p w:rsidR="00A63A85" w:rsidRPr="00511A44" w:rsidRDefault="00A63A85" w:rsidP="0023602B">
      <w:pPr>
        <w:pStyle w:val="Ttulo3"/>
        <w:spacing w:before="0" w:after="0" w:line="276" w:lineRule="auto"/>
        <w:ind w:left="0" w:firstLine="0"/>
        <w:contextualSpacing/>
        <w:jc w:val="both"/>
        <w:rPr>
          <w:rFonts w:ascii="Arial Narrow" w:hAnsi="Arial Narrow"/>
          <w:sz w:val="20"/>
          <w:szCs w:val="20"/>
        </w:rPr>
      </w:pPr>
    </w:p>
    <w:p w:rsidR="00A63A85" w:rsidRPr="00511A44" w:rsidRDefault="00A63A85" w:rsidP="004060FC">
      <w:pPr>
        <w:pStyle w:val="Ttulo3"/>
        <w:numPr>
          <w:ilvl w:val="2"/>
          <w:numId w:val="15"/>
        </w:numPr>
        <w:tabs>
          <w:tab w:val="clear" w:pos="1440"/>
        </w:tabs>
        <w:suppressAutoHyphens w:val="0"/>
        <w:autoSpaceDN/>
        <w:spacing w:after="120"/>
        <w:textAlignment w:val="auto"/>
        <w:rPr>
          <w:rFonts w:ascii="Arial Narrow" w:hAnsi="Arial Narrow"/>
          <w:sz w:val="20"/>
          <w:szCs w:val="20"/>
        </w:rPr>
      </w:pPr>
      <w:bookmarkStart w:id="165" w:name="_Toc359938926"/>
      <w:r w:rsidRPr="00511A44">
        <w:rPr>
          <w:rFonts w:ascii="Arial Narrow" w:hAnsi="Arial Narrow"/>
          <w:sz w:val="20"/>
          <w:szCs w:val="20"/>
        </w:rPr>
        <w:t>Atividade: Criação do ambiente de desenvolvimento.</w:t>
      </w:r>
      <w:bookmarkEnd w:id="165"/>
      <w:r w:rsidRPr="00511A44">
        <w:rPr>
          <w:rFonts w:ascii="Arial Narrow" w:hAnsi="Arial Narrow"/>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51"/>
        <w:gridCol w:w="6969"/>
      </w:tblGrid>
      <w:tr w:rsidR="00A63A85" w:rsidRPr="00511A44">
        <w:tc>
          <w:tcPr>
            <w:tcW w:w="1951" w:type="dxa"/>
            <w:shd w:val="clear" w:color="auto" w:fill="DBE5F1"/>
          </w:tcPr>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Objetivos</w:t>
            </w:r>
          </w:p>
        </w:tc>
        <w:tc>
          <w:tcPr>
            <w:tcW w:w="8781"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Criação do portal em ambiente de desenvolvimento. </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Responsável</w:t>
            </w:r>
          </w:p>
        </w:tc>
        <w:tc>
          <w:tcPr>
            <w:tcW w:w="8781"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Desenvolvedor</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Participantes</w:t>
            </w:r>
          </w:p>
        </w:tc>
        <w:tc>
          <w:tcPr>
            <w:tcW w:w="8781"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Portal</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Tarefas</w:t>
            </w:r>
          </w:p>
        </w:tc>
        <w:tc>
          <w:tcPr>
            <w:tcW w:w="8781" w:type="dxa"/>
          </w:tcPr>
          <w:p w:rsidR="00A63A85" w:rsidRPr="00511A44" w:rsidRDefault="00A63A85" w:rsidP="004060FC">
            <w:pPr>
              <w:pStyle w:val="CorpodoTexto"/>
              <w:keepNext/>
              <w:numPr>
                <w:ilvl w:val="0"/>
                <w:numId w:val="33"/>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Importar o Portal Modelo</w:t>
            </w:r>
          </w:p>
          <w:p w:rsidR="00A63A85" w:rsidRPr="00511A44" w:rsidRDefault="00A63A85" w:rsidP="004060FC">
            <w:pPr>
              <w:pStyle w:val="CorpodoTexto"/>
              <w:keepNext/>
              <w:numPr>
                <w:ilvl w:val="0"/>
                <w:numId w:val="33"/>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Criar Script de Hierarquia</w:t>
            </w:r>
          </w:p>
          <w:p w:rsidR="00A63A85" w:rsidRPr="00511A44" w:rsidRDefault="00A63A85" w:rsidP="004060FC">
            <w:pPr>
              <w:pStyle w:val="CorpodoTexto"/>
              <w:keepNext/>
              <w:numPr>
                <w:ilvl w:val="0"/>
                <w:numId w:val="33"/>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Criar plugins</w:t>
            </w:r>
          </w:p>
          <w:p w:rsidR="00A63A85" w:rsidRPr="00511A44" w:rsidRDefault="00A63A85" w:rsidP="004060FC">
            <w:pPr>
              <w:pStyle w:val="CorpodoTexto"/>
              <w:keepNext/>
              <w:numPr>
                <w:ilvl w:val="0"/>
                <w:numId w:val="33"/>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Adaptar plugins</w:t>
            </w:r>
          </w:p>
          <w:p w:rsidR="00A63A85" w:rsidRPr="00511A44" w:rsidRDefault="00A63A85" w:rsidP="004060FC">
            <w:pPr>
              <w:pStyle w:val="CorpodoTexto"/>
              <w:keepNext/>
              <w:numPr>
                <w:ilvl w:val="0"/>
                <w:numId w:val="33"/>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Resolver, caso necessário, problemas relacionados à infraestrutura </w:t>
            </w:r>
          </w:p>
          <w:p w:rsidR="00A63A85" w:rsidRPr="00511A44" w:rsidRDefault="00A63A85" w:rsidP="004060FC">
            <w:pPr>
              <w:pStyle w:val="CorpodoTexto"/>
              <w:keepNext/>
              <w:numPr>
                <w:ilvl w:val="0"/>
                <w:numId w:val="33"/>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Validar componentes criados</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Templates</w:t>
            </w:r>
          </w:p>
        </w:tc>
        <w:tc>
          <w:tcPr>
            <w:tcW w:w="8781" w:type="dxa"/>
          </w:tcPr>
          <w:p w:rsidR="00A63A85" w:rsidRPr="00511A44" w:rsidRDefault="00686A31" w:rsidP="004060FC">
            <w:pPr>
              <w:pStyle w:val="CorpodoTexto"/>
              <w:keepNext/>
              <w:numPr>
                <w:ilvl w:val="0"/>
                <w:numId w:val="39"/>
              </w:numPr>
              <w:suppressAutoHyphens w:val="0"/>
              <w:autoSpaceDN/>
              <w:spacing w:after="0"/>
              <w:contextualSpacing/>
              <w:jc w:val="both"/>
              <w:textAlignment w:val="auto"/>
              <w:rPr>
                <w:rFonts w:ascii="Arial Narrow" w:hAnsi="Arial Narrow"/>
                <w:sz w:val="20"/>
                <w:szCs w:val="20"/>
              </w:rPr>
            </w:pPr>
            <w:hyperlink w:anchor="_Toc350577509" w:history="1">
              <w:r w:rsidR="00A63A85" w:rsidRPr="00511A44">
                <w:rPr>
                  <w:rStyle w:val="Hyperlink"/>
                  <w:rFonts w:ascii="Arial Narrow" w:hAnsi="Arial Narrow"/>
                  <w:sz w:val="20"/>
                  <w:szCs w:val="20"/>
                </w:rPr>
                <w:t>Manual de Identidade das Intranets</w:t>
              </w:r>
            </w:hyperlink>
            <w:r w:rsidR="00A63A85" w:rsidRPr="00511A44">
              <w:rPr>
                <w:rFonts w:ascii="Arial Narrow" w:hAnsi="Arial Narrow"/>
                <w:sz w:val="20"/>
                <w:szCs w:val="20"/>
              </w:rPr>
              <w:t xml:space="preserve"> </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Ferramentas</w:t>
            </w:r>
          </w:p>
        </w:tc>
        <w:tc>
          <w:tcPr>
            <w:tcW w:w="8781"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SGC</w:t>
            </w:r>
          </w:p>
          <w:p w:rsidR="00A63A85" w:rsidRPr="00511A44" w:rsidRDefault="00A63A85" w:rsidP="004060FC">
            <w:pPr>
              <w:keepNext/>
              <w:widowControl/>
              <w:numPr>
                <w:ilvl w:val="0"/>
                <w:numId w:val="25"/>
              </w:numPr>
              <w:suppressAutoHyphens w:val="0"/>
              <w:autoSpaceDN/>
              <w:spacing w:after="0" w:line="240" w:lineRule="auto"/>
              <w:jc w:val="left"/>
              <w:textAlignment w:val="auto"/>
              <w:rPr>
                <w:szCs w:val="20"/>
              </w:rPr>
            </w:pPr>
            <w:r w:rsidRPr="00511A44">
              <w:rPr>
                <w:szCs w:val="20"/>
              </w:rPr>
              <w:lastRenderedPageBreak/>
              <w:t>Editor de texto</w:t>
            </w:r>
          </w:p>
          <w:p w:rsidR="00A63A85" w:rsidRPr="00511A44" w:rsidRDefault="00A63A85" w:rsidP="004060FC">
            <w:pPr>
              <w:keepNext/>
              <w:widowControl/>
              <w:numPr>
                <w:ilvl w:val="0"/>
                <w:numId w:val="25"/>
              </w:numPr>
              <w:suppressAutoHyphens w:val="0"/>
              <w:autoSpaceDN/>
              <w:spacing w:after="0" w:line="240" w:lineRule="auto"/>
              <w:jc w:val="left"/>
              <w:textAlignment w:val="auto"/>
              <w:rPr>
                <w:szCs w:val="20"/>
              </w:rPr>
            </w:pPr>
            <w:r w:rsidRPr="00511A44">
              <w:rPr>
                <w:szCs w:val="20"/>
              </w:rPr>
              <w:t>Editor de código</w:t>
            </w:r>
          </w:p>
          <w:p w:rsidR="00A63A85" w:rsidRPr="00511A44" w:rsidRDefault="00A63A85" w:rsidP="004060FC">
            <w:pPr>
              <w:keepNext/>
              <w:widowControl/>
              <w:numPr>
                <w:ilvl w:val="0"/>
                <w:numId w:val="25"/>
              </w:numPr>
              <w:suppressAutoHyphens w:val="0"/>
              <w:autoSpaceDN/>
              <w:spacing w:after="0" w:line="240" w:lineRule="auto"/>
              <w:jc w:val="left"/>
              <w:textAlignment w:val="auto"/>
              <w:rPr>
                <w:szCs w:val="20"/>
              </w:rPr>
            </w:pPr>
            <w:r w:rsidRPr="00511A44">
              <w:rPr>
                <w:szCs w:val="20"/>
              </w:rPr>
              <w:t>Aplicativo de Modelagem UML</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lastRenderedPageBreak/>
              <w:t>Entradas</w:t>
            </w:r>
          </w:p>
        </w:tc>
        <w:tc>
          <w:tcPr>
            <w:tcW w:w="8781"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Ordem de Serviço</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Lista de requisitos</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Saídas</w:t>
            </w:r>
          </w:p>
        </w:tc>
        <w:tc>
          <w:tcPr>
            <w:tcW w:w="8781"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Script de Hierarquia</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Portal em ambiente de desenvolvimento e pré-ajustado</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Observações</w:t>
            </w:r>
          </w:p>
        </w:tc>
        <w:tc>
          <w:tcPr>
            <w:tcW w:w="8781" w:type="dxa"/>
          </w:tcPr>
          <w:p w:rsidR="00A63A85" w:rsidRPr="00511A44" w:rsidRDefault="00A63A85" w:rsidP="00406D0C">
            <w:pPr>
              <w:pStyle w:val="CorpodoTexto"/>
              <w:keepNext/>
              <w:spacing w:after="0"/>
              <w:ind w:left="720"/>
              <w:contextualSpacing/>
              <w:rPr>
                <w:rFonts w:ascii="Arial Narrow" w:hAnsi="Arial Narrow"/>
                <w:sz w:val="20"/>
                <w:szCs w:val="20"/>
              </w:rPr>
            </w:pPr>
          </w:p>
        </w:tc>
      </w:tr>
    </w:tbl>
    <w:p w:rsidR="00A63A85" w:rsidRPr="00511A44" w:rsidRDefault="00A63A85" w:rsidP="00406D0C">
      <w:pPr>
        <w:pStyle w:val="Ttulo3"/>
        <w:spacing w:line="276" w:lineRule="auto"/>
        <w:ind w:firstLine="0"/>
        <w:jc w:val="both"/>
        <w:rPr>
          <w:rFonts w:ascii="Arial Narrow" w:hAnsi="Arial Narrow"/>
          <w:sz w:val="20"/>
          <w:szCs w:val="20"/>
        </w:rPr>
      </w:pP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166" w:name="_Toc359938927"/>
      <w:r w:rsidRPr="00511A44">
        <w:rPr>
          <w:rFonts w:ascii="Arial Narrow" w:hAnsi="Arial Narrow"/>
          <w:sz w:val="20"/>
          <w:szCs w:val="20"/>
        </w:rPr>
        <w:t>Atividade: Permissões</w:t>
      </w:r>
      <w:bookmarkEnd w:id="1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51"/>
        <w:gridCol w:w="6969"/>
      </w:tblGrid>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Objetivos</w:t>
            </w:r>
          </w:p>
        </w:tc>
        <w:tc>
          <w:tcPr>
            <w:tcW w:w="8781"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Conectar com a base de usuários LDAP para autenticação de usuários, e criar grupos e permissões conforme levantamento de requisitos. </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Responsável</w:t>
            </w:r>
          </w:p>
        </w:tc>
        <w:tc>
          <w:tcPr>
            <w:tcW w:w="8781"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Desenvolvedor</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Participantes</w:t>
            </w:r>
          </w:p>
        </w:tc>
        <w:tc>
          <w:tcPr>
            <w:tcW w:w="8781"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Portal</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Tarefas</w:t>
            </w:r>
          </w:p>
        </w:tc>
        <w:tc>
          <w:tcPr>
            <w:tcW w:w="8781" w:type="dxa"/>
          </w:tcPr>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Integrar autenticação via LDAP</w:t>
            </w:r>
          </w:p>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Criar usuários</w:t>
            </w:r>
          </w:p>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Criar grupos</w:t>
            </w:r>
          </w:p>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Aplicar permissões</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Templates</w:t>
            </w:r>
          </w:p>
        </w:tc>
        <w:tc>
          <w:tcPr>
            <w:tcW w:w="8781" w:type="dxa"/>
          </w:tcPr>
          <w:p w:rsidR="00A63A85" w:rsidRPr="00511A44" w:rsidRDefault="00686A31" w:rsidP="004060FC">
            <w:pPr>
              <w:keepNext/>
              <w:widowControl/>
              <w:numPr>
                <w:ilvl w:val="0"/>
                <w:numId w:val="24"/>
              </w:numPr>
              <w:suppressAutoHyphens w:val="0"/>
              <w:autoSpaceDN/>
              <w:spacing w:after="0"/>
              <w:contextualSpacing/>
              <w:textAlignment w:val="auto"/>
              <w:rPr>
                <w:szCs w:val="20"/>
              </w:rPr>
            </w:pPr>
            <w:hyperlink w:anchor="_Toc350577509" w:history="1">
              <w:r w:rsidR="00A63A85" w:rsidRPr="00511A44">
                <w:rPr>
                  <w:rStyle w:val="Hyperlink"/>
                  <w:szCs w:val="20"/>
                </w:rPr>
                <w:t>Lista de Permissões</w:t>
              </w:r>
            </w:hyperlink>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Ferramentas</w:t>
            </w:r>
          </w:p>
        </w:tc>
        <w:tc>
          <w:tcPr>
            <w:tcW w:w="8781"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SGC</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Conector LDAP</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Entradas</w:t>
            </w:r>
          </w:p>
        </w:tc>
        <w:tc>
          <w:tcPr>
            <w:tcW w:w="8781"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Portal em ambiente de desenvolvimento e pré-ajustado</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Saídas</w:t>
            </w:r>
          </w:p>
        </w:tc>
        <w:tc>
          <w:tcPr>
            <w:tcW w:w="8781"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Portal conectado com o LDAP</w:t>
            </w:r>
            <w:r w:rsidRPr="00511A44" w:rsidDel="0020614D">
              <w:rPr>
                <w:rFonts w:ascii="Arial Narrow" w:hAnsi="Arial Narrow"/>
                <w:sz w:val="20"/>
                <w:szCs w:val="20"/>
              </w:rPr>
              <w:t xml:space="preserve"> </w:t>
            </w:r>
            <w:r w:rsidRPr="00511A44">
              <w:rPr>
                <w:rFonts w:ascii="Arial Narrow" w:hAnsi="Arial Narrow"/>
                <w:sz w:val="20"/>
                <w:szCs w:val="20"/>
              </w:rPr>
              <w:t>e permissões ajustadas</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Lista de Permissões</w:t>
            </w:r>
          </w:p>
        </w:tc>
      </w:tr>
      <w:tr w:rsidR="00A63A85" w:rsidRPr="00511A44">
        <w:tc>
          <w:tcPr>
            <w:tcW w:w="1951"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Observações</w:t>
            </w:r>
          </w:p>
        </w:tc>
        <w:tc>
          <w:tcPr>
            <w:tcW w:w="8781" w:type="dxa"/>
          </w:tcPr>
          <w:p w:rsidR="00A63A85" w:rsidRPr="00511A44" w:rsidRDefault="00A63A85" w:rsidP="00406D0C">
            <w:pPr>
              <w:pStyle w:val="CorpodoTexto"/>
              <w:keepNext/>
              <w:spacing w:after="0"/>
              <w:ind w:left="708"/>
              <w:contextualSpacing/>
              <w:rPr>
                <w:rFonts w:ascii="Arial Narrow" w:hAnsi="Arial Narrow"/>
                <w:sz w:val="20"/>
                <w:szCs w:val="20"/>
              </w:rPr>
            </w:pPr>
            <w:r w:rsidRPr="00511A44">
              <w:rPr>
                <w:rFonts w:ascii="Arial Narrow" w:hAnsi="Arial Narrow"/>
                <w:sz w:val="20"/>
                <w:szCs w:val="20"/>
              </w:rPr>
              <w:t>A equipe de Suporte poderá ser acionada sempre que necessário. Reportar ao Solicitante a criação do Portal em ambiente de desenvolvimento com as permissões requisitadas.</w:t>
            </w:r>
          </w:p>
        </w:tc>
      </w:tr>
    </w:tbl>
    <w:p w:rsidR="00A63A85" w:rsidRPr="00511A44" w:rsidRDefault="00A63A85" w:rsidP="00406D0C">
      <w:pPr>
        <w:pStyle w:val="CorpodoTexto"/>
        <w:keepNext/>
        <w:spacing w:after="0"/>
        <w:contextualSpacing/>
        <w:rPr>
          <w:rFonts w:ascii="Arial Narrow" w:hAnsi="Arial Narrow"/>
          <w:sz w:val="20"/>
          <w:szCs w:val="20"/>
        </w:rPr>
      </w:pP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167" w:name="_Toc350776711"/>
      <w:bookmarkStart w:id="168" w:name="_Toc350776712"/>
      <w:bookmarkStart w:id="169" w:name="_Toc350776753"/>
      <w:bookmarkStart w:id="170" w:name="_Toc350760890"/>
      <w:bookmarkStart w:id="171" w:name="_Toc350776754"/>
      <w:bookmarkStart w:id="172" w:name="_Toc350760891"/>
      <w:bookmarkStart w:id="173" w:name="_Toc350776755"/>
      <w:bookmarkStart w:id="174" w:name="_Toc350760921"/>
      <w:bookmarkStart w:id="175" w:name="_Toc350776785"/>
      <w:bookmarkStart w:id="176" w:name="_Toc350760923"/>
      <w:bookmarkStart w:id="177" w:name="_Toc350776787"/>
      <w:bookmarkStart w:id="178" w:name="_Toc350760924"/>
      <w:bookmarkStart w:id="179" w:name="_Toc350776788"/>
      <w:bookmarkStart w:id="180" w:name="_Toc350760961"/>
      <w:bookmarkStart w:id="181" w:name="_Toc350776825"/>
      <w:bookmarkStart w:id="182" w:name="_Toc350760963"/>
      <w:bookmarkStart w:id="183" w:name="_Toc350776827"/>
      <w:bookmarkStart w:id="184" w:name="_Toc350760995"/>
      <w:bookmarkStart w:id="185" w:name="_Toc350776859"/>
      <w:bookmarkStart w:id="186" w:name="_Toc350776862"/>
      <w:bookmarkStart w:id="187" w:name="_Toc350776893"/>
      <w:bookmarkStart w:id="188" w:name="_Toc350760999"/>
      <w:bookmarkStart w:id="189" w:name="_Toc350776895"/>
      <w:bookmarkStart w:id="190" w:name="_Toc350761031"/>
      <w:bookmarkStart w:id="191" w:name="_Toc350776927"/>
      <w:bookmarkStart w:id="192" w:name="_Toc350761033"/>
      <w:bookmarkStart w:id="193" w:name="_Toc350776929"/>
      <w:bookmarkStart w:id="194" w:name="_Toc350761070"/>
      <w:bookmarkStart w:id="195" w:name="_Toc350776966"/>
      <w:bookmarkStart w:id="196" w:name="_Toc350761072"/>
      <w:bookmarkStart w:id="197" w:name="_Toc350776968"/>
      <w:bookmarkStart w:id="198" w:name="_Toc350761104"/>
      <w:bookmarkStart w:id="199" w:name="_Toc350777000"/>
      <w:bookmarkStart w:id="200" w:name="_Toc350761105"/>
      <w:bookmarkStart w:id="201" w:name="_Toc350777001"/>
      <w:bookmarkStart w:id="202" w:name="_Toc350761106"/>
      <w:bookmarkStart w:id="203" w:name="_Toc350777002"/>
      <w:bookmarkStart w:id="204" w:name="_Toc350761143"/>
      <w:bookmarkStart w:id="205" w:name="_Toc350777039"/>
      <w:bookmarkStart w:id="206" w:name="_Toc350777041"/>
      <w:bookmarkStart w:id="207" w:name="_FASE_03:_Identidade"/>
      <w:bookmarkStart w:id="208" w:name="_Toc350757048"/>
      <w:bookmarkStart w:id="209" w:name="_Toc350757148"/>
      <w:bookmarkStart w:id="210" w:name="_Toc350761148"/>
      <w:bookmarkStart w:id="211" w:name="_Toc350777079"/>
      <w:bookmarkStart w:id="212" w:name="_Toc359938928"/>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511A44">
        <w:rPr>
          <w:rFonts w:ascii="Arial Narrow" w:hAnsi="Arial Narrow"/>
          <w:sz w:val="20"/>
          <w:szCs w:val="20"/>
        </w:rPr>
        <w:t>Atividade: Implementação dos Requisitos de Identidade Visual</w:t>
      </w:r>
      <w:bookmarkEnd w:id="212"/>
      <w:r w:rsidRPr="00511A44">
        <w:rPr>
          <w:rFonts w:ascii="Arial Narrow" w:hAnsi="Arial Narrow"/>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74"/>
        <w:gridCol w:w="6946"/>
      </w:tblGrid>
      <w:tr w:rsidR="00A63A85" w:rsidRPr="00511A44">
        <w:tc>
          <w:tcPr>
            <w:tcW w:w="183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Objetivos</w:t>
            </w:r>
          </w:p>
        </w:tc>
        <w:tc>
          <w:tcPr>
            <w:tcW w:w="7455"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Desenvolver ou adaptar Temas</w:t>
            </w:r>
          </w:p>
        </w:tc>
      </w:tr>
      <w:tr w:rsidR="00A63A85" w:rsidRPr="00511A44">
        <w:tc>
          <w:tcPr>
            <w:tcW w:w="183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Responsável</w:t>
            </w:r>
          </w:p>
        </w:tc>
        <w:tc>
          <w:tcPr>
            <w:tcW w:w="7455"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Web Designer </w:t>
            </w:r>
          </w:p>
        </w:tc>
      </w:tr>
      <w:tr w:rsidR="00A63A85" w:rsidRPr="00511A44">
        <w:tc>
          <w:tcPr>
            <w:tcW w:w="183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Participantes</w:t>
            </w:r>
          </w:p>
        </w:tc>
        <w:tc>
          <w:tcPr>
            <w:tcW w:w="7455"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Portal</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Desenvolvedor</w:t>
            </w:r>
          </w:p>
        </w:tc>
      </w:tr>
      <w:tr w:rsidR="00A63A85" w:rsidRPr="00511A44">
        <w:tc>
          <w:tcPr>
            <w:tcW w:w="183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Tarefas</w:t>
            </w:r>
          </w:p>
        </w:tc>
        <w:tc>
          <w:tcPr>
            <w:tcW w:w="7455" w:type="dxa"/>
          </w:tcPr>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Criar protótipo de layout</w:t>
            </w:r>
          </w:p>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Criar </w:t>
            </w:r>
            <w:r w:rsidRPr="00511A44">
              <w:rPr>
                <w:rFonts w:ascii="Arial Narrow" w:hAnsi="Arial Narrow"/>
                <w:i/>
                <w:sz w:val="20"/>
                <w:szCs w:val="20"/>
              </w:rPr>
              <w:t>portlets</w:t>
            </w:r>
            <w:r w:rsidRPr="00511A44">
              <w:rPr>
                <w:rFonts w:ascii="Arial Narrow" w:hAnsi="Arial Narrow"/>
                <w:sz w:val="20"/>
                <w:szCs w:val="20"/>
              </w:rPr>
              <w:t xml:space="preserve"> </w:t>
            </w:r>
          </w:p>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Criar demais elementos visuais</w:t>
            </w:r>
          </w:p>
          <w:p w:rsidR="00A63A85" w:rsidRPr="00511A44" w:rsidRDefault="00A63A85" w:rsidP="004060FC">
            <w:pPr>
              <w:pStyle w:val="CorpodoTexto"/>
              <w:keepNext/>
              <w:numPr>
                <w:ilvl w:val="0"/>
                <w:numId w:val="27"/>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Criar produto de Tema</w:t>
            </w:r>
          </w:p>
        </w:tc>
      </w:tr>
      <w:tr w:rsidR="00A63A85" w:rsidRPr="00511A44">
        <w:tc>
          <w:tcPr>
            <w:tcW w:w="183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Templates</w:t>
            </w:r>
          </w:p>
        </w:tc>
        <w:tc>
          <w:tcPr>
            <w:tcW w:w="7455" w:type="dxa"/>
          </w:tcPr>
          <w:p w:rsidR="00A63A85" w:rsidRPr="00511A44" w:rsidRDefault="00686A31" w:rsidP="004060FC">
            <w:pPr>
              <w:keepNext/>
              <w:widowControl/>
              <w:numPr>
                <w:ilvl w:val="0"/>
                <w:numId w:val="38"/>
              </w:numPr>
              <w:suppressAutoHyphens w:val="0"/>
              <w:autoSpaceDN/>
              <w:spacing w:after="0"/>
              <w:contextualSpacing/>
              <w:textAlignment w:val="auto"/>
              <w:rPr>
                <w:szCs w:val="20"/>
              </w:rPr>
            </w:pPr>
            <w:hyperlink w:anchor="_Toc350577509" w:history="1">
              <w:r w:rsidR="00A63A85" w:rsidRPr="00511A44">
                <w:rPr>
                  <w:rStyle w:val="Hyperlink"/>
                  <w:szCs w:val="20"/>
                </w:rPr>
                <w:t>Manual de Identidade das Intranets</w:t>
              </w:r>
            </w:hyperlink>
          </w:p>
        </w:tc>
      </w:tr>
      <w:tr w:rsidR="00A63A85" w:rsidRPr="00511A44">
        <w:tc>
          <w:tcPr>
            <w:tcW w:w="183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Ferramentas</w:t>
            </w:r>
          </w:p>
        </w:tc>
        <w:tc>
          <w:tcPr>
            <w:tcW w:w="7455"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Editor de texto</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Editor visual</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Editor de código</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SGC</w:t>
            </w:r>
          </w:p>
        </w:tc>
      </w:tr>
      <w:tr w:rsidR="00A63A85" w:rsidRPr="00511A44">
        <w:tc>
          <w:tcPr>
            <w:tcW w:w="183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Entradas</w:t>
            </w:r>
          </w:p>
        </w:tc>
        <w:tc>
          <w:tcPr>
            <w:tcW w:w="7455" w:type="dxa"/>
          </w:tcPr>
          <w:p w:rsidR="00A63A85" w:rsidRPr="00511A44" w:rsidRDefault="00A63A85" w:rsidP="004060FC">
            <w:pPr>
              <w:keepNext/>
              <w:widowControl/>
              <w:numPr>
                <w:ilvl w:val="0"/>
                <w:numId w:val="25"/>
              </w:numPr>
              <w:suppressAutoHyphens w:val="0"/>
              <w:autoSpaceDN/>
              <w:spacing w:after="0" w:line="240" w:lineRule="auto"/>
              <w:jc w:val="left"/>
              <w:textAlignment w:val="auto"/>
              <w:rPr>
                <w:szCs w:val="20"/>
              </w:rPr>
            </w:pPr>
            <w:r w:rsidRPr="00511A44">
              <w:rPr>
                <w:szCs w:val="20"/>
              </w:rPr>
              <w:t>Portal em ambiente de desenvolvimento e pré-ajustado</w:t>
            </w:r>
          </w:p>
        </w:tc>
      </w:tr>
      <w:tr w:rsidR="00A63A85" w:rsidRPr="00511A44">
        <w:tc>
          <w:tcPr>
            <w:tcW w:w="183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Saídas</w:t>
            </w:r>
          </w:p>
        </w:tc>
        <w:tc>
          <w:tcPr>
            <w:tcW w:w="7455"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Protótipo do portal</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Portal nos padrões de identidade visual</w:t>
            </w:r>
          </w:p>
        </w:tc>
      </w:tr>
      <w:tr w:rsidR="00A63A85" w:rsidRPr="00511A44">
        <w:tc>
          <w:tcPr>
            <w:tcW w:w="183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lastRenderedPageBreak/>
              <w:t>Observações</w:t>
            </w:r>
          </w:p>
        </w:tc>
        <w:tc>
          <w:tcPr>
            <w:tcW w:w="7455" w:type="dxa"/>
          </w:tcPr>
          <w:p w:rsidR="00A63A85" w:rsidRPr="00511A44" w:rsidRDefault="00A63A85" w:rsidP="00406D0C">
            <w:pPr>
              <w:pStyle w:val="CorpodoTexto"/>
              <w:keepNext/>
              <w:spacing w:after="0"/>
              <w:contextualSpacing/>
              <w:rPr>
                <w:rFonts w:ascii="Arial Narrow" w:hAnsi="Arial Narrow"/>
                <w:sz w:val="20"/>
                <w:szCs w:val="20"/>
              </w:rPr>
            </w:pPr>
          </w:p>
        </w:tc>
      </w:tr>
    </w:tbl>
    <w:p w:rsidR="00A63A85" w:rsidRPr="00511A44" w:rsidRDefault="00A63A85" w:rsidP="00406D0C">
      <w:pPr>
        <w:pStyle w:val="CorpodoTexto"/>
        <w:keepNext/>
        <w:spacing w:after="0"/>
        <w:contextualSpacing/>
        <w:rPr>
          <w:rFonts w:ascii="Arial Narrow" w:hAnsi="Arial Narrow"/>
          <w:sz w:val="20"/>
          <w:szCs w:val="20"/>
        </w:rPr>
      </w:pP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213" w:name="_Toc350761150"/>
      <w:bookmarkStart w:id="214" w:name="_Toc350777081"/>
      <w:bookmarkStart w:id="215" w:name="_Toc350788512"/>
      <w:bookmarkStart w:id="216" w:name="_Toc350788769"/>
      <w:bookmarkStart w:id="217" w:name="_Toc350761151"/>
      <w:bookmarkStart w:id="218" w:name="_Toc350777082"/>
      <w:bookmarkStart w:id="219" w:name="_Toc350788513"/>
      <w:bookmarkStart w:id="220" w:name="_Toc350788770"/>
      <w:bookmarkStart w:id="221" w:name="_Toc350761183"/>
      <w:bookmarkStart w:id="222" w:name="_Toc350777114"/>
      <w:bookmarkStart w:id="223" w:name="_Toc350788545"/>
      <w:bookmarkStart w:id="224" w:name="_Toc350788802"/>
      <w:bookmarkStart w:id="225" w:name="_Toc350846466"/>
      <w:bookmarkStart w:id="226" w:name="_Toc350846714"/>
      <w:bookmarkStart w:id="227" w:name="_Toc350849551"/>
      <w:bookmarkStart w:id="228" w:name="_Toc350849822"/>
      <w:bookmarkStart w:id="229" w:name="_Toc350850093"/>
      <w:bookmarkStart w:id="230" w:name="_Toc350777115"/>
      <w:bookmarkStart w:id="231" w:name="_Toc350788546"/>
      <w:bookmarkStart w:id="232" w:name="_Toc350788803"/>
      <w:bookmarkStart w:id="233" w:name="_Toc350846467"/>
      <w:bookmarkStart w:id="234" w:name="_Toc350846715"/>
      <w:bookmarkStart w:id="235" w:name="_Toc350849552"/>
      <w:bookmarkStart w:id="236" w:name="_Toc350849823"/>
      <w:bookmarkStart w:id="237" w:name="_Toc350850094"/>
      <w:bookmarkStart w:id="238" w:name="_Toc350777116"/>
      <w:bookmarkStart w:id="239" w:name="_Toc350788547"/>
      <w:bookmarkStart w:id="240" w:name="_Toc350788804"/>
      <w:bookmarkStart w:id="241" w:name="_Toc350846468"/>
      <w:bookmarkStart w:id="242" w:name="_Toc350846716"/>
      <w:bookmarkStart w:id="243" w:name="_Toc350849553"/>
      <w:bookmarkStart w:id="244" w:name="_Toc350849824"/>
      <w:bookmarkStart w:id="245" w:name="_Toc350850095"/>
      <w:bookmarkStart w:id="246" w:name="_Toc350777147"/>
      <w:bookmarkStart w:id="247" w:name="_Toc350788578"/>
      <w:bookmarkStart w:id="248" w:name="_Toc350788835"/>
      <w:bookmarkStart w:id="249" w:name="_Toc350846499"/>
      <w:bookmarkStart w:id="250" w:name="_Toc350846747"/>
      <w:bookmarkStart w:id="251" w:name="_Toc350849584"/>
      <w:bookmarkStart w:id="252" w:name="_Toc350849855"/>
      <w:bookmarkStart w:id="253" w:name="_Toc350850126"/>
      <w:bookmarkStart w:id="254" w:name="_Toc350777148"/>
      <w:bookmarkStart w:id="255" w:name="_Toc350788579"/>
      <w:bookmarkStart w:id="256" w:name="_Toc350788836"/>
      <w:bookmarkStart w:id="257" w:name="_Toc350846500"/>
      <w:bookmarkStart w:id="258" w:name="_Toc350846748"/>
      <w:bookmarkStart w:id="259" w:name="_Toc350849585"/>
      <w:bookmarkStart w:id="260" w:name="_Toc350849856"/>
      <w:bookmarkStart w:id="261" w:name="_Toc350850127"/>
      <w:bookmarkStart w:id="262" w:name="_Toc350761185"/>
      <w:bookmarkStart w:id="263" w:name="_Toc350777149"/>
      <w:bookmarkStart w:id="264" w:name="_Toc350788580"/>
      <w:bookmarkStart w:id="265" w:name="_Toc350788837"/>
      <w:bookmarkStart w:id="266" w:name="_Toc350846501"/>
      <w:bookmarkStart w:id="267" w:name="_Toc350846749"/>
      <w:bookmarkStart w:id="268" w:name="_Toc350849586"/>
      <w:bookmarkStart w:id="269" w:name="_Toc350849857"/>
      <w:bookmarkStart w:id="270" w:name="_Toc350850128"/>
      <w:bookmarkStart w:id="271" w:name="_Toc350761186"/>
      <w:bookmarkStart w:id="272" w:name="_Toc350777150"/>
      <w:bookmarkStart w:id="273" w:name="_Toc350788581"/>
      <w:bookmarkStart w:id="274" w:name="_Toc350788838"/>
      <w:bookmarkStart w:id="275" w:name="_Toc350846502"/>
      <w:bookmarkStart w:id="276" w:name="_Toc350846750"/>
      <w:bookmarkStart w:id="277" w:name="_Toc350849587"/>
      <w:bookmarkStart w:id="278" w:name="_Toc350849858"/>
      <w:bookmarkStart w:id="279" w:name="_Toc350850129"/>
      <w:bookmarkStart w:id="280" w:name="_Toc350788582"/>
      <w:bookmarkStart w:id="281" w:name="_Toc350788839"/>
      <w:bookmarkStart w:id="282" w:name="_Toc350846503"/>
      <w:bookmarkStart w:id="283" w:name="_Toc350846751"/>
      <w:bookmarkStart w:id="284" w:name="_Toc350849588"/>
      <w:bookmarkStart w:id="285" w:name="_Toc350849859"/>
      <w:bookmarkStart w:id="286" w:name="_Toc350850130"/>
      <w:bookmarkStart w:id="287" w:name="_Toc350788583"/>
      <w:bookmarkStart w:id="288" w:name="_Toc350788840"/>
      <w:bookmarkStart w:id="289" w:name="_Toc350846504"/>
      <w:bookmarkStart w:id="290" w:name="_Toc350846752"/>
      <w:bookmarkStart w:id="291" w:name="_Toc350849589"/>
      <w:bookmarkStart w:id="292" w:name="_Toc350849860"/>
      <w:bookmarkStart w:id="293" w:name="_Toc350850131"/>
      <w:bookmarkStart w:id="294" w:name="_Toc350788617"/>
      <w:bookmarkStart w:id="295" w:name="_Toc350788874"/>
      <w:bookmarkStart w:id="296" w:name="_Toc350788618"/>
      <w:bookmarkStart w:id="297" w:name="_Toc350788875"/>
      <w:bookmarkStart w:id="298" w:name="_Toc243965580"/>
      <w:bookmarkStart w:id="299" w:name="_Toc35993892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Pr="00511A44">
        <w:rPr>
          <w:rFonts w:ascii="Arial Narrow" w:hAnsi="Arial Narrow"/>
          <w:sz w:val="20"/>
          <w:szCs w:val="20"/>
        </w:rPr>
        <w:t xml:space="preserve">MARCO: Versão do </w:t>
      </w:r>
      <w:bookmarkEnd w:id="298"/>
      <w:r w:rsidRPr="00511A44">
        <w:rPr>
          <w:rFonts w:ascii="Arial Narrow" w:hAnsi="Arial Narrow"/>
          <w:sz w:val="20"/>
          <w:szCs w:val="20"/>
        </w:rPr>
        <w:t>Portal para Testes</w:t>
      </w:r>
      <w:bookmarkEnd w:id="299"/>
    </w:p>
    <w:p w:rsidR="00A63A85" w:rsidRPr="00511A44" w:rsidRDefault="00A63A85" w:rsidP="00406D0C">
      <w:pPr>
        <w:pStyle w:val="CorpodoTexto"/>
        <w:keepNext/>
        <w:spacing w:after="0"/>
        <w:contextualSpacing/>
        <w:rPr>
          <w:rFonts w:ascii="Arial Narrow" w:hAnsi="Arial Narrow"/>
          <w:sz w:val="20"/>
          <w:szCs w:val="20"/>
        </w:rPr>
      </w:pPr>
      <w:r w:rsidRPr="00511A44">
        <w:rPr>
          <w:rFonts w:ascii="Arial Narrow" w:hAnsi="Arial Narrow"/>
          <w:sz w:val="20"/>
          <w:szCs w:val="20"/>
        </w:rPr>
        <w:t>O fim desta fase é ocorre com a entrega do portal em ambiente de desenvolvimento com todos os requisitos aplicados para aceitação do Solicitante.</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300" w:name="_FASE_04:_Homologação"/>
      <w:bookmarkStart w:id="301" w:name="_Toc243965581"/>
      <w:bookmarkStart w:id="302" w:name="_Toc359938930"/>
      <w:bookmarkEnd w:id="300"/>
      <w:r w:rsidRPr="005211F2">
        <w:rPr>
          <w:rFonts w:ascii="Arial Narrow" w:hAnsi="Arial Narrow"/>
          <w:i w:val="0"/>
          <w:sz w:val="20"/>
          <w:szCs w:val="20"/>
        </w:rPr>
        <w:t xml:space="preserve">FASE 04: </w:t>
      </w:r>
      <w:bookmarkEnd w:id="301"/>
      <w:r w:rsidRPr="005211F2">
        <w:rPr>
          <w:rFonts w:ascii="Arial Narrow" w:hAnsi="Arial Narrow"/>
          <w:i w:val="0"/>
          <w:sz w:val="20"/>
          <w:szCs w:val="20"/>
        </w:rPr>
        <w:t>Homologação</w:t>
      </w:r>
      <w:bookmarkEnd w:id="302"/>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 xml:space="preserve">Nesta fase o produto final deve ser testado pelo Solicitante e migrado para ambiente de homologação. </w:t>
      </w: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303" w:name="_Toc359938931"/>
      <w:bookmarkStart w:id="304" w:name="_Toc243965582"/>
      <w:r w:rsidRPr="00511A44">
        <w:rPr>
          <w:rFonts w:ascii="Arial Narrow" w:hAnsi="Arial Narrow"/>
          <w:sz w:val="20"/>
          <w:szCs w:val="20"/>
        </w:rPr>
        <w:t>Atividade: Teste</w:t>
      </w:r>
      <w:bookmarkEnd w:id="3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9"/>
        <w:gridCol w:w="6931"/>
      </w:tblGrid>
      <w:tr w:rsidR="00A63A85" w:rsidRPr="00511A44">
        <w:tc>
          <w:tcPr>
            <w:tcW w:w="1846" w:type="dxa"/>
            <w:shd w:val="clear" w:color="auto" w:fill="DBE5F1"/>
          </w:tcPr>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Objetivos</w:t>
            </w:r>
          </w:p>
        </w:tc>
        <w:tc>
          <w:tcPr>
            <w:tcW w:w="7442"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Acesso ao portal em ambiente de desenvolvimento para realizar os testes finais.</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Responsável</w:t>
            </w:r>
          </w:p>
        </w:tc>
        <w:tc>
          <w:tcPr>
            <w:tcW w:w="7442" w:type="dxa"/>
          </w:tcPr>
          <w:p w:rsidR="00A63A85" w:rsidRPr="00511A44" w:rsidRDefault="00A63A85" w:rsidP="004060FC">
            <w:pPr>
              <w:pStyle w:val="CorpodoTexto"/>
              <w:keepNext/>
              <w:numPr>
                <w:ilvl w:val="0"/>
                <w:numId w:val="3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Gerente de Projetos</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Participantes</w:t>
            </w:r>
          </w:p>
        </w:tc>
        <w:tc>
          <w:tcPr>
            <w:tcW w:w="7442"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Solicitante</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Portal</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Testes</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Tarefas</w:t>
            </w:r>
          </w:p>
        </w:tc>
        <w:tc>
          <w:tcPr>
            <w:tcW w:w="7442" w:type="dxa"/>
          </w:tcPr>
          <w:p w:rsidR="00A63A85" w:rsidRPr="00511A44" w:rsidRDefault="00A63A85" w:rsidP="004060FC">
            <w:pPr>
              <w:pStyle w:val="CorpodoTexto"/>
              <w:keepNext/>
              <w:numPr>
                <w:ilvl w:val="0"/>
                <w:numId w:val="3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Registrar os ajustes, caso necessário.</w:t>
            </w:r>
          </w:p>
          <w:p w:rsidR="00A63A85" w:rsidRPr="00511A44" w:rsidRDefault="00A63A85" w:rsidP="004060FC">
            <w:pPr>
              <w:pStyle w:val="CorpodoTexto"/>
              <w:keepNext/>
              <w:numPr>
                <w:ilvl w:val="0"/>
                <w:numId w:val="3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Implantar ajustes</w:t>
            </w:r>
          </w:p>
          <w:p w:rsidR="00A63A85" w:rsidRPr="00511A44" w:rsidRDefault="00A63A85" w:rsidP="004060FC">
            <w:pPr>
              <w:pStyle w:val="CorpodoTexto"/>
              <w:keepNext/>
              <w:numPr>
                <w:ilvl w:val="0"/>
                <w:numId w:val="3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Coletar assinatura do termo de aceite </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Templates</w:t>
            </w:r>
          </w:p>
        </w:tc>
        <w:tc>
          <w:tcPr>
            <w:tcW w:w="7442" w:type="dxa"/>
          </w:tcPr>
          <w:p w:rsidR="00A63A85" w:rsidRPr="00511A44" w:rsidRDefault="00686A31" w:rsidP="004060FC">
            <w:pPr>
              <w:pStyle w:val="CorpodoTexto"/>
              <w:keepNext/>
              <w:numPr>
                <w:ilvl w:val="0"/>
                <w:numId w:val="28"/>
              </w:numPr>
              <w:suppressAutoHyphens w:val="0"/>
              <w:autoSpaceDN/>
              <w:spacing w:after="0"/>
              <w:contextualSpacing/>
              <w:jc w:val="both"/>
              <w:textAlignment w:val="auto"/>
              <w:rPr>
                <w:rFonts w:ascii="Arial Narrow" w:hAnsi="Arial Narrow"/>
                <w:sz w:val="20"/>
                <w:szCs w:val="20"/>
              </w:rPr>
            </w:pPr>
            <w:hyperlink w:anchor="_Toc350577509" w:history="1">
              <w:r w:rsidR="00A63A85" w:rsidRPr="00511A44">
                <w:rPr>
                  <w:rStyle w:val="Hyperlink"/>
                  <w:rFonts w:ascii="Arial Narrow" w:hAnsi="Arial Narrow"/>
                  <w:sz w:val="20"/>
                  <w:szCs w:val="20"/>
                </w:rPr>
                <w:t>Termo de Aceite</w:t>
              </w:r>
            </w:hyperlink>
          </w:p>
          <w:p w:rsidR="00A63A85" w:rsidRPr="00511A44" w:rsidRDefault="00686A31" w:rsidP="004060FC">
            <w:pPr>
              <w:pStyle w:val="CorpodoTexto"/>
              <w:keepNext/>
              <w:numPr>
                <w:ilvl w:val="0"/>
                <w:numId w:val="28"/>
              </w:numPr>
              <w:suppressAutoHyphens w:val="0"/>
              <w:autoSpaceDN/>
              <w:spacing w:after="0"/>
              <w:contextualSpacing/>
              <w:jc w:val="both"/>
              <w:textAlignment w:val="auto"/>
              <w:rPr>
                <w:rFonts w:ascii="Arial Narrow" w:hAnsi="Arial Narrow"/>
                <w:sz w:val="20"/>
                <w:szCs w:val="20"/>
              </w:rPr>
            </w:pPr>
            <w:hyperlink w:anchor="_Toc350577509" w:history="1">
              <w:r w:rsidR="00A63A85" w:rsidRPr="00511A44">
                <w:rPr>
                  <w:rStyle w:val="Hyperlink"/>
                  <w:rFonts w:ascii="Arial Narrow" w:hAnsi="Arial Narrow"/>
                  <w:sz w:val="20"/>
                  <w:szCs w:val="20"/>
                </w:rPr>
                <w:t>Resultado de Teste</w:t>
              </w:r>
            </w:hyperlink>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Ferramentas</w:t>
            </w:r>
          </w:p>
        </w:tc>
        <w:tc>
          <w:tcPr>
            <w:tcW w:w="7442" w:type="dxa"/>
          </w:tcPr>
          <w:p w:rsidR="00A63A85" w:rsidRPr="00511A44" w:rsidRDefault="00A63A85" w:rsidP="00406D0C">
            <w:pPr>
              <w:pStyle w:val="CorpodoTexto"/>
              <w:keepNext/>
              <w:spacing w:after="0"/>
              <w:ind w:left="720"/>
              <w:contextualSpacing/>
              <w:rPr>
                <w:rFonts w:ascii="Arial Narrow" w:hAnsi="Arial Narrow"/>
                <w:sz w:val="20"/>
                <w:szCs w:val="20"/>
              </w:rPr>
            </w:pP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Entradas</w:t>
            </w:r>
          </w:p>
        </w:tc>
        <w:tc>
          <w:tcPr>
            <w:tcW w:w="7442"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Portal em homologação</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Saídas</w:t>
            </w:r>
          </w:p>
        </w:tc>
        <w:tc>
          <w:tcPr>
            <w:tcW w:w="7442"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Termo de Aceite ou Resultado de Testes</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Versão do portal para produção</w:t>
            </w:r>
          </w:p>
        </w:tc>
      </w:tr>
      <w:tr w:rsidR="00A63A85" w:rsidRPr="00511A44">
        <w:tc>
          <w:tcPr>
            <w:tcW w:w="1846"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Observações</w:t>
            </w:r>
          </w:p>
        </w:tc>
        <w:tc>
          <w:tcPr>
            <w:tcW w:w="7442" w:type="dxa"/>
          </w:tcPr>
          <w:p w:rsidR="00A63A85" w:rsidRPr="00511A44" w:rsidRDefault="00A63A85" w:rsidP="00406D0C">
            <w:pPr>
              <w:pStyle w:val="CorpodoTexto"/>
              <w:keepNext/>
              <w:spacing w:after="0"/>
              <w:contextualSpacing/>
              <w:rPr>
                <w:rFonts w:ascii="Arial Narrow" w:hAnsi="Arial Narrow"/>
                <w:sz w:val="20"/>
                <w:szCs w:val="20"/>
              </w:rPr>
            </w:pPr>
            <w:r w:rsidRPr="00511A44">
              <w:rPr>
                <w:rFonts w:ascii="Arial Narrow" w:hAnsi="Arial Narrow"/>
                <w:sz w:val="20"/>
                <w:szCs w:val="20"/>
              </w:rPr>
              <w:t>Em casos de detecção de erros durante a homologação que não permitam a subida do portal para o ambiente de produção, a saída desta atividade é o documento “Resultado de Testes”, e a atividade Testar é realizada novamente. Se a homologação ocorrer com sucesso, o documento a ser gerado é o “Termo de Aceite”.</w:t>
            </w:r>
          </w:p>
        </w:tc>
      </w:tr>
    </w:tbl>
    <w:p w:rsidR="00A63A85" w:rsidRPr="00511A44" w:rsidRDefault="00A63A85" w:rsidP="00406D0C">
      <w:pPr>
        <w:pStyle w:val="Ttulo3"/>
        <w:spacing w:line="276" w:lineRule="auto"/>
        <w:ind w:firstLine="0"/>
        <w:jc w:val="both"/>
        <w:rPr>
          <w:rFonts w:ascii="Arial Narrow" w:hAnsi="Arial Narrow"/>
          <w:sz w:val="20"/>
          <w:szCs w:val="20"/>
        </w:rPr>
      </w:pP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305" w:name="_Toc359938932"/>
      <w:r w:rsidRPr="00511A44">
        <w:rPr>
          <w:rFonts w:ascii="Arial Narrow" w:hAnsi="Arial Narrow"/>
          <w:sz w:val="20"/>
          <w:szCs w:val="20"/>
        </w:rPr>
        <w:t>Atividade: Migração para o ambiente de homologação</w:t>
      </w:r>
      <w:bookmarkEnd w:id="304"/>
      <w:bookmarkEnd w:id="3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30"/>
        <w:gridCol w:w="6890"/>
      </w:tblGrid>
      <w:tr w:rsidR="00A63A85" w:rsidRPr="00511A44">
        <w:tc>
          <w:tcPr>
            <w:tcW w:w="1895"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Objetivos</w:t>
            </w:r>
          </w:p>
        </w:tc>
        <w:tc>
          <w:tcPr>
            <w:tcW w:w="7393"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Migração do portal para ambiente de homologação a fim de executar testes, e obter a versão final do produto com o acordo do Solicitante.</w:t>
            </w:r>
          </w:p>
        </w:tc>
      </w:tr>
      <w:tr w:rsidR="00A63A85" w:rsidRPr="00511A44">
        <w:tc>
          <w:tcPr>
            <w:tcW w:w="1895"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Responsável</w:t>
            </w:r>
          </w:p>
        </w:tc>
        <w:tc>
          <w:tcPr>
            <w:tcW w:w="7393"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Portal</w:t>
            </w:r>
          </w:p>
        </w:tc>
      </w:tr>
      <w:tr w:rsidR="00A63A85" w:rsidRPr="00511A44">
        <w:tc>
          <w:tcPr>
            <w:tcW w:w="1895"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Participantes</w:t>
            </w:r>
          </w:p>
        </w:tc>
        <w:tc>
          <w:tcPr>
            <w:tcW w:w="7393"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Desenvolvedor</w:t>
            </w:r>
          </w:p>
        </w:tc>
      </w:tr>
      <w:tr w:rsidR="00A63A85" w:rsidRPr="00511A44">
        <w:tc>
          <w:tcPr>
            <w:tcW w:w="1895"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Tarefas</w:t>
            </w:r>
          </w:p>
        </w:tc>
        <w:tc>
          <w:tcPr>
            <w:tcW w:w="7393" w:type="dxa"/>
          </w:tcPr>
          <w:p w:rsidR="00A63A85" w:rsidRPr="00511A44" w:rsidRDefault="00A63A85" w:rsidP="004060FC">
            <w:pPr>
              <w:pStyle w:val="CorpodoTexto"/>
              <w:keepNext/>
              <w:numPr>
                <w:ilvl w:val="0"/>
                <w:numId w:val="2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Auxiliar as equipes de Suporte na tarefa de copiar o portal do ambiente de d</w:t>
            </w:r>
            <w:r w:rsidRPr="00511A44">
              <w:rPr>
                <w:rFonts w:ascii="Arial Narrow" w:hAnsi="Arial Narrow"/>
                <w:sz w:val="20"/>
                <w:szCs w:val="20"/>
              </w:rPr>
              <w:t>e</w:t>
            </w:r>
            <w:r w:rsidRPr="00511A44">
              <w:rPr>
                <w:rFonts w:ascii="Arial Narrow" w:hAnsi="Arial Narrow"/>
                <w:sz w:val="20"/>
                <w:szCs w:val="20"/>
              </w:rPr>
              <w:t>senvolvimento para o ambiente de homologação</w:t>
            </w:r>
          </w:p>
          <w:p w:rsidR="00A63A85" w:rsidRPr="00511A44" w:rsidRDefault="00A63A85" w:rsidP="004060FC">
            <w:pPr>
              <w:pStyle w:val="CorpodoTexto"/>
              <w:keepNext/>
              <w:numPr>
                <w:ilvl w:val="0"/>
                <w:numId w:val="2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Testar ambiente de homologação</w:t>
            </w:r>
          </w:p>
        </w:tc>
      </w:tr>
      <w:tr w:rsidR="00A63A85" w:rsidRPr="00511A44">
        <w:tc>
          <w:tcPr>
            <w:tcW w:w="1895"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Templates</w:t>
            </w:r>
          </w:p>
        </w:tc>
        <w:tc>
          <w:tcPr>
            <w:tcW w:w="7393" w:type="dxa"/>
          </w:tcPr>
          <w:p w:rsidR="00A63A85" w:rsidRPr="00511A44" w:rsidRDefault="00A63A85" w:rsidP="00406D0C">
            <w:pPr>
              <w:pStyle w:val="CorpodoTexto"/>
              <w:keepNext/>
              <w:spacing w:after="0"/>
              <w:ind w:left="720"/>
              <w:contextualSpacing/>
              <w:rPr>
                <w:rFonts w:ascii="Arial Narrow" w:hAnsi="Arial Narrow"/>
                <w:sz w:val="20"/>
                <w:szCs w:val="20"/>
              </w:rPr>
            </w:pPr>
          </w:p>
        </w:tc>
      </w:tr>
      <w:tr w:rsidR="00A63A85" w:rsidRPr="00511A44">
        <w:tc>
          <w:tcPr>
            <w:tcW w:w="1895"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Ferramentas</w:t>
            </w:r>
          </w:p>
        </w:tc>
        <w:tc>
          <w:tcPr>
            <w:tcW w:w="7393"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SGC</w:t>
            </w:r>
          </w:p>
        </w:tc>
      </w:tr>
      <w:tr w:rsidR="00A63A85" w:rsidRPr="00511A44">
        <w:tc>
          <w:tcPr>
            <w:tcW w:w="1895"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Entradas</w:t>
            </w:r>
          </w:p>
        </w:tc>
        <w:tc>
          <w:tcPr>
            <w:tcW w:w="7393"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Versão do Portal para Testes</w:t>
            </w:r>
            <w:r w:rsidRPr="00511A44" w:rsidDel="00E674D5">
              <w:rPr>
                <w:rFonts w:ascii="Arial Narrow" w:hAnsi="Arial Narrow"/>
                <w:sz w:val="20"/>
                <w:szCs w:val="20"/>
              </w:rPr>
              <w:t xml:space="preserve"> </w:t>
            </w:r>
          </w:p>
        </w:tc>
      </w:tr>
      <w:tr w:rsidR="00A63A85" w:rsidRPr="00511A44">
        <w:tc>
          <w:tcPr>
            <w:tcW w:w="1895"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Saídas</w:t>
            </w:r>
          </w:p>
        </w:tc>
        <w:tc>
          <w:tcPr>
            <w:tcW w:w="7393"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Portal em homologação</w:t>
            </w:r>
          </w:p>
        </w:tc>
      </w:tr>
      <w:tr w:rsidR="00A63A85" w:rsidRPr="00511A44">
        <w:tc>
          <w:tcPr>
            <w:tcW w:w="1895"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Observações</w:t>
            </w:r>
          </w:p>
        </w:tc>
        <w:tc>
          <w:tcPr>
            <w:tcW w:w="7393" w:type="dxa"/>
          </w:tcPr>
          <w:p w:rsidR="00A63A85" w:rsidRPr="00511A44" w:rsidRDefault="00A63A85" w:rsidP="00406D0C">
            <w:pPr>
              <w:pStyle w:val="CorpodoTexto"/>
              <w:keepNext/>
              <w:spacing w:after="0"/>
              <w:ind w:left="708"/>
              <w:contextualSpacing/>
              <w:rPr>
                <w:rFonts w:ascii="Arial Narrow" w:hAnsi="Arial Narrow"/>
                <w:sz w:val="20"/>
                <w:szCs w:val="20"/>
              </w:rPr>
            </w:pPr>
            <w:r w:rsidRPr="00511A44">
              <w:rPr>
                <w:rFonts w:ascii="Arial Narrow" w:hAnsi="Arial Narrow"/>
                <w:sz w:val="20"/>
                <w:szCs w:val="20"/>
              </w:rPr>
              <w:t>As equipes de Suporte devem ser envolvidas nessa atividade.</w:t>
            </w:r>
          </w:p>
        </w:tc>
      </w:tr>
    </w:tbl>
    <w:p w:rsidR="00A63A85" w:rsidRPr="00511A44" w:rsidRDefault="00A63A85" w:rsidP="004060FC">
      <w:pPr>
        <w:pStyle w:val="Ttulo3"/>
        <w:numPr>
          <w:ilvl w:val="2"/>
          <w:numId w:val="15"/>
        </w:numPr>
        <w:tabs>
          <w:tab w:val="clear" w:pos="1440"/>
        </w:tabs>
        <w:suppressAutoHyphens w:val="0"/>
        <w:autoSpaceDN/>
        <w:spacing w:after="120"/>
        <w:textAlignment w:val="auto"/>
        <w:rPr>
          <w:rFonts w:ascii="Arial Narrow" w:hAnsi="Arial Narrow"/>
          <w:sz w:val="20"/>
          <w:szCs w:val="20"/>
        </w:rPr>
      </w:pPr>
      <w:bookmarkStart w:id="306" w:name="_FASE_05:_Implantação"/>
      <w:bookmarkStart w:id="307" w:name="_Toc359938933"/>
      <w:bookmarkStart w:id="308" w:name="_Toc231177675"/>
      <w:bookmarkEnd w:id="306"/>
      <w:r w:rsidRPr="00511A44">
        <w:rPr>
          <w:rFonts w:ascii="Arial Narrow" w:hAnsi="Arial Narrow"/>
          <w:sz w:val="20"/>
          <w:szCs w:val="20"/>
        </w:rPr>
        <w:t>MARCO: Portal em homologação</w:t>
      </w:r>
      <w:bookmarkEnd w:id="307"/>
    </w:p>
    <w:p w:rsidR="00A63A85" w:rsidRPr="00511A44" w:rsidRDefault="00A63A85" w:rsidP="00406D0C">
      <w:pPr>
        <w:pStyle w:val="CorpodoTexto"/>
        <w:keepNext/>
        <w:spacing w:after="0"/>
        <w:contextualSpacing/>
        <w:rPr>
          <w:rFonts w:ascii="Arial Narrow" w:hAnsi="Arial Narrow"/>
          <w:sz w:val="20"/>
          <w:szCs w:val="20"/>
        </w:rPr>
      </w:pPr>
      <w:r w:rsidRPr="00511A44">
        <w:rPr>
          <w:rFonts w:ascii="Arial Narrow" w:hAnsi="Arial Narrow"/>
          <w:sz w:val="20"/>
          <w:szCs w:val="20"/>
        </w:rPr>
        <w:lastRenderedPageBreak/>
        <w:t>O fim desta fase é ocorre com a entrega do portal em ambiente de homologação, testado, e com todos os requisitos aplicados para aceitação do Solicitante.</w:t>
      </w:r>
    </w:p>
    <w:p w:rsidR="00A63A85" w:rsidRPr="005211F2" w:rsidRDefault="00A63A85" w:rsidP="004060FC">
      <w:pPr>
        <w:pStyle w:val="Ttulo2"/>
        <w:numPr>
          <w:ilvl w:val="1"/>
          <w:numId w:val="15"/>
        </w:numPr>
        <w:suppressAutoHyphens w:val="0"/>
        <w:autoSpaceDN/>
        <w:spacing w:before="360" w:after="160"/>
        <w:jc w:val="both"/>
        <w:textAlignment w:val="auto"/>
        <w:rPr>
          <w:rFonts w:ascii="Arial Narrow" w:hAnsi="Arial Narrow"/>
          <w:i w:val="0"/>
          <w:sz w:val="20"/>
          <w:szCs w:val="20"/>
        </w:rPr>
      </w:pPr>
      <w:bookmarkStart w:id="309" w:name="_Toc359938934"/>
      <w:r w:rsidRPr="005211F2">
        <w:rPr>
          <w:rFonts w:ascii="Arial Narrow" w:hAnsi="Arial Narrow"/>
          <w:i w:val="0"/>
          <w:sz w:val="20"/>
          <w:szCs w:val="20"/>
        </w:rPr>
        <w:t>FASE 05: Implantação do portal em ambiente de produção</w:t>
      </w:r>
      <w:bookmarkEnd w:id="309"/>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 xml:space="preserve">Nesta fase o produto final é estabelecido em ambiente de homologação. </w:t>
      </w: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310" w:name="_Toc359938935"/>
      <w:r w:rsidRPr="00511A44">
        <w:rPr>
          <w:rFonts w:ascii="Arial Narrow" w:hAnsi="Arial Narrow"/>
          <w:sz w:val="20"/>
          <w:szCs w:val="20"/>
        </w:rPr>
        <w:t>Atividade: Migração para o ambiente de produção</w:t>
      </w:r>
      <w:bookmarkEnd w:id="3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3"/>
        <w:gridCol w:w="6937"/>
      </w:tblGrid>
      <w:tr w:rsidR="00A63A85" w:rsidRPr="00511A44">
        <w:tc>
          <w:tcPr>
            <w:tcW w:w="1843" w:type="dxa"/>
            <w:shd w:val="clear" w:color="auto" w:fill="DBE5F1"/>
          </w:tcPr>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Objetivos</w:t>
            </w:r>
          </w:p>
        </w:tc>
        <w:tc>
          <w:tcPr>
            <w:tcW w:w="7445"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Copiar o portal testado e homologado para o ambiente de produção</w:t>
            </w:r>
          </w:p>
        </w:tc>
      </w:tr>
      <w:tr w:rsidR="00A63A85" w:rsidRPr="00511A44">
        <w:tc>
          <w:tcPr>
            <w:tcW w:w="184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Responsável</w:t>
            </w:r>
          </w:p>
        </w:tc>
        <w:tc>
          <w:tcPr>
            <w:tcW w:w="7445"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Portal</w:t>
            </w:r>
          </w:p>
        </w:tc>
      </w:tr>
      <w:tr w:rsidR="00A63A85" w:rsidRPr="00511A44">
        <w:tc>
          <w:tcPr>
            <w:tcW w:w="184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Participantes</w:t>
            </w:r>
          </w:p>
        </w:tc>
        <w:tc>
          <w:tcPr>
            <w:tcW w:w="7445"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Desenvolvedor</w:t>
            </w:r>
          </w:p>
        </w:tc>
      </w:tr>
      <w:tr w:rsidR="00A63A85" w:rsidRPr="00511A44">
        <w:tc>
          <w:tcPr>
            <w:tcW w:w="184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Tarefas</w:t>
            </w:r>
          </w:p>
        </w:tc>
        <w:tc>
          <w:tcPr>
            <w:tcW w:w="7445" w:type="dxa"/>
          </w:tcPr>
          <w:p w:rsidR="00A63A85" w:rsidRPr="00511A44" w:rsidRDefault="00A63A85" w:rsidP="004060FC">
            <w:pPr>
              <w:pStyle w:val="CorpodoTexto"/>
              <w:keepNext/>
              <w:numPr>
                <w:ilvl w:val="0"/>
                <w:numId w:val="26"/>
              </w:numPr>
              <w:suppressAutoHyphens w:val="0"/>
              <w:autoSpaceDN/>
              <w:spacing w:before="60" w:after="60"/>
              <w:contextualSpacing/>
              <w:jc w:val="both"/>
              <w:textAlignment w:val="auto"/>
              <w:rPr>
                <w:rFonts w:ascii="Arial Narrow" w:hAnsi="Arial Narrow"/>
                <w:sz w:val="20"/>
                <w:szCs w:val="20"/>
              </w:rPr>
            </w:pPr>
            <w:r w:rsidRPr="00511A44">
              <w:rPr>
                <w:rFonts w:ascii="Arial Narrow" w:hAnsi="Arial Narrow"/>
                <w:sz w:val="20"/>
                <w:szCs w:val="20"/>
              </w:rPr>
              <w:t>Auxiliar as equipes de Suporte na tarefa de copiar o portal do ambiente de hom</w:t>
            </w:r>
            <w:r w:rsidRPr="00511A44">
              <w:rPr>
                <w:rFonts w:ascii="Arial Narrow" w:hAnsi="Arial Narrow"/>
                <w:sz w:val="20"/>
                <w:szCs w:val="20"/>
              </w:rPr>
              <w:t>o</w:t>
            </w:r>
            <w:r w:rsidRPr="00511A44">
              <w:rPr>
                <w:rFonts w:ascii="Arial Narrow" w:hAnsi="Arial Narrow"/>
                <w:sz w:val="20"/>
                <w:szCs w:val="20"/>
              </w:rPr>
              <w:t>logação para o ambiente de produção</w:t>
            </w:r>
          </w:p>
          <w:p w:rsidR="00A63A85" w:rsidRPr="00511A44" w:rsidRDefault="00A63A85" w:rsidP="004060FC">
            <w:pPr>
              <w:pStyle w:val="CorpodoTexto"/>
              <w:keepNext/>
              <w:numPr>
                <w:ilvl w:val="0"/>
                <w:numId w:val="26"/>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Testar ambiente de produção</w:t>
            </w:r>
          </w:p>
        </w:tc>
      </w:tr>
      <w:tr w:rsidR="00A63A85" w:rsidRPr="00511A44">
        <w:tc>
          <w:tcPr>
            <w:tcW w:w="184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Templates</w:t>
            </w:r>
          </w:p>
        </w:tc>
        <w:tc>
          <w:tcPr>
            <w:tcW w:w="7445" w:type="dxa"/>
          </w:tcPr>
          <w:p w:rsidR="00A63A85" w:rsidRPr="00511A44" w:rsidRDefault="00A63A85" w:rsidP="00406D0C">
            <w:pPr>
              <w:pStyle w:val="CorpodoTexto"/>
              <w:keepNext/>
              <w:spacing w:after="0"/>
              <w:ind w:left="720"/>
              <w:contextualSpacing/>
              <w:rPr>
                <w:rFonts w:ascii="Arial Narrow" w:hAnsi="Arial Narrow"/>
                <w:sz w:val="20"/>
                <w:szCs w:val="20"/>
              </w:rPr>
            </w:pPr>
          </w:p>
        </w:tc>
      </w:tr>
      <w:tr w:rsidR="00A63A85" w:rsidRPr="00511A44">
        <w:tc>
          <w:tcPr>
            <w:tcW w:w="184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Ferramentas</w:t>
            </w:r>
          </w:p>
        </w:tc>
        <w:tc>
          <w:tcPr>
            <w:tcW w:w="7445"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SGC</w:t>
            </w:r>
          </w:p>
        </w:tc>
      </w:tr>
      <w:tr w:rsidR="00A63A85" w:rsidRPr="00511A44">
        <w:tc>
          <w:tcPr>
            <w:tcW w:w="184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Entradas</w:t>
            </w:r>
          </w:p>
        </w:tc>
        <w:tc>
          <w:tcPr>
            <w:tcW w:w="7445"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Versão do portal para produção</w:t>
            </w:r>
          </w:p>
        </w:tc>
      </w:tr>
      <w:tr w:rsidR="00A63A85" w:rsidRPr="00511A44">
        <w:tc>
          <w:tcPr>
            <w:tcW w:w="184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Saídas</w:t>
            </w:r>
          </w:p>
        </w:tc>
        <w:tc>
          <w:tcPr>
            <w:tcW w:w="7445"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Produto Final</w:t>
            </w:r>
          </w:p>
        </w:tc>
      </w:tr>
      <w:tr w:rsidR="00A63A85" w:rsidRPr="00511A44">
        <w:tc>
          <w:tcPr>
            <w:tcW w:w="1843"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Observações</w:t>
            </w:r>
          </w:p>
        </w:tc>
        <w:tc>
          <w:tcPr>
            <w:tcW w:w="7445" w:type="dxa"/>
          </w:tcPr>
          <w:p w:rsidR="00A63A85" w:rsidRPr="00511A44" w:rsidRDefault="00A63A85" w:rsidP="00406D0C">
            <w:pPr>
              <w:pStyle w:val="CorpodoTexto"/>
              <w:keepNext/>
              <w:spacing w:after="0"/>
              <w:contextualSpacing/>
              <w:rPr>
                <w:rFonts w:ascii="Arial Narrow" w:hAnsi="Arial Narrow"/>
                <w:sz w:val="20"/>
                <w:szCs w:val="20"/>
              </w:rPr>
            </w:pPr>
          </w:p>
        </w:tc>
      </w:tr>
    </w:tbl>
    <w:p w:rsidR="00A63A85" w:rsidRPr="00511A44" w:rsidRDefault="00A63A85" w:rsidP="00406D0C">
      <w:pPr>
        <w:keepNext/>
        <w:tabs>
          <w:tab w:val="left" w:pos="3120"/>
        </w:tabs>
        <w:contextualSpacing/>
        <w:rPr>
          <w:szCs w:val="20"/>
        </w:rPr>
      </w:pP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311" w:name="_Toc350761194"/>
      <w:bookmarkStart w:id="312" w:name="_Toc350777158"/>
      <w:bookmarkStart w:id="313" w:name="_Toc350788625"/>
      <w:bookmarkStart w:id="314" w:name="_Toc350788882"/>
      <w:bookmarkStart w:id="315" w:name="_Toc350846543"/>
      <w:bookmarkStart w:id="316" w:name="_Toc350846791"/>
      <w:bookmarkStart w:id="317" w:name="_Toc350849630"/>
      <w:bookmarkStart w:id="318" w:name="_Toc350849901"/>
      <w:bookmarkStart w:id="319" w:name="_Toc350850172"/>
      <w:bookmarkStart w:id="320" w:name="_Toc350761228"/>
      <w:bookmarkStart w:id="321" w:name="_Toc350777192"/>
      <w:bookmarkStart w:id="322" w:name="_Toc350788659"/>
      <w:bookmarkStart w:id="323" w:name="_Toc350788916"/>
      <w:bookmarkStart w:id="324" w:name="_Toc350846577"/>
      <w:bookmarkStart w:id="325" w:name="_Toc350846825"/>
      <w:bookmarkStart w:id="326" w:name="_Toc350849664"/>
      <w:bookmarkStart w:id="327" w:name="_Toc350849935"/>
      <w:bookmarkStart w:id="328" w:name="_Toc350850206"/>
      <w:bookmarkStart w:id="329" w:name="_Toc350761230"/>
      <w:bookmarkStart w:id="330" w:name="_Toc350777194"/>
      <w:bookmarkStart w:id="331" w:name="_Toc350788661"/>
      <w:bookmarkStart w:id="332" w:name="_Toc350788918"/>
      <w:bookmarkStart w:id="333" w:name="_Toc350846579"/>
      <w:bookmarkStart w:id="334" w:name="_Toc350846827"/>
      <w:bookmarkStart w:id="335" w:name="_Toc350849666"/>
      <w:bookmarkStart w:id="336" w:name="_Toc350849937"/>
      <w:bookmarkStart w:id="337" w:name="_Toc350850208"/>
      <w:bookmarkStart w:id="338" w:name="_Toc350761262"/>
      <w:bookmarkStart w:id="339" w:name="_Toc350777226"/>
      <w:bookmarkStart w:id="340" w:name="_Toc350788693"/>
      <w:bookmarkStart w:id="341" w:name="_Toc350788950"/>
      <w:bookmarkStart w:id="342" w:name="_Toc350846611"/>
      <w:bookmarkStart w:id="343" w:name="_Toc350846859"/>
      <w:bookmarkStart w:id="344" w:name="_Toc350849698"/>
      <w:bookmarkStart w:id="345" w:name="_Toc350849969"/>
      <w:bookmarkStart w:id="346" w:name="_Toc350850240"/>
      <w:bookmarkStart w:id="347" w:name="_Toc350777228"/>
      <w:bookmarkStart w:id="348" w:name="_Toc350788695"/>
      <w:bookmarkStart w:id="349" w:name="_Toc350788952"/>
      <w:bookmarkStart w:id="350" w:name="_Toc350846613"/>
      <w:bookmarkStart w:id="351" w:name="_Toc350846861"/>
      <w:bookmarkStart w:id="352" w:name="_Toc350849700"/>
      <w:bookmarkStart w:id="353" w:name="_Toc350849971"/>
      <w:bookmarkStart w:id="354" w:name="_Toc350850242"/>
      <w:bookmarkStart w:id="355" w:name="_Toc350777260"/>
      <w:bookmarkStart w:id="356" w:name="_Toc350788727"/>
      <w:bookmarkStart w:id="357" w:name="_Toc350788984"/>
      <w:bookmarkStart w:id="358" w:name="_Toc350846645"/>
      <w:bookmarkStart w:id="359" w:name="_Toc350846893"/>
      <w:bookmarkStart w:id="360" w:name="_Toc350849732"/>
      <w:bookmarkStart w:id="361" w:name="_Toc350850003"/>
      <w:bookmarkStart w:id="362" w:name="_Toc350850274"/>
      <w:bookmarkStart w:id="363" w:name="_Toc359938936"/>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rsidRPr="00511A44">
        <w:rPr>
          <w:rFonts w:ascii="Arial Narrow" w:hAnsi="Arial Narrow"/>
          <w:sz w:val="20"/>
          <w:szCs w:val="20"/>
        </w:rPr>
        <w:t>MARCO: Produto Final</w:t>
      </w:r>
      <w:bookmarkEnd w:id="363"/>
    </w:p>
    <w:p w:rsidR="00A63A85" w:rsidRPr="00511A44" w:rsidRDefault="00A63A85" w:rsidP="00406D0C">
      <w:pPr>
        <w:pStyle w:val="CorpodoTexto"/>
        <w:keepNext/>
        <w:spacing w:after="0"/>
        <w:contextualSpacing/>
        <w:rPr>
          <w:rFonts w:ascii="Arial Narrow" w:hAnsi="Arial Narrow"/>
          <w:sz w:val="20"/>
          <w:szCs w:val="20"/>
        </w:rPr>
      </w:pPr>
      <w:r w:rsidRPr="00511A44">
        <w:rPr>
          <w:rFonts w:ascii="Arial Narrow" w:hAnsi="Arial Narrow"/>
          <w:sz w:val="20"/>
          <w:szCs w:val="20"/>
        </w:rPr>
        <w:t>A fase de transição chega ao fim com a aprovação do produto final pelo Solicitante.</w:t>
      </w:r>
    </w:p>
    <w:p w:rsidR="00A63A85" w:rsidRPr="005211F2" w:rsidRDefault="00A63A85" w:rsidP="004060FC">
      <w:pPr>
        <w:pStyle w:val="Ttulo2"/>
        <w:numPr>
          <w:ilvl w:val="1"/>
          <w:numId w:val="15"/>
        </w:numPr>
        <w:suppressAutoHyphens w:val="0"/>
        <w:autoSpaceDN/>
        <w:spacing w:before="360" w:after="160" w:line="276" w:lineRule="auto"/>
        <w:jc w:val="both"/>
        <w:textAlignment w:val="auto"/>
        <w:rPr>
          <w:rFonts w:ascii="Arial Narrow" w:hAnsi="Arial Narrow"/>
          <w:i w:val="0"/>
          <w:sz w:val="20"/>
          <w:szCs w:val="20"/>
        </w:rPr>
      </w:pPr>
      <w:bookmarkStart w:id="364" w:name="_FASE_05:_Transferência"/>
      <w:bookmarkStart w:id="365" w:name="_Toc359938937"/>
      <w:bookmarkEnd w:id="364"/>
      <w:r w:rsidRPr="005211F2">
        <w:rPr>
          <w:rFonts w:ascii="Arial Narrow" w:hAnsi="Arial Narrow"/>
          <w:i w:val="0"/>
          <w:sz w:val="20"/>
          <w:szCs w:val="20"/>
        </w:rPr>
        <w:t>FASE 06: Transferência de Tecnologia</w:t>
      </w:r>
      <w:bookmarkEnd w:id="365"/>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 xml:space="preserve">Na Transferência de Tecnologia ocorre um único treinamento, baseado no Manual do Gestor de Conteúdo, que capacita o usuário para utilizar as funcionalidades portal; também tira dúvidas sobre atividades relacionadas à gestão do portal que o Solicitante achar pertinente. </w:t>
      </w:r>
    </w:p>
    <w:p w:rsidR="00A63A85" w:rsidRPr="00511A44" w:rsidRDefault="00A63A85" w:rsidP="0023602B">
      <w:pPr>
        <w:pStyle w:val="CorpodoTexto"/>
        <w:keepNext/>
        <w:spacing w:after="0"/>
        <w:contextualSpacing/>
        <w:rPr>
          <w:rFonts w:ascii="Arial Narrow" w:hAnsi="Arial Narrow"/>
          <w:sz w:val="20"/>
          <w:szCs w:val="20"/>
        </w:rPr>
      </w:pPr>
      <w:r w:rsidRPr="00511A44">
        <w:rPr>
          <w:rFonts w:ascii="Arial Narrow" w:hAnsi="Arial Narrow"/>
          <w:sz w:val="20"/>
          <w:szCs w:val="20"/>
        </w:rPr>
        <w:t>Esse treinamento pode acontecer de forma remota ou presencial. Realizar-se-á uma única vez dentro do projeto específico, porém o Solicitante pode requerer novos treinamentos durante a sustentação do portal, que é realizada posteriormente á entrega do produto.</w:t>
      </w:r>
    </w:p>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366" w:name="_Toc359938938"/>
      <w:r w:rsidRPr="00511A44">
        <w:rPr>
          <w:rFonts w:ascii="Arial Narrow" w:hAnsi="Arial Narrow"/>
          <w:sz w:val="20"/>
          <w:szCs w:val="20"/>
        </w:rPr>
        <w:t>Atividade: Treinar Usuários</w:t>
      </w:r>
      <w:bookmarkEnd w:id="3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9"/>
        <w:gridCol w:w="6931"/>
      </w:tblGrid>
      <w:tr w:rsidR="00A63A85" w:rsidRPr="00511A44">
        <w:tc>
          <w:tcPr>
            <w:tcW w:w="1847" w:type="dxa"/>
            <w:shd w:val="clear" w:color="auto" w:fill="DBE5F1"/>
          </w:tcPr>
          <w:p w:rsidR="00A63A85" w:rsidRPr="00511A44" w:rsidRDefault="00A63A85" w:rsidP="0023602B">
            <w:pPr>
              <w:pStyle w:val="CorpodoTexto"/>
              <w:keepNext/>
              <w:spacing w:after="0"/>
              <w:contextualSpacing/>
              <w:rPr>
                <w:rFonts w:ascii="Arial Narrow" w:hAnsi="Arial Narrow"/>
                <w:b/>
                <w:sz w:val="20"/>
                <w:szCs w:val="20"/>
              </w:rPr>
            </w:pPr>
            <w:r w:rsidRPr="00511A44">
              <w:rPr>
                <w:rFonts w:ascii="Arial Narrow" w:hAnsi="Arial Narrow"/>
                <w:b/>
                <w:sz w:val="20"/>
                <w:szCs w:val="20"/>
              </w:rPr>
              <w:t>Objetivos</w:t>
            </w:r>
          </w:p>
        </w:tc>
        <w:tc>
          <w:tcPr>
            <w:tcW w:w="7441"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 xml:space="preserve">Treinar usuários nas funcionalidades do portal da unidade. </w:t>
            </w:r>
          </w:p>
        </w:tc>
      </w:tr>
      <w:tr w:rsidR="00A63A85" w:rsidRPr="00511A44">
        <w:tc>
          <w:tcPr>
            <w:tcW w:w="1847"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Responsável</w:t>
            </w:r>
          </w:p>
        </w:tc>
        <w:tc>
          <w:tcPr>
            <w:tcW w:w="7441"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Analista de Portal</w:t>
            </w:r>
          </w:p>
        </w:tc>
      </w:tr>
      <w:tr w:rsidR="00A63A85" w:rsidRPr="00511A44">
        <w:tc>
          <w:tcPr>
            <w:tcW w:w="1847"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Participantes</w:t>
            </w:r>
          </w:p>
        </w:tc>
        <w:tc>
          <w:tcPr>
            <w:tcW w:w="7441"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Gerente de Projetos</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Solicitante</w:t>
            </w:r>
          </w:p>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Usuários</w:t>
            </w:r>
          </w:p>
        </w:tc>
      </w:tr>
      <w:tr w:rsidR="00A63A85" w:rsidRPr="00511A44">
        <w:tc>
          <w:tcPr>
            <w:tcW w:w="1847"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Tarefas</w:t>
            </w:r>
          </w:p>
        </w:tc>
        <w:tc>
          <w:tcPr>
            <w:tcW w:w="7441" w:type="dxa"/>
          </w:tcPr>
          <w:p w:rsidR="00A63A85" w:rsidRPr="00511A44" w:rsidRDefault="00A63A85" w:rsidP="004060FC">
            <w:pPr>
              <w:pStyle w:val="CorpodoTexto"/>
              <w:keepNext/>
              <w:numPr>
                <w:ilvl w:val="0"/>
                <w:numId w:val="29"/>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Agendar treinamento</w:t>
            </w:r>
          </w:p>
          <w:p w:rsidR="00A63A85" w:rsidRPr="00511A44" w:rsidRDefault="00A63A85" w:rsidP="004060FC">
            <w:pPr>
              <w:pStyle w:val="CorpodoTexto"/>
              <w:keepNext/>
              <w:numPr>
                <w:ilvl w:val="0"/>
                <w:numId w:val="29"/>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Executar treinamento</w:t>
            </w:r>
          </w:p>
        </w:tc>
      </w:tr>
      <w:tr w:rsidR="00A63A85" w:rsidRPr="00511A44">
        <w:tc>
          <w:tcPr>
            <w:tcW w:w="1847"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Templates</w:t>
            </w:r>
          </w:p>
        </w:tc>
        <w:tc>
          <w:tcPr>
            <w:tcW w:w="7441" w:type="dxa"/>
          </w:tcPr>
          <w:p w:rsidR="00A63A85" w:rsidRPr="00511A44" w:rsidRDefault="00A63A85" w:rsidP="00406D0C">
            <w:pPr>
              <w:pStyle w:val="CorpodoTexto"/>
              <w:keepNext/>
              <w:spacing w:after="0"/>
              <w:contextualSpacing/>
              <w:rPr>
                <w:rFonts w:ascii="Arial Narrow" w:hAnsi="Arial Narrow"/>
                <w:sz w:val="20"/>
                <w:szCs w:val="20"/>
              </w:rPr>
            </w:pPr>
          </w:p>
        </w:tc>
      </w:tr>
      <w:tr w:rsidR="00A63A85" w:rsidRPr="00511A44">
        <w:tc>
          <w:tcPr>
            <w:tcW w:w="1847"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Ferramentas</w:t>
            </w:r>
          </w:p>
        </w:tc>
        <w:tc>
          <w:tcPr>
            <w:tcW w:w="7441" w:type="dxa"/>
          </w:tcPr>
          <w:p w:rsidR="00A63A85" w:rsidRPr="00511A44" w:rsidRDefault="00A63A85" w:rsidP="00406D0C">
            <w:pPr>
              <w:pStyle w:val="CorpodoTexto"/>
              <w:keepNext/>
              <w:spacing w:after="0"/>
              <w:ind w:left="720"/>
              <w:contextualSpacing/>
              <w:rPr>
                <w:rFonts w:ascii="Arial Narrow" w:hAnsi="Arial Narrow"/>
                <w:sz w:val="20"/>
                <w:szCs w:val="20"/>
              </w:rPr>
            </w:pPr>
          </w:p>
        </w:tc>
      </w:tr>
      <w:tr w:rsidR="00A63A85" w:rsidRPr="00511A44">
        <w:tc>
          <w:tcPr>
            <w:tcW w:w="1847"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Entradas</w:t>
            </w:r>
          </w:p>
        </w:tc>
        <w:tc>
          <w:tcPr>
            <w:tcW w:w="7441" w:type="dxa"/>
          </w:tcPr>
          <w:p w:rsidR="00A63A85" w:rsidRPr="00511A44" w:rsidRDefault="00A63A85" w:rsidP="004060FC">
            <w:pPr>
              <w:pStyle w:val="CorpodoTexto"/>
              <w:keepNext/>
              <w:numPr>
                <w:ilvl w:val="0"/>
                <w:numId w:val="24"/>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Manual do Gestor de Conteúdo</w:t>
            </w:r>
          </w:p>
        </w:tc>
      </w:tr>
      <w:tr w:rsidR="00A63A85" w:rsidRPr="00511A44">
        <w:tc>
          <w:tcPr>
            <w:tcW w:w="1847"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Saídas</w:t>
            </w:r>
          </w:p>
        </w:tc>
        <w:tc>
          <w:tcPr>
            <w:tcW w:w="7441" w:type="dxa"/>
          </w:tcPr>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Treinamento para o uso adequado do portal intranet</w:t>
            </w:r>
          </w:p>
          <w:p w:rsidR="00A63A85" w:rsidRPr="00511A44" w:rsidRDefault="00A63A85" w:rsidP="004060FC">
            <w:pPr>
              <w:pStyle w:val="CorpodoTexto"/>
              <w:keepNext/>
              <w:numPr>
                <w:ilvl w:val="0"/>
                <w:numId w:val="25"/>
              </w:numPr>
              <w:suppressAutoHyphens w:val="0"/>
              <w:autoSpaceDN/>
              <w:spacing w:after="0"/>
              <w:contextualSpacing/>
              <w:jc w:val="both"/>
              <w:textAlignment w:val="auto"/>
              <w:rPr>
                <w:rFonts w:ascii="Arial Narrow" w:hAnsi="Arial Narrow"/>
                <w:sz w:val="20"/>
                <w:szCs w:val="20"/>
              </w:rPr>
            </w:pPr>
            <w:r w:rsidRPr="00511A44">
              <w:rPr>
                <w:rFonts w:ascii="Arial Narrow" w:hAnsi="Arial Narrow"/>
                <w:sz w:val="20"/>
                <w:szCs w:val="20"/>
              </w:rPr>
              <w:t>Lista de Presença</w:t>
            </w:r>
          </w:p>
        </w:tc>
      </w:tr>
      <w:tr w:rsidR="00A63A85" w:rsidRPr="00511A44">
        <w:tc>
          <w:tcPr>
            <w:tcW w:w="1847" w:type="dxa"/>
            <w:shd w:val="clear" w:color="auto" w:fill="DBE5F1"/>
          </w:tcPr>
          <w:p w:rsidR="00A63A85" w:rsidRPr="00511A44" w:rsidRDefault="00A63A85" w:rsidP="00406D0C">
            <w:pPr>
              <w:pStyle w:val="CorpodoTexto"/>
              <w:keepNext/>
              <w:spacing w:after="0"/>
              <w:contextualSpacing/>
              <w:rPr>
                <w:rFonts w:ascii="Arial Narrow" w:hAnsi="Arial Narrow"/>
                <w:b/>
                <w:sz w:val="20"/>
                <w:szCs w:val="20"/>
              </w:rPr>
            </w:pPr>
            <w:r w:rsidRPr="00511A44">
              <w:rPr>
                <w:rFonts w:ascii="Arial Narrow" w:hAnsi="Arial Narrow"/>
                <w:b/>
                <w:sz w:val="20"/>
                <w:szCs w:val="20"/>
              </w:rPr>
              <w:t>Observações</w:t>
            </w:r>
          </w:p>
        </w:tc>
        <w:tc>
          <w:tcPr>
            <w:tcW w:w="7441" w:type="dxa"/>
          </w:tcPr>
          <w:p w:rsidR="00A63A85" w:rsidRPr="00511A44" w:rsidRDefault="00A63A85" w:rsidP="00406D0C">
            <w:pPr>
              <w:pStyle w:val="CorpodoTexto"/>
              <w:keepNext/>
              <w:spacing w:after="0"/>
              <w:contextualSpacing/>
              <w:rPr>
                <w:rFonts w:ascii="Arial Narrow" w:hAnsi="Arial Narrow"/>
                <w:sz w:val="20"/>
                <w:szCs w:val="20"/>
              </w:rPr>
            </w:pPr>
            <w:r w:rsidRPr="00511A44">
              <w:rPr>
                <w:rFonts w:ascii="Arial Narrow" w:hAnsi="Arial Narrow"/>
                <w:sz w:val="20"/>
                <w:szCs w:val="20"/>
              </w:rPr>
              <w:t>Usuário é a pessoa ou grupo de pessoas indicadas pelo Solicitante para serem os multiplicadores.</w:t>
            </w:r>
          </w:p>
        </w:tc>
      </w:tr>
    </w:tbl>
    <w:p w:rsidR="00A63A85" w:rsidRPr="00511A44" w:rsidRDefault="00A63A85" w:rsidP="004060FC">
      <w:pPr>
        <w:pStyle w:val="Ttulo3"/>
        <w:numPr>
          <w:ilvl w:val="2"/>
          <w:numId w:val="15"/>
        </w:numPr>
        <w:tabs>
          <w:tab w:val="clear" w:pos="1440"/>
        </w:tabs>
        <w:suppressAutoHyphens w:val="0"/>
        <w:autoSpaceDN/>
        <w:spacing w:after="120" w:line="276" w:lineRule="auto"/>
        <w:jc w:val="both"/>
        <w:textAlignment w:val="auto"/>
        <w:rPr>
          <w:rFonts w:ascii="Arial Narrow" w:hAnsi="Arial Narrow"/>
          <w:sz w:val="20"/>
          <w:szCs w:val="20"/>
        </w:rPr>
      </w:pPr>
      <w:bookmarkStart w:id="367" w:name="_Toc359938939"/>
      <w:r w:rsidRPr="00511A44">
        <w:rPr>
          <w:rFonts w:ascii="Arial Narrow" w:hAnsi="Arial Narrow"/>
          <w:sz w:val="20"/>
          <w:szCs w:val="20"/>
        </w:rPr>
        <w:lastRenderedPageBreak/>
        <w:t>MARCO: Equipe capacitada para uso do portal corporativo</w:t>
      </w:r>
      <w:bookmarkEnd w:id="367"/>
    </w:p>
    <w:p w:rsidR="00A63A85" w:rsidRPr="00511A44" w:rsidRDefault="00A63A85" w:rsidP="00406D0C">
      <w:pPr>
        <w:pStyle w:val="CorpodoTexto"/>
        <w:keepNext/>
        <w:spacing w:after="0"/>
        <w:contextualSpacing/>
        <w:rPr>
          <w:rFonts w:ascii="Arial Narrow" w:hAnsi="Arial Narrow"/>
          <w:sz w:val="20"/>
          <w:szCs w:val="20"/>
        </w:rPr>
      </w:pPr>
      <w:r w:rsidRPr="00511A44">
        <w:rPr>
          <w:rFonts w:ascii="Arial Narrow" w:hAnsi="Arial Narrow"/>
          <w:sz w:val="20"/>
          <w:szCs w:val="20"/>
        </w:rPr>
        <w:t>A fase de transferência de conhecimento habilita o usuário para o uso do portal e define o fim do projeto.</w:t>
      </w:r>
    </w:p>
    <w:p w:rsidR="00A63A85" w:rsidRPr="00511A44" w:rsidRDefault="00A63A85" w:rsidP="0023602B">
      <w:pPr>
        <w:pStyle w:val="CorpodoTexto"/>
        <w:keepNext/>
        <w:spacing w:after="0"/>
        <w:contextualSpacing/>
        <w:rPr>
          <w:rFonts w:ascii="Arial Narrow" w:hAnsi="Arial Narrow"/>
          <w:sz w:val="20"/>
          <w:szCs w:val="20"/>
        </w:rPr>
      </w:pPr>
    </w:p>
    <w:p w:rsidR="00A63A85" w:rsidRPr="00511A44" w:rsidRDefault="00A63A85" w:rsidP="0023602B">
      <w:pPr>
        <w:pStyle w:val="CorpodoTexto"/>
        <w:keepNext/>
        <w:spacing w:after="0"/>
        <w:contextualSpacing/>
        <w:rPr>
          <w:rFonts w:ascii="Arial Narrow" w:hAnsi="Arial Narrow"/>
          <w:sz w:val="20"/>
          <w:szCs w:val="20"/>
        </w:rPr>
      </w:pPr>
    </w:p>
    <w:p w:rsidR="00A63A85" w:rsidRPr="00511A44" w:rsidRDefault="00A63A85" w:rsidP="0023602B">
      <w:pPr>
        <w:keepNext/>
        <w:jc w:val="left"/>
        <w:rPr>
          <w:szCs w:val="20"/>
        </w:rPr>
      </w:pPr>
      <w:r w:rsidRPr="00511A44">
        <w:rPr>
          <w:szCs w:val="20"/>
        </w:rPr>
        <w:br w:type="page"/>
      </w:r>
    </w:p>
    <w:p w:rsidR="00A63A85" w:rsidRPr="00511A44" w:rsidRDefault="00A63A85" w:rsidP="00406D0C">
      <w:pPr>
        <w:pStyle w:val="Ttulo2"/>
        <w:spacing w:line="276" w:lineRule="auto"/>
        <w:jc w:val="center"/>
        <w:rPr>
          <w:rFonts w:ascii="Arial Narrow" w:hAnsi="Arial Narrow"/>
          <w:sz w:val="20"/>
          <w:szCs w:val="20"/>
        </w:rPr>
      </w:pPr>
      <w:bookmarkStart w:id="368" w:name="_ANEXO_I"/>
      <w:bookmarkStart w:id="369" w:name="_Toc359938940"/>
      <w:bookmarkEnd w:id="308"/>
      <w:bookmarkEnd w:id="368"/>
      <w:r w:rsidRPr="00511A44">
        <w:rPr>
          <w:rFonts w:ascii="Arial Narrow" w:hAnsi="Arial Narrow"/>
          <w:sz w:val="20"/>
          <w:szCs w:val="20"/>
        </w:rPr>
        <w:lastRenderedPageBreak/>
        <w:t>ANEXO I</w:t>
      </w:r>
      <w:r w:rsidR="00C83C49">
        <w:rPr>
          <w:rFonts w:ascii="Arial Narrow" w:hAnsi="Arial Narrow"/>
          <w:sz w:val="20"/>
          <w:szCs w:val="20"/>
        </w:rPr>
        <w:t xml:space="preserve"> DA METODOLOGIA DE DESENVOLVIMENTO DE PORTAIS</w:t>
      </w:r>
      <w:bookmarkEnd w:id="369"/>
    </w:p>
    <w:p w:rsidR="00A63A85" w:rsidRPr="00511A44" w:rsidRDefault="00A63A85" w:rsidP="0023602B">
      <w:pPr>
        <w:keepNext/>
        <w:jc w:val="center"/>
        <w:rPr>
          <w:b/>
          <w:i/>
          <w:szCs w:val="20"/>
        </w:rPr>
      </w:pPr>
      <w:r w:rsidRPr="00511A44">
        <w:rPr>
          <w:b/>
          <w:i/>
          <w:szCs w:val="20"/>
        </w:rPr>
        <w:t>CHEKLIST</w:t>
      </w:r>
    </w:p>
    <w:p w:rsidR="00A63A85" w:rsidRPr="00511A44" w:rsidRDefault="00A63A85" w:rsidP="0023602B">
      <w:pPr>
        <w:keepNext/>
        <w:jc w:val="center"/>
        <w:rPr>
          <w:b/>
          <w:i/>
          <w:szCs w:val="20"/>
        </w:rPr>
      </w:pPr>
    </w:p>
    <w:p w:rsidR="00A63A85" w:rsidRPr="00511A44" w:rsidRDefault="00A63A85" w:rsidP="0023602B">
      <w:pPr>
        <w:keepNext/>
        <w:ind w:firstLine="567"/>
        <w:rPr>
          <w:szCs w:val="20"/>
        </w:rPr>
      </w:pPr>
      <w:r w:rsidRPr="00511A44">
        <w:rPr>
          <w:szCs w:val="20"/>
        </w:rPr>
        <w:t xml:space="preserve">O </w:t>
      </w:r>
      <w:r w:rsidRPr="00511A44">
        <w:rPr>
          <w:i/>
          <w:szCs w:val="20"/>
        </w:rPr>
        <w:t>Checklist</w:t>
      </w:r>
      <w:r w:rsidRPr="00511A44">
        <w:rPr>
          <w:szCs w:val="20"/>
        </w:rPr>
        <w:t xml:space="preserve"> é um conjunto de perguntas que, ao serem respondidas, antecipam a coleta de requisitos funcionais e de identidade visual, possibilitando aos responsáveis pelo Projeto do novo portal uma visão inicial do produto a ser desenvolvido.</w:t>
      </w:r>
    </w:p>
    <w:p w:rsidR="00A63A85" w:rsidRPr="00511A44" w:rsidRDefault="00A63A85" w:rsidP="0023602B">
      <w:pPr>
        <w:keepNext/>
        <w:ind w:firstLine="567"/>
        <w:rPr>
          <w:szCs w:val="20"/>
        </w:rPr>
      </w:pPr>
      <w:r w:rsidRPr="00511A44">
        <w:rPr>
          <w:szCs w:val="20"/>
        </w:rPr>
        <w:t>As respostas a todas as perguntas devem ser enviadas pelo Solicitante através da OS, e podem ser balizadas através do conteúdo existente no documento “Manual do Gestor de Conteúdo”.</w:t>
      </w:r>
    </w:p>
    <w:p w:rsidR="00A63A85" w:rsidRPr="00511A44" w:rsidRDefault="00A63A85" w:rsidP="004060FC">
      <w:pPr>
        <w:keepNext/>
        <w:widowControl/>
        <w:numPr>
          <w:ilvl w:val="0"/>
          <w:numId w:val="37"/>
        </w:numPr>
        <w:suppressAutoHyphens w:val="0"/>
        <w:autoSpaceDN/>
        <w:spacing w:after="0"/>
        <w:textAlignment w:val="auto"/>
        <w:rPr>
          <w:szCs w:val="20"/>
        </w:rPr>
      </w:pPr>
      <w:r w:rsidRPr="00511A44">
        <w:rPr>
          <w:szCs w:val="20"/>
        </w:rPr>
        <w:t>Apontar banners que ficarão à direita do Portal (Obrigatório).</w:t>
      </w:r>
    </w:p>
    <w:p w:rsidR="00A63A85" w:rsidRPr="00511A44" w:rsidRDefault="00A63A85" w:rsidP="004060FC">
      <w:pPr>
        <w:keepNext/>
        <w:widowControl/>
        <w:numPr>
          <w:ilvl w:val="0"/>
          <w:numId w:val="37"/>
        </w:numPr>
        <w:suppressAutoHyphens w:val="0"/>
        <w:autoSpaceDN/>
        <w:spacing w:after="0"/>
        <w:textAlignment w:val="auto"/>
        <w:rPr>
          <w:szCs w:val="20"/>
        </w:rPr>
      </w:pPr>
      <w:r w:rsidRPr="00511A44">
        <w:rPr>
          <w:szCs w:val="20"/>
        </w:rPr>
        <w:t>Informar e-mail institucional da unidade (Obrigatório).</w:t>
      </w:r>
    </w:p>
    <w:p w:rsidR="00A63A85" w:rsidRPr="00511A44" w:rsidRDefault="00A63A85" w:rsidP="004060FC">
      <w:pPr>
        <w:keepNext/>
        <w:widowControl/>
        <w:numPr>
          <w:ilvl w:val="0"/>
          <w:numId w:val="37"/>
        </w:numPr>
        <w:suppressAutoHyphens w:val="0"/>
        <w:autoSpaceDN/>
        <w:spacing w:after="0"/>
        <w:textAlignment w:val="auto"/>
        <w:rPr>
          <w:szCs w:val="20"/>
        </w:rPr>
      </w:pPr>
      <w:r w:rsidRPr="00511A44">
        <w:rPr>
          <w:szCs w:val="20"/>
        </w:rPr>
        <w:t>Listar os setores do formulário de contato (Opcional)</w:t>
      </w:r>
    </w:p>
    <w:p w:rsidR="00A63A85" w:rsidRPr="00511A44" w:rsidRDefault="00A63A85" w:rsidP="004060FC">
      <w:pPr>
        <w:keepNext/>
        <w:widowControl/>
        <w:numPr>
          <w:ilvl w:val="0"/>
          <w:numId w:val="37"/>
        </w:numPr>
        <w:suppressAutoHyphens w:val="0"/>
        <w:autoSpaceDN/>
        <w:spacing w:after="0"/>
        <w:textAlignment w:val="auto"/>
        <w:rPr>
          <w:szCs w:val="20"/>
        </w:rPr>
      </w:pPr>
      <w:r w:rsidRPr="00511A44">
        <w:rPr>
          <w:szCs w:val="20"/>
        </w:rPr>
        <w:t>Apontar os itens que serão destaques na página inicial (Obrigatório).</w:t>
      </w:r>
    </w:p>
    <w:p w:rsidR="00A63A85" w:rsidRPr="00511A44" w:rsidRDefault="00A63A85" w:rsidP="004060FC">
      <w:pPr>
        <w:keepNext/>
        <w:widowControl/>
        <w:numPr>
          <w:ilvl w:val="0"/>
          <w:numId w:val="37"/>
        </w:numPr>
        <w:suppressAutoHyphens w:val="0"/>
        <w:autoSpaceDN/>
        <w:spacing w:after="0"/>
        <w:textAlignment w:val="auto"/>
        <w:rPr>
          <w:szCs w:val="20"/>
        </w:rPr>
      </w:pPr>
      <w:r w:rsidRPr="00511A44">
        <w:rPr>
          <w:szCs w:val="20"/>
        </w:rPr>
        <w:t>Elaborar o organograma da unidade conforme padrões pré-estabelecidos (Obrigatório).</w:t>
      </w:r>
    </w:p>
    <w:p w:rsidR="00A63A85" w:rsidRPr="00511A44" w:rsidRDefault="00A63A85" w:rsidP="004060FC">
      <w:pPr>
        <w:keepNext/>
        <w:widowControl/>
        <w:numPr>
          <w:ilvl w:val="0"/>
          <w:numId w:val="37"/>
        </w:numPr>
        <w:suppressAutoHyphens w:val="0"/>
        <w:autoSpaceDN/>
        <w:spacing w:after="0"/>
        <w:textAlignment w:val="auto"/>
        <w:rPr>
          <w:szCs w:val="20"/>
        </w:rPr>
      </w:pPr>
      <w:r w:rsidRPr="00511A44">
        <w:rPr>
          <w:szCs w:val="20"/>
        </w:rPr>
        <w:t>Definir e enviar imagem para compor o topo do Portal (Obrigatório).</w:t>
      </w:r>
    </w:p>
    <w:p w:rsidR="00A63A85" w:rsidRPr="00511A44" w:rsidRDefault="00A63A85" w:rsidP="004060FC">
      <w:pPr>
        <w:keepNext/>
        <w:widowControl/>
        <w:numPr>
          <w:ilvl w:val="0"/>
          <w:numId w:val="37"/>
        </w:numPr>
        <w:suppressAutoHyphens w:val="0"/>
        <w:autoSpaceDN/>
        <w:spacing w:after="0"/>
        <w:textAlignment w:val="auto"/>
        <w:rPr>
          <w:szCs w:val="20"/>
        </w:rPr>
      </w:pPr>
      <w:r w:rsidRPr="00511A44">
        <w:rPr>
          <w:szCs w:val="20"/>
        </w:rPr>
        <w:t>Informações necessárias para adaptação dos componentes:</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Enquete (Opcional)</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Fórum de discussão (Opcional)</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Enviar questões de debate iniciais</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Conteúdo de Localização (Obrigatório)</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Endereço Completo</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Chefia</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E-Mail Geral</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Telefones Gerais</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Outros</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Legislação (Opcional)</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Instruções Normativas</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 xml:space="preserve">Aditamento Semanal </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Portarias</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Ordens de Serviço</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Boletim de Serviço</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Serviços (Opcional)</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Plantão</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Formulários</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Manuais</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Cursos</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Aniversariantes</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Mensagem Circular (Opcional)</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História (Opcional)</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Banco de Imagens (Opcional)</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Competência (Obrigatório)</w:t>
      </w:r>
    </w:p>
    <w:p w:rsidR="00A63A85" w:rsidRPr="00511A44" w:rsidRDefault="00A63A85" w:rsidP="004060FC">
      <w:pPr>
        <w:keepNext/>
        <w:widowControl/>
        <w:numPr>
          <w:ilvl w:val="0"/>
          <w:numId w:val="37"/>
        </w:numPr>
        <w:suppressAutoHyphens w:val="0"/>
        <w:autoSpaceDN/>
        <w:spacing w:after="0"/>
        <w:textAlignment w:val="auto"/>
        <w:rPr>
          <w:szCs w:val="20"/>
        </w:rPr>
      </w:pPr>
      <w:r w:rsidRPr="00511A44">
        <w:rPr>
          <w:szCs w:val="20"/>
        </w:rPr>
        <w:t>Realização do treinamento</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Data e horário para realização do treinamento</w:t>
      </w:r>
    </w:p>
    <w:p w:rsidR="00A63A85" w:rsidRPr="00511A44" w:rsidRDefault="00A63A85" w:rsidP="004060FC">
      <w:pPr>
        <w:keepNext/>
        <w:widowControl/>
        <w:numPr>
          <w:ilvl w:val="1"/>
          <w:numId w:val="37"/>
        </w:numPr>
        <w:suppressAutoHyphens w:val="0"/>
        <w:autoSpaceDN/>
        <w:spacing w:after="0"/>
        <w:textAlignment w:val="auto"/>
        <w:rPr>
          <w:szCs w:val="20"/>
        </w:rPr>
      </w:pPr>
      <w:r w:rsidRPr="00511A44">
        <w:rPr>
          <w:szCs w:val="20"/>
        </w:rPr>
        <w:t>Modalidade do treinamento</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Presencial</w:t>
      </w:r>
    </w:p>
    <w:p w:rsidR="00A63A85" w:rsidRPr="00511A44" w:rsidRDefault="00A63A85" w:rsidP="004060FC">
      <w:pPr>
        <w:keepNext/>
        <w:widowControl/>
        <w:numPr>
          <w:ilvl w:val="2"/>
          <w:numId w:val="37"/>
        </w:numPr>
        <w:suppressAutoHyphens w:val="0"/>
        <w:autoSpaceDN/>
        <w:spacing w:after="0"/>
        <w:textAlignment w:val="auto"/>
        <w:rPr>
          <w:szCs w:val="20"/>
        </w:rPr>
      </w:pPr>
      <w:r w:rsidRPr="00511A44">
        <w:rPr>
          <w:szCs w:val="20"/>
        </w:rPr>
        <w:t>Audioconferência</w:t>
      </w:r>
    </w:p>
    <w:p w:rsidR="00511A44" w:rsidRDefault="00A63A85" w:rsidP="005211F2">
      <w:pPr>
        <w:keepNext/>
        <w:widowControl/>
        <w:numPr>
          <w:ilvl w:val="2"/>
          <w:numId w:val="37"/>
        </w:numPr>
        <w:suppressAutoHyphens w:val="0"/>
        <w:autoSpaceDN/>
        <w:spacing w:after="0"/>
        <w:textAlignment w:val="auto"/>
        <w:rPr>
          <w:szCs w:val="20"/>
        </w:rPr>
      </w:pPr>
      <w:r w:rsidRPr="006722D5">
        <w:rPr>
          <w:szCs w:val="20"/>
        </w:rPr>
        <w:t>Videoconferência</w:t>
      </w:r>
    </w:p>
    <w:p w:rsidR="00B61BE6" w:rsidRPr="00511E75" w:rsidRDefault="00B61BE6" w:rsidP="00B61BE6">
      <w:pPr>
        <w:spacing w:line="240" w:lineRule="auto"/>
        <w:jc w:val="center"/>
        <w:rPr>
          <w:rFonts w:cs="Times New Roman"/>
          <w:b/>
          <w:bCs/>
          <w:color w:val="000000" w:themeColor="text1"/>
          <w:szCs w:val="20"/>
          <w:highlight w:val="lightGray"/>
        </w:rPr>
      </w:pPr>
      <w:r w:rsidRPr="00511E75">
        <w:rPr>
          <w:rFonts w:cs="Times New Roman"/>
          <w:noProof/>
          <w:color w:val="000000" w:themeColor="text1"/>
          <w:szCs w:val="20"/>
          <w:lang w:eastAsia="pt-BR"/>
        </w:rPr>
        <w:lastRenderedPageBreak/>
        <w:drawing>
          <wp:inline distT="0" distB="0" distL="0" distR="0">
            <wp:extent cx="622300" cy="683895"/>
            <wp:effectExtent l="0" t="0" r="6350" b="1905"/>
            <wp:docPr id="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300" cy="683895"/>
                    </a:xfrm>
                    <a:prstGeom prst="rect">
                      <a:avLst/>
                    </a:prstGeom>
                    <a:noFill/>
                    <a:ln>
                      <a:noFill/>
                    </a:ln>
                  </pic:spPr>
                </pic:pic>
              </a:graphicData>
            </a:graphic>
          </wp:inline>
        </w:drawing>
      </w:r>
    </w:p>
    <w:p w:rsidR="00B61BE6" w:rsidRPr="00511E75" w:rsidRDefault="00B61BE6" w:rsidP="00B61BE6">
      <w:pPr>
        <w:spacing w:line="240" w:lineRule="auto"/>
        <w:jc w:val="center"/>
        <w:rPr>
          <w:rFonts w:cs="Times New Roman"/>
          <w:b/>
          <w:bCs/>
          <w:color w:val="000000" w:themeColor="text1"/>
          <w:szCs w:val="20"/>
        </w:rPr>
      </w:pPr>
      <w:r w:rsidRPr="00511E75">
        <w:rPr>
          <w:rFonts w:cs="Times New Roman"/>
          <w:b/>
          <w:bCs/>
          <w:color w:val="000000" w:themeColor="text1"/>
          <w:szCs w:val="20"/>
        </w:rPr>
        <w:t>MINISTÉRIO DA JUSTIÇA</w:t>
      </w:r>
    </w:p>
    <w:p w:rsidR="00B61BE6" w:rsidRPr="00511E75" w:rsidRDefault="00B61BE6" w:rsidP="00B61BE6">
      <w:pPr>
        <w:spacing w:line="240" w:lineRule="auto"/>
        <w:jc w:val="center"/>
        <w:rPr>
          <w:rFonts w:cs="Times New Roman"/>
          <w:b/>
          <w:bCs/>
          <w:color w:val="000000" w:themeColor="text1"/>
          <w:szCs w:val="20"/>
        </w:rPr>
      </w:pPr>
      <w:r w:rsidRPr="00511E75">
        <w:rPr>
          <w:rFonts w:cs="Times New Roman"/>
          <w:b/>
          <w:bCs/>
          <w:color w:val="000000" w:themeColor="text1"/>
          <w:szCs w:val="20"/>
        </w:rPr>
        <w:t>DEPARTAMENTO DE POLÍCIA FEDERAL</w:t>
      </w:r>
    </w:p>
    <w:p w:rsidR="00B61BE6" w:rsidRDefault="00B61BE6" w:rsidP="00B61BE6">
      <w:pPr>
        <w:spacing w:line="240" w:lineRule="auto"/>
        <w:jc w:val="center"/>
        <w:rPr>
          <w:rFonts w:cs="Times New Roman"/>
          <w:b/>
          <w:bCs/>
          <w:color w:val="000000" w:themeColor="text1"/>
          <w:szCs w:val="20"/>
        </w:rPr>
      </w:pPr>
      <w:r w:rsidRPr="00511E75">
        <w:rPr>
          <w:rFonts w:cs="Times New Roman"/>
          <w:b/>
          <w:bCs/>
          <w:color w:val="000000" w:themeColor="text1"/>
          <w:szCs w:val="20"/>
        </w:rPr>
        <w:t>COORDENAÇÃO GERAL DE TECNOLOGIA DA INFORMAÇÃO</w:t>
      </w:r>
    </w:p>
    <w:p w:rsidR="00B61BE6" w:rsidRPr="00511E75" w:rsidRDefault="00B61BE6" w:rsidP="00B61BE6">
      <w:pPr>
        <w:spacing w:line="240" w:lineRule="auto"/>
        <w:jc w:val="center"/>
        <w:rPr>
          <w:rFonts w:cs="Times New Roman"/>
          <w:b/>
          <w:bCs/>
          <w:color w:val="000000" w:themeColor="text1"/>
          <w:szCs w:val="20"/>
        </w:rPr>
      </w:pPr>
    </w:p>
    <w:p w:rsidR="00B61BE6" w:rsidRDefault="00B61BE6" w:rsidP="00B61BE6">
      <w:pPr>
        <w:spacing w:line="240" w:lineRule="auto"/>
        <w:jc w:val="center"/>
        <w:rPr>
          <w:rFonts w:cs="Times New Roman"/>
          <w:b/>
          <w:color w:val="000000" w:themeColor="text1"/>
          <w:szCs w:val="20"/>
        </w:rPr>
      </w:pPr>
      <w:r w:rsidRPr="00511E75">
        <w:rPr>
          <w:rFonts w:cs="Times New Roman"/>
          <w:b/>
          <w:color w:val="000000" w:themeColor="text1"/>
          <w:szCs w:val="20"/>
        </w:rPr>
        <w:t>ANEXO V</w:t>
      </w:r>
      <w:r>
        <w:rPr>
          <w:rFonts w:cs="Times New Roman"/>
          <w:b/>
          <w:color w:val="000000" w:themeColor="text1"/>
          <w:szCs w:val="20"/>
        </w:rPr>
        <w:t>III</w:t>
      </w:r>
      <w:r w:rsidRPr="00511E75">
        <w:rPr>
          <w:rFonts w:cs="Times New Roman"/>
          <w:b/>
          <w:color w:val="000000" w:themeColor="text1"/>
          <w:szCs w:val="20"/>
        </w:rPr>
        <w:t xml:space="preserve"> – DO TERMO DE REFERÊNCIA</w:t>
      </w:r>
    </w:p>
    <w:p w:rsidR="00B61BE6" w:rsidRDefault="00B61BE6" w:rsidP="00B61BE6">
      <w:pPr>
        <w:autoSpaceDE w:val="0"/>
        <w:adjustRightInd w:val="0"/>
        <w:spacing w:after="0" w:line="240" w:lineRule="auto"/>
        <w:jc w:val="center"/>
        <w:rPr>
          <w:rFonts w:cs="Times New Roman"/>
          <w:b/>
          <w:bCs/>
          <w:szCs w:val="20"/>
        </w:rPr>
      </w:pPr>
      <w:r w:rsidRPr="00B61BE6">
        <w:rPr>
          <w:rFonts w:cs="Times New Roman"/>
          <w:b/>
          <w:bCs/>
          <w:szCs w:val="20"/>
        </w:rPr>
        <w:t>D</w:t>
      </w:r>
      <w:r w:rsidR="001D6972">
        <w:rPr>
          <w:rFonts w:cs="Times New Roman"/>
          <w:b/>
          <w:bCs/>
          <w:szCs w:val="20"/>
        </w:rPr>
        <w:t>ESCRIÇÃO DA</w:t>
      </w:r>
      <w:r w:rsidRPr="00B61BE6">
        <w:rPr>
          <w:rFonts w:cs="Times New Roman"/>
          <w:b/>
          <w:bCs/>
          <w:szCs w:val="20"/>
        </w:rPr>
        <w:t xml:space="preserve"> </w:t>
      </w:r>
      <w:r w:rsidR="001B34D0">
        <w:rPr>
          <w:rFonts w:cs="Times New Roman"/>
          <w:b/>
          <w:bCs/>
          <w:szCs w:val="20"/>
        </w:rPr>
        <w:t>UNIDADE DE</w:t>
      </w:r>
      <w:r w:rsidRPr="00B61BE6">
        <w:rPr>
          <w:rFonts w:cs="Times New Roman"/>
          <w:b/>
          <w:bCs/>
          <w:szCs w:val="20"/>
        </w:rPr>
        <w:t xml:space="preserve"> </w:t>
      </w:r>
      <w:r w:rsidR="001B34D0">
        <w:rPr>
          <w:rFonts w:cs="Times New Roman"/>
          <w:b/>
          <w:bCs/>
          <w:szCs w:val="20"/>
        </w:rPr>
        <w:t>SERVIÇOS</w:t>
      </w:r>
      <w:r w:rsidRPr="00B61BE6">
        <w:rPr>
          <w:rFonts w:cs="Times New Roman"/>
          <w:b/>
          <w:bCs/>
          <w:szCs w:val="20"/>
        </w:rPr>
        <w:t xml:space="preserve"> </w:t>
      </w:r>
      <w:r w:rsidR="001B34D0">
        <w:rPr>
          <w:rFonts w:cs="Times New Roman"/>
          <w:b/>
          <w:bCs/>
          <w:szCs w:val="20"/>
        </w:rPr>
        <w:t>DO</w:t>
      </w:r>
      <w:r w:rsidRPr="00B61BE6">
        <w:rPr>
          <w:rFonts w:cs="Times New Roman"/>
          <w:b/>
          <w:bCs/>
          <w:szCs w:val="20"/>
        </w:rPr>
        <w:t xml:space="preserve"> </w:t>
      </w:r>
      <w:r w:rsidR="001B34D0">
        <w:rPr>
          <w:rFonts w:cs="Times New Roman"/>
          <w:b/>
          <w:bCs/>
          <w:szCs w:val="20"/>
        </w:rPr>
        <w:t>DEPARTAMENTO</w:t>
      </w:r>
      <w:r w:rsidRPr="00B61BE6">
        <w:rPr>
          <w:rFonts w:cs="Times New Roman"/>
          <w:b/>
          <w:bCs/>
          <w:szCs w:val="20"/>
        </w:rPr>
        <w:t xml:space="preserve"> </w:t>
      </w:r>
      <w:r w:rsidR="001B34D0">
        <w:rPr>
          <w:rFonts w:cs="Times New Roman"/>
          <w:b/>
          <w:bCs/>
          <w:szCs w:val="20"/>
        </w:rPr>
        <w:t>DE</w:t>
      </w:r>
      <w:r w:rsidRPr="00B61BE6">
        <w:rPr>
          <w:rFonts w:cs="Times New Roman"/>
          <w:b/>
          <w:bCs/>
          <w:szCs w:val="20"/>
        </w:rPr>
        <w:t xml:space="preserve"> </w:t>
      </w:r>
      <w:r w:rsidR="001B34D0">
        <w:rPr>
          <w:rFonts w:cs="Times New Roman"/>
          <w:b/>
          <w:bCs/>
          <w:szCs w:val="20"/>
        </w:rPr>
        <w:t>POLÍCIA</w:t>
      </w:r>
      <w:r w:rsidRPr="00B61BE6">
        <w:rPr>
          <w:rFonts w:cs="Times New Roman"/>
          <w:b/>
          <w:bCs/>
          <w:szCs w:val="20"/>
        </w:rPr>
        <w:t xml:space="preserve"> </w:t>
      </w:r>
      <w:r w:rsidR="001B34D0">
        <w:rPr>
          <w:rFonts w:cs="Times New Roman"/>
          <w:b/>
          <w:bCs/>
          <w:szCs w:val="20"/>
        </w:rPr>
        <w:t>FEDERAL</w:t>
      </w:r>
      <w:r w:rsidRPr="00B61BE6">
        <w:rPr>
          <w:rFonts w:cs="Times New Roman"/>
          <w:b/>
          <w:bCs/>
          <w:szCs w:val="20"/>
        </w:rPr>
        <w:t xml:space="preserve"> </w:t>
      </w:r>
      <w:r w:rsidR="001B34D0">
        <w:rPr>
          <w:rFonts w:cs="Times New Roman"/>
          <w:b/>
          <w:bCs/>
          <w:szCs w:val="20"/>
        </w:rPr>
        <w:t>–</w:t>
      </w:r>
      <w:r w:rsidRPr="00B61BE6">
        <w:rPr>
          <w:rFonts w:cs="Times New Roman"/>
          <w:b/>
          <w:bCs/>
          <w:szCs w:val="20"/>
        </w:rPr>
        <w:t xml:space="preserve"> UDPF</w:t>
      </w:r>
    </w:p>
    <w:p w:rsidR="001B34D0" w:rsidRPr="00511E75" w:rsidRDefault="001B34D0" w:rsidP="00B61BE6">
      <w:pPr>
        <w:autoSpaceDE w:val="0"/>
        <w:adjustRightInd w:val="0"/>
        <w:spacing w:after="0" w:line="240" w:lineRule="auto"/>
        <w:jc w:val="center"/>
        <w:rPr>
          <w:rFonts w:cs="Times New Roman"/>
          <w:b/>
          <w:bCs/>
          <w:szCs w:val="20"/>
        </w:rPr>
      </w:pPr>
    </w:p>
    <w:p w:rsidR="00B61BE6" w:rsidRPr="00B61BE6" w:rsidRDefault="00B61BE6" w:rsidP="00B61BE6">
      <w:pPr>
        <w:spacing w:before="120" w:after="120"/>
        <w:ind w:left="284"/>
        <w:rPr>
          <w:rFonts w:cs="Arial"/>
          <w:b/>
          <w:szCs w:val="20"/>
          <w:u w:val="single"/>
        </w:rPr>
      </w:pPr>
      <w:r w:rsidRPr="00B61BE6">
        <w:rPr>
          <w:rFonts w:cs="Arial"/>
          <w:b/>
          <w:szCs w:val="20"/>
          <w:u w:val="single"/>
        </w:rPr>
        <w:t>Motivação</w:t>
      </w:r>
    </w:p>
    <w:p w:rsidR="00B61BE6" w:rsidRPr="00B61BE6" w:rsidRDefault="00B61BE6" w:rsidP="00B61BE6">
      <w:pPr>
        <w:spacing w:before="120" w:after="120"/>
        <w:ind w:left="284"/>
        <w:rPr>
          <w:rFonts w:cs="Arial"/>
          <w:szCs w:val="20"/>
        </w:rPr>
      </w:pPr>
      <w:r w:rsidRPr="00B61BE6">
        <w:rPr>
          <w:rFonts w:cs="Arial"/>
          <w:szCs w:val="20"/>
        </w:rPr>
        <w:t>O desenvolvimento e manutenção de portais corporativos utilizando a plataforma CMS - Content Management System – não possui métrica consagrada no mercado. A adaptação de outras métricas de software, a exemplo da Análise de Pontos de Função, tem grandes distorções quando aplicadas a este contexto, o que poderia acarretar em riscos à contratação. A utilização de banco de horas ou alocação de mão-de-obra também não seria adequada, haja vista a subjetividade e ineficiência inerente a esses modelos de contratação. Por esse motivo, optou-se pelo desenvolvimento de um Catálogo de Serviços de Portais Corporativos baseado na experiência do Departamento de Polícia Federal na execução dos referidos serviços. A UDPF foi criada para parametrizar o esforço de cada item definido no Catálogo de Serviços.</w:t>
      </w:r>
    </w:p>
    <w:p w:rsidR="00B61BE6" w:rsidRPr="00B61BE6" w:rsidRDefault="00B61BE6" w:rsidP="00B61BE6">
      <w:pPr>
        <w:spacing w:before="120" w:after="120"/>
        <w:ind w:left="284"/>
        <w:rPr>
          <w:rFonts w:cs="Arial"/>
          <w:szCs w:val="20"/>
        </w:rPr>
      </w:pPr>
    </w:p>
    <w:p w:rsidR="00B61BE6" w:rsidRPr="00B61BE6" w:rsidRDefault="00B61BE6" w:rsidP="00B61BE6">
      <w:pPr>
        <w:spacing w:before="120" w:after="120"/>
        <w:ind w:left="284"/>
        <w:rPr>
          <w:rFonts w:cs="Arial"/>
          <w:b/>
          <w:szCs w:val="20"/>
          <w:u w:val="single"/>
        </w:rPr>
      </w:pPr>
      <w:r w:rsidRPr="00B61BE6">
        <w:rPr>
          <w:rFonts w:cs="Arial"/>
          <w:b/>
          <w:szCs w:val="20"/>
          <w:u w:val="single"/>
        </w:rPr>
        <w:t>Descrição</w:t>
      </w:r>
    </w:p>
    <w:p w:rsidR="00B61BE6" w:rsidRPr="00B61BE6" w:rsidRDefault="00B61BE6" w:rsidP="00B61BE6">
      <w:pPr>
        <w:spacing w:before="120" w:after="120"/>
        <w:ind w:left="284"/>
        <w:rPr>
          <w:rFonts w:cs="Arial"/>
          <w:szCs w:val="20"/>
        </w:rPr>
      </w:pPr>
      <w:r w:rsidRPr="00B61BE6">
        <w:rPr>
          <w:rFonts w:cs="Arial"/>
          <w:szCs w:val="20"/>
        </w:rPr>
        <w:t xml:space="preserve">A UDPF - Unidade de Serviços do Departamento de Polícia Federal - é uma unidade para mensuração fundamentada no histórico de ordens de serviço da Polícia Federal para desenvolvimento e manutenção de portais corporativos.  Como qualquer unidade de prestação de serviço, a UDPF guarda relação com um volume de esforço humano, dado que é esse o principal insumo empregado pela CONTRATADA </w:t>
      </w:r>
      <w:r w:rsidR="001B34D0">
        <w:rPr>
          <w:rFonts w:cs="Arial"/>
          <w:szCs w:val="20"/>
        </w:rPr>
        <w:t>na execução das demandas</w:t>
      </w:r>
      <w:r w:rsidRPr="00B61BE6">
        <w:rPr>
          <w:rFonts w:cs="Arial"/>
          <w:szCs w:val="20"/>
        </w:rPr>
        <w:t xml:space="preserve">.  Ela equivalente a uma hora de trabalho executada por um Analista de Sistema, especialista nas tecnologias especificadas neste Termo de Referência, para </w:t>
      </w:r>
      <w:r w:rsidR="001B34D0">
        <w:rPr>
          <w:rFonts w:cs="Arial"/>
          <w:szCs w:val="20"/>
        </w:rPr>
        <w:t>realização</w:t>
      </w:r>
      <w:r w:rsidRPr="00B61BE6">
        <w:rPr>
          <w:rFonts w:cs="Arial"/>
          <w:szCs w:val="20"/>
        </w:rPr>
        <w:t xml:space="preserve"> das atividades descritas no Catálogo de Serviços. </w:t>
      </w:r>
    </w:p>
    <w:p w:rsidR="00B61BE6" w:rsidRPr="00577017" w:rsidRDefault="00B61BE6" w:rsidP="00B61BE6">
      <w:pPr>
        <w:spacing w:before="120" w:after="120"/>
        <w:ind w:left="284"/>
        <w:rPr>
          <w:rFonts w:cs="Arial"/>
          <w:szCs w:val="20"/>
        </w:rPr>
      </w:pPr>
      <w:r w:rsidRPr="00B61BE6">
        <w:rPr>
          <w:rFonts w:cs="Arial"/>
          <w:szCs w:val="20"/>
        </w:rPr>
        <w:t>A partir do histórico de Ordens de Ser</w:t>
      </w:r>
      <w:r w:rsidR="001B34D0">
        <w:rPr>
          <w:rFonts w:cs="Arial"/>
          <w:szCs w:val="20"/>
        </w:rPr>
        <w:t>viço para portais corporativos,</w:t>
      </w:r>
      <w:r w:rsidRPr="00B61BE6">
        <w:rPr>
          <w:rFonts w:cs="Arial"/>
          <w:szCs w:val="20"/>
        </w:rPr>
        <w:t xml:space="preserve"> </w:t>
      </w:r>
      <w:r w:rsidR="008C69BF">
        <w:rPr>
          <w:rFonts w:cs="Arial"/>
          <w:szCs w:val="20"/>
        </w:rPr>
        <w:t>a PF</w:t>
      </w:r>
      <w:r w:rsidRPr="00B61BE6">
        <w:rPr>
          <w:rFonts w:cs="Arial"/>
          <w:szCs w:val="20"/>
        </w:rPr>
        <w:t xml:space="preserve"> catalogou os serviços em domínios bem delimitados, estabelecendo as atividades e os produtos gerados na execução de cada serviços. Por meio do catálogo, é possível demandar, pagar e controlar a qualidade de cada serviço individualmente. A UDPF está sendo usada na presente contratação para estabelecer a medida de esforço médio, baseada em série histórica do DPF, para cada item do catálogo de serviços. Desta forma, espera-se que os licitantes, com base nas informações constantes no item 11 (Estimativa do Volume de Serviços) e no Anexo III (Catálogo de Serviços) do Termo de Referência, sejam capazes de estimar o valor unitário da UDPF e, consequentemente, o valor de cada item do catálogo de serviços.</w:t>
      </w:r>
    </w:p>
    <w:sectPr w:rsidR="00B61BE6" w:rsidRPr="00577017" w:rsidSect="00397849">
      <w:headerReference w:type="default" r:id="rId18"/>
      <w:footerReference w:type="default" r:id="rId19"/>
      <w:headerReference w:type="first" r:id="rId20"/>
      <w:pgSz w:w="11906" w:h="16838"/>
      <w:pgMar w:top="1417" w:right="1701" w:bottom="1417" w:left="1701" w:header="708"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82F" w:rsidRDefault="00BD382F">
      <w:pPr>
        <w:spacing w:after="0" w:line="240" w:lineRule="auto"/>
      </w:pPr>
      <w:r>
        <w:separator/>
      </w:r>
    </w:p>
    <w:p w:rsidR="00BD382F" w:rsidRDefault="00BD382F"/>
  </w:endnote>
  <w:endnote w:type="continuationSeparator" w:id="1">
    <w:p w:rsidR="00BD382F" w:rsidRDefault="00BD382F">
      <w:pPr>
        <w:spacing w:after="0" w:line="240" w:lineRule="auto"/>
      </w:pPr>
      <w:r>
        <w:continuationSeparator/>
      </w:r>
    </w:p>
    <w:p w:rsidR="00BD382F" w:rsidRDefault="00BD382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charset w:val="00"/>
    <w:family w:val="swiss"/>
    <w:pitch w:val="variable"/>
    <w:sig w:usb0="E7002EFF" w:usb1="D200FDFF" w:usb2="0A24602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pple Chancery">
    <w:altName w:val="Courier New"/>
    <w:charset w:val="00"/>
    <w:family w:val="auto"/>
    <w:pitch w:val="variable"/>
    <w:sig w:usb0="00000000" w:usb1="00000003" w:usb2="00000000" w:usb3="00000000" w:csb0="000001F3"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46" w:type="dxa"/>
      <w:tblInd w:w="-918" w:type="dxa"/>
      <w:tblLayout w:type="fixed"/>
      <w:tblCellMar>
        <w:left w:w="70" w:type="dxa"/>
        <w:right w:w="70" w:type="dxa"/>
      </w:tblCellMar>
      <w:tblLook w:val="0000"/>
    </w:tblPr>
    <w:tblGrid>
      <w:gridCol w:w="9420"/>
      <w:gridCol w:w="926"/>
    </w:tblGrid>
    <w:tr w:rsidR="000D7353" w:rsidRPr="0038499B">
      <w:tc>
        <w:tcPr>
          <w:tcW w:w="9420" w:type="dxa"/>
          <w:tcBorders>
            <w:top w:val="single" w:sz="4" w:space="0" w:color="000000"/>
          </w:tcBorders>
          <w:shd w:val="clear" w:color="auto" w:fill="auto"/>
        </w:tcPr>
        <w:p w:rsidR="000D7353" w:rsidRDefault="000D7353" w:rsidP="00582255">
          <w:pPr>
            <w:pStyle w:val="Rodap"/>
            <w:snapToGrid w:val="0"/>
            <w:rPr>
              <w:sz w:val="12"/>
            </w:rPr>
          </w:pPr>
        </w:p>
      </w:tc>
      <w:tc>
        <w:tcPr>
          <w:tcW w:w="926" w:type="dxa"/>
          <w:tcBorders>
            <w:top w:val="single" w:sz="4" w:space="0" w:color="000000"/>
          </w:tcBorders>
          <w:shd w:val="clear" w:color="auto" w:fill="auto"/>
        </w:tcPr>
        <w:p w:rsidR="000D7353" w:rsidRPr="0038499B" w:rsidRDefault="00686A31" w:rsidP="00582255">
          <w:pPr>
            <w:pStyle w:val="Rodap"/>
            <w:snapToGrid w:val="0"/>
            <w:jc w:val="right"/>
            <w:rPr>
              <w:rFonts w:ascii="Arial Narrow" w:hAnsi="Arial Narrow"/>
              <w:sz w:val="20"/>
              <w:szCs w:val="20"/>
            </w:rPr>
          </w:pPr>
          <w:r w:rsidRPr="0038499B">
            <w:rPr>
              <w:rStyle w:val="Nmerodepgina"/>
              <w:rFonts w:ascii="Arial Narrow" w:hAnsi="Arial Narrow"/>
              <w:sz w:val="20"/>
              <w:szCs w:val="20"/>
            </w:rPr>
            <w:fldChar w:fldCharType="begin"/>
          </w:r>
          <w:r w:rsidR="000D7353" w:rsidRPr="0038499B">
            <w:rPr>
              <w:rStyle w:val="Nmerodepgina"/>
              <w:rFonts w:ascii="Arial Narrow" w:hAnsi="Arial Narrow"/>
              <w:sz w:val="20"/>
              <w:szCs w:val="20"/>
            </w:rPr>
            <w:instrText xml:space="preserve"> PAGE </w:instrText>
          </w:r>
          <w:r w:rsidRPr="0038499B">
            <w:rPr>
              <w:rStyle w:val="Nmerodepgina"/>
              <w:rFonts w:ascii="Arial Narrow" w:hAnsi="Arial Narrow"/>
              <w:sz w:val="20"/>
              <w:szCs w:val="20"/>
            </w:rPr>
            <w:fldChar w:fldCharType="separate"/>
          </w:r>
          <w:r w:rsidR="0055728D">
            <w:rPr>
              <w:rStyle w:val="Nmerodepgina"/>
              <w:rFonts w:ascii="Arial Narrow" w:hAnsi="Arial Narrow"/>
              <w:noProof/>
              <w:sz w:val="20"/>
              <w:szCs w:val="20"/>
            </w:rPr>
            <w:t>2</w:t>
          </w:r>
          <w:r w:rsidRPr="0038499B">
            <w:rPr>
              <w:rStyle w:val="Nmerodepgina"/>
              <w:rFonts w:ascii="Arial Narrow" w:hAnsi="Arial Narrow"/>
              <w:sz w:val="20"/>
              <w:szCs w:val="20"/>
            </w:rPr>
            <w:fldChar w:fldCharType="end"/>
          </w:r>
          <w:r w:rsidR="000D7353" w:rsidRPr="0038499B">
            <w:rPr>
              <w:rStyle w:val="Nmerodepgina"/>
              <w:rFonts w:ascii="Arial Narrow" w:hAnsi="Arial Narrow"/>
              <w:b/>
              <w:bCs/>
              <w:sz w:val="20"/>
              <w:szCs w:val="20"/>
            </w:rPr>
            <w:t>/</w:t>
          </w:r>
          <w:r w:rsidRPr="0038499B">
            <w:rPr>
              <w:rStyle w:val="Nmerodepgina"/>
              <w:rFonts w:ascii="Arial Narrow" w:hAnsi="Arial Narrow"/>
              <w:sz w:val="20"/>
              <w:szCs w:val="20"/>
            </w:rPr>
            <w:fldChar w:fldCharType="begin"/>
          </w:r>
          <w:r w:rsidR="000D7353" w:rsidRPr="0038499B">
            <w:rPr>
              <w:rStyle w:val="Nmerodepgina"/>
              <w:rFonts w:ascii="Arial Narrow" w:hAnsi="Arial Narrow"/>
              <w:sz w:val="20"/>
              <w:szCs w:val="20"/>
            </w:rPr>
            <w:instrText xml:space="preserve"> NUMPAGES \*Arabic </w:instrText>
          </w:r>
          <w:r w:rsidRPr="0038499B">
            <w:rPr>
              <w:rStyle w:val="Nmerodepgina"/>
              <w:rFonts w:ascii="Arial Narrow" w:hAnsi="Arial Narrow"/>
              <w:sz w:val="20"/>
              <w:szCs w:val="20"/>
            </w:rPr>
            <w:fldChar w:fldCharType="separate"/>
          </w:r>
          <w:r w:rsidR="0055728D">
            <w:rPr>
              <w:rStyle w:val="Nmerodepgina"/>
              <w:rFonts w:ascii="Arial Narrow" w:hAnsi="Arial Narrow"/>
              <w:noProof/>
              <w:sz w:val="20"/>
              <w:szCs w:val="20"/>
            </w:rPr>
            <w:t>54</w:t>
          </w:r>
          <w:r w:rsidRPr="0038499B">
            <w:rPr>
              <w:rStyle w:val="Nmerodepgina"/>
              <w:rFonts w:ascii="Arial Narrow" w:hAnsi="Arial Narrow"/>
              <w:sz w:val="20"/>
              <w:szCs w:val="20"/>
            </w:rPr>
            <w:fldChar w:fldCharType="end"/>
          </w:r>
        </w:p>
      </w:tc>
    </w:tr>
  </w:tbl>
  <w:p w:rsidR="000D7353" w:rsidRDefault="000D7353" w:rsidP="00A056F9">
    <w:pPr>
      <w:pStyle w:val="Rodap"/>
    </w:pPr>
  </w:p>
  <w:p w:rsidR="000D7353" w:rsidRDefault="000D7353">
    <w:pPr>
      <w:pStyle w:val="Rodap"/>
    </w:pPr>
  </w:p>
  <w:p w:rsidR="000D7353" w:rsidRDefault="000D735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82F" w:rsidRDefault="00BD382F">
      <w:pPr>
        <w:spacing w:after="0" w:line="240" w:lineRule="auto"/>
      </w:pPr>
      <w:r>
        <w:rPr>
          <w:color w:val="000000"/>
        </w:rPr>
        <w:separator/>
      </w:r>
    </w:p>
    <w:p w:rsidR="00BD382F" w:rsidRDefault="00BD382F"/>
  </w:footnote>
  <w:footnote w:type="continuationSeparator" w:id="1">
    <w:p w:rsidR="00BD382F" w:rsidRDefault="00BD382F">
      <w:pPr>
        <w:spacing w:after="0" w:line="240" w:lineRule="auto"/>
      </w:pPr>
      <w:r>
        <w:continuationSeparator/>
      </w:r>
    </w:p>
    <w:p w:rsidR="00BD382F" w:rsidRDefault="00BD382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353" w:rsidRPr="0038499B" w:rsidRDefault="000D7353" w:rsidP="00B42B97">
    <w:pPr>
      <w:pStyle w:val="Cabealho"/>
      <w:pBdr>
        <w:bottom w:val="single" w:sz="12" w:space="1" w:color="auto"/>
      </w:pBdr>
      <w:tabs>
        <w:tab w:val="clear" w:pos="8504"/>
        <w:tab w:val="right" w:pos="8647"/>
      </w:tabs>
      <w:ind w:right="-285"/>
      <w:rPr>
        <w:rFonts w:ascii="Arial Narrow" w:hAnsi="Arial Narrow" w:cs="Arial"/>
        <w:bCs/>
        <w:sz w:val="20"/>
        <w:szCs w:val="20"/>
      </w:rPr>
    </w:pPr>
    <w:r w:rsidRPr="0038499B">
      <w:rPr>
        <w:rFonts w:ascii="Arial Narrow" w:hAnsi="Arial Narrow" w:cs="Arial"/>
        <w:bCs/>
        <w:sz w:val="20"/>
        <w:szCs w:val="20"/>
      </w:rPr>
      <w:t>Termo de Referência – Contratação de serviços de portais corporativos</w:t>
    </w:r>
  </w:p>
  <w:p w:rsidR="000D7353" w:rsidRDefault="000D7353">
    <w:pPr>
      <w:pStyle w:val="Cabealho"/>
    </w:pPr>
  </w:p>
  <w:p w:rsidR="000D7353" w:rsidRDefault="000D735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353" w:rsidRPr="00EF4F9D" w:rsidRDefault="000D7353" w:rsidP="007216A9">
    <w:pPr>
      <w:pStyle w:val="Cabealho"/>
      <w:jc w:val="center"/>
      <w:rPr>
        <w:rFonts w:ascii="Arial Narrow" w:hAnsi="Arial Narrow"/>
        <w:b/>
        <w:sz w:val="20"/>
        <w:szCs w:val="20"/>
      </w:rPr>
    </w:pPr>
    <w:r w:rsidRPr="00EF4F9D">
      <w:rPr>
        <w:rFonts w:ascii="Arial Narrow" w:hAnsi="Arial Narrow"/>
        <w:noProof/>
        <w:sz w:val="20"/>
        <w:szCs w:val="20"/>
        <w:lang w:eastAsia="pt-BR"/>
      </w:rPr>
      <w:drawing>
        <wp:inline distT="0" distB="0" distL="0" distR="0">
          <wp:extent cx="680040" cy="723240"/>
          <wp:effectExtent l="0" t="0" r="5760" b="660"/>
          <wp:docPr id="5"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80040" cy="723240"/>
                  </a:xfrm>
                  <a:prstGeom prst="rect">
                    <a:avLst/>
                  </a:prstGeom>
                  <a:ln>
                    <a:noFill/>
                    <a:prstDash/>
                  </a:ln>
                </pic:spPr>
              </pic:pic>
            </a:graphicData>
          </a:graphic>
        </wp:inline>
      </w:drawing>
    </w:r>
  </w:p>
  <w:p w:rsidR="000D7353" w:rsidRPr="00EF4F9D" w:rsidRDefault="000D7353" w:rsidP="007216A9">
    <w:pPr>
      <w:pStyle w:val="Cabealho"/>
      <w:jc w:val="center"/>
      <w:rPr>
        <w:rFonts w:ascii="Arial Narrow" w:hAnsi="Arial Narrow"/>
        <w:b/>
        <w:sz w:val="20"/>
        <w:szCs w:val="20"/>
      </w:rPr>
    </w:pPr>
    <w:r w:rsidRPr="00EF4F9D">
      <w:rPr>
        <w:rFonts w:ascii="Arial Narrow" w:hAnsi="Arial Narrow"/>
        <w:b/>
        <w:sz w:val="20"/>
        <w:szCs w:val="20"/>
      </w:rPr>
      <w:t>SERVIÇO PÚBLICO FEDERAL</w:t>
    </w:r>
  </w:p>
  <w:p w:rsidR="000D7353" w:rsidRPr="00EF4F9D" w:rsidRDefault="000D7353" w:rsidP="007216A9">
    <w:pPr>
      <w:pStyle w:val="texto"/>
      <w:spacing w:line="283" w:lineRule="atLeast"/>
      <w:ind w:left="0" w:firstLine="0"/>
      <w:jc w:val="center"/>
      <w:rPr>
        <w:rFonts w:ascii="Arial Narrow" w:hAnsi="Arial Narrow"/>
        <w:b/>
      </w:rPr>
    </w:pPr>
    <w:r w:rsidRPr="00EF4F9D">
      <w:rPr>
        <w:rFonts w:ascii="Arial Narrow" w:hAnsi="Arial Narrow"/>
        <w:b/>
      </w:rPr>
      <w:t>MJ – POLÍCIA FEDERAL</w:t>
    </w:r>
  </w:p>
  <w:p w:rsidR="000D7353" w:rsidRPr="00EF4F9D" w:rsidRDefault="000D7353" w:rsidP="007216A9">
    <w:pPr>
      <w:pStyle w:val="texto"/>
      <w:spacing w:line="283" w:lineRule="atLeast"/>
      <w:ind w:left="0" w:firstLine="0"/>
      <w:jc w:val="center"/>
      <w:rPr>
        <w:rFonts w:ascii="Arial Narrow" w:hAnsi="Arial Narrow"/>
        <w:b/>
      </w:rPr>
    </w:pPr>
    <w:r w:rsidRPr="00EF4F9D">
      <w:rPr>
        <w:rFonts w:ascii="Arial Narrow" w:hAnsi="Arial Narrow"/>
        <w:b/>
      </w:rPr>
      <w:t>COORDENAÇÃO–GERAL DE TECNOLOGIA DA INFORMAÇÃO</w:t>
    </w:r>
  </w:p>
  <w:p w:rsidR="000D7353" w:rsidRPr="00EF4F9D" w:rsidRDefault="000D7353" w:rsidP="007216A9">
    <w:pPr>
      <w:pStyle w:val="texto"/>
      <w:spacing w:line="283" w:lineRule="atLeast"/>
      <w:ind w:left="0" w:firstLine="0"/>
      <w:jc w:val="center"/>
      <w:rPr>
        <w:rFonts w:ascii="Arial Narrow" w:hAnsi="Arial Narrow"/>
        <w:b/>
      </w:rPr>
    </w:pPr>
    <w:r w:rsidRPr="00EF4F9D">
      <w:rPr>
        <w:rFonts w:ascii="Arial Narrow" w:hAnsi="Arial Narrow"/>
        <w:b/>
      </w:rPr>
      <w:t xml:space="preserve">DINF – </w:t>
    </w:r>
    <w:r>
      <w:rPr>
        <w:rFonts w:ascii="Arial Narrow" w:hAnsi="Arial Narrow"/>
        <w:b/>
      </w:rPr>
      <w:t>SERVIÇO DE DESENVOLVIMENTO DE SISTEMAS</w:t>
    </w:r>
  </w:p>
  <w:p w:rsidR="000D7353" w:rsidRPr="007216A9" w:rsidRDefault="000D7353" w:rsidP="007216A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BC7"/>
    <w:multiLevelType w:val="hybridMultilevel"/>
    <w:tmpl w:val="7FA204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2F771CE"/>
    <w:multiLevelType w:val="hybridMultilevel"/>
    <w:tmpl w:val="7302B52A"/>
    <w:lvl w:ilvl="0" w:tplc="328C7678">
      <w:start w:val="1"/>
      <w:numFmt w:val="lowerLetter"/>
      <w:lvlText w:val="%1."/>
      <w:lvlJc w:val="left"/>
      <w:pPr>
        <w:ind w:left="1635" w:hanging="360"/>
      </w:pPr>
      <w:rPr>
        <w:rFonts w:hint="default"/>
      </w:rPr>
    </w:lvl>
    <w:lvl w:ilvl="1" w:tplc="04160019" w:tentative="1">
      <w:start w:val="1"/>
      <w:numFmt w:val="lowerLetter"/>
      <w:lvlText w:val="%2."/>
      <w:lvlJc w:val="left"/>
      <w:pPr>
        <w:ind w:left="2355" w:hanging="360"/>
      </w:pPr>
    </w:lvl>
    <w:lvl w:ilvl="2" w:tplc="0416001B" w:tentative="1">
      <w:start w:val="1"/>
      <w:numFmt w:val="lowerRoman"/>
      <w:lvlText w:val="%3."/>
      <w:lvlJc w:val="right"/>
      <w:pPr>
        <w:ind w:left="3075" w:hanging="180"/>
      </w:pPr>
    </w:lvl>
    <w:lvl w:ilvl="3" w:tplc="0416000F" w:tentative="1">
      <w:start w:val="1"/>
      <w:numFmt w:val="decimal"/>
      <w:lvlText w:val="%4."/>
      <w:lvlJc w:val="left"/>
      <w:pPr>
        <w:ind w:left="3795" w:hanging="360"/>
      </w:pPr>
    </w:lvl>
    <w:lvl w:ilvl="4" w:tplc="04160019" w:tentative="1">
      <w:start w:val="1"/>
      <w:numFmt w:val="lowerLetter"/>
      <w:lvlText w:val="%5."/>
      <w:lvlJc w:val="left"/>
      <w:pPr>
        <w:ind w:left="4515" w:hanging="360"/>
      </w:pPr>
    </w:lvl>
    <w:lvl w:ilvl="5" w:tplc="0416001B" w:tentative="1">
      <w:start w:val="1"/>
      <w:numFmt w:val="lowerRoman"/>
      <w:lvlText w:val="%6."/>
      <w:lvlJc w:val="right"/>
      <w:pPr>
        <w:ind w:left="5235" w:hanging="180"/>
      </w:pPr>
    </w:lvl>
    <w:lvl w:ilvl="6" w:tplc="0416000F" w:tentative="1">
      <w:start w:val="1"/>
      <w:numFmt w:val="decimal"/>
      <w:lvlText w:val="%7."/>
      <w:lvlJc w:val="left"/>
      <w:pPr>
        <w:ind w:left="5955" w:hanging="360"/>
      </w:pPr>
    </w:lvl>
    <w:lvl w:ilvl="7" w:tplc="04160019" w:tentative="1">
      <w:start w:val="1"/>
      <w:numFmt w:val="lowerLetter"/>
      <w:lvlText w:val="%8."/>
      <w:lvlJc w:val="left"/>
      <w:pPr>
        <w:ind w:left="6675" w:hanging="360"/>
      </w:pPr>
    </w:lvl>
    <w:lvl w:ilvl="8" w:tplc="0416001B" w:tentative="1">
      <w:start w:val="1"/>
      <w:numFmt w:val="lowerRoman"/>
      <w:lvlText w:val="%9."/>
      <w:lvlJc w:val="right"/>
      <w:pPr>
        <w:ind w:left="7395" w:hanging="180"/>
      </w:pPr>
    </w:lvl>
  </w:abstractNum>
  <w:abstractNum w:abstractNumId="2">
    <w:nsid w:val="04F612E4"/>
    <w:multiLevelType w:val="hybridMultilevel"/>
    <w:tmpl w:val="E2C2B1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5B227D5"/>
    <w:multiLevelType w:val="hybridMultilevel"/>
    <w:tmpl w:val="B7BE9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F1022D"/>
    <w:multiLevelType w:val="hybridMultilevel"/>
    <w:tmpl w:val="6486BF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C624255"/>
    <w:multiLevelType w:val="hybridMultilevel"/>
    <w:tmpl w:val="7302B52A"/>
    <w:lvl w:ilvl="0" w:tplc="328C7678">
      <w:start w:val="1"/>
      <w:numFmt w:val="lowerLetter"/>
      <w:lvlText w:val="%1."/>
      <w:lvlJc w:val="left"/>
      <w:pPr>
        <w:ind w:left="1635" w:hanging="360"/>
      </w:pPr>
      <w:rPr>
        <w:rFonts w:hint="default"/>
      </w:rPr>
    </w:lvl>
    <w:lvl w:ilvl="1" w:tplc="04160019" w:tentative="1">
      <w:start w:val="1"/>
      <w:numFmt w:val="lowerLetter"/>
      <w:lvlText w:val="%2."/>
      <w:lvlJc w:val="left"/>
      <w:pPr>
        <w:ind w:left="2355" w:hanging="360"/>
      </w:pPr>
    </w:lvl>
    <w:lvl w:ilvl="2" w:tplc="0416001B" w:tentative="1">
      <w:start w:val="1"/>
      <w:numFmt w:val="lowerRoman"/>
      <w:lvlText w:val="%3."/>
      <w:lvlJc w:val="right"/>
      <w:pPr>
        <w:ind w:left="3075" w:hanging="180"/>
      </w:pPr>
    </w:lvl>
    <w:lvl w:ilvl="3" w:tplc="0416000F" w:tentative="1">
      <w:start w:val="1"/>
      <w:numFmt w:val="decimal"/>
      <w:lvlText w:val="%4."/>
      <w:lvlJc w:val="left"/>
      <w:pPr>
        <w:ind w:left="3795" w:hanging="360"/>
      </w:pPr>
    </w:lvl>
    <w:lvl w:ilvl="4" w:tplc="04160019" w:tentative="1">
      <w:start w:val="1"/>
      <w:numFmt w:val="lowerLetter"/>
      <w:lvlText w:val="%5."/>
      <w:lvlJc w:val="left"/>
      <w:pPr>
        <w:ind w:left="4515" w:hanging="360"/>
      </w:pPr>
    </w:lvl>
    <w:lvl w:ilvl="5" w:tplc="0416001B" w:tentative="1">
      <w:start w:val="1"/>
      <w:numFmt w:val="lowerRoman"/>
      <w:lvlText w:val="%6."/>
      <w:lvlJc w:val="right"/>
      <w:pPr>
        <w:ind w:left="5235" w:hanging="180"/>
      </w:pPr>
    </w:lvl>
    <w:lvl w:ilvl="6" w:tplc="0416000F" w:tentative="1">
      <w:start w:val="1"/>
      <w:numFmt w:val="decimal"/>
      <w:lvlText w:val="%7."/>
      <w:lvlJc w:val="left"/>
      <w:pPr>
        <w:ind w:left="5955" w:hanging="360"/>
      </w:pPr>
    </w:lvl>
    <w:lvl w:ilvl="7" w:tplc="04160019" w:tentative="1">
      <w:start w:val="1"/>
      <w:numFmt w:val="lowerLetter"/>
      <w:lvlText w:val="%8."/>
      <w:lvlJc w:val="left"/>
      <w:pPr>
        <w:ind w:left="6675" w:hanging="360"/>
      </w:pPr>
    </w:lvl>
    <w:lvl w:ilvl="8" w:tplc="0416001B" w:tentative="1">
      <w:start w:val="1"/>
      <w:numFmt w:val="lowerRoman"/>
      <w:lvlText w:val="%9."/>
      <w:lvlJc w:val="right"/>
      <w:pPr>
        <w:ind w:left="7395" w:hanging="180"/>
      </w:pPr>
    </w:lvl>
  </w:abstractNum>
  <w:abstractNum w:abstractNumId="6">
    <w:nsid w:val="11703704"/>
    <w:multiLevelType w:val="hybridMultilevel"/>
    <w:tmpl w:val="87D80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1B45D02"/>
    <w:multiLevelType w:val="multilevel"/>
    <w:tmpl w:val="5C6C1490"/>
    <w:lvl w:ilvl="0">
      <w:start w:val="1"/>
      <w:numFmt w:val="bullet"/>
      <w:lvlText w:val=""/>
      <w:lvlJc w:val="left"/>
      <w:pPr>
        <w:ind w:left="720" w:hanging="360"/>
      </w:pPr>
      <w:rPr>
        <w:rFonts w:ascii="Symbol" w:hAnsi="Symbol" w:hint="default"/>
      </w:rPr>
    </w:lvl>
    <w:lvl w:ilvl="1">
      <w:start w:val="1"/>
      <w:numFmt w:val="bullet"/>
      <w:lvlText w:val=""/>
      <w:lvlJc w:val="left"/>
      <w:pPr>
        <w:ind w:left="927" w:hanging="360"/>
      </w:pPr>
      <w:rPr>
        <w:rFonts w:ascii="Wingdings" w:hAnsi="Wingding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8">
    <w:nsid w:val="150F080C"/>
    <w:multiLevelType w:val="hybridMultilevel"/>
    <w:tmpl w:val="D25C90F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nsid w:val="170E2529"/>
    <w:multiLevelType w:val="hybridMultilevel"/>
    <w:tmpl w:val="7302B52A"/>
    <w:lvl w:ilvl="0" w:tplc="328C7678">
      <w:start w:val="1"/>
      <w:numFmt w:val="lowerLetter"/>
      <w:lvlText w:val="%1."/>
      <w:lvlJc w:val="left"/>
      <w:pPr>
        <w:ind w:left="1635" w:hanging="360"/>
      </w:pPr>
      <w:rPr>
        <w:rFonts w:hint="default"/>
      </w:rPr>
    </w:lvl>
    <w:lvl w:ilvl="1" w:tplc="04160019" w:tentative="1">
      <w:start w:val="1"/>
      <w:numFmt w:val="lowerLetter"/>
      <w:lvlText w:val="%2."/>
      <w:lvlJc w:val="left"/>
      <w:pPr>
        <w:ind w:left="2355" w:hanging="360"/>
      </w:pPr>
    </w:lvl>
    <w:lvl w:ilvl="2" w:tplc="0416001B" w:tentative="1">
      <w:start w:val="1"/>
      <w:numFmt w:val="lowerRoman"/>
      <w:lvlText w:val="%3."/>
      <w:lvlJc w:val="right"/>
      <w:pPr>
        <w:ind w:left="3075" w:hanging="180"/>
      </w:pPr>
    </w:lvl>
    <w:lvl w:ilvl="3" w:tplc="0416000F" w:tentative="1">
      <w:start w:val="1"/>
      <w:numFmt w:val="decimal"/>
      <w:lvlText w:val="%4."/>
      <w:lvlJc w:val="left"/>
      <w:pPr>
        <w:ind w:left="3795" w:hanging="360"/>
      </w:pPr>
    </w:lvl>
    <w:lvl w:ilvl="4" w:tplc="04160019" w:tentative="1">
      <w:start w:val="1"/>
      <w:numFmt w:val="lowerLetter"/>
      <w:lvlText w:val="%5."/>
      <w:lvlJc w:val="left"/>
      <w:pPr>
        <w:ind w:left="4515" w:hanging="360"/>
      </w:pPr>
    </w:lvl>
    <w:lvl w:ilvl="5" w:tplc="0416001B" w:tentative="1">
      <w:start w:val="1"/>
      <w:numFmt w:val="lowerRoman"/>
      <w:lvlText w:val="%6."/>
      <w:lvlJc w:val="right"/>
      <w:pPr>
        <w:ind w:left="5235" w:hanging="180"/>
      </w:pPr>
    </w:lvl>
    <w:lvl w:ilvl="6" w:tplc="0416000F" w:tentative="1">
      <w:start w:val="1"/>
      <w:numFmt w:val="decimal"/>
      <w:lvlText w:val="%7."/>
      <w:lvlJc w:val="left"/>
      <w:pPr>
        <w:ind w:left="5955" w:hanging="360"/>
      </w:pPr>
    </w:lvl>
    <w:lvl w:ilvl="7" w:tplc="04160019" w:tentative="1">
      <w:start w:val="1"/>
      <w:numFmt w:val="lowerLetter"/>
      <w:lvlText w:val="%8."/>
      <w:lvlJc w:val="left"/>
      <w:pPr>
        <w:ind w:left="6675" w:hanging="360"/>
      </w:pPr>
    </w:lvl>
    <w:lvl w:ilvl="8" w:tplc="0416001B" w:tentative="1">
      <w:start w:val="1"/>
      <w:numFmt w:val="lowerRoman"/>
      <w:lvlText w:val="%9."/>
      <w:lvlJc w:val="right"/>
      <w:pPr>
        <w:ind w:left="7395" w:hanging="180"/>
      </w:pPr>
    </w:lvl>
  </w:abstractNum>
  <w:abstractNum w:abstractNumId="10">
    <w:nsid w:val="17681EC3"/>
    <w:multiLevelType w:val="hybridMultilevel"/>
    <w:tmpl w:val="7302B52A"/>
    <w:lvl w:ilvl="0" w:tplc="328C7678">
      <w:start w:val="1"/>
      <w:numFmt w:val="lowerLetter"/>
      <w:lvlText w:val="%1."/>
      <w:lvlJc w:val="left"/>
      <w:pPr>
        <w:ind w:left="1635" w:hanging="360"/>
      </w:pPr>
      <w:rPr>
        <w:rFonts w:hint="default"/>
      </w:rPr>
    </w:lvl>
    <w:lvl w:ilvl="1" w:tplc="04160019" w:tentative="1">
      <w:start w:val="1"/>
      <w:numFmt w:val="lowerLetter"/>
      <w:lvlText w:val="%2."/>
      <w:lvlJc w:val="left"/>
      <w:pPr>
        <w:ind w:left="2355" w:hanging="360"/>
      </w:pPr>
    </w:lvl>
    <w:lvl w:ilvl="2" w:tplc="0416001B" w:tentative="1">
      <w:start w:val="1"/>
      <w:numFmt w:val="lowerRoman"/>
      <w:lvlText w:val="%3."/>
      <w:lvlJc w:val="right"/>
      <w:pPr>
        <w:ind w:left="3075" w:hanging="180"/>
      </w:pPr>
    </w:lvl>
    <w:lvl w:ilvl="3" w:tplc="0416000F" w:tentative="1">
      <w:start w:val="1"/>
      <w:numFmt w:val="decimal"/>
      <w:lvlText w:val="%4."/>
      <w:lvlJc w:val="left"/>
      <w:pPr>
        <w:ind w:left="3795" w:hanging="360"/>
      </w:pPr>
    </w:lvl>
    <w:lvl w:ilvl="4" w:tplc="04160019" w:tentative="1">
      <w:start w:val="1"/>
      <w:numFmt w:val="lowerLetter"/>
      <w:lvlText w:val="%5."/>
      <w:lvlJc w:val="left"/>
      <w:pPr>
        <w:ind w:left="4515" w:hanging="360"/>
      </w:pPr>
    </w:lvl>
    <w:lvl w:ilvl="5" w:tplc="0416001B" w:tentative="1">
      <w:start w:val="1"/>
      <w:numFmt w:val="lowerRoman"/>
      <w:lvlText w:val="%6."/>
      <w:lvlJc w:val="right"/>
      <w:pPr>
        <w:ind w:left="5235" w:hanging="180"/>
      </w:pPr>
    </w:lvl>
    <w:lvl w:ilvl="6" w:tplc="0416000F" w:tentative="1">
      <w:start w:val="1"/>
      <w:numFmt w:val="decimal"/>
      <w:lvlText w:val="%7."/>
      <w:lvlJc w:val="left"/>
      <w:pPr>
        <w:ind w:left="5955" w:hanging="360"/>
      </w:pPr>
    </w:lvl>
    <w:lvl w:ilvl="7" w:tplc="04160019" w:tentative="1">
      <w:start w:val="1"/>
      <w:numFmt w:val="lowerLetter"/>
      <w:lvlText w:val="%8."/>
      <w:lvlJc w:val="left"/>
      <w:pPr>
        <w:ind w:left="6675" w:hanging="360"/>
      </w:pPr>
    </w:lvl>
    <w:lvl w:ilvl="8" w:tplc="0416001B" w:tentative="1">
      <w:start w:val="1"/>
      <w:numFmt w:val="lowerRoman"/>
      <w:lvlText w:val="%9."/>
      <w:lvlJc w:val="right"/>
      <w:pPr>
        <w:ind w:left="7395" w:hanging="180"/>
      </w:pPr>
    </w:lvl>
  </w:abstractNum>
  <w:abstractNum w:abstractNumId="11">
    <w:nsid w:val="17DF02D3"/>
    <w:multiLevelType w:val="hybridMultilevel"/>
    <w:tmpl w:val="1C0423F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nsid w:val="205F1F2C"/>
    <w:multiLevelType w:val="hybridMultilevel"/>
    <w:tmpl w:val="E014DD36"/>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13">
    <w:nsid w:val="217A0805"/>
    <w:multiLevelType w:val="multilevel"/>
    <w:tmpl w:val="5C6C1490"/>
    <w:lvl w:ilvl="0">
      <w:start w:val="1"/>
      <w:numFmt w:val="bullet"/>
      <w:lvlText w:val=""/>
      <w:lvlJc w:val="left"/>
      <w:pPr>
        <w:ind w:left="720" w:hanging="360"/>
      </w:pPr>
      <w:rPr>
        <w:rFonts w:ascii="Symbol" w:hAnsi="Symbol" w:hint="default"/>
      </w:rPr>
    </w:lvl>
    <w:lvl w:ilvl="1">
      <w:start w:val="1"/>
      <w:numFmt w:val="bullet"/>
      <w:lvlText w:val=""/>
      <w:lvlJc w:val="left"/>
      <w:pPr>
        <w:ind w:left="927" w:hanging="360"/>
      </w:pPr>
      <w:rPr>
        <w:rFonts w:ascii="Wingdings" w:hAnsi="Wingding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4">
    <w:nsid w:val="22653332"/>
    <w:multiLevelType w:val="multilevel"/>
    <w:tmpl w:val="73027466"/>
    <w:styleLink w:val="WW8Num92"/>
    <w:lvl w:ilvl="0">
      <w:numFmt w:val="bullet"/>
      <w:lvlText w:val=""/>
      <w:lvlJc w:val="left"/>
      <w:rPr>
        <w:rFonts w:ascii="Symbol" w:hAnsi="Symbol" w:cs="OpenSymbol"/>
        <w:sz w:val="22"/>
        <w:szCs w:val="22"/>
      </w:rPr>
    </w:lvl>
    <w:lvl w:ilvl="1">
      <w:numFmt w:val="bullet"/>
      <w:lvlText w:val="◦"/>
      <w:lvlJc w:val="left"/>
      <w:rPr>
        <w:rFonts w:ascii="OpenSymbol" w:hAnsi="OpenSymbol" w:cs="OpenSymbol"/>
        <w:sz w:val="22"/>
        <w:szCs w:val="22"/>
      </w:rPr>
    </w:lvl>
    <w:lvl w:ilvl="2">
      <w:numFmt w:val="bullet"/>
      <w:lvlText w:val="▪"/>
      <w:lvlJc w:val="left"/>
      <w:rPr>
        <w:rFonts w:ascii="OpenSymbol" w:hAnsi="OpenSymbol" w:cs="OpenSymbol"/>
        <w:sz w:val="22"/>
        <w:szCs w:val="22"/>
      </w:rPr>
    </w:lvl>
    <w:lvl w:ilvl="3">
      <w:numFmt w:val="bullet"/>
      <w:lvlText w:val=""/>
      <w:lvlJc w:val="left"/>
      <w:rPr>
        <w:rFonts w:ascii="Symbol" w:hAnsi="Symbol" w:cs="OpenSymbol"/>
        <w:sz w:val="22"/>
        <w:szCs w:val="22"/>
      </w:rPr>
    </w:lvl>
    <w:lvl w:ilvl="4">
      <w:numFmt w:val="bullet"/>
      <w:lvlText w:val="◦"/>
      <w:lvlJc w:val="left"/>
      <w:rPr>
        <w:rFonts w:ascii="OpenSymbol" w:hAnsi="OpenSymbol" w:cs="OpenSymbol"/>
        <w:sz w:val="22"/>
        <w:szCs w:val="22"/>
      </w:rPr>
    </w:lvl>
    <w:lvl w:ilvl="5">
      <w:numFmt w:val="bullet"/>
      <w:lvlText w:val="▪"/>
      <w:lvlJc w:val="left"/>
      <w:rPr>
        <w:rFonts w:ascii="OpenSymbol" w:hAnsi="OpenSymbol" w:cs="OpenSymbol"/>
        <w:sz w:val="22"/>
        <w:szCs w:val="22"/>
      </w:rPr>
    </w:lvl>
    <w:lvl w:ilvl="6">
      <w:numFmt w:val="bullet"/>
      <w:lvlText w:val=""/>
      <w:lvlJc w:val="left"/>
      <w:rPr>
        <w:rFonts w:ascii="Symbol" w:hAnsi="Symbol" w:cs="OpenSymbol"/>
        <w:sz w:val="22"/>
        <w:szCs w:val="22"/>
      </w:rPr>
    </w:lvl>
    <w:lvl w:ilvl="7">
      <w:numFmt w:val="bullet"/>
      <w:lvlText w:val="◦"/>
      <w:lvlJc w:val="left"/>
      <w:rPr>
        <w:rFonts w:ascii="OpenSymbol" w:hAnsi="OpenSymbol" w:cs="OpenSymbol"/>
        <w:sz w:val="22"/>
        <w:szCs w:val="22"/>
      </w:rPr>
    </w:lvl>
    <w:lvl w:ilvl="8">
      <w:numFmt w:val="bullet"/>
      <w:lvlText w:val="▪"/>
      <w:lvlJc w:val="left"/>
      <w:rPr>
        <w:rFonts w:ascii="OpenSymbol" w:hAnsi="OpenSymbol" w:cs="OpenSymbol"/>
        <w:sz w:val="22"/>
        <w:szCs w:val="22"/>
      </w:rPr>
    </w:lvl>
  </w:abstractNum>
  <w:abstractNum w:abstractNumId="15">
    <w:nsid w:val="24F44DEC"/>
    <w:multiLevelType w:val="multilevel"/>
    <w:tmpl w:val="1C486890"/>
    <w:styleLink w:val="WWNum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6">
    <w:nsid w:val="25B07790"/>
    <w:multiLevelType w:val="multilevel"/>
    <w:tmpl w:val="5C6C1490"/>
    <w:lvl w:ilvl="0">
      <w:start w:val="1"/>
      <w:numFmt w:val="bullet"/>
      <w:lvlText w:val=""/>
      <w:lvlJc w:val="left"/>
      <w:pPr>
        <w:ind w:left="720" w:hanging="360"/>
      </w:pPr>
      <w:rPr>
        <w:rFonts w:ascii="Symbol" w:hAnsi="Symbol" w:hint="default"/>
      </w:rPr>
    </w:lvl>
    <w:lvl w:ilvl="1">
      <w:start w:val="1"/>
      <w:numFmt w:val="bullet"/>
      <w:lvlText w:val=""/>
      <w:lvlJc w:val="left"/>
      <w:pPr>
        <w:ind w:left="927" w:hanging="360"/>
      </w:pPr>
      <w:rPr>
        <w:rFonts w:ascii="Wingdings" w:hAnsi="Wingding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7">
    <w:nsid w:val="26900F93"/>
    <w:multiLevelType w:val="hybridMultilevel"/>
    <w:tmpl w:val="7302B52A"/>
    <w:lvl w:ilvl="0" w:tplc="328C7678">
      <w:start w:val="1"/>
      <w:numFmt w:val="lowerLetter"/>
      <w:lvlText w:val="%1."/>
      <w:lvlJc w:val="left"/>
      <w:pPr>
        <w:ind w:left="1635" w:hanging="360"/>
      </w:pPr>
      <w:rPr>
        <w:rFonts w:hint="default"/>
      </w:rPr>
    </w:lvl>
    <w:lvl w:ilvl="1" w:tplc="04160019" w:tentative="1">
      <w:start w:val="1"/>
      <w:numFmt w:val="lowerLetter"/>
      <w:lvlText w:val="%2."/>
      <w:lvlJc w:val="left"/>
      <w:pPr>
        <w:ind w:left="2355" w:hanging="360"/>
      </w:pPr>
    </w:lvl>
    <w:lvl w:ilvl="2" w:tplc="0416001B" w:tentative="1">
      <w:start w:val="1"/>
      <w:numFmt w:val="lowerRoman"/>
      <w:lvlText w:val="%3."/>
      <w:lvlJc w:val="right"/>
      <w:pPr>
        <w:ind w:left="3075" w:hanging="180"/>
      </w:pPr>
    </w:lvl>
    <w:lvl w:ilvl="3" w:tplc="0416000F" w:tentative="1">
      <w:start w:val="1"/>
      <w:numFmt w:val="decimal"/>
      <w:lvlText w:val="%4."/>
      <w:lvlJc w:val="left"/>
      <w:pPr>
        <w:ind w:left="3795" w:hanging="360"/>
      </w:pPr>
    </w:lvl>
    <w:lvl w:ilvl="4" w:tplc="04160019" w:tentative="1">
      <w:start w:val="1"/>
      <w:numFmt w:val="lowerLetter"/>
      <w:lvlText w:val="%5."/>
      <w:lvlJc w:val="left"/>
      <w:pPr>
        <w:ind w:left="4515" w:hanging="360"/>
      </w:pPr>
    </w:lvl>
    <w:lvl w:ilvl="5" w:tplc="0416001B" w:tentative="1">
      <w:start w:val="1"/>
      <w:numFmt w:val="lowerRoman"/>
      <w:lvlText w:val="%6."/>
      <w:lvlJc w:val="right"/>
      <w:pPr>
        <w:ind w:left="5235" w:hanging="180"/>
      </w:pPr>
    </w:lvl>
    <w:lvl w:ilvl="6" w:tplc="0416000F" w:tentative="1">
      <w:start w:val="1"/>
      <w:numFmt w:val="decimal"/>
      <w:lvlText w:val="%7."/>
      <w:lvlJc w:val="left"/>
      <w:pPr>
        <w:ind w:left="5955" w:hanging="360"/>
      </w:pPr>
    </w:lvl>
    <w:lvl w:ilvl="7" w:tplc="04160019" w:tentative="1">
      <w:start w:val="1"/>
      <w:numFmt w:val="lowerLetter"/>
      <w:lvlText w:val="%8."/>
      <w:lvlJc w:val="left"/>
      <w:pPr>
        <w:ind w:left="6675" w:hanging="360"/>
      </w:pPr>
    </w:lvl>
    <w:lvl w:ilvl="8" w:tplc="0416001B" w:tentative="1">
      <w:start w:val="1"/>
      <w:numFmt w:val="lowerRoman"/>
      <w:lvlText w:val="%9."/>
      <w:lvlJc w:val="right"/>
      <w:pPr>
        <w:ind w:left="7395" w:hanging="180"/>
      </w:pPr>
    </w:lvl>
  </w:abstractNum>
  <w:abstractNum w:abstractNumId="18">
    <w:nsid w:val="27360459"/>
    <w:multiLevelType w:val="hybridMultilevel"/>
    <w:tmpl w:val="E5FA266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C59032C"/>
    <w:multiLevelType w:val="hybridMultilevel"/>
    <w:tmpl w:val="AD423B8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20">
    <w:nsid w:val="2EE00127"/>
    <w:multiLevelType w:val="multilevel"/>
    <w:tmpl w:val="D6BCA260"/>
    <w:lvl w:ilvl="0">
      <w:start w:val="1"/>
      <w:numFmt w:val="decimal"/>
      <w:pStyle w:val="TituloPlanoI"/>
      <w:lvlText w:val="%1."/>
      <w:lvlJc w:val="left"/>
      <w:pPr>
        <w:ind w:left="8298" w:hanging="360"/>
      </w:pPr>
      <w:rPr>
        <w:rFonts w:cs="Times New Roman"/>
      </w:rPr>
    </w:lvl>
    <w:lvl w:ilvl="1">
      <w:start w:val="1"/>
      <w:numFmt w:val="decimal"/>
      <w:pStyle w:val="TituloPlanoII"/>
      <w:isLgl/>
      <w:lvlText w:val="%1.%2"/>
      <w:lvlJc w:val="left"/>
      <w:pPr>
        <w:ind w:left="720" w:hanging="360"/>
      </w:pPr>
      <w:rPr>
        <w:rFonts w:cs="Times New Roman" w:hint="default"/>
        <w:b w:val="0"/>
        <w:sz w:val="20"/>
        <w:szCs w:val="20"/>
      </w:rPr>
    </w:lvl>
    <w:lvl w:ilvl="2">
      <w:start w:val="1"/>
      <w:numFmt w:val="decimal"/>
      <w:pStyle w:val="TituloPlanoIII"/>
      <w:isLgl/>
      <w:lvlText w:val="%1.%2.%3"/>
      <w:lvlJc w:val="left"/>
      <w:pPr>
        <w:ind w:left="1080" w:hanging="720"/>
      </w:pPr>
      <w:rPr>
        <w:rFonts w:cs="Times New Roman" w:hint="default"/>
        <w:b w:val="0"/>
      </w:rPr>
    </w:lvl>
    <w:lvl w:ilvl="3">
      <w:start w:val="1"/>
      <w:numFmt w:val="decimal"/>
      <w:isLgl/>
      <w:lvlText w:val="%1.%2.%3.%4"/>
      <w:lvlJc w:val="left"/>
      <w:pPr>
        <w:ind w:left="1571"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nsid w:val="3CD8671B"/>
    <w:multiLevelType w:val="multilevel"/>
    <w:tmpl w:val="6526DE92"/>
    <w:styleLink w:val="WWOutlineListStyle"/>
    <w:lvl w:ilvl="0">
      <w:start w:val="1"/>
      <w:numFmt w:val="decimal"/>
      <w:pStyle w:val="Inciso"/>
      <w:lvlText w:val="%1. "/>
      <w:lvlJc w:val="left"/>
      <w:rPr>
        <w:rFonts w:cs="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nsid w:val="3E6854C2"/>
    <w:multiLevelType w:val="multilevel"/>
    <w:tmpl w:val="A6EC23E4"/>
    <w:styleLink w:val="WW8Num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3EF03216"/>
    <w:multiLevelType w:val="hybridMultilevel"/>
    <w:tmpl w:val="50CCF6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8825654"/>
    <w:multiLevelType w:val="multilevel"/>
    <w:tmpl w:val="780AB3F4"/>
    <w:lvl w:ilvl="0">
      <w:start w:val="1"/>
      <w:numFmt w:val="bullet"/>
      <w:lvlText w:val=""/>
      <w:lvlJc w:val="left"/>
      <w:pPr>
        <w:ind w:left="720" w:hanging="360"/>
      </w:pPr>
      <w:rPr>
        <w:rFonts w:ascii="Symbol" w:hAnsi="Symbol" w:hint="default"/>
      </w:rPr>
    </w:lvl>
    <w:lvl w:ilvl="1">
      <w:start w:val="1"/>
      <w:numFmt w:val="bullet"/>
      <w:lvlText w:val=""/>
      <w:lvlJc w:val="left"/>
      <w:pPr>
        <w:ind w:left="927" w:hanging="360"/>
      </w:pPr>
      <w:rPr>
        <w:rFonts w:ascii="Wingdings" w:hAnsi="Wingding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5">
    <w:nsid w:val="4B77462D"/>
    <w:multiLevelType w:val="hybridMultilevel"/>
    <w:tmpl w:val="6C124F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DE01278"/>
    <w:multiLevelType w:val="hybridMultilevel"/>
    <w:tmpl w:val="6096F12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7">
    <w:nsid w:val="5F685F43"/>
    <w:multiLevelType w:val="hybridMultilevel"/>
    <w:tmpl w:val="985EC84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8">
    <w:nsid w:val="60FA25EF"/>
    <w:multiLevelType w:val="hybridMultilevel"/>
    <w:tmpl w:val="EA30B3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27328C1"/>
    <w:multiLevelType w:val="hybridMultilevel"/>
    <w:tmpl w:val="7CE022F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0">
    <w:nsid w:val="69A40A62"/>
    <w:multiLevelType w:val="multilevel"/>
    <w:tmpl w:val="5C6C1490"/>
    <w:lvl w:ilvl="0">
      <w:start w:val="1"/>
      <w:numFmt w:val="bullet"/>
      <w:lvlText w:val=""/>
      <w:lvlJc w:val="left"/>
      <w:pPr>
        <w:ind w:left="720" w:hanging="360"/>
      </w:pPr>
      <w:rPr>
        <w:rFonts w:ascii="Symbol" w:hAnsi="Symbol" w:hint="default"/>
      </w:rPr>
    </w:lvl>
    <w:lvl w:ilvl="1">
      <w:start w:val="1"/>
      <w:numFmt w:val="bullet"/>
      <w:lvlText w:val=""/>
      <w:lvlJc w:val="left"/>
      <w:pPr>
        <w:ind w:left="927" w:hanging="360"/>
      </w:pPr>
      <w:rPr>
        <w:rFonts w:ascii="Wingdings" w:hAnsi="Wingding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1">
    <w:nsid w:val="69BE75F5"/>
    <w:multiLevelType w:val="hybridMultilevel"/>
    <w:tmpl w:val="7302B52A"/>
    <w:lvl w:ilvl="0" w:tplc="328C7678">
      <w:start w:val="1"/>
      <w:numFmt w:val="lowerLetter"/>
      <w:lvlText w:val="%1."/>
      <w:lvlJc w:val="left"/>
      <w:pPr>
        <w:ind w:left="1635" w:hanging="360"/>
      </w:pPr>
      <w:rPr>
        <w:rFonts w:hint="default"/>
      </w:rPr>
    </w:lvl>
    <w:lvl w:ilvl="1" w:tplc="04160019" w:tentative="1">
      <w:start w:val="1"/>
      <w:numFmt w:val="lowerLetter"/>
      <w:lvlText w:val="%2."/>
      <w:lvlJc w:val="left"/>
      <w:pPr>
        <w:ind w:left="2355" w:hanging="360"/>
      </w:pPr>
    </w:lvl>
    <w:lvl w:ilvl="2" w:tplc="0416001B" w:tentative="1">
      <w:start w:val="1"/>
      <w:numFmt w:val="lowerRoman"/>
      <w:lvlText w:val="%3."/>
      <w:lvlJc w:val="right"/>
      <w:pPr>
        <w:ind w:left="3075" w:hanging="180"/>
      </w:pPr>
    </w:lvl>
    <w:lvl w:ilvl="3" w:tplc="0416000F" w:tentative="1">
      <w:start w:val="1"/>
      <w:numFmt w:val="decimal"/>
      <w:lvlText w:val="%4."/>
      <w:lvlJc w:val="left"/>
      <w:pPr>
        <w:ind w:left="3795" w:hanging="360"/>
      </w:pPr>
    </w:lvl>
    <w:lvl w:ilvl="4" w:tplc="04160019" w:tentative="1">
      <w:start w:val="1"/>
      <w:numFmt w:val="lowerLetter"/>
      <w:lvlText w:val="%5."/>
      <w:lvlJc w:val="left"/>
      <w:pPr>
        <w:ind w:left="4515" w:hanging="360"/>
      </w:pPr>
    </w:lvl>
    <w:lvl w:ilvl="5" w:tplc="0416001B" w:tentative="1">
      <w:start w:val="1"/>
      <w:numFmt w:val="lowerRoman"/>
      <w:lvlText w:val="%6."/>
      <w:lvlJc w:val="right"/>
      <w:pPr>
        <w:ind w:left="5235" w:hanging="180"/>
      </w:pPr>
    </w:lvl>
    <w:lvl w:ilvl="6" w:tplc="0416000F" w:tentative="1">
      <w:start w:val="1"/>
      <w:numFmt w:val="decimal"/>
      <w:lvlText w:val="%7."/>
      <w:lvlJc w:val="left"/>
      <w:pPr>
        <w:ind w:left="5955" w:hanging="360"/>
      </w:pPr>
    </w:lvl>
    <w:lvl w:ilvl="7" w:tplc="04160019" w:tentative="1">
      <w:start w:val="1"/>
      <w:numFmt w:val="lowerLetter"/>
      <w:lvlText w:val="%8."/>
      <w:lvlJc w:val="left"/>
      <w:pPr>
        <w:ind w:left="6675" w:hanging="360"/>
      </w:pPr>
    </w:lvl>
    <w:lvl w:ilvl="8" w:tplc="0416001B" w:tentative="1">
      <w:start w:val="1"/>
      <w:numFmt w:val="lowerRoman"/>
      <w:lvlText w:val="%9."/>
      <w:lvlJc w:val="right"/>
      <w:pPr>
        <w:ind w:left="7395" w:hanging="180"/>
      </w:pPr>
    </w:lvl>
  </w:abstractNum>
  <w:abstractNum w:abstractNumId="32">
    <w:nsid w:val="69EA0605"/>
    <w:multiLevelType w:val="hybridMultilevel"/>
    <w:tmpl w:val="0E762DF6"/>
    <w:lvl w:ilvl="0" w:tplc="9956EA56">
      <w:start w:val="1"/>
      <w:numFmt w:val="decimal"/>
      <w:lvlText w:val="%1."/>
      <w:lvlJc w:val="left"/>
      <w:pPr>
        <w:ind w:left="720" w:hanging="360"/>
      </w:pPr>
      <w:rPr>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A7F6188"/>
    <w:multiLevelType w:val="hybridMultilevel"/>
    <w:tmpl w:val="C97C4C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4">
    <w:nsid w:val="6B9D2BE4"/>
    <w:multiLevelType w:val="multilevel"/>
    <w:tmpl w:val="6FEE725A"/>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35">
    <w:nsid w:val="6C1B195C"/>
    <w:multiLevelType w:val="multilevel"/>
    <w:tmpl w:val="0C382330"/>
    <w:styleLink w:val="WW8Num12"/>
    <w:lvl w:ilvl="0">
      <w:start w:val="1"/>
      <w:numFmt w:val="decimal"/>
      <w:lvlText w:val="%1."/>
      <w:lvlJc w:val="left"/>
    </w:lvl>
    <w:lvl w:ilvl="1">
      <w:start w:val="1"/>
      <w:numFmt w:val="decimal"/>
      <w:lvlText w:val="%1.%2."/>
      <w:lvlJc w:val="left"/>
      <w:rPr>
        <w:b/>
        <w:bCs/>
        <w:sz w:val="24"/>
        <w:szCs w:val="24"/>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700B16E1"/>
    <w:multiLevelType w:val="hybridMultilevel"/>
    <w:tmpl w:val="7302B52A"/>
    <w:lvl w:ilvl="0" w:tplc="328C7678">
      <w:start w:val="1"/>
      <w:numFmt w:val="lowerLetter"/>
      <w:lvlText w:val="%1."/>
      <w:lvlJc w:val="left"/>
      <w:pPr>
        <w:ind w:left="1635" w:hanging="360"/>
      </w:pPr>
      <w:rPr>
        <w:rFonts w:hint="default"/>
      </w:rPr>
    </w:lvl>
    <w:lvl w:ilvl="1" w:tplc="04160019" w:tentative="1">
      <w:start w:val="1"/>
      <w:numFmt w:val="lowerLetter"/>
      <w:lvlText w:val="%2."/>
      <w:lvlJc w:val="left"/>
      <w:pPr>
        <w:ind w:left="2355" w:hanging="360"/>
      </w:pPr>
    </w:lvl>
    <w:lvl w:ilvl="2" w:tplc="0416001B" w:tentative="1">
      <w:start w:val="1"/>
      <w:numFmt w:val="lowerRoman"/>
      <w:lvlText w:val="%3."/>
      <w:lvlJc w:val="right"/>
      <w:pPr>
        <w:ind w:left="3075" w:hanging="180"/>
      </w:pPr>
    </w:lvl>
    <w:lvl w:ilvl="3" w:tplc="0416000F" w:tentative="1">
      <w:start w:val="1"/>
      <w:numFmt w:val="decimal"/>
      <w:lvlText w:val="%4."/>
      <w:lvlJc w:val="left"/>
      <w:pPr>
        <w:ind w:left="3795" w:hanging="360"/>
      </w:pPr>
    </w:lvl>
    <w:lvl w:ilvl="4" w:tplc="04160019" w:tentative="1">
      <w:start w:val="1"/>
      <w:numFmt w:val="lowerLetter"/>
      <w:lvlText w:val="%5."/>
      <w:lvlJc w:val="left"/>
      <w:pPr>
        <w:ind w:left="4515" w:hanging="360"/>
      </w:pPr>
    </w:lvl>
    <w:lvl w:ilvl="5" w:tplc="0416001B" w:tentative="1">
      <w:start w:val="1"/>
      <w:numFmt w:val="lowerRoman"/>
      <w:lvlText w:val="%6."/>
      <w:lvlJc w:val="right"/>
      <w:pPr>
        <w:ind w:left="5235" w:hanging="180"/>
      </w:pPr>
    </w:lvl>
    <w:lvl w:ilvl="6" w:tplc="0416000F" w:tentative="1">
      <w:start w:val="1"/>
      <w:numFmt w:val="decimal"/>
      <w:lvlText w:val="%7."/>
      <w:lvlJc w:val="left"/>
      <w:pPr>
        <w:ind w:left="5955" w:hanging="360"/>
      </w:pPr>
    </w:lvl>
    <w:lvl w:ilvl="7" w:tplc="04160019" w:tentative="1">
      <w:start w:val="1"/>
      <w:numFmt w:val="lowerLetter"/>
      <w:lvlText w:val="%8."/>
      <w:lvlJc w:val="left"/>
      <w:pPr>
        <w:ind w:left="6675" w:hanging="360"/>
      </w:pPr>
    </w:lvl>
    <w:lvl w:ilvl="8" w:tplc="0416001B" w:tentative="1">
      <w:start w:val="1"/>
      <w:numFmt w:val="lowerRoman"/>
      <w:lvlText w:val="%9."/>
      <w:lvlJc w:val="right"/>
      <w:pPr>
        <w:ind w:left="7395" w:hanging="180"/>
      </w:pPr>
    </w:lvl>
  </w:abstractNum>
  <w:abstractNum w:abstractNumId="37">
    <w:nsid w:val="713C617E"/>
    <w:multiLevelType w:val="hybridMultilevel"/>
    <w:tmpl w:val="C25A791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8">
    <w:nsid w:val="73E56DBC"/>
    <w:multiLevelType w:val="multilevel"/>
    <w:tmpl w:val="5C6C1490"/>
    <w:lvl w:ilvl="0">
      <w:start w:val="1"/>
      <w:numFmt w:val="bullet"/>
      <w:lvlText w:val=""/>
      <w:lvlJc w:val="left"/>
      <w:pPr>
        <w:ind w:left="720" w:hanging="360"/>
      </w:pPr>
      <w:rPr>
        <w:rFonts w:ascii="Symbol" w:hAnsi="Symbol" w:hint="default"/>
      </w:rPr>
    </w:lvl>
    <w:lvl w:ilvl="1">
      <w:start w:val="1"/>
      <w:numFmt w:val="bullet"/>
      <w:lvlText w:val=""/>
      <w:lvlJc w:val="left"/>
      <w:pPr>
        <w:ind w:left="927" w:hanging="360"/>
      </w:pPr>
      <w:rPr>
        <w:rFonts w:ascii="Wingdings" w:hAnsi="Wingding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9">
    <w:nsid w:val="74984797"/>
    <w:multiLevelType w:val="multilevel"/>
    <w:tmpl w:val="412240FC"/>
    <w:styleLink w:val="WWNum2"/>
    <w:lvl w:ilvl="0">
      <w:start w:val="1"/>
      <w:numFmt w:val="decimal"/>
      <w:lvlText w:val="%1. "/>
      <w:lvlJc w:val="left"/>
      <w:rPr>
        <w:rFonts w:cs="Times New Roman"/>
      </w:rPr>
    </w:lvl>
    <w:lvl w:ilvl="1">
      <w:start w:val="1"/>
      <w:numFmt w:val="decimal"/>
      <w:lvlText w:val="%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0">
    <w:nsid w:val="7A7410E1"/>
    <w:multiLevelType w:val="hybridMultilevel"/>
    <w:tmpl w:val="6818D04E"/>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num w:numId="1">
    <w:abstractNumId w:val="21"/>
  </w:num>
  <w:num w:numId="2">
    <w:abstractNumId w:val="15"/>
  </w:num>
  <w:num w:numId="3">
    <w:abstractNumId w:val="39"/>
  </w:num>
  <w:num w:numId="4">
    <w:abstractNumId w:val="22"/>
  </w:num>
  <w:num w:numId="5">
    <w:abstractNumId w:val="35"/>
  </w:num>
  <w:num w:numId="6">
    <w:abstractNumId w:val="14"/>
  </w:num>
  <w:num w:numId="7">
    <w:abstractNumId w:val="31"/>
  </w:num>
  <w:num w:numId="8">
    <w:abstractNumId w:val="9"/>
  </w:num>
  <w:num w:numId="9">
    <w:abstractNumId w:val="10"/>
  </w:num>
  <w:num w:numId="10">
    <w:abstractNumId w:val="5"/>
  </w:num>
  <w:num w:numId="11">
    <w:abstractNumId w:val="1"/>
  </w:num>
  <w:num w:numId="12">
    <w:abstractNumId w:val="17"/>
  </w:num>
  <w:num w:numId="13">
    <w:abstractNumId w:val="36"/>
  </w:num>
  <w:num w:numId="14">
    <w:abstractNumId w:val="20"/>
  </w:num>
  <w:num w:numId="15">
    <w:abstractNumId w:val="34"/>
  </w:num>
  <w:num w:numId="16">
    <w:abstractNumId w:val="37"/>
  </w:num>
  <w:num w:numId="17">
    <w:abstractNumId w:val="12"/>
  </w:num>
  <w:num w:numId="18">
    <w:abstractNumId w:val="19"/>
  </w:num>
  <w:num w:numId="19">
    <w:abstractNumId w:val="40"/>
  </w:num>
  <w:num w:numId="20">
    <w:abstractNumId w:val="8"/>
  </w:num>
  <w:num w:numId="21">
    <w:abstractNumId w:val="26"/>
  </w:num>
  <w:num w:numId="22">
    <w:abstractNumId w:val="11"/>
  </w:num>
  <w:num w:numId="23">
    <w:abstractNumId w:val="29"/>
  </w:num>
  <w:num w:numId="24">
    <w:abstractNumId w:val="25"/>
  </w:num>
  <w:num w:numId="25">
    <w:abstractNumId w:val="0"/>
  </w:num>
  <w:num w:numId="26">
    <w:abstractNumId w:val="38"/>
  </w:num>
  <w:num w:numId="27">
    <w:abstractNumId w:val="13"/>
  </w:num>
  <w:num w:numId="28">
    <w:abstractNumId w:val="6"/>
  </w:num>
  <w:num w:numId="29">
    <w:abstractNumId w:val="30"/>
  </w:num>
  <w:num w:numId="30">
    <w:abstractNumId w:val="27"/>
  </w:num>
  <w:num w:numId="31">
    <w:abstractNumId w:val="33"/>
  </w:num>
  <w:num w:numId="32">
    <w:abstractNumId w:val="23"/>
  </w:num>
  <w:num w:numId="33">
    <w:abstractNumId w:val="28"/>
  </w:num>
  <w:num w:numId="34">
    <w:abstractNumId w:val="16"/>
  </w:num>
  <w:num w:numId="35">
    <w:abstractNumId w:val="7"/>
  </w:num>
  <w:num w:numId="36">
    <w:abstractNumId w:val="24"/>
  </w:num>
  <w:num w:numId="37">
    <w:abstractNumId w:val="32"/>
  </w:num>
  <w:num w:numId="38">
    <w:abstractNumId w:val="3"/>
  </w:num>
  <w:num w:numId="39">
    <w:abstractNumId w:val="2"/>
  </w:num>
  <w:num w:numId="40">
    <w:abstractNumId w:val="4"/>
  </w:num>
  <w:num w:numId="41">
    <w:abstractNumId w:val="18"/>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09"/>
  <w:autoHyphenation/>
  <w:hyphenationZone w:val="425"/>
  <w:characterSpacingControl w:val="doNotCompress"/>
  <w:hdrShapeDefaults>
    <o:shapedefaults v:ext="edit" spidmax="23554"/>
  </w:hdrShapeDefaults>
  <w:footnotePr>
    <w:footnote w:id="0"/>
    <w:footnote w:id="1"/>
  </w:footnotePr>
  <w:endnotePr>
    <w:endnote w:id="0"/>
    <w:endnote w:id="1"/>
  </w:endnotePr>
  <w:compat/>
  <w:rsids>
    <w:rsidRoot w:val="009048D5"/>
    <w:rsid w:val="000004D4"/>
    <w:rsid w:val="00000A15"/>
    <w:rsid w:val="00000B3E"/>
    <w:rsid w:val="00000C49"/>
    <w:rsid w:val="00001AE7"/>
    <w:rsid w:val="00001D56"/>
    <w:rsid w:val="00001EF2"/>
    <w:rsid w:val="00004770"/>
    <w:rsid w:val="00004BF5"/>
    <w:rsid w:val="0000541D"/>
    <w:rsid w:val="00005945"/>
    <w:rsid w:val="00006D58"/>
    <w:rsid w:val="00007A41"/>
    <w:rsid w:val="00011EB2"/>
    <w:rsid w:val="00012350"/>
    <w:rsid w:val="00013232"/>
    <w:rsid w:val="000138D8"/>
    <w:rsid w:val="0001412F"/>
    <w:rsid w:val="000146D4"/>
    <w:rsid w:val="00014C68"/>
    <w:rsid w:val="00014E9F"/>
    <w:rsid w:val="00015F98"/>
    <w:rsid w:val="000163DE"/>
    <w:rsid w:val="00016F5F"/>
    <w:rsid w:val="000170C4"/>
    <w:rsid w:val="00017CAA"/>
    <w:rsid w:val="00021123"/>
    <w:rsid w:val="00021A52"/>
    <w:rsid w:val="00021F37"/>
    <w:rsid w:val="00022225"/>
    <w:rsid w:val="00022514"/>
    <w:rsid w:val="000238DC"/>
    <w:rsid w:val="00023DF9"/>
    <w:rsid w:val="00025739"/>
    <w:rsid w:val="0002615C"/>
    <w:rsid w:val="000300E1"/>
    <w:rsid w:val="00030580"/>
    <w:rsid w:val="00030A55"/>
    <w:rsid w:val="00031CE5"/>
    <w:rsid w:val="00032159"/>
    <w:rsid w:val="000321D8"/>
    <w:rsid w:val="000334B8"/>
    <w:rsid w:val="000335F6"/>
    <w:rsid w:val="00034551"/>
    <w:rsid w:val="00034A52"/>
    <w:rsid w:val="00034DE8"/>
    <w:rsid w:val="00034E98"/>
    <w:rsid w:val="00035AA3"/>
    <w:rsid w:val="00035BCA"/>
    <w:rsid w:val="00035BCC"/>
    <w:rsid w:val="00035E4E"/>
    <w:rsid w:val="0004042E"/>
    <w:rsid w:val="000404CF"/>
    <w:rsid w:val="00040E1B"/>
    <w:rsid w:val="00040E4D"/>
    <w:rsid w:val="000415D1"/>
    <w:rsid w:val="00041B7C"/>
    <w:rsid w:val="000422C5"/>
    <w:rsid w:val="00042BBD"/>
    <w:rsid w:val="00042C01"/>
    <w:rsid w:val="00042CC7"/>
    <w:rsid w:val="0004356E"/>
    <w:rsid w:val="00043819"/>
    <w:rsid w:val="00045099"/>
    <w:rsid w:val="00045813"/>
    <w:rsid w:val="00045C13"/>
    <w:rsid w:val="00046727"/>
    <w:rsid w:val="00047676"/>
    <w:rsid w:val="00047A05"/>
    <w:rsid w:val="00050B31"/>
    <w:rsid w:val="00051DB6"/>
    <w:rsid w:val="00052757"/>
    <w:rsid w:val="00052930"/>
    <w:rsid w:val="000539FA"/>
    <w:rsid w:val="0005543C"/>
    <w:rsid w:val="0005601A"/>
    <w:rsid w:val="00057439"/>
    <w:rsid w:val="000576C9"/>
    <w:rsid w:val="00057B43"/>
    <w:rsid w:val="00060A79"/>
    <w:rsid w:val="00060BAD"/>
    <w:rsid w:val="000612CE"/>
    <w:rsid w:val="00061CD5"/>
    <w:rsid w:val="00061E40"/>
    <w:rsid w:val="00062968"/>
    <w:rsid w:val="00063C03"/>
    <w:rsid w:val="000643FE"/>
    <w:rsid w:val="00065866"/>
    <w:rsid w:val="00065E0B"/>
    <w:rsid w:val="000670EA"/>
    <w:rsid w:val="000700B8"/>
    <w:rsid w:val="0007292F"/>
    <w:rsid w:val="00073639"/>
    <w:rsid w:val="00073A44"/>
    <w:rsid w:val="00073F68"/>
    <w:rsid w:val="00073FEC"/>
    <w:rsid w:val="000740C4"/>
    <w:rsid w:val="00074874"/>
    <w:rsid w:val="00074C2C"/>
    <w:rsid w:val="0007567A"/>
    <w:rsid w:val="00075CAF"/>
    <w:rsid w:val="00075EBC"/>
    <w:rsid w:val="00076D2D"/>
    <w:rsid w:val="00077A5C"/>
    <w:rsid w:val="00077B4F"/>
    <w:rsid w:val="00077C2C"/>
    <w:rsid w:val="000801C4"/>
    <w:rsid w:val="000809CD"/>
    <w:rsid w:val="00080A85"/>
    <w:rsid w:val="000827E8"/>
    <w:rsid w:val="00083C28"/>
    <w:rsid w:val="00083DD8"/>
    <w:rsid w:val="00083E59"/>
    <w:rsid w:val="00084C07"/>
    <w:rsid w:val="00084C9E"/>
    <w:rsid w:val="00085912"/>
    <w:rsid w:val="00085F89"/>
    <w:rsid w:val="000866DE"/>
    <w:rsid w:val="00086A7D"/>
    <w:rsid w:val="00086E3D"/>
    <w:rsid w:val="00087EEC"/>
    <w:rsid w:val="00090246"/>
    <w:rsid w:val="00090588"/>
    <w:rsid w:val="00090D04"/>
    <w:rsid w:val="000928D1"/>
    <w:rsid w:val="00092E43"/>
    <w:rsid w:val="00093308"/>
    <w:rsid w:val="000936BC"/>
    <w:rsid w:val="00093A07"/>
    <w:rsid w:val="00096440"/>
    <w:rsid w:val="000969EC"/>
    <w:rsid w:val="000A03C7"/>
    <w:rsid w:val="000A0D3D"/>
    <w:rsid w:val="000A0DAC"/>
    <w:rsid w:val="000A22BE"/>
    <w:rsid w:val="000A2BF0"/>
    <w:rsid w:val="000A2D40"/>
    <w:rsid w:val="000A308F"/>
    <w:rsid w:val="000A5688"/>
    <w:rsid w:val="000A5B0F"/>
    <w:rsid w:val="000A5FF9"/>
    <w:rsid w:val="000A62FE"/>
    <w:rsid w:val="000A63F9"/>
    <w:rsid w:val="000A6942"/>
    <w:rsid w:val="000A71FB"/>
    <w:rsid w:val="000A788D"/>
    <w:rsid w:val="000B26D7"/>
    <w:rsid w:val="000B2ACE"/>
    <w:rsid w:val="000B32BF"/>
    <w:rsid w:val="000B33FA"/>
    <w:rsid w:val="000B40E7"/>
    <w:rsid w:val="000B54E0"/>
    <w:rsid w:val="000B5596"/>
    <w:rsid w:val="000B7443"/>
    <w:rsid w:val="000B763F"/>
    <w:rsid w:val="000C0217"/>
    <w:rsid w:val="000C0B6C"/>
    <w:rsid w:val="000C0F2D"/>
    <w:rsid w:val="000C160B"/>
    <w:rsid w:val="000C1625"/>
    <w:rsid w:val="000C23A3"/>
    <w:rsid w:val="000C3B89"/>
    <w:rsid w:val="000C3C9D"/>
    <w:rsid w:val="000C3D48"/>
    <w:rsid w:val="000C4662"/>
    <w:rsid w:val="000C4CBD"/>
    <w:rsid w:val="000C59E3"/>
    <w:rsid w:val="000C5AD6"/>
    <w:rsid w:val="000C6530"/>
    <w:rsid w:val="000C6ED1"/>
    <w:rsid w:val="000D0E14"/>
    <w:rsid w:val="000D1828"/>
    <w:rsid w:val="000D1892"/>
    <w:rsid w:val="000D21AF"/>
    <w:rsid w:val="000D2B35"/>
    <w:rsid w:val="000D4DC8"/>
    <w:rsid w:val="000D7353"/>
    <w:rsid w:val="000D77BF"/>
    <w:rsid w:val="000D7A8B"/>
    <w:rsid w:val="000E1DE3"/>
    <w:rsid w:val="000E2523"/>
    <w:rsid w:val="000E27F1"/>
    <w:rsid w:val="000E3A98"/>
    <w:rsid w:val="000E43C6"/>
    <w:rsid w:val="000E4AB1"/>
    <w:rsid w:val="000E53C4"/>
    <w:rsid w:val="000E59C3"/>
    <w:rsid w:val="000E641D"/>
    <w:rsid w:val="000F037D"/>
    <w:rsid w:val="000F0AF5"/>
    <w:rsid w:val="000F0D0B"/>
    <w:rsid w:val="000F1237"/>
    <w:rsid w:val="000F18AD"/>
    <w:rsid w:val="000F18B6"/>
    <w:rsid w:val="000F2130"/>
    <w:rsid w:val="000F21B9"/>
    <w:rsid w:val="000F3129"/>
    <w:rsid w:val="000F3531"/>
    <w:rsid w:val="000F35E4"/>
    <w:rsid w:val="000F6562"/>
    <w:rsid w:val="00100C08"/>
    <w:rsid w:val="001010E1"/>
    <w:rsid w:val="00102060"/>
    <w:rsid w:val="00102183"/>
    <w:rsid w:val="00102BE6"/>
    <w:rsid w:val="001032A0"/>
    <w:rsid w:val="00103AD8"/>
    <w:rsid w:val="00103D0C"/>
    <w:rsid w:val="001043B1"/>
    <w:rsid w:val="00105423"/>
    <w:rsid w:val="001056D2"/>
    <w:rsid w:val="00105794"/>
    <w:rsid w:val="0010616F"/>
    <w:rsid w:val="00106EBC"/>
    <w:rsid w:val="00106F5B"/>
    <w:rsid w:val="00110995"/>
    <w:rsid w:val="00110CDD"/>
    <w:rsid w:val="001119A6"/>
    <w:rsid w:val="00112E56"/>
    <w:rsid w:val="00112ECF"/>
    <w:rsid w:val="00113082"/>
    <w:rsid w:val="0011381E"/>
    <w:rsid w:val="001150FC"/>
    <w:rsid w:val="0011541E"/>
    <w:rsid w:val="00115AD1"/>
    <w:rsid w:val="001164C9"/>
    <w:rsid w:val="0011658A"/>
    <w:rsid w:val="00116B11"/>
    <w:rsid w:val="001219D4"/>
    <w:rsid w:val="001221FA"/>
    <w:rsid w:val="0012271A"/>
    <w:rsid w:val="001235AB"/>
    <w:rsid w:val="001237CB"/>
    <w:rsid w:val="001240DC"/>
    <w:rsid w:val="00125035"/>
    <w:rsid w:val="00125362"/>
    <w:rsid w:val="00125B51"/>
    <w:rsid w:val="0012743A"/>
    <w:rsid w:val="0013161E"/>
    <w:rsid w:val="001322AE"/>
    <w:rsid w:val="00132A35"/>
    <w:rsid w:val="0013372F"/>
    <w:rsid w:val="00133B22"/>
    <w:rsid w:val="00133EDB"/>
    <w:rsid w:val="00136990"/>
    <w:rsid w:val="001376CC"/>
    <w:rsid w:val="0014052B"/>
    <w:rsid w:val="00143937"/>
    <w:rsid w:val="001447FD"/>
    <w:rsid w:val="00145805"/>
    <w:rsid w:val="00145909"/>
    <w:rsid w:val="00145D4C"/>
    <w:rsid w:val="001478EB"/>
    <w:rsid w:val="00147BA2"/>
    <w:rsid w:val="0015006F"/>
    <w:rsid w:val="00150D28"/>
    <w:rsid w:val="00151B72"/>
    <w:rsid w:val="0015252F"/>
    <w:rsid w:val="0015365B"/>
    <w:rsid w:val="00154B5F"/>
    <w:rsid w:val="00156411"/>
    <w:rsid w:val="00157383"/>
    <w:rsid w:val="00161EFF"/>
    <w:rsid w:val="00163492"/>
    <w:rsid w:val="00165963"/>
    <w:rsid w:val="00167670"/>
    <w:rsid w:val="00167ACF"/>
    <w:rsid w:val="00170CF8"/>
    <w:rsid w:val="00171B13"/>
    <w:rsid w:val="00175835"/>
    <w:rsid w:val="00176912"/>
    <w:rsid w:val="00176ABF"/>
    <w:rsid w:val="00177AA7"/>
    <w:rsid w:val="00181108"/>
    <w:rsid w:val="001824BF"/>
    <w:rsid w:val="00183251"/>
    <w:rsid w:val="001834D9"/>
    <w:rsid w:val="00183602"/>
    <w:rsid w:val="001844D2"/>
    <w:rsid w:val="00184679"/>
    <w:rsid w:val="00184CD0"/>
    <w:rsid w:val="00185717"/>
    <w:rsid w:val="0018669C"/>
    <w:rsid w:val="00187324"/>
    <w:rsid w:val="001876FF"/>
    <w:rsid w:val="0019107F"/>
    <w:rsid w:val="00191BB5"/>
    <w:rsid w:val="00191DF9"/>
    <w:rsid w:val="00192009"/>
    <w:rsid w:val="001928B9"/>
    <w:rsid w:val="00193D32"/>
    <w:rsid w:val="0019405A"/>
    <w:rsid w:val="001941F7"/>
    <w:rsid w:val="00194B54"/>
    <w:rsid w:val="0019576B"/>
    <w:rsid w:val="00195AC9"/>
    <w:rsid w:val="00197F22"/>
    <w:rsid w:val="001A10EB"/>
    <w:rsid w:val="001A2724"/>
    <w:rsid w:val="001A2A4B"/>
    <w:rsid w:val="001A2F98"/>
    <w:rsid w:val="001A35F4"/>
    <w:rsid w:val="001A4391"/>
    <w:rsid w:val="001A4CC7"/>
    <w:rsid w:val="001A5EF7"/>
    <w:rsid w:val="001A69AE"/>
    <w:rsid w:val="001A6BFA"/>
    <w:rsid w:val="001A6FFF"/>
    <w:rsid w:val="001B0DB1"/>
    <w:rsid w:val="001B1B1D"/>
    <w:rsid w:val="001B1CF2"/>
    <w:rsid w:val="001B203F"/>
    <w:rsid w:val="001B23E4"/>
    <w:rsid w:val="001B2FD4"/>
    <w:rsid w:val="001B326E"/>
    <w:rsid w:val="001B34D0"/>
    <w:rsid w:val="001B4187"/>
    <w:rsid w:val="001B468B"/>
    <w:rsid w:val="001B7643"/>
    <w:rsid w:val="001B7DB4"/>
    <w:rsid w:val="001C0476"/>
    <w:rsid w:val="001C0C03"/>
    <w:rsid w:val="001C0DFD"/>
    <w:rsid w:val="001C1C78"/>
    <w:rsid w:val="001C2051"/>
    <w:rsid w:val="001C26B7"/>
    <w:rsid w:val="001C278D"/>
    <w:rsid w:val="001C286B"/>
    <w:rsid w:val="001C3DBB"/>
    <w:rsid w:val="001C40C2"/>
    <w:rsid w:val="001C4311"/>
    <w:rsid w:val="001C46A9"/>
    <w:rsid w:val="001C4E70"/>
    <w:rsid w:val="001C57BE"/>
    <w:rsid w:val="001C621D"/>
    <w:rsid w:val="001C6D78"/>
    <w:rsid w:val="001C792C"/>
    <w:rsid w:val="001D0ABA"/>
    <w:rsid w:val="001D0EDA"/>
    <w:rsid w:val="001D2759"/>
    <w:rsid w:val="001D2F70"/>
    <w:rsid w:val="001D3D58"/>
    <w:rsid w:val="001D49C2"/>
    <w:rsid w:val="001D59EB"/>
    <w:rsid w:val="001D6972"/>
    <w:rsid w:val="001D7067"/>
    <w:rsid w:val="001E0049"/>
    <w:rsid w:val="001E00D7"/>
    <w:rsid w:val="001E1628"/>
    <w:rsid w:val="001E17BF"/>
    <w:rsid w:val="001E27A4"/>
    <w:rsid w:val="001E309A"/>
    <w:rsid w:val="001E3888"/>
    <w:rsid w:val="001E3D6E"/>
    <w:rsid w:val="001E48FE"/>
    <w:rsid w:val="001E4BC1"/>
    <w:rsid w:val="001E4C17"/>
    <w:rsid w:val="001E5140"/>
    <w:rsid w:val="001E7579"/>
    <w:rsid w:val="001E79E1"/>
    <w:rsid w:val="001F1E62"/>
    <w:rsid w:val="001F26D7"/>
    <w:rsid w:val="001F3019"/>
    <w:rsid w:val="001F345D"/>
    <w:rsid w:val="001F3BB1"/>
    <w:rsid w:val="002001F4"/>
    <w:rsid w:val="002008B8"/>
    <w:rsid w:val="00200B55"/>
    <w:rsid w:val="00201F28"/>
    <w:rsid w:val="00202772"/>
    <w:rsid w:val="002037E1"/>
    <w:rsid w:val="00203D84"/>
    <w:rsid w:val="00204B83"/>
    <w:rsid w:val="00205D24"/>
    <w:rsid w:val="0020671F"/>
    <w:rsid w:val="00207191"/>
    <w:rsid w:val="0020736B"/>
    <w:rsid w:val="0021139C"/>
    <w:rsid w:val="00211488"/>
    <w:rsid w:val="00211BE9"/>
    <w:rsid w:val="00211CDF"/>
    <w:rsid w:val="00212F56"/>
    <w:rsid w:val="00212FD3"/>
    <w:rsid w:val="0021326C"/>
    <w:rsid w:val="002134D5"/>
    <w:rsid w:val="00214208"/>
    <w:rsid w:val="0021512A"/>
    <w:rsid w:val="0021585B"/>
    <w:rsid w:val="002169B5"/>
    <w:rsid w:val="00216FE9"/>
    <w:rsid w:val="00217E8E"/>
    <w:rsid w:val="00221EBF"/>
    <w:rsid w:val="00221ECC"/>
    <w:rsid w:val="00222337"/>
    <w:rsid w:val="0022290E"/>
    <w:rsid w:val="00222FD1"/>
    <w:rsid w:val="0022372F"/>
    <w:rsid w:val="00223FCB"/>
    <w:rsid w:val="00224B12"/>
    <w:rsid w:val="002251E6"/>
    <w:rsid w:val="002260F2"/>
    <w:rsid w:val="0022658F"/>
    <w:rsid w:val="00226D2E"/>
    <w:rsid w:val="00227505"/>
    <w:rsid w:val="00230217"/>
    <w:rsid w:val="00230A9D"/>
    <w:rsid w:val="00231804"/>
    <w:rsid w:val="002323EA"/>
    <w:rsid w:val="002324F0"/>
    <w:rsid w:val="00233B93"/>
    <w:rsid w:val="0023433A"/>
    <w:rsid w:val="0023567E"/>
    <w:rsid w:val="002357CC"/>
    <w:rsid w:val="0023602B"/>
    <w:rsid w:val="00236913"/>
    <w:rsid w:val="002369C7"/>
    <w:rsid w:val="002401FB"/>
    <w:rsid w:val="00240DC4"/>
    <w:rsid w:val="00241C46"/>
    <w:rsid w:val="00242853"/>
    <w:rsid w:val="00242F69"/>
    <w:rsid w:val="002451A2"/>
    <w:rsid w:val="00245ED7"/>
    <w:rsid w:val="002464FD"/>
    <w:rsid w:val="002466EE"/>
    <w:rsid w:val="00247DAB"/>
    <w:rsid w:val="0025054B"/>
    <w:rsid w:val="00250CDB"/>
    <w:rsid w:val="002511CE"/>
    <w:rsid w:val="00251545"/>
    <w:rsid w:val="002518E3"/>
    <w:rsid w:val="00251D85"/>
    <w:rsid w:val="002526DB"/>
    <w:rsid w:val="00252833"/>
    <w:rsid w:val="00254269"/>
    <w:rsid w:val="00254793"/>
    <w:rsid w:val="002549E4"/>
    <w:rsid w:val="00255268"/>
    <w:rsid w:val="00257084"/>
    <w:rsid w:val="002570A8"/>
    <w:rsid w:val="00260D6F"/>
    <w:rsid w:val="002611FE"/>
    <w:rsid w:val="00261507"/>
    <w:rsid w:val="00261748"/>
    <w:rsid w:val="00261C6C"/>
    <w:rsid w:val="002623D6"/>
    <w:rsid w:val="00262DB0"/>
    <w:rsid w:val="00263516"/>
    <w:rsid w:val="00264BF2"/>
    <w:rsid w:val="00264DA1"/>
    <w:rsid w:val="00264F88"/>
    <w:rsid w:val="00264FA4"/>
    <w:rsid w:val="00265240"/>
    <w:rsid w:val="0026540F"/>
    <w:rsid w:val="002655CA"/>
    <w:rsid w:val="00265940"/>
    <w:rsid w:val="00266522"/>
    <w:rsid w:val="00267F83"/>
    <w:rsid w:val="00271923"/>
    <w:rsid w:val="002728FD"/>
    <w:rsid w:val="00272953"/>
    <w:rsid w:val="0027298E"/>
    <w:rsid w:val="00272D93"/>
    <w:rsid w:val="00274C1C"/>
    <w:rsid w:val="00274CA2"/>
    <w:rsid w:val="0027514B"/>
    <w:rsid w:val="00275AB7"/>
    <w:rsid w:val="00276D91"/>
    <w:rsid w:val="00276E3A"/>
    <w:rsid w:val="002771EB"/>
    <w:rsid w:val="00277D63"/>
    <w:rsid w:val="00277D7F"/>
    <w:rsid w:val="002805DE"/>
    <w:rsid w:val="002807FD"/>
    <w:rsid w:val="002812EE"/>
    <w:rsid w:val="0028193E"/>
    <w:rsid w:val="002821BD"/>
    <w:rsid w:val="0028291F"/>
    <w:rsid w:val="002831FF"/>
    <w:rsid w:val="002835BC"/>
    <w:rsid w:val="00283C2F"/>
    <w:rsid w:val="00283C75"/>
    <w:rsid w:val="00284016"/>
    <w:rsid w:val="002844D8"/>
    <w:rsid w:val="00284E63"/>
    <w:rsid w:val="002852A8"/>
    <w:rsid w:val="002856B1"/>
    <w:rsid w:val="00286ABD"/>
    <w:rsid w:val="00287E52"/>
    <w:rsid w:val="00287E5E"/>
    <w:rsid w:val="0029153D"/>
    <w:rsid w:val="00291593"/>
    <w:rsid w:val="0029171E"/>
    <w:rsid w:val="00291EAF"/>
    <w:rsid w:val="00293795"/>
    <w:rsid w:val="002941BD"/>
    <w:rsid w:val="00294D4B"/>
    <w:rsid w:val="00295E59"/>
    <w:rsid w:val="002A0398"/>
    <w:rsid w:val="002A174B"/>
    <w:rsid w:val="002A3C1A"/>
    <w:rsid w:val="002A597A"/>
    <w:rsid w:val="002A5C63"/>
    <w:rsid w:val="002A5D59"/>
    <w:rsid w:val="002A6DCB"/>
    <w:rsid w:val="002A750A"/>
    <w:rsid w:val="002A7F6F"/>
    <w:rsid w:val="002B08D4"/>
    <w:rsid w:val="002B0C9A"/>
    <w:rsid w:val="002B20EA"/>
    <w:rsid w:val="002B28CB"/>
    <w:rsid w:val="002B336D"/>
    <w:rsid w:val="002B3C5E"/>
    <w:rsid w:val="002B3F6B"/>
    <w:rsid w:val="002B4C45"/>
    <w:rsid w:val="002B4D74"/>
    <w:rsid w:val="002B5F59"/>
    <w:rsid w:val="002B7C45"/>
    <w:rsid w:val="002C0325"/>
    <w:rsid w:val="002C0FD4"/>
    <w:rsid w:val="002C1081"/>
    <w:rsid w:val="002C123D"/>
    <w:rsid w:val="002C1326"/>
    <w:rsid w:val="002C13B2"/>
    <w:rsid w:val="002C1509"/>
    <w:rsid w:val="002C1705"/>
    <w:rsid w:val="002C268F"/>
    <w:rsid w:val="002C2CC7"/>
    <w:rsid w:val="002C3170"/>
    <w:rsid w:val="002C3566"/>
    <w:rsid w:val="002C3AF8"/>
    <w:rsid w:val="002C3D54"/>
    <w:rsid w:val="002C4684"/>
    <w:rsid w:val="002C4D3F"/>
    <w:rsid w:val="002C5B45"/>
    <w:rsid w:val="002C623C"/>
    <w:rsid w:val="002C6949"/>
    <w:rsid w:val="002C695B"/>
    <w:rsid w:val="002C74A2"/>
    <w:rsid w:val="002D0124"/>
    <w:rsid w:val="002D099F"/>
    <w:rsid w:val="002D228B"/>
    <w:rsid w:val="002D3F1B"/>
    <w:rsid w:val="002D442F"/>
    <w:rsid w:val="002D498A"/>
    <w:rsid w:val="002D6F97"/>
    <w:rsid w:val="002D7D18"/>
    <w:rsid w:val="002D7EA2"/>
    <w:rsid w:val="002E083C"/>
    <w:rsid w:val="002E1377"/>
    <w:rsid w:val="002E5E83"/>
    <w:rsid w:val="002E5F1F"/>
    <w:rsid w:val="002E6201"/>
    <w:rsid w:val="002E65FF"/>
    <w:rsid w:val="002E66C2"/>
    <w:rsid w:val="002E7077"/>
    <w:rsid w:val="002E7BA2"/>
    <w:rsid w:val="002F039D"/>
    <w:rsid w:val="002F09CA"/>
    <w:rsid w:val="002F10CE"/>
    <w:rsid w:val="002F123E"/>
    <w:rsid w:val="002F15DB"/>
    <w:rsid w:val="002F385B"/>
    <w:rsid w:val="002F4D2B"/>
    <w:rsid w:val="002F7283"/>
    <w:rsid w:val="002F7661"/>
    <w:rsid w:val="002F7BE8"/>
    <w:rsid w:val="003002E9"/>
    <w:rsid w:val="0030034D"/>
    <w:rsid w:val="0030153A"/>
    <w:rsid w:val="00302692"/>
    <w:rsid w:val="00302AAD"/>
    <w:rsid w:val="00305100"/>
    <w:rsid w:val="003059F5"/>
    <w:rsid w:val="00305ACA"/>
    <w:rsid w:val="00305FB3"/>
    <w:rsid w:val="00306132"/>
    <w:rsid w:val="00306850"/>
    <w:rsid w:val="00306F9F"/>
    <w:rsid w:val="0030728F"/>
    <w:rsid w:val="00307BD1"/>
    <w:rsid w:val="00307C2B"/>
    <w:rsid w:val="003101A4"/>
    <w:rsid w:val="00310CAD"/>
    <w:rsid w:val="00311451"/>
    <w:rsid w:val="00312635"/>
    <w:rsid w:val="003128DD"/>
    <w:rsid w:val="00312FEE"/>
    <w:rsid w:val="003132AD"/>
    <w:rsid w:val="00313394"/>
    <w:rsid w:val="00313894"/>
    <w:rsid w:val="0031415B"/>
    <w:rsid w:val="003150AF"/>
    <w:rsid w:val="0031650B"/>
    <w:rsid w:val="003166C5"/>
    <w:rsid w:val="00316970"/>
    <w:rsid w:val="0031697C"/>
    <w:rsid w:val="00316C3B"/>
    <w:rsid w:val="00317D3E"/>
    <w:rsid w:val="00317FCB"/>
    <w:rsid w:val="00320B10"/>
    <w:rsid w:val="00321839"/>
    <w:rsid w:val="0032280B"/>
    <w:rsid w:val="00322E98"/>
    <w:rsid w:val="003232A0"/>
    <w:rsid w:val="003233D7"/>
    <w:rsid w:val="003248F3"/>
    <w:rsid w:val="00324ACA"/>
    <w:rsid w:val="00324B5C"/>
    <w:rsid w:val="00325001"/>
    <w:rsid w:val="003250A8"/>
    <w:rsid w:val="00325E08"/>
    <w:rsid w:val="00326115"/>
    <w:rsid w:val="00326E61"/>
    <w:rsid w:val="00326FF3"/>
    <w:rsid w:val="003270E1"/>
    <w:rsid w:val="00327781"/>
    <w:rsid w:val="0033085E"/>
    <w:rsid w:val="00331246"/>
    <w:rsid w:val="003319AD"/>
    <w:rsid w:val="003323EB"/>
    <w:rsid w:val="00332481"/>
    <w:rsid w:val="003326F2"/>
    <w:rsid w:val="00332D96"/>
    <w:rsid w:val="00333B04"/>
    <w:rsid w:val="003342CB"/>
    <w:rsid w:val="0033489B"/>
    <w:rsid w:val="0033688D"/>
    <w:rsid w:val="00336AA1"/>
    <w:rsid w:val="00340C02"/>
    <w:rsid w:val="0034173D"/>
    <w:rsid w:val="00341B92"/>
    <w:rsid w:val="003425E0"/>
    <w:rsid w:val="00342D84"/>
    <w:rsid w:val="003430DC"/>
    <w:rsid w:val="00343531"/>
    <w:rsid w:val="00343C85"/>
    <w:rsid w:val="00345BDB"/>
    <w:rsid w:val="003460FA"/>
    <w:rsid w:val="00347187"/>
    <w:rsid w:val="00350713"/>
    <w:rsid w:val="0035073A"/>
    <w:rsid w:val="00351B0F"/>
    <w:rsid w:val="003533E6"/>
    <w:rsid w:val="003534B8"/>
    <w:rsid w:val="003535A5"/>
    <w:rsid w:val="00356694"/>
    <w:rsid w:val="00357349"/>
    <w:rsid w:val="00357CF1"/>
    <w:rsid w:val="0036003D"/>
    <w:rsid w:val="00360F23"/>
    <w:rsid w:val="00362B9D"/>
    <w:rsid w:val="003637CC"/>
    <w:rsid w:val="0036457A"/>
    <w:rsid w:val="003652B5"/>
    <w:rsid w:val="003652EC"/>
    <w:rsid w:val="00366517"/>
    <w:rsid w:val="00367D95"/>
    <w:rsid w:val="00370042"/>
    <w:rsid w:val="003703AF"/>
    <w:rsid w:val="00370AFC"/>
    <w:rsid w:val="00370D21"/>
    <w:rsid w:val="0037176D"/>
    <w:rsid w:val="003724EE"/>
    <w:rsid w:val="00372561"/>
    <w:rsid w:val="00372A5C"/>
    <w:rsid w:val="00372B8C"/>
    <w:rsid w:val="00372E97"/>
    <w:rsid w:val="00373477"/>
    <w:rsid w:val="00373A18"/>
    <w:rsid w:val="00373D34"/>
    <w:rsid w:val="00374B93"/>
    <w:rsid w:val="003751E7"/>
    <w:rsid w:val="00376DA3"/>
    <w:rsid w:val="003804B1"/>
    <w:rsid w:val="00382001"/>
    <w:rsid w:val="0038499B"/>
    <w:rsid w:val="00384FC7"/>
    <w:rsid w:val="00385E3F"/>
    <w:rsid w:val="003867EC"/>
    <w:rsid w:val="00386EE0"/>
    <w:rsid w:val="0038793E"/>
    <w:rsid w:val="00387BF8"/>
    <w:rsid w:val="00387F95"/>
    <w:rsid w:val="0039021F"/>
    <w:rsid w:val="00391010"/>
    <w:rsid w:val="003927AE"/>
    <w:rsid w:val="00393BFA"/>
    <w:rsid w:val="0039407B"/>
    <w:rsid w:val="00394C44"/>
    <w:rsid w:val="00395494"/>
    <w:rsid w:val="00396383"/>
    <w:rsid w:val="00397080"/>
    <w:rsid w:val="00397319"/>
    <w:rsid w:val="00397849"/>
    <w:rsid w:val="003A0141"/>
    <w:rsid w:val="003A25EC"/>
    <w:rsid w:val="003A2799"/>
    <w:rsid w:val="003A2871"/>
    <w:rsid w:val="003A337A"/>
    <w:rsid w:val="003A461F"/>
    <w:rsid w:val="003A4664"/>
    <w:rsid w:val="003A4F13"/>
    <w:rsid w:val="003A5413"/>
    <w:rsid w:val="003A5F74"/>
    <w:rsid w:val="003A61D1"/>
    <w:rsid w:val="003A63D5"/>
    <w:rsid w:val="003A63E0"/>
    <w:rsid w:val="003A6605"/>
    <w:rsid w:val="003A6644"/>
    <w:rsid w:val="003A6842"/>
    <w:rsid w:val="003A6BED"/>
    <w:rsid w:val="003A6E31"/>
    <w:rsid w:val="003A6F71"/>
    <w:rsid w:val="003B0077"/>
    <w:rsid w:val="003B1A18"/>
    <w:rsid w:val="003B1B92"/>
    <w:rsid w:val="003B232F"/>
    <w:rsid w:val="003B3275"/>
    <w:rsid w:val="003B40D1"/>
    <w:rsid w:val="003B5136"/>
    <w:rsid w:val="003B564C"/>
    <w:rsid w:val="003B5A33"/>
    <w:rsid w:val="003B5F84"/>
    <w:rsid w:val="003C0648"/>
    <w:rsid w:val="003C10DE"/>
    <w:rsid w:val="003C13B0"/>
    <w:rsid w:val="003C203B"/>
    <w:rsid w:val="003C2889"/>
    <w:rsid w:val="003C5242"/>
    <w:rsid w:val="003C5A54"/>
    <w:rsid w:val="003C6403"/>
    <w:rsid w:val="003D0FEF"/>
    <w:rsid w:val="003D1A1C"/>
    <w:rsid w:val="003D1BF9"/>
    <w:rsid w:val="003D2FAF"/>
    <w:rsid w:val="003D31AB"/>
    <w:rsid w:val="003D40D2"/>
    <w:rsid w:val="003D446D"/>
    <w:rsid w:val="003D463A"/>
    <w:rsid w:val="003D4653"/>
    <w:rsid w:val="003D4CF7"/>
    <w:rsid w:val="003D4EC1"/>
    <w:rsid w:val="003D5D19"/>
    <w:rsid w:val="003D5D84"/>
    <w:rsid w:val="003D6640"/>
    <w:rsid w:val="003D66FF"/>
    <w:rsid w:val="003D6910"/>
    <w:rsid w:val="003D6EBB"/>
    <w:rsid w:val="003D6F3F"/>
    <w:rsid w:val="003D77D5"/>
    <w:rsid w:val="003D7A1A"/>
    <w:rsid w:val="003E0691"/>
    <w:rsid w:val="003E0716"/>
    <w:rsid w:val="003E0C9A"/>
    <w:rsid w:val="003E12DB"/>
    <w:rsid w:val="003E196C"/>
    <w:rsid w:val="003E1989"/>
    <w:rsid w:val="003E32B2"/>
    <w:rsid w:val="003E43AE"/>
    <w:rsid w:val="003E4568"/>
    <w:rsid w:val="003E5A35"/>
    <w:rsid w:val="003F0D9B"/>
    <w:rsid w:val="003F19DA"/>
    <w:rsid w:val="003F1F95"/>
    <w:rsid w:val="003F1FAB"/>
    <w:rsid w:val="003F2DCD"/>
    <w:rsid w:val="003F3C30"/>
    <w:rsid w:val="003F3F8C"/>
    <w:rsid w:val="003F6A62"/>
    <w:rsid w:val="003F6DE2"/>
    <w:rsid w:val="004004F0"/>
    <w:rsid w:val="00400CAA"/>
    <w:rsid w:val="00401482"/>
    <w:rsid w:val="00403656"/>
    <w:rsid w:val="00403ED3"/>
    <w:rsid w:val="004043DF"/>
    <w:rsid w:val="00404513"/>
    <w:rsid w:val="004060FC"/>
    <w:rsid w:val="0040662F"/>
    <w:rsid w:val="00406D0C"/>
    <w:rsid w:val="00407548"/>
    <w:rsid w:val="004079DC"/>
    <w:rsid w:val="004107A8"/>
    <w:rsid w:val="004107C3"/>
    <w:rsid w:val="00410AD5"/>
    <w:rsid w:val="00411AFD"/>
    <w:rsid w:val="00411E7D"/>
    <w:rsid w:val="00412B9C"/>
    <w:rsid w:val="00412FB1"/>
    <w:rsid w:val="0041331D"/>
    <w:rsid w:val="00413B54"/>
    <w:rsid w:val="00413C85"/>
    <w:rsid w:val="004168F2"/>
    <w:rsid w:val="004177A2"/>
    <w:rsid w:val="00417811"/>
    <w:rsid w:val="00420632"/>
    <w:rsid w:val="00420EA3"/>
    <w:rsid w:val="004221D0"/>
    <w:rsid w:val="00422906"/>
    <w:rsid w:val="00422A92"/>
    <w:rsid w:val="00422EE1"/>
    <w:rsid w:val="00423225"/>
    <w:rsid w:val="00423291"/>
    <w:rsid w:val="00424C1F"/>
    <w:rsid w:val="004263BB"/>
    <w:rsid w:val="00426581"/>
    <w:rsid w:val="0042666F"/>
    <w:rsid w:val="0042688A"/>
    <w:rsid w:val="00426F78"/>
    <w:rsid w:val="00430A86"/>
    <w:rsid w:val="00431036"/>
    <w:rsid w:val="00431204"/>
    <w:rsid w:val="00431725"/>
    <w:rsid w:val="0043233D"/>
    <w:rsid w:val="00432867"/>
    <w:rsid w:val="004335F6"/>
    <w:rsid w:val="0043362E"/>
    <w:rsid w:val="00434048"/>
    <w:rsid w:val="0043503F"/>
    <w:rsid w:val="00435422"/>
    <w:rsid w:val="004357A1"/>
    <w:rsid w:val="00436522"/>
    <w:rsid w:val="00437D84"/>
    <w:rsid w:val="004400F6"/>
    <w:rsid w:val="00440360"/>
    <w:rsid w:val="004431D5"/>
    <w:rsid w:val="004448CC"/>
    <w:rsid w:val="00444AF8"/>
    <w:rsid w:val="0044500F"/>
    <w:rsid w:val="00445C26"/>
    <w:rsid w:val="004465B6"/>
    <w:rsid w:val="00446941"/>
    <w:rsid w:val="004476A4"/>
    <w:rsid w:val="00447E87"/>
    <w:rsid w:val="00450CA2"/>
    <w:rsid w:val="00450F39"/>
    <w:rsid w:val="00451F87"/>
    <w:rsid w:val="004528B6"/>
    <w:rsid w:val="00453645"/>
    <w:rsid w:val="00453CD2"/>
    <w:rsid w:val="00456E85"/>
    <w:rsid w:val="004603E5"/>
    <w:rsid w:val="00460700"/>
    <w:rsid w:val="00460D63"/>
    <w:rsid w:val="004612D8"/>
    <w:rsid w:val="0046187E"/>
    <w:rsid w:val="00461EC8"/>
    <w:rsid w:val="00461F0F"/>
    <w:rsid w:val="004621C9"/>
    <w:rsid w:val="0046364B"/>
    <w:rsid w:val="00464BE0"/>
    <w:rsid w:val="00464D89"/>
    <w:rsid w:val="00465032"/>
    <w:rsid w:val="0046581B"/>
    <w:rsid w:val="0046616F"/>
    <w:rsid w:val="00467445"/>
    <w:rsid w:val="00467F93"/>
    <w:rsid w:val="00467FB0"/>
    <w:rsid w:val="00471732"/>
    <w:rsid w:val="00472455"/>
    <w:rsid w:val="00475067"/>
    <w:rsid w:val="00475AE2"/>
    <w:rsid w:val="00475CC6"/>
    <w:rsid w:val="00476463"/>
    <w:rsid w:val="004766BB"/>
    <w:rsid w:val="0047758A"/>
    <w:rsid w:val="004807F0"/>
    <w:rsid w:val="00481274"/>
    <w:rsid w:val="004827B4"/>
    <w:rsid w:val="0048307B"/>
    <w:rsid w:val="00484824"/>
    <w:rsid w:val="00487785"/>
    <w:rsid w:val="00490BA8"/>
    <w:rsid w:val="00490C1E"/>
    <w:rsid w:val="00490D53"/>
    <w:rsid w:val="004928D1"/>
    <w:rsid w:val="00493DE9"/>
    <w:rsid w:val="00495F63"/>
    <w:rsid w:val="00496276"/>
    <w:rsid w:val="00496E1C"/>
    <w:rsid w:val="004977F5"/>
    <w:rsid w:val="00497E52"/>
    <w:rsid w:val="004A062A"/>
    <w:rsid w:val="004A181B"/>
    <w:rsid w:val="004A19AB"/>
    <w:rsid w:val="004A1CAE"/>
    <w:rsid w:val="004A269D"/>
    <w:rsid w:val="004A29B7"/>
    <w:rsid w:val="004A2AD6"/>
    <w:rsid w:val="004A3D51"/>
    <w:rsid w:val="004A48DC"/>
    <w:rsid w:val="004A4C75"/>
    <w:rsid w:val="004A4D52"/>
    <w:rsid w:val="004A6B48"/>
    <w:rsid w:val="004A6BD3"/>
    <w:rsid w:val="004A763B"/>
    <w:rsid w:val="004B0286"/>
    <w:rsid w:val="004B1027"/>
    <w:rsid w:val="004B25A8"/>
    <w:rsid w:val="004B38C7"/>
    <w:rsid w:val="004B4DA3"/>
    <w:rsid w:val="004B5322"/>
    <w:rsid w:val="004B597E"/>
    <w:rsid w:val="004B67EE"/>
    <w:rsid w:val="004B7035"/>
    <w:rsid w:val="004B7E48"/>
    <w:rsid w:val="004C0EF6"/>
    <w:rsid w:val="004C1002"/>
    <w:rsid w:val="004C1884"/>
    <w:rsid w:val="004C1DC8"/>
    <w:rsid w:val="004C1E4A"/>
    <w:rsid w:val="004C2643"/>
    <w:rsid w:val="004C305E"/>
    <w:rsid w:val="004C3677"/>
    <w:rsid w:val="004C45CD"/>
    <w:rsid w:val="004C464B"/>
    <w:rsid w:val="004C4A3A"/>
    <w:rsid w:val="004C50A2"/>
    <w:rsid w:val="004C6D04"/>
    <w:rsid w:val="004C7268"/>
    <w:rsid w:val="004C79F0"/>
    <w:rsid w:val="004D17A1"/>
    <w:rsid w:val="004D24B1"/>
    <w:rsid w:val="004D256A"/>
    <w:rsid w:val="004D48F0"/>
    <w:rsid w:val="004D59F3"/>
    <w:rsid w:val="004D5F63"/>
    <w:rsid w:val="004D689E"/>
    <w:rsid w:val="004D69A3"/>
    <w:rsid w:val="004D78B7"/>
    <w:rsid w:val="004D7E3F"/>
    <w:rsid w:val="004E0318"/>
    <w:rsid w:val="004E0A8F"/>
    <w:rsid w:val="004E12C6"/>
    <w:rsid w:val="004E178A"/>
    <w:rsid w:val="004E18B7"/>
    <w:rsid w:val="004E316F"/>
    <w:rsid w:val="004E395D"/>
    <w:rsid w:val="004E4008"/>
    <w:rsid w:val="004E4DC0"/>
    <w:rsid w:val="004E680F"/>
    <w:rsid w:val="004E7120"/>
    <w:rsid w:val="004E716F"/>
    <w:rsid w:val="004E7420"/>
    <w:rsid w:val="004F15C5"/>
    <w:rsid w:val="004F1BE9"/>
    <w:rsid w:val="004F24E1"/>
    <w:rsid w:val="004F29A1"/>
    <w:rsid w:val="004F3B56"/>
    <w:rsid w:val="004F457C"/>
    <w:rsid w:val="004F5B36"/>
    <w:rsid w:val="004F6755"/>
    <w:rsid w:val="004F778F"/>
    <w:rsid w:val="004F7DFA"/>
    <w:rsid w:val="0050097E"/>
    <w:rsid w:val="0050125E"/>
    <w:rsid w:val="00502B9E"/>
    <w:rsid w:val="0050367C"/>
    <w:rsid w:val="005042CB"/>
    <w:rsid w:val="00504501"/>
    <w:rsid w:val="0050528E"/>
    <w:rsid w:val="005053B4"/>
    <w:rsid w:val="00505935"/>
    <w:rsid w:val="00505B43"/>
    <w:rsid w:val="00506276"/>
    <w:rsid w:val="00506558"/>
    <w:rsid w:val="005078C1"/>
    <w:rsid w:val="00507CE9"/>
    <w:rsid w:val="0051019F"/>
    <w:rsid w:val="00510646"/>
    <w:rsid w:val="005113A6"/>
    <w:rsid w:val="005114A6"/>
    <w:rsid w:val="005115BA"/>
    <w:rsid w:val="00511A44"/>
    <w:rsid w:val="00511E75"/>
    <w:rsid w:val="005121AB"/>
    <w:rsid w:val="0051267F"/>
    <w:rsid w:val="00513A20"/>
    <w:rsid w:val="00513D34"/>
    <w:rsid w:val="005148A1"/>
    <w:rsid w:val="00514915"/>
    <w:rsid w:val="00515442"/>
    <w:rsid w:val="005171A7"/>
    <w:rsid w:val="00517A69"/>
    <w:rsid w:val="005211F2"/>
    <w:rsid w:val="005212AE"/>
    <w:rsid w:val="005232A8"/>
    <w:rsid w:val="005233A1"/>
    <w:rsid w:val="0052420A"/>
    <w:rsid w:val="0052447C"/>
    <w:rsid w:val="00524E52"/>
    <w:rsid w:val="00525F32"/>
    <w:rsid w:val="00526163"/>
    <w:rsid w:val="0052639D"/>
    <w:rsid w:val="00526441"/>
    <w:rsid w:val="0052674F"/>
    <w:rsid w:val="00526C55"/>
    <w:rsid w:val="005273E6"/>
    <w:rsid w:val="00527410"/>
    <w:rsid w:val="0053028B"/>
    <w:rsid w:val="005327D6"/>
    <w:rsid w:val="00532857"/>
    <w:rsid w:val="00533538"/>
    <w:rsid w:val="00533B56"/>
    <w:rsid w:val="00534860"/>
    <w:rsid w:val="00534A8F"/>
    <w:rsid w:val="00535BE5"/>
    <w:rsid w:val="0053666F"/>
    <w:rsid w:val="00536C8D"/>
    <w:rsid w:val="00537872"/>
    <w:rsid w:val="005378B2"/>
    <w:rsid w:val="005410B6"/>
    <w:rsid w:val="0054117A"/>
    <w:rsid w:val="00541A46"/>
    <w:rsid w:val="00541BF4"/>
    <w:rsid w:val="005455CF"/>
    <w:rsid w:val="00546AB9"/>
    <w:rsid w:val="00546F56"/>
    <w:rsid w:val="00547660"/>
    <w:rsid w:val="00551A6C"/>
    <w:rsid w:val="00553940"/>
    <w:rsid w:val="00555E7E"/>
    <w:rsid w:val="0055728D"/>
    <w:rsid w:val="005602BD"/>
    <w:rsid w:val="00560AB0"/>
    <w:rsid w:val="00561933"/>
    <w:rsid w:val="005624CC"/>
    <w:rsid w:val="00562DE9"/>
    <w:rsid w:val="00564B55"/>
    <w:rsid w:val="00564C43"/>
    <w:rsid w:val="00565E96"/>
    <w:rsid w:val="00570956"/>
    <w:rsid w:val="00571790"/>
    <w:rsid w:val="0057244A"/>
    <w:rsid w:val="0057269E"/>
    <w:rsid w:val="00574903"/>
    <w:rsid w:val="005751BE"/>
    <w:rsid w:val="00575C24"/>
    <w:rsid w:val="00576613"/>
    <w:rsid w:val="00576ABB"/>
    <w:rsid w:val="00577017"/>
    <w:rsid w:val="0057719F"/>
    <w:rsid w:val="00577E36"/>
    <w:rsid w:val="00577EB6"/>
    <w:rsid w:val="00580D56"/>
    <w:rsid w:val="00580F26"/>
    <w:rsid w:val="00582255"/>
    <w:rsid w:val="005827AB"/>
    <w:rsid w:val="0058393A"/>
    <w:rsid w:val="0058421D"/>
    <w:rsid w:val="00584A6D"/>
    <w:rsid w:val="00584C68"/>
    <w:rsid w:val="00584F2B"/>
    <w:rsid w:val="00584FBE"/>
    <w:rsid w:val="005854CC"/>
    <w:rsid w:val="005864B4"/>
    <w:rsid w:val="005870D8"/>
    <w:rsid w:val="00587E12"/>
    <w:rsid w:val="005900C8"/>
    <w:rsid w:val="0059057F"/>
    <w:rsid w:val="00590597"/>
    <w:rsid w:val="00590B90"/>
    <w:rsid w:val="00590E7E"/>
    <w:rsid w:val="0059147D"/>
    <w:rsid w:val="005919FD"/>
    <w:rsid w:val="00591B6B"/>
    <w:rsid w:val="005921CE"/>
    <w:rsid w:val="00592C88"/>
    <w:rsid w:val="00592EDE"/>
    <w:rsid w:val="005938C6"/>
    <w:rsid w:val="00593E42"/>
    <w:rsid w:val="005971D0"/>
    <w:rsid w:val="00597334"/>
    <w:rsid w:val="00597E14"/>
    <w:rsid w:val="005A10F1"/>
    <w:rsid w:val="005A115D"/>
    <w:rsid w:val="005A1423"/>
    <w:rsid w:val="005A14D0"/>
    <w:rsid w:val="005A206C"/>
    <w:rsid w:val="005A2296"/>
    <w:rsid w:val="005A2993"/>
    <w:rsid w:val="005A34AD"/>
    <w:rsid w:val="005A496E"/>
    <w:rsid w:val="005A4A8A"/>
    <w:rsid w:val="005A5229"/>
    <w:rsid w:val="005A52C7"/>
    <w:rsid w:val="005A57E8"/>
    <w:rsid w:val="005A57EE"/>
    <w:rsid w:val="005A587C"/>
    <w:rsid w:val="005A60F7"/>
    <w:rsid w:val="005A6A79"/>
    <w:rsid w:val="005A6B23"/>
    <w:rsid w:val="005A74DE"/>
    <w:rsid w:val="005A7E71"/>
    <w:rsid w:val="005B0BC0"/>
    <w:rsid w:val="005B5796"/>
    <w:rsid w:val="005B6ED8"/>
    <w:rsid w:val="005B79C5"/>
    <w:rsid w:val="005B79E5"/>
    <w:rsid w:val="005B7EEE"/>
    <w:rsid w:val="005C0155"/>
    <w:rsid w:val="005C0465"/>
    <w:rsid w:val="005C15BA"/>
    <w:rsid w:val="005C1F68"/>
    <w:rsid w:val="005C1F92"/>
    <w:rsid w:val="005C2B1D"/>
    <w:rsid w:val="005C2FEF"/>
    <w:rsid w:val="005C3CCF"/>
    <w:rsid w:val="005C42A7"/>
    <w:rsid w:val="005C70E0"/>
    <w:rsid w:val="005C7609"/>
    <w:rsid w:val="005C7936"/>
    <w:rsid w:val="005D0591"/>
    <w:rsid w:val="005D105C"/>
    <w:rsid w:val="005D1119"/>
    <w:rsid w:val="005D2668"/>
    <w:rsid w:val="005D2928"/>
    <w:rsid w:val="005D2F30"/>
    <w:rsid w:val="005D3D85"/>
    <w:rsid w:val="005D41D6"/>
    <w:rsid w:val="005D4BE9"/>
    <w:rsid w:val="005D5B6D"/>
    <w:rsid w:val="005D6756"/>
    <w:rsid w:val="005E0C74"/>
    <w:rsid w:val="005E10DA"/>
    <w:rsid w:val="005E110B"/>
    <w:rsid w:val="005E14A5"/>
    <w:rsid w:val="005E18DA"/>
    <w:rsid w:val="005E19B4"/>
    <w:rsid w:val="005E1D50"/>
    <w:rsid w:val="005E2D77"/>
    <w:rsid w:val="005E4822"/>
    <w:rsid w:val="005E4D69"/>
    <w:rsid w:val="005E50BE"/>
    <w:rsid w:val="005E53CD"/>
    <w:rsid w:val="005E57EE"/>
    <w:rsid w:val="005E6F62"/>
    <w:rsid w:val="005E7AB9"/>
    <w:rsid w:val="005F0387"/>
    <w:rsid w:val="005F04BD"/>
    <w:rsid w:val="005F0B8E"/>
    <w:rsid w:val="005F0C3D"/>
    <w:rsid w:val="005F24AE"/>
    <w:rsid w:val="005F44AF"/>
    <w:rsid w:val="005F4577"/>
    <w:rsid w:val="005F4777"/>
    <w:rsid w:val="005F48BB"/>
    <w:rsid w:val="005F4BA4"/>
    <w:rsid w:val="005F5ECC"/>
    <w:rsid w:val="005F6ED9"/>
    <w:rsid w:val="006002FF"/>
    <w:rsid w:val="00600C08"/>
    <w:rsid w:val="00600E88"/>
    <w:rsid w:val="00600F34"/>
    <w:rsid w:val="00604D81"/>
    <w:rsid w:val="00605510"/>
    <w:rsid w:val="0060571F"/>
    <w:rsid w:val="00605C81"/>
    <w:rsid w:val="00605ED4"/>
    <w:rsid w:val="00606E02"/>
    <w:rsid w:val="00607FA8"/>
    <w:rsid w:val="0061000F"/>
    <w:rsid w:val="00610067"/>
    <w:rsid w:val="006102B0"/>
    <w:rsid w:val="00612345"/>
    <w:rsid w:val="006123DD"/>
    <w:rsid w:val="00612CE1"/>
    <w:rsid w:val="00613360"/>
    <w:rsid w:val="00613548"/>
    <w:rsid w:val="00614CD8"/>
    <w:rsid w:val="0061574C"/>
    <w:rsid w:val="00616444"/>
    <w:rsid w:val="00617AD4"/>
    <w:rsid w:val="00620412"/>
    <w:rsid w:val="00620D97"/>
    <w:rsid w:val="0062167C"/>
    <w:rsid w:val="00622447"/>
    <w:rsid w:val="00623095"/>
    <w:rsid w:val="0062316F"/>
    <w:rsid w:val="0063058A"/>
    <w:rsid w:val="00630A06"/>
    <w:rsid w:val="00630C26"/>
    <w:rsid w:val="006316D5"/>
    <w:rsid w:val="00632108"/>
    <w:rsid w:val="0063462F"/>
    <w:rsid w:val="00634B1E"/>
    <w:rsid w:val="00636A48"/>
    <w:rsid w:val="00637163"/>
    <w:rsid w:val="00637165"/>
    <w:rsid w:val="00637858"/>
    <w:rsid w:val="00637CE2"/>
    <w:rsid w:val="00637EEA"/>
    <w:rsid w:val="00637F1F"/>
    <w:rsid w:val="0064193E"/>
    <w:rsid w:val="00642C9A"/>
    <w:rsid w:val="00642DD4"/>
    <w:rsid w:val="00643958"/>
    <w:rsid w:val="006448F0"/>
    <w:rsid w:val="00644B6A"/>
    <w:rsid w:val="00645124"/>
    <w:rsid w:val="0064615C"/>
    <w:rsid w:val="00646E53"/>
    <w:rsid w:val="00647BF3"/>
    <w:rsid w:val="00650A63"/>
    <w:rsid w:val="0065244E"/>
    <w:rsid w:val="00652BD4"/>
    <w:rsid w:val="006530D9"/>
    <w:rsid w:val="0065361B"/>
    <w:rsid w:val="00654038"/>
    <w:rsid w:val="00656CFC"/>
    <w:rsid w:val="00660100"/>
    <w:rsid w:val="00660A94"/>
    <w:rsid w:val="0066192E"/>
    <w:rsid w:val="006621CB"/>
    <w:rsid w:val="0066260F"/>
    <w:rsid w:val="0066337C"/>
    <w:rsid w:val="00663740"/>
    <w:rsid w:val="00663C44"/>
    <w:rsid w:val="00664936"/>
    <w:rsid w:val="00664B32"/>
    <w:rsid w:val="006650DF"/>
    <w:rsid w:val="00665280"/>
    <w:rsid w:val="00667717"/>
    <w:rsid w:val="00667F3B"/>
    <w:rsid w:val="006718C9"/>
    <w:rsid w:val="006722D5"/>
    <w:rsid w:val="0067295E"/>
    <w:rsid w:val="00672A14"/>
    <w:rsid w:val="00672A28"/>
    <w:rsid w:val="00672C1D"/>
    <w:rsid w:val="00672E6B"/>
    <w:rsid w:val="00675BAE"/>
    <w:rsid w:val="0067612A"/>
    <w:rsid w:val="00677D13"/>
    <w:rsid w:val="00677F43"/>
    <w:rsid w:val="00680A5A"/>
    <w:rsid w:val="00684B66"/>
    <w:rsid w:val="006853C9"/>
    <w:rsid w:val="00685750"/>
    <w:rsid w:val="0068595A"/>
    <w:rsid w:val="00686089"/>
    <w:rsid w:val="00686A31"/>
    <w:rsid w:val="00686C02"/>
    <w:rsid w:val="006902DF"/>
    <w:rsid w:val="00690346"/>
    <w:rsid w:val="0069040B"/>
    <w:rsid w:val="00691ACF"/>
    <w:rsid w:val="00691CBA"/>
    <w:rsid w:val="00692295"/>
    <w:rsid w:val="00692E2E"/>
    <w:rsid w:val="00693B13"/>
    <w:rsid w:val="00695C3F"/>
    <w:rsid w:val="006976DD"/>
    <w:rsid w:val="006A0DCF"/>
    <w:rsid w:val="006A1CF8"/>
    <w:rsid w:val="006A2981"/>
    <w:rsid w:val="006A3019"/>
    <w:rsid w:val="006A373C"/>
    <w:rsid w:val="006A49E2"/>
    <w:rsid w:val="006A4FB2"/>
    <w:rsid w:val="006A583E"/>
    <w:rsid w:val="006A5B1D"/>
    <w:rsid w:val="006A750F"/>
    <w:rsid w:val="006B01B0"/>
    <w:rsid w:val="006B0F28"/>
    <w:rsid w:val="006B17B3"/>
    <w:rsid w:val="006B21FA"/>
    <w:rsid w:val="006B328B"/>
    <w:rsid w:val="006B4179"/>
    <w:rsid w:val="006B432E"/>
    <w:rsid w:val="006B561A"/>
    <w:rsid w:val="006B625C"/>
    <w:rsid w:val="006B64DF"/>
    <w:rsid w:val="006B6503"/>
    <w:rsid w:val="006B78FB"/>
    <w:rsid w:val="006B7DAA"/>
    <w:rsid w:val="006B7DF4"/>
    <w:rsid w:val="006C00A6"/>
    <w:rsid w:val="006C0425"/>
    <w:rsid w:val="006C0ED8"/>
    <w:rsid w:val="006C13A3"/>
    <w:rsid w:val="006C14BC"/>
    <w:rsid w:val="006C2CC2"/>
    <w:rsid w:val="006C3217"/>
    <w:rsid w:val="006C3A29"/>
    <w:rsid w:val="006C3C8C"/>
    <w:rsid w:val="006C519D"/>
    <w:rsid w:val="006C53A0"/>
    <w:rsid w:val="006C599C"/>
    <w:rsid w:val="006C6083"/>
    <w:rsid w:val="006C6D5B"/>
    <w:rsid w:val="006C7A45"/>
    <w:rsid w:val="006D01CD"/>
    <w:rsid w:val="006D165B"/>
    <w:rsid w:val="006D18ED"/>
    <w:rsid w:val="006D1D53"/>
    <w:rsid w:val="006D371C"/>
    <w:rsid w:val="006D438A"/>
    <w:rsid w:val="006D4417"/>
    <w:rsid w:val="006D4AC3"/>
    <w:rsid w:val="006D57B2"/>
    <w:rsid w:val="006D57E3"/>
    <w:rsid w:val="006D5828"/>
    <w:rsid w:val="006D5A7C"/>
    <w:rsid w:val="006D5AA9"/>
    <w:rsid w:val="006D68A8"/>
    <w:rsid w:val="006D68F3"/>
    <w:rsid w:val="006D7139"/>
    <w:rsid w:val="006D786A"/>
    <w:rsid w:val="006D78E1"/>
    <w:rsid w:val="006E085D"/>
    <w:rsid w:val="006E0EEC"/>
    <w:rsid w:val="006E32B5"/>
    <w:rsid w:val="006E441B"/>
    <w:rsid w:val="006E5184"/>
    <w:rsid w:val="006E5797"/>
    <w:rsid w:val="006E6383"/>
    <w:rsid w:val="006E71BF"/>
    <w:rsid w:val="006F108F"/>
    <w:rsid w:val="006F1626"/>
    <w:rsid w:val="006F18B0"/>
    <w:rsid w:val="006F2E95"/>
    <w:rsid w:val="006F2F68"/>
    <w:rsid w:val="006F3234"/>
    <w:rsid w:val="006F34DA"/>
    <w:rsid w:val="006F40FB"/>
    <w:rsid w:val="006F427B"/>
    <w:rsid w:val="006F4289"/>
    <w:rsid w:val="006F431A"/>
    <w:rsid w:val="006F64B7"/>
    <w:rsid w:val="006F6E33"/>
    <w:rsid w:val="006F76AE"/>
    <w:rsid w:val="006F7AFC"/>
    <w:rsid w:val="007001C6"/>
    <w:rsid w:val="00700DAB"/>
    <w:rsid w:val="00701426"/>
    <w:rsid w:val="00701587"/>
    <w:rsid w:val="0070261F"/>
    <w:rsid w:val="00705632"/>
    <w:rsid w:val="00705727"/>
    <w:rsid w:val="00706BA8"/>
    <w:rsid w:val="00707032"/>
    <w:rsid w:val="0070777D"/>
    <w:rsid w:val="00707C15"/>
    <w:rsid w:val="007101ED"/>
    <w:rsid w:val="007102B4"/>
    <w:rsid w:val="0071115F"/>
    <w:rsid w:val="00711810"/>
    <w:rsid w:val="00713FDF"/>
    <w:rsid w:val="00716690"/>
    <w:rsid w:val="007209C7"/>
    <w:rsid w:val="00720FA2"/>
    <w:rsid w:val="007216A9"/>
    <w:rsid w:val="007216E6"/>
    <w:rsid w:val="00721EEF"/>
    <w:rsid w:val="00722951"/>
    <w:rsid w:val="0072390E"/>
    <w:rsid w:val="00723F27"/>
    <w:rsid w:val="007257A5"/>
    <w:rsid w:val="00725972"/>
    <w:rsid w:val="0072677A"/>
    <w:rsid w:val="00726880"/>
    <w:rsid w:val="007270B8"/>
    <w:rsid w:val="007275FD"/>
    <w:rsid w:val="0072781A"/>
    <w:rsid w:val="007306C4"/>
    <w:rsid w:val="00731621"/>
    <w:rsid w:val="00731910"/>
    <w:rsid w:val="00731BE5"/>
    <w:rsid w:val="007329F0"/>
    <w:rsid w:val="00732E82"/>
    <w:rsid w:val="00733B3D"/>
    <w:rsid w:val="007340AF"/>
    <w:rsid w:val="00734AFB"/>
    <w:rsid w:val="00736388"/>
    <w:rsid w:val="00736820"/>
    <w:rsid w:val="007401D2"/>
    <w:rsid w:val="007413D9"/>
    <w:rsid w:val="00741621"/>
    <w:rsid w:val="007422B2"/>
    <w:rsid w:val="0074308C"/>
    <w:rsid w:val="00743EC7"/>
    <w:rsid w:val="00746E0D"/>
    <w:rsid w:val="007502A2"/>
    <w:rsid w:val="00750F87"/>
    <w:rsid w:val="007535E5"/>
    <w:rsid w:val="00753FC6"/>
    <w:rsid w:val="00754414"/>
    <w:rsid w:val="007556C5"/>
    <w:rsid w:val="00760164"/>
    <w:rsid w:val="0076093F"/>
    <w:rsid w:val="00761DDB"/>
    <w:rsid w:val="00762365"/>
    <w:rsid w:val="007627BD"/>
    <w:rsid w:val="00762CB7"/>
    <w:rsid w:val="00763192"/>
    <w:rsid w:val="007641AE"/>
    <w:rsid w:val="007655EE"/>
    <w:rsid w:val="007668CA"/>
    <w:rsid w:val="0076697A"/>
    <w:rsid w:val="00766AAE"/>
    <w:rsid w:val="00766CFD"/>
    <w:rsid w:val="007700D2"/>
    <w:rsid w:val="00770B65"/>
    <w:rsid w:val="00771828"/>
    <w:rsid w:val="00771D08"/>
    <w:rsid w:val="00772200"/>
    <w:rsid w:val="00772B19"/>
    <w:rsid w:val="00773E8A"/>
    <w:rsid w:val="00774252"/>
    <w:rsid w:val="00775F1D"/>
    <w:rsid w:val="0077686F"/>
    <w:rsid w:val="00777FB1"/>
    <w:rsid w:val="00782078"/>
    <w:rsid w:val="007827F4"/>
    <w:rsid w:val="00782C58"/>
    <w:rsid w:val="00782ECB"/>
    <w:rsid w:val="00782EF1"/>
    <w:rsid w:val="00784633"/>
    <w:rsid w:val="00785796"/>
    <w:rsid w:val="007859A1"/>
    <w:rsid w:val="00785D71"/>
    <w:rsid w:val="00785EBA"/>
    <w:rsid w:val="007869C2"/>
    <w:rsid w:val="0078749C"/>
    <w:rsid w:val="007910D9"/>
    <w:rsid w:val="007919E1"/>
    <w:rsid w:val="00792E43"/>
    <w:rsid w:val="007932E3"/>
    <w:rsid w:val="0079373A"/>
    <w:rsid w:val="00793F58"/>
    <w:rsid w:val="00795C77"/>
    <w:rsid w:val="00795EC2"/>
    <w:rsid w:val="00796A2D"/>
    <w:rsid w:val="00797589"/>
    <w:rsid w:val="00797642"/>
    <w:rsid w:val="007977F4"/>
    <w:rsid w:val="007A0AF9"/>
    <w:rsid w:val="007A15FE"/>
    <w:rsid w:val="007A376D"/>
    <w:rsid w:val="007A406F"/>
    <w:rsid w:val="007A4FF8"/>
    <w:rsid w:val="007A57EA"/>
    <w:rsid w:val="007A6970"/>
    <w:rsid w:val="007A6B6E"/>
    <w:rsid w:val="007A743D"/>
    <w:rsid w:val="007A78F3"/>
    <w:rsid w:val="007A7D9D"/>
    <w:rsid w:val="007B1C97"/>
    <w:rsid w:val="007B296B"/>
    <w:rsid w:val="007B6068"/>
    <w:rsid w:val="007B67D4"/>
    <w:rsid w:val="007B68F1"/>
    <w:rsid w:val="007B6A23"/>
    <w:rsid w:val="007B7658"/>
    <w:rsid w:val="007B7A6D"/>
    <w:rsid w:val="007C003B"/>
    <w:rsid w:val="007C097F"/>
    <w:rsid w:val="007C1760"/>
    <w:rsid w:val="007C19F5"/>
    <w:rsid w:val="007C1C4C"/>
    <w:rsid w:val="007C239B"/>
    <w:rsid w:val="007C3C8B"/>
    <w:rsid w:val="007C5301"/>
    <w:rsid w:val="007C5D6E"/>
    <w:rsid w:val="007C6918"/>
    <w:rsid w:val="007C7F12"/>
    <w:rsid w:val="007D185C"/>
    <w:rsid w:val="007D1F29"/>
    <w:rsid w:val="007D2213"/>
    <w:rsid w:val="007D2514"/>
    <w:rsid w:val="007D2773"/>
    <w:rsid w:val="007D2BAA"/>
    <w:rsid w:val="007D2D65"/>
    <w:rsid w:val="007D2E7A"/>
    <w:rsid w:val="007D3165"/>
    <w:rsid w:val="007D31E8"/>
    <w:rsid w:val="007D4080"/>
    <w:rsid w:val="007D4871"/>
    <w:rsid w:val="007D4C89"/>
    <w:rsid w:val="007D4DBE"/>
    <w:rsid w:val="007D4F54"/>
    <w:rsid w:val="007D5E9D"/>
    <w:rsid w:val="007D6690"/>
    <w:rsid w:val="007D7347"/>
    <w:rsid w:val="007D7716"/>
    <w:rsid w:val="007D798A"/>
    <w:rsid w:val="007D7A6E"/>
    <w:rsid w:val="007E0BC8"/>
    <w:rsid w:val="007E0C15"/>
    <w:rsid w:val="007E132D"/>
    <w:rsid w:val="007E13F9"/>
    <w:rsid w:val="007E1E23"/>
    <w:rsid w:val="007E2585"/>
    <w:rsid w:val="007E29D8"/>
    <w:rsid w:val="007E2E89"/>
    <w:rsid w:val="007E3354"/>
    <w:rsid w:val="007E46F8"/>
    <w:rsid w:val="007E471D"/>
    <w:rsid w:val="007E5923"/>
    <w:rsid w:val="007E6F9D"/>
    <w:rsid w:val="007F15CC"/>
    <w:rsid w:val="007F1CA1"/>
    <w:rsid w:val="007F2672"/>
    <w:rsid w:val="007F2ED0"/>
    <w:rsid w:val="007F35B9"/>
    <w:rsid w:val="007F5525"/>
    <w:rsid w:val="007F5698"/>
    <w:rsid w:val="007F5C63"/>
    <w:rsid w:val="007F5CA2"/>
    <w:rsid w:val="007F63FF"/>
    <w:rsid w:val="007F6DEE"/>
    <w:rsid w:val="007F7C7E"/>
    <w:rsid w:val="007F7D22"/>
    <w:rsid w:val="008008A6"/>
    <w:rsid w:val="008009A8"/>
    <w:rsid w:val="00800ED6"/>
    <w:rsid w:val="00801866"/>
    <w:rsid w:val="00801E3C"/>
    <w:rsid w:val="00803090"/>
    <w:rsid w:val="008032A3"/>
    <w:rsid w:val="008045E1"/>
    <w:rsid w:val="008120D6"/>
    <w:rsid w:val="00812C78"/>
    <w:rsid w:val="008136C8"/>
    <w:rsid w:val="0081435D"/>
    <w:rsid w:val="00814D3A"/>
    <w:rsid w:val="008160A1"/>
    <w:rsid w:val="00816F47"/>
    <w:rsid w:val="008170F5"/>
    <w:rsid w:val="00817820"/>
    <w:rsid w:val="00820174"/>
    <w:rsid w:val="00820BF7"/>
    <w:rsid w:val="00820EB4"/>
    <w:rsid w:val="008220EB"/>
    <w:rsid w:val="008220FD"/>
    <w:rsid w:val="00822AFA"/>
    <w:rsid w:val="00822B40"/>
    <w:rsid w:val="008241E9"/>
    <w:rsid w:val="00824B11"/>
    <w:rsid w:val="00827055"/>
    <w:rsid w:val="008271CF"/>
    <w:rsid w:val="0082760C"/>
    <w:rsid w:val="00827E72"/>
    <w:rsid w:val="00827FF5"/>
    <w:rsid w:val="008304B6"/>
    <w:rsid w:val="008306C7"/>
    <w:rsid w:val="008315D7"/>
    <w:rsid w:val="00833237"/>
    <w:rsid w:val="008334B3"/>
    <w:rsid w:val="008340F6"/>
    <w:rsid w:val="008347B7"/>
    <w:rsid w:val="00834F42"/>
    <w:rsid w:val="008351FA"/>
    <w:rsid w:val="00835707"/>
    <w:rsid w:val="00835AED"/>
    <w:rsid w:val="00836112"/>
    <w:rsid w:val="00840058"/>
    <w:rsid w:val="0084156E"/>
    <w:rsid w:val="00842026"/>
    <w:rsid w:val="008423C0"/>
    <w:rsid w:val="00844C50"/>
    <w:rsid w:val="00846030"/>
    <w:rsid w:val="0084623A"/>
    <w:rsid w:val="008471A6"/>
    <w:rsid w:val="00847337"/>
    <w:rsid w:val="00850919"/>
    <w:rsid w:val="008511AE"/>
    <w:rsid w:val="00851B60"/>
    <w:rsid w:val="00851BCD"/>
    <w:rsid w:val="008532AB"/>
    <w:rsid w:val="008534E6"/>
    <w:rsid w:val="00853C55"/>
    <w:rsid w:val="0085447A"/>
    <w:rsid w:val="00854993"/>
    <w:rsid w:val="0085506B"/>
    <w:rsid w:val="008555D2"/>
    <w:rsid w:val="008555EF"/>
    <w:rsid w:val="00857642"/>
    <w:rsid w:val="00860F5D"/>
    <w:rsid w:val="00861B20"/>
    <w:rsid w:val="00863D0B"/>
    <w:rsid w:val="00864874"/>
    <w:rsid w:val="00865B9D"/>
    <w:rsid w:val="00865D18"/>
    <w:rsid w:val="008666AA"/>
    <w:rsid w:val="00866EA4"/>
    <w:rsid w:val="0087131B"/>
    <w:rsid w:val="00871A06"/>
    <w:rsid w:val="00871B99"/>
    <w:rsid w:val="00872027"/>
    <w:rsid w:val="00872151"/>
    <w:rsid w:val="00872F50"/>
    <w:rsid w:val="00873700"/>
    <w:rsid w:val="00874650"/>
    <w:rsid w:val="00874A50"/>
    <w:rsid w:val="00874AC9"/>
    <w:rsid w:val="00875513"/>
    <w:rsid w:val="008759E9"/>
    <w:rsid w:val="008759FC"/>
    <w:rsid w:val="00875D77"/>
    <w:rsid w:val="00875F2B"/>
    <w:rsid w:val="00877980"/>
    <w:rsid w:val="00881E8E"/>
    <w:rsid w:val="00882784"/>
    <w:rsid w:val="00882C06"/>
    <w:rsid w:val="00883826"/>
    <w:rsid w:val="0088388A"/>
    <w:rsid w:val="00883D27"/>
    <w:rsid w:val="008846C9"/>
    <w:rsid w:val="00884902"/>
    <w:rsid w:val="00884A6F"/>
    <w:rsid w:val="00884D00"/>
    <w:rsid w:val="00885177"/>
    <w:rsid w:val="0088667F"/>
    <w:rsid w:val="00886B17"/>
    <w:rsid w:val="008870EF"/>
    <w:rsid w:val="0088779C"/>
    <w:rsid w:val="00887F7B"/>
    <w:rsid w:val="00890518"/>
    <w:rsid w:val="008925A9"/>
    <w:rsid w:val="00892708"/>
    <w:rsid w:val="008938C8"/>
    <w:rsid w:val="00893ABB"/>
    <w:rsid w:val="00893E0F"/>
    <w:rsid w:val="00894682"/>
    <w:rsid w:val="008947BC"/>
    <w:rsid w:val="0089501B"/>
    <w:rsid w:val="008962F7"/>
    <w:rsid w:val="00896772"/>
    <w:rsid w:val="00896F77"/>
    <w:rsid w:val="008970AA"/>
    <w:rsid w:val="008971EE"/>
    <w:rsid w:val="00897BDF"/>
    <w:rsid w:val="008A19E4"/>
    <w:rsid w:val="008A1F96"/>
    <w:rsid w:val="008A3766"/>
    <w:rsid w:val="008A3832"/>
    <w:rsid w:val="008A3B77"/>
    <w:rsid w:val="008A4695"/>
    <w:rsid w:val="008A6726"/>
    <w:rsid w:val="008A6878"/>
    <w:rsid w:val="008A71C0"/>
    <w:rsid w:val="008B1C81"/>
    <w:rsid w:val="008B350E"/>
    <w:rsid w:val="008B4E73"/>
    <w:rsid w:val="008B596E"/>
    <w:rsid w:val="008B5C0B"/>
    <w:rsid w:val="008B61AF"/>
    <w:rsid w:val="008B6349"/>
    <w:rsid w:val="008B65D4"/>
    <w:rsid w:val="008B66A2"/>
    <w:rsid w:val="008B66E8"/>
    <w:rsid w:val="008B7DE0"/>
    <w:rsid w:val="008B7E15"/>
    <w:rsid w:val="008B7E18"/>
    <w:rsid w:val="008C0F89"/>
    <w:rsid w:val="008C11C8"/>
    <w:rsid w:val="008C11C9"/>
    <w:rsid w:val="008C38B6"/>
    <w:rsid w:val="008C4281"/>
    <w:rsid w:val="008C4912"/>
    <w:rsid w:val="008C4C2D"/>
    <w:rsid w:val="008C4D20"/>
    <w:rsid w:val="008C5BC7"/>
    <w:rsid w:val="008C6584"/>
    <w:rsid w:val="008C69BF"/>
    <w:rsid w:val="008C6E72"/>
    <w:rsid w:val="008C7A17"/>
    <w:rsid w:val="008D01E6"/>
    <w:rsid w:val="008D04D5"/>
    <w:rsid w:val="008D1224"/>
    <w:rsid w:val="008D1749"/>
    <w:rsid w:val="008D212F"/>
    <w:rsid w:val="008D2213"/>
    <w:rsid w:val="008D24A6"/>
    <w:rsid w:val="008D3063"/>
    <w:rsid w:val="008D41AE"/>
    <w:rsid w:val="008D4AC5"/>
    <w:rsid w:val="008D58BB"/>
    <w:rsid w:val="008D6754"/>
    <w:rsid w:val="008D7C80"/>
    <w:rsid w:val="008D7E5D"/>
    <w:rsid w:val="008E045B"/>
    <w:rsid w:val="008E0E6D"/>
    <w:rsid w:val="008E110B"/>
    <w:rsid w:val="008E2C1A"/>
    <w:rsid w:val="008E3D1A"/>
    <w:rsid w:val="008E4102"/>
    <w:rsid w:val="008E5919"/>
    <w:rsid w:val="008E5CE3"/>
    <w:rsid w:val="008E6EBB"/>
    <w:rsid w:val="008E6FB0"/>
    <w:rsid w:val="008E7543"/>
    <w:rsid w:val="008E7557"/>
    <w:rsid w:val="008F0379"/>
    <w:rsid w:val="008F0FD4"/>
    <w:rsid w:val="008F117E"/>
    <w:rsid w:val="008F17AD"/>
    <w:rsid w:val="008F1F49"/>
    <w:rsid w:val="008F3A30"/>
    <w:rsid w:val="008F5C25"/>
    <w:rsid w:val="008F5C57"/>
    <w:rsid w:val="008F5FE2"/>
    <w:rsid w:val="008F6227"/>
    <w:rsid w:val="009001EF"/>
    <w:rsid w:val="009003C1"/>
    <w:rsid w:val="00901099"/>
    <w:rsid w:val="00901561"/>
    <w:rsid w:val="00902493"/>
    <w:rsid w:val="00902608"/>
    <w:rsid w:val="00903400"/>
    <w:rsid w:val="0090340E"/>
    <w:rsid w:val="009045BA"/>
    <w:rsid w:val="009048D5"/>
    <w:rsid w:val="00904FB7"/>
    <w:rsid w:val="009057CC"/>
    <w:rsid w:val="00905EFB"/>
    <w:rsid w:val="00907170"/>
    <w:rsid w:val="0090789C"/>
    <w:rsid w:val="00907904"/>
    <w:rsid w:val="009113C3"/>
    <w:rsid w:val="00912C12"/>
    <w:rsid w:val="00915950"/>
    <w:rsid w:val="00917118"/>
    <w:rsid w:val="009179CB"/>
    <w:rsid w:val="00917E23"/>
    <w:rsid w:val="0092010C"/>
    <w:rsid w:val="00920128"/>
    <w:rsid w:val="00920815"/>
    <w:rsid w:val="00920DF2"/>
    <w:rsid w:val="009226F5"/>
    <w:rsid w:val="00922E64"/>
    <w:rsid w:val="00924322"/>
    <w:rsid w:val="009254A4"/>
    <w:rsid w:val="0092656E"/>
    <w:rsid w:val="00926E0E"/>
    <w:rsid w:val="009307B6"/>
    <w:rsid w:val="00932373"/>
    <w:rsid w:val="009334E3"/>
    <w:rsid w:val="009337B7"/>
    <w:rsid w:val="009347BA"/>
    <w:rsid w:val="009378AA"/>
    <w:rsid w:val="0094049A"/>
    <w:rsid w:val="00940D51"/>
    <w:rsid w:val="0094231A"/>
    <w:rsid w:val="00942FFB"/>
    <w:rsid w:val="00943156"/>
    <w:rsid w:val="009436E9"/>
    <w:rsid w:val="00943D5B"/>
    <w:rsid w:val="00943FC4"/>
    <w:rsid w:val="009446CA"/>
    <w:rsid w:val="00945516"/>
    <w:rsid w:val="00946029"/>
    <w:rsid w:val="00947C48"/>
    <w:rsid w:val="00947E0F"/>
    <w:rsid w:val="009513D6"/>
    <w:rsid w:val="00951441"/>
    <w:rsid w:val="009519C0"/>
    <w:rsid w:val="00951DDB"/>
    <w:rsid w:val="00951F8E"/>
    <w:rsid w:val="00953909"/>
    <w:rsid w:val="00954A8B"/>
    <w:rsid w:val="00954C8E"/>
    <w:rsid w:val="0095628E"/>
    <w:rsid w:val="009564E3"/>
    <w:rsid w:val="0095690E"/>
    <w:rsid w:val="00956B2C"/>
    <w:rsid w:val="00956DA2"/>
    <w:rsid w:val="00956EB5"/>
    <w:rsid w:val="0096115C"/>
    <w:rsid w:val="00961529"/>
    <w:rsid w:val="00962004"/>
    <w:rsid w:val="009627E7"/>
    <w:rsid w:val="00962DFB"/>
    <w:rsid w:val="00963CE6"/>
    <w:rsid w:val="00964963"/>
    <w:rsid w:val="0096523A"/>
    <w:rsid w:val="00965BC4"/>
    <w:rsid w:val="0096677A"/>
    <w:rsid w:val="00966D16"/>
    <w:rsid w:val="009702AB"/>
    <w:rsid w:val="00970589"/>
    <w:rsid w:val="00971453"/>
    <w:rsid w:val="00972239"/>
    <w:rsid w:val="009726FA"/>
    <w:rsid w:val="00972A36"/>
    <w:rsid w:val="00972DA4"/>
    <w:rsid w:val="009730A0"/>
    <w:rsid w:val="00973D63"/>
    <w:rsid w:val="00974142"/>
    <w:rsid w:val="00974CF0"/>
    <w:rsid w:val="009754C1"/>
    <w:rsid w:val="00975E1B"/>
    <w:rsid w:val="00976699"/>
    <w:rsid w:val="0097699C"/>
    <w:rsid w:val="00977EF0"/>
    <w:rsid w:val="009816C9"/>
    <w:rsid w:val="009820A1"/>
    <w:rsid w:val="00982375"/>
    <w:rsid w:val="00982760"/>
    <w:rsid w:val="009836A8"/>
    <w:rsid w:val="00983E39"/>
    <w:rsid w:val="00984774"/>
    <w:rsid w:val="00985A54"/>
    <w:rsid w:val="00985B59"/>
    <w:rsid w:val="009863A7"/>
    <w:rsid w:val="009870B9"/>
    <w:rsid w:val="009905E5"/>
    <w:rsid w:val="00991264"/>
    <w:rsid w:val="009917FC"/>
    <w:rsid w:val="00991F6E"/>
    <w:rsid w:val="009928D4"/>
    <w:rsid w:val="00992D21"/>
    <w:rsid w:val="009934D7"/>
    <w:rsid w:val="00993B33"/>
    <w:rsid w:val="009945D2"/>
    <w:rsid w:val="00994A78"/>
    <w:rsid w:val="00994E08"/>
    <w:rsid w:val="009951D5"/>
    <w:rsid w:val="0099525C"/>
    <w:rsid w:val="0099656F"/>
    <w:rsid w:val="00997453"/>
    <w:rsid w:val="009A05AB"/>
    <w:rsid w:val="009A0EC3"/>
    <w:rsid w:val="009A191C"/>
    <w:rsid w:val="009A1E01"/>
    <w:rsid w:val="009A255B"/>
    <w:rsid w:val="009A2A87"/>
    <w:rsid w:val="009A2F8F"/>
    <w:rsid w:val="009A388D"/>
    <w:rsid w:val="009A4A39"/>
    <w:rsid w:val="009A51B4"/>
    <w:rsid w:val="009A6077"/>
    <w:rsid w:val="009A64AA"/>
    <w:rsid w:val="009B0531"/>
    <w:rsid w:val="009B0607"/>
    <w:rsid w:val="009B07B8"/>
    <w:rsid w:val="009B1D78"/>
    <w:rsid w:val="009B26BE"/>
    <w:rsid w:val="009B3A04"/>
    <w:rsid w:val="009B4EE0"/>
    <w:rsid w:val="009C1E1E"/>
    <w:rsid w:val="009C2FDB"/>
    <w:rsid w:val="009C32AE"/>
    <w:rsid w:val="009C341D"/>
    <w:rsid w:val="009C3823"/>
    <w:rsid w:val="009C3EEB"/>
    <w:rsid w:val="009C4965"/>
    <w:rsid w:val="009C50E3"/>
    <w:rsid w:val="009C53C9"/>
    <w:rsid w:val="009C544B"/>
    <w:rsid w:val="009C570A"/>
    <w:rsid w:val="009C6297"/>
    <w:rsid w:val="009C6A4C"/>
    <w:rsid w:val="009D3CB0"/>
    <w:rsid w:val="009D4CF3"/>
    <w:rsid w:val="009D4E67"/>
    <w:rsid w:val="009D599B"/>
    <w:rsid w:val="009D63CC"/>
    <w:rsid w:val="009D6485"/>
    <w:rsid w:val="009D6FF5"/>
    <w:rsid w:val="009D7626"/>
    <w:rsid w:val="009E03CD"/>
    <w:rsid w:val="009E0878"/>
    <w:rsid w:val="009E1941"/>
    <w:rsid w:val="009E1DA9"/>
    <w:rsid w:val="009E2941"/>
    <w:rsid w:val="009E3297"/>
    <w:rsid w:val="009E357F"/>
    <w:rsid w:val="009E359E"/>
    <w:rsid w:val="009E4B3D"/>
    <w:rsid w:val="009E6C35"/>
    <w:rsid w:val="009E7A56"/>
    <w:rsid w:val="009F132D"/>
    <w:rsid w:val="009F18EE"/>
    <w:rsid w:val="009F1F26"/>
    <w:rsid w:val="009F29D1"/>
    <w:rsid w:val="009F4BB0"/>
    <w:rsid w:val="009F5549"/>
    <w:rsid w:val="009F64FE"/>
    <w:rsid w:val="009F6BA3"/>
    <w:rsid w:val="009F72F4"/>
    <w:rsid w:val="009F7A21"/>
    <w:rsid w:val="009F7DEB"/>
    <w:rsid w:val="009F7FC9"/>
    <w:rsid w:val="00A01368"/>
    <w:rsid w:val="00A0324F"/>
    <w:rsid w:val="00A04397"/>
    <w:rsid w:val="00A0458E"/>
    <w:rsid w:val="00A04D84"/>
    <w:rsid w:val="00A056F9"/>
    <w:rsid w:val="00A05CB7"/>
    <w:rsid w:val="00A06022"/>
    <w:rsid w:val="00A1088C"/>
    <w:rsid w:val="00A10E61"/>
    <w:rsid w:val="00A110C6"/>
    <w:rsid w:val="00A1138F"/>
    <w:rsid w:val="00A1175C"/>
    <w:rsid w:val="00A12F54"/>
    <w:rsid w:val="00A15471"/>
    <w:rsid w:val="00A15F5F"/>
    <w:rsid w:val="00A16B5F"/>
    <w:rsid w:val="00A202BF"/>
    <w:rsid w:val="00A2057F"/>
    <w:rsid w:val="00A2076B"/>
    <w:rsid w:val="00A20B93"/>
    <w:rsid w:val="00A20BC3"/>
    <w:rsid w:val="00A21309"/>
    <w:rsid w:val="00A23B9D"/>
    <w:rsid w:val="00A23E1E"/>
    <w:rsid w:val="00A23F10"/>
    <w:rsid w:val="00A242D7"/>
    <w:rsid w:val="00A24A39"/>
    <w:rsid w:val="00A2587E"/>
    <w:rsid w:val="00A264AD"/>
    <w:rsid w:val="00A2743C"/>
    <w:rsid w:val="00A30D74"/>
    <w:rsid w:val="00A31BCE"/>
    <w:rsid w:val="00A32178"/>
    <w:rsid w:val="00A33801"/>
    <w:rsid w:val="00A33BB7"/>
    <w:rsid w:val="00A33C85"/>
    <w:rsid w:val="00A341D1"/>
    <w:rsid w:val="00A3430F"/>
    <w:rsid w:val="00A351BA"/>
    <w:rsid w:val="00A3648D"/>
    <w:rsid w:val="00A37316"/>
    <w:rsid w:val="00A37683"/>
    <w:rsid w:val="00A40265"/>
    <w:rsid w:val="00A41668"/>
    <w:rsid w:val="00A433BB"/>
    <w:rsid w:val="00A439B0"/>
    <w:rsid w:val="00A44926"/>
    <w:rsid w:val="00A44DC7"/>
    <w:rsid w:val="00A44E18"/>
    <w:rsid w:val="00A45356"/>
    <w:rsid w:val="00A454F2"/>
    <w:rsid w:val="00A46028"/>
    <w:rsid w:val="00A46614"/>
    <w:rsid w:val="00A47561"/>
    <w:rsid w:val="00A47981"/>
    <w:rsid w:val="00A50A4D"/>
    <w:rsid w:val="00A5123F"/>
    <w:rsid w:val="00A520E0"/>
    <w:rsid w:val="00A52534"/>
    <w:rsid w:val="00A5269E"/>
    <w:rsid w:val="00A54608"/>
    <w:rsid w:val="00A55BB8"/>
    <w:rsid w:val="00A55F64"/>
    <w:rsid w:val="00A56260"/>
    <w:rsid w:val="00A567F0"/>
    <w:rsid w:val="00A56E40"/>
    <w:rsid w:val="00A57AB3"/>
    <w:rsid w:val="00A603A0"/>
    <w:rsid w:val="00A60B0F"/>
    <w:rsid w:val="00A625C9"/>
    <w:rsid w:val="00A62618"/>
    <w:rsid w:val="00A62B08"/>
    <w:rsid w:val="00A630E1"/>
    <w:rsid w:val="00A63A85"/>
    <w:rsid w:val="00A6426A"/>
    <w:rsid w:val="00A64BBF"/>
    <w:rsid w:val="00A652BB"/>
    <w:rsid w:val="00A65CE9"/>
    <w:rsid w:val="00A67487"/>
    <w:rsid w:val="00A703E1"/>
    <w:rsid w:val="00A71465"/>
    <w:rsid w:val="00A71517"/>
    <w:rsid w:val="00A7262A"/>
    <w:rsid w:val="00A72DE6"/>
    <w:rsid w:val="00A73A36"/>
    <w:rsid w:val="00A743FB"/>
    <w:rsid w:val="00A748BD"/>
    <w:rsid w:val="00A74F49"/>
    <w:rsid w:val="00A76719"/>
    <w:rsid w:val="00A76ECF"/>
    <w:rsid w:val="00A80124"/>
    <w:rsid w:val="00A802FC"/>
    <w:rsid w:val="00A805DE"/>
    <w:rsid w:val="00A82A84"/>
    <w:rsid w:val="00A8371F"/>
    <w:rsid w:val="00A8413E"/>
    <w:rsid w:val="00A84D6A"/>
    <w:rsid w:val="00A84E4C"/>
    <w:rsid w:val="00A8503C"/>
    <w:rsid w:val="00A851FE"/>
    <w:rsid w:val="00A8571E"/>
    <w:rsid w:val="00A862D2"/>
    <w:rsid w:val="00A867DE"/>
    <w:rsid w:val="00A8711D"/>
    <w:rsid w:val="00A87F61"/>
    <w:rsid w:val="00A903EE"/>
    <w:rsid w:val="00A905C9"/>
    <w:rsid w:val="00A9088C"/>
    <w:rsid w:val="00A915BB"/>
    <w:rsid w:val="00A91E00"/>
    <w:rsid w:val="00A92E72"/>
    <w:rsid w:val="00A93C97"/>
    <w:rsid w:val="00A94C71"/>
    <w:rsid w:val="00A9617B"/>
    <w:rsid w:val="00A966D2"/>
    <w:rsid w:val="00A978C9"/>
    <w:rsid w:val="00AA0428"/>
    <w:rsid w:val="00AA0E7D"/>
    <w:rsid w:val="00AA19A3"/>
    <w:rsid w:val="00AA1EAD"/>
    <w:rsid w:val="00AA1F66"/>
    <w:rsid w:val="00AA215A"/>
    <w:rsid w:val="00AA24EF"/>
    <w:rsid w:val="00AA2729"/>
    <w:rsid w:val="00AA30F7"/>
    <w:rsid w:val="00AA3D30"/>
    <w:rsid w:val="00AA432D"/>
    <w:rsid w:val="00AA4927"/>
    <w:rsid w:val="00AA7C9F"/>
    <w:rsid w:val="00AB0691"/>
    <w:rsid w:val="00AB18EC"/>
    <w:rsid w:val="00AB1A8C"/>
    <w:rsid w:val="00AB1B75"/>
    <w:rsid w:val="00AB24F1"/>
    <w:rsid w:val="00AB283A"/>
    <w:rsid w:val="00AB294B"/>
    <w:rsid w:val="00AB2C5E"/>
    <w:rsid w:val="00AB567F"/>
    <w:rsid w:val="00AB5D3D"/>
    <w:rsid w:val="00AB5D79"/>
    <w:rsid w:val="00AB6B99"/>
    <w:rsid w:val="00AC024E"/>
    <w:rsid w:val="00AC10D8"/>
    <w:rsid w:val="00AC14B7"/>
    <w:rsid w:val="00AC17D6"/>
    <w:rsid w:val="00AC2487"/>
    <w:rsid w:val="00AC4C7D"/>
    <w:rsid w:val="00AC507F"/>
    <w:rsid w:val="00AC54BB"/>
    <w:rsid w:val="00AC553C"/>
    <w:rsid w:val="00AC5CA4"/>
    <w:rsid w:val="00AC62FD"/>
    <w:rsid w:val="00AC6AE3"/>
    <w:rsid w:val="00AD1617"/>
    <w:rsid w:val="00AD2218"/>
    <w:rsid w:val="00AD3C40"/>
    <w:rsid w:val="00AD5994"/>
    <w:rsid w:val="00AD5B5F"/>
    <w:rsid w:val="00AD64BC"/>
    <w:rsid w:val="00AD6553"/>
    <w:rsid w:val="00AD6D9D"/>
    <w:rsid w:val="00AD7119"/>
    <w:rsid w:val="00AD7B7A"/>
    <w:rsid w:val="00AE085E"/>
    <w:rsid w:val="00AE0A8E"/>
    <w:rsid w:val="00AE0B92"/>
    <w:rsid w:val="00AE2B15"/>
    <w:rsid w:val="00AE2E7D"/>
    <w:rsid w:val="00AE2F89"/>
    <w:rsid w:val="00AE3872"/>
    <w:rsid w:val="00AE405F"/>
    <w:rsid w:val="00AE4774"/>
    <w:rsid w:val="00AE5DCF"/>
    <w:rsid w:val="00AE64E6"/>
    <w:rsid w:val="00AF0006"/>
    <w:rsid w:val="00AF0D04"/>
    <w:rsid w:val="00AF0DD2"/>
    <w:rsid w:val="00AF0FEE"/>
    <w:rsid w:val="00AF15D6"/>
    <w:rsid w:val="00AF2247"/>
    <w:rsid w:val="00AF282C"/>
    <w:rsid w:val="00AF3A65"/>
    <w:rsid w:val="00AF4819"/>
    <w:rsid w:val="00AF5286"/>
    <w:rsid w:val="00AF561F"/>
    <w:rsid w:val="00AF59EF"/>
    <w:rsid w:val="00AF6A04"/>
    <w:rsid w:val="00AF72B5"/>
    <w:rsid w:val="00AF7911"/>
    <w:rsid w:val="00B015E2"/>
    <w:rsid w:val="00B01C34"/>
    <w:rsid w:val="00B02504"/>
    <w:rsid w:val="00B03066"/>
    <w:rsid w:val="00B039E1"/>
    <w:rsid w:val="00B04BEE"/>
    <w:rsid w:val="00B0586F"/>
    <w:rsid w:val="00B06D41"/>
    <w:rsid w:val="00B07C74"/>
    <w:rsid w:val="00B10548"/>
    <w:rsid w:val="00B108BB"/>
    <w:rsid w:val="00B126C3"/>
    <w:rsid w:val="00B136EE"/>
    <w:rsid w:val="00B13B55"/>
    <w:rsid w:val="00B1445A"/>
    <w:rsid w:val="00B14ABE"/>
    <w:rsid w:val="00B14C2A"/>
    <w:rsid w:val="00B16749"/>
    <w:rsid w:val="00B1710D"/>
    <w:rsid w:val="00B17D00"/>
    <w:rsid w:val="00B17FB9"/>
    <w:rsid w:val="00B20115"/>
    <w:rsid w:val="00B20959"/>
    <w:rsid w:val="00B2178C"/>
    <w:rsid w:val="00B22376"/>
    <w:rsid w:val="00B2277D"/>
    <w:rsid w:val="00B22AA0"/>
    <w:rsid w:val="00B238D1"/>
    <w:rsid w:val="00B243A1"/>
    <w:rsid w:val="00B24772"/>
    <w:rsid w:val="00B248ED"/>
    <w:rsid w:val="00B25003"/>
    <w:rsid w:val="00B250F7"/>
    <w:rsid w:val="00B25B08"/>
    <w:rsid w:val="00B25CAF"/>
    <w:rsid w:val="00B30116"/>
    <w:rsid w:val="00B32EC7"/>
    <w:rsid w:val="00B33051"/>
    <w:rsid w:val="00B361F0"/>
    <w:rsid w:val="00B361FB"/>
    <w:rsid w:val="00B36E8E"/>
    <w:rsid w:val="00B4170C"/>
    <w:rsid w:val="00B418A1"/>
    <w:rsid w:val="00B41C7C"/>
    <w:rsid w:val="00B42410"/>
    <w:rsid w:val="00B42632"/>
    <w:rsid w:val="00B42B97"/>
    <w:rsid w:val="00B447F7"/>
    <w:rsid w:val="00B4485C"/>
    <w:rsid w:val="00B44CB6"/>
    <w:rsid w:val="00B46630"/>
    <w:rsid w:val="00B46885"/>
    <w:rsid w:val="00B468C0"/>
    <w:rsid w:val="00B473C6"/>
    <w:rsid w:val="00B47FEC"/>
    <w:rsid w:val="00B50114"/>
    <w:rsid w:val="00B51397"/>
    <w:rsid w:val="00B51BA8"/>
    <w:rsid w:val="00B5205D"/>
    <w:rsid w:val="00B5461E"/>
    <w:rsid w:val="00B5529D"/>
    <w:rsid w:val="00B5643A"/>
    <w:rsid w:val="00B5662F"/>
    <w:rsid w:val="00B60080"/>
    <w:rsid w:val="00B60B57"/>
    <w:rsid w:val="00B60DAA"/>
    <w:rsid w:val="00B60EAE"/>
    <w:rsid w:val="00B61BE6"/>
    <w:rsid w:val="00B62B50"/>
    <w:rsid w:val="00B6321B"/>
    <w:rsid w:val="00B644AC"/>
    <w:rsid w:val="00B64928"/>
    <w:rsid w:val="00B65609"/>
    <w:rsid w:val="00B65763"/>
    <w:rsid w:val="00B666E1"/>
    <w:rsid w:val="00B66819"/>
    <w:rsid w:val="00B66B18"/>
    <w:rsid w:val="00B671BA"/>
    <w:rsid w:val="00B67700"/>
    <w:rsid w:val="00B705BE"/>
    <w:rsid w:val="00B7127D"/>
    <w:rsid w:val="00B717DA"/>
    <w:rsid w:val="00B72CF2"/>
    <w:rsid w:val="00B73369"/>
    <w:rsid w:val="00B73AB4"/>
    <w:rsid w:val="00B74788"/>
    <w:rsid w:val="00B748E2"/>
    <w:rsid w:val="00B74959"/>
    <w:rsid w:val="00B75FD0"/>
    <w:rsid w:val="00B766A4"/>
    <w:rsid w:val="00B76BBB"/>
    <w:rsid w:val="00B76CB8"/>
    <w:rsid w:val="00B76CE9"/>
    <w:rsid w:val="00B76D29"/>
    <w:rsid w:val="00B76D94"/>
    <w:rsid w:val="00B77C89"/>
    <w:rsid w:val="00B8080A"/>
    <w:rsid w:val="00B80B29"/>
    <w:rsid w:val="00B811FF"/>
    <w:rsid w:val="00B814AC"/>
    <w:rsid w:val="00B815E8"/>
    <w:rsid w:val="00B82042"/>
    <w:rsid w:val="00B821E0"/>
    <w:rsid w:val="00B8285F"/>
    <w:rsid w:val="00B82AF4"/>
    <w:rsid w:val="00B83324"/>
    <w:rsid w:val="00B8411C"/>
    <w:rsid w:val="00B84C7C"/>
    <w:rsid w:val="00B872C6"/>
    <w:rsid w:val="00B875DC"/>
    <w:rsid w:val="00B90548"/>
    <w:rsid w:val="00B9060F"/>
    <w:rsid w:val="00B92341"/>
    <w:rsid w:val="00B9334A"/>
    <w:rsid w:val="00B933C2"/>
    <w:rsid w:val="00B940B8"/>
    <w:rsid w:val="00B94450"/>
    <w:rsid w:val="00B94ADA"/>
    <w:rsid w:val="00B95935"/>
    <w:rsid w:val="00B96668"/>
    <w:rsid w:val="00B96B59"/>
    <w:rsid w:val="00B9762A"/>
    <w:rsid w:val="00B97928"/>
    <w:rsid w:val="00B979CD"/>
    <w:rsid w:val="00B97BF7"/>
    <w:rsid w:val="00BA0A69"/>
    <w:rsid w:val="00BA1BE9"/>
    <w:rsid w:val="00BA1D93"/>
    <w:rsid w:val="00BA21E2"/>
    <w:rsid w:val="00BA24DE"/>
    <w:rsid w:val="00BA3766"/>
    <w:rsid w:val="00BA3E2A"/>
    <w:rsid w:val="00BA410C"/>
    <w:rsid w:val="00BA434B"/>
    <w:rsid w:val="00BA58DC"/>
    <w:rsid w:val="00BA58E3"/>
    <w:rsid w:val="00BA5B60"/>
    <w:rsid w:val="00BA5BA7"/>
    <w:rsid w:val="00BA5E2F"/>
    <w:rsid w:val="00BA63DF"/>
    <w:rsid w:val="00BA6B7A"/>
    <w:rsid w:val="00BA6BCB"/>
    <w:rsid w:val="00BA6C6E"/>
    <w:rsid w:val="00BA709A"/>
    <w:rsid w:val="00BA71D0"/>
    <w:rsid w:val="00BB005F"/>
    <w:rsid w:val="00BB0191"/>
    <w:rsid w:val="00BB2700"/>
    <w:rsid w:val="00BB4286"/>
    <w:rsid w:val="00BB4A85"/>
    <w:rsid w:val="00BB4C48"/>
    <w:rsid w:val="00BB597C"/>
    <w:rsid w:val="00BB59D8"/>
    <w:rsid w:val="00BB76F0"/>
    <w:rsid w:val="00BB7A7D"/>
    <w:rsid w:val="00BC19C2"/>
    <w:rsid w:val="00BC2A60"/>
    <w:rsid w:val="00BC2CAF"/>
    <w:rsid w:val="00BC2F62"/>
    <w:rsid w:val="00BC34E7"/>
    <w:rsid w:val="00BC3711"/>
    <w:rsid w:val="00BC3FDA"/>
    <w:rsid w:val="00BC4E27"/>
    <w:rsid w:val="00BC653C"/>
    <w:rsid w:val="00BC716B"/>
    <w:rsid w:val="00BC71E1"/>
    <w:rsid w:val="00BC7FB1"/>
    <w:rsid w:val="00BD11F8"/>
    <w:rsid w:val="00BD18F7"/>
    <w:rsid w:val="00BD1C61"/>
    <w:rsid w:val="00BD20A2"/>
    <w:rsid w:val="00BD2809"/>
    <w:rsid w:val="00BD2F6C"/>
    <w:rsid w:val="00BD3002"/>
    <w:rsid w:val="00BD30F8"/>
    <w:rsid w:val="00BD3123"/>
    <w:rsid w:val="00BD382F"/>
    <w:rsid w:val="00BD3FAD"/>
    <w:rsid w:val="00BD5D63"/>
    <w:rsid w:val="00BD7AF7"/>
    <w:rsid w:val="00BE004D"/>
    <w:rsid w:val="00BE102D"/>
    <w:rsid w:val="00BE1578"/>
    <w:rsid w:val="00BE1F46"/>
    <w:rsid w:val="00BE23CC"/>
    <w:rsid w:val="00BE5347"/>
    <w:rsid w:val="00BE5745"/>
    <w:rsid w:val="00BE5C77"/>
    <w:rsid w:val="00BE600E"/>
    <w:rsid w:val="00BE7D9F"/>
    <w:rsid w:val="00BF0B5B"/>
    <w:rsid w:val="00BF0CB6"/>
    <w:rsid w:val="00BF22E2"/>
    <w:rsid w:val="00BF38D6"/>
    <w:rsid w:val="00BF520F"/>
    <w:rsid w:val="00BF63CA"/>
    <w:rsid w:val="00BF7032"/>
    <w:rsid w:val="00BF7E8E"/>
    <w:rsid w:val="00BF7EEB"/>
    <w:rsid w:val="00BF7FD8"/>
    <w:rsid w:val="00C01401"/>
    <w:rsid w:val="00C0425F"/>
    <w:rsid w:val="00C04B4C"/>
    <w:rsid w:val="00C051AF"/>
    <w:rsid w:val="00C06000"/>
    <w:rsid w:val="00C066AA"/>
    <w:rsid w:val="00C07FC8"/>
    <w:rsid w:val="00C1196A"/>
    <w:rsid w:val="00C13CCA"/>
    <w:rsid w:val="00C14611"/>
    <w:rsid w:val="00C147E9"/>
    <w:rsid w:val="00C14BB4"/>
    <w:rsid w:val="00C153DD"/>
    <w:rsid w:val="00C15A5D"/>
    <w:rsid w:val="00C15C5D"/>
    <w:rsid w:val="00C16A34"/>
    <w:rsid w:val="00C16C9E"/>
    <w:rsid w:val="00C16CB4"/>
    <w:rsid w:val="00C17463"/>
    <w:rsid w:val="00C17C42"/>
    <w:rsid w:val="00C17CA1"/>
    <w:rsid w:val="00C2029A"/>
    <w:rsid w:val="00C2091B"/>
    <w:rsid w:val="00C20C1E"/>
    <w:rsid w:val="00C22257"/>
    <w:rsid w:val="00C24571"/>
    <w:rsid w:val="00C247E4"/>
    <w:rsid w:val="00C249F2"/>
    <w:rsid w:val="00C25103"/>
    <w:rsid w:val="00C25291"/>
    <w:rsid w:val="00C26273"/>
    <w:rsid w:val="00C30B23"/>
    <w:rsid w:val="00C30F96"/>
    <w:rsid w:val="00C320C4"/>
    <w:rsid w:val="00C326C7"/>
    <w:rsid w:val="00C32FDB"/>
    <w:rsid w:val="00C3321F"/>
    <w:rsid w:val="00C3353A"/>
    <w:rsid w:val="00C35109"/>
    <w:rsid w:val="00C35E16"/>
    <w:rsid w:val="00C36D4C"/>
    <w:rsid w:val="00C37539"/>
    <w:rsid w:val="00C37AA4"/>
    <w:rsid w:val="00C40F63"/>
    <w:rsid w:val="00C41BD6"/>
    <w:rsid w:val="00C42FB5"/>
    <w:rsid w:val="00C4502E"/>
    <w:rsid w:val="00C460D3"/>
    <w:rsid w:val="00C46228"/>
    <w:rsid w:val="00C46B31"/>
    <w:rsid w:val="00C5027C"/>
    <w:rsid w:val="00C50A18"/>
    <w:rsid w:val="00C522C6"/>
    <w:rsid w:val="00C52664"/>
    <w:rsid w:val="00C53C55"/>
    <w:rsid w:val="00C53FB9"/>
    <w:rsid w:val="00C54D0D"/>
    <w:rsid w:val="00C5518F"/>
    <w:rsid w:val="00C555C3"/>
    <w:rsid w:val="00C55C68"/>
    <w:rsid w:val="00C56173"/>
    <w:rsid w:val="00C566B5"/>
    <w:rsid w:val="00C57251"/>
    <w:rsid w:val="00C6091A"/>
    <w:rsid w:val="00C609DB"/>
    <w:rsid w:val="00C61EB2"/>
    <w:rsid w:val="00C626B1"/>
    <w:rsid w:val="00C634E2"/>
    <w:rsid w:val="00C63D3C"/>
    <w:rsid w:val="00C64C21"/>
    <w:rsid w:val="00C6501A"/>
    <w:rsid w:val="00C656F8"/>
    <w:rsid w:val="00C663B7"/>
    <w:rsid w:val="00C66A93"/>
    <w:rsid w:val="00C678E1"/>
    <w:rsid w:val="00C67C3D"/>
    <w:rsid w:val="00C67D3A"/>
    <w:rsid w:val="00C70391"/>
    <w:rsid w:val="00C70E32"/>
    <w:rsid w:val="00C71734"/>
    <w:rsid w:val="00C71C2B"/>
    <w:rsid w:val="00C71C56"/>
    <w:rsid w:val="00C72C53"/>
    <w:rsid w:val="00C73A1B"/>
    <w:rsid w:val="00C765F4"/>
    <w:rsid w:val="00C7680C"/>
    <w:rsid w:val="00C77A2E"/>
    <w:rsid w:val="00C8024D"/>
    <w:rsid w:val="00C811FD"/>
    <w:rsid w:val="00C81DFD"/>
    <w:rsid w:val="00C81F8B"/>
    <w:rsid w:val="00C82659"/>
    <w:rsid w:val="00C83321"/>
    <w:rsid w:val="00C83C49"/>
    <w:rsid w:val="00C83CBA"/>
    <w:rsid w:val="00C8489E"/>
    <w:rsid w:val="00C84CCC"/>
    <w:rsid w:val="00C857E9"/>
    <w:rsid w:val="00C85F6C"/>
    <w:rsid w:val="00C868DA"/>
    <w:rsid w:val="00C86A47"/>
    <w:rsid w:val="00C8783E"/>
    <w:rsid w:val="00C87E7D"/>
    <w:rsid w:val="00C90029"/>
    <w:rsid w:val="00C9026B"/>
    <w:rsid w:val="00C908D4"/>
    <w:rsid w:val="00C91186"/>
    <w:rsid w:val="00C9142E"/>
    <w:rsid w:val="00C922F0"/>
    <w:rsid w:val="00C9238D"/>
    <w:rsid w:val="00C92945"/>
    <w:rsid w:val="00C93349"/>
    <w:rsid w:val="00C9337D"/>
    <w:rsid w:val="00C95666"/>
    <w:rsid w:val="00C95B4F"/>
    <w:rsid w:val="00C96909"/>
    <w:rsid w:val="00C97048"/>
    <w:rsid w:val="00C9789C"/>
    <w:rsid w:val="00C97B4A"/>
    <w:rsid w:val="00CA0E4D"/>
    <w:rsid w:val="00CA10BB"/>
    <w:rsid w:val="00CA1E03"/>
    <w:rsid w:val="00CA32D8"/>
    <w:rsid w:val="00CA3709"/>
    <w:rsid w:val="00CA3AF9"/>
    <w:rsid w:val="00CA3B34"/>
    <w:rsid w:val="00CA47A5"/>
    <w:rsid w:val="00CA536C"/>
    <w:rsid w:val="00CA54A9"/>
    <w:rsid w:val="00CA570E"/>
    <w:rsid w:val="00CA5827"/>
    <w:rsid w:val="00CA6DFB"/>
    <w:rsid w:val="00CA73C5"/>
    <w:rsid w:val="00CA7484"/>
    <w:rsid w:val="00CB13D3"/>
    <w:rsid w:val="00CB1596"/>
    <w:rsid w:val="00CB1868"/>
    <w:rsid w:val="00CB194C"/>
    <w:rsid w:val="00CB1F24"/>
    <w:rsid w:val="00CB396D"/>
    <w:rsid w:val="00CB4880"/>
    <w:rsid w:val="00CB63F3"/>
    <w:rsid w:val="00CB7964"/>
    <w:rsid w:val="00CC0EEF"/>
    <w:rsid w:val="00CC1271"/>
    <w:rsid w:val="00CC4587"/>
    <w:rsid w:val="00CC497A"/>
    <w:rsid w:val="00CC4C96"/>
    <w:rsid w:val="00CC5578"/>
    <w:rsid w:val="00CD00F6"/>
    <w:rsid w:val="00CD05BC"/>
    <w:rsid w:val="00CD05E1"/>
    <w:rsid w:val="00CD0D76"/>
    <w:rsid w:val="00CD17A0"/>
    <w:rsid w:val="00CD1C2B"/>
    <w:rsid w:val="00CD3108"/>
    <w:rsid w:val="00CD3303"/>
    <w:rsid w:val="00CD340A"/>
    <w:rsid w:val="00CD372A"/>
    <w:rsid w:val="00CD3A2A"/>
    <w:rsid w:val="00CD4327"/>
    <w:rsid w:val="00CD59B5"/>
    <w:rsid w:val="00CD62C5"/>
    <w:rsid w:val="00CD6C3C"/>
    <w:rsid w:val="00CD6C63"/>
    <w:rsid w:val="00CD6E31"/>
    <w:rsid w:val="00CD7096"/>
    <w:rsid w:val="00CD7241"/>
    <w:rsid w:val="00CD74E6"/>
    <w:rsid w:val="00CD7828"/>
    <w:rsid w:val="00CD7F01"/>
    <w:rsid w:val="00CE000D"/>
    <w:rsid w:val="00CE0287"/>
    <w:rsid w:val="00CE0DA1"/>
    <w:rsid w:val="00CE1176"/>
    <w:rsid w:val="00CE21DC"/>
    <w:rsid w:val="00CE2C6F"/>
    <w:rsid w:val="00CE2ECB"/>
    <w:rsid w:val="00CE36BC"/>
    <w:rsid w:val="00CE42A0"/>
    <w:rsid w:val="00CE523C"/>
    <w:rsid w:val="00CE5696"/>
    <w:rsid w:val="00CE5AC7"/>
    <w:rsid w:val="00CE5CF9"/>
    <w:rsid w:val="00CE5EF6"/>
    <w:rsid w:val="00CE63E2"/>
    <w:rsid w:val="00CE6893"/>
    <w:rsid w:val="00CE73BF"/>
    <w:rsid w:val="00CF13A0"/>
    <w:rsid w:val="00CF187A"/>
    <w:rsid w:val="00CF5355"/>
    <w:rsid w:val="00CF5361"/>
    <w:rsid w:val="00CF5ECA"/>
    <w:rsid w:val="00CF6F76"/>
    <w:rsid w:val="00CF71AF"/>
    <w:rsid w:val="00CF7B3A"/>
    <w:rsid w:val="00D011B2"/>
    <w:rsid w:val="00D0130D"/>
    <w:rsid w:val="00D0147B"/>
    <w:rsid w:val="00D0150C"/>
    <w:rsid w:val="00D01DDB"/>
    <w:rsid w:val="00D0210F"/>
    <w:rsid w:val="00D02496"/>
    <w:rsid w:val="00D02905"/>
    <w:rsid w:val="00D02F7C"/>
    <w:rsid w:val="00D0310D"/>
    <w:rsid w:val="00D037BA"/>
    <w:rsid w:val="00D043AC"/>
    <w:rsid w:val="00D04BDB"/>
    <w:rsid w:val="00D0592C"/>
    <w:rsid w:val="00D05D66"/>
    <w:rsid w:val="00D06163"/>
    <w:rsid w:val="00D06380"/>
    <w:rsid w:val="00D06D27"/>
    <w:rsid w:val="00D0774E"/>
    <w:rsid w:val="00D10D12"/>
    <w:rsid w:val="00D10ECA"/>
    <w:rsid w:val="00D13B6D"/>
    <w:rsid w:val="00D143F7"/>
    <w:rsid w:val="00D1486F"/>
    <w:rsid w:val="00D14950"/>
    <w:rsid w:val="00D15DE6"/>
    <w:rsid w:val="00D16389"/>
    <w:rsid w:val="00D1721F"/>
    <w:rsid w:val="00D178E6"/>
    <w:rsid w:val="00D2004B"/>
    <w:rsid w:val="00D20353"/>
    <w:rsid w:val="00D20C0C"/>
    <w:rsid w:val="00D20C76"/>
    <w:rsid w:val="00D21465"/>
    <w:rsid w:val="00D21BD2"/>
    <w:rsid w:val="00D21CFD"/>
    <w:rsid w:val="00D2266E"/>
    <w:rsid w:val="00D24EBC"/>
    <w:rsid w:val="00D25417"/>
    <w:rsid w:val="00D25633"/>
    <w:rsid w:val="00D262E6"/>
    <w:rsid w:val="00D26692"/>
    <w:rsid w:val="00D30609"/>
    <w:rsid w:val="00D31B7D"/>
    <w:rsid w:val="00D32818"/>
    <w:rsid w:val="00D3314C"/>
    <w:rsid w:val="00D33673"/>
    <w:rsid w:val="00D339CA"/>
    <w:rsid w:val="00D342A5"/>
    <w:rsid w:val="00D35838"/>
    <w:rsid w:val="00D36213"/>
    <w:rsid w:val="00D36F24"/>
    <w:rsid w:val="00D40A02"/>
    <w:rsid w:val="00D41194"/>
    <w:rsid w:val="00D42D02"/>
    <w:rsid w:val="00D43470"/>
    <w:rsid w:val="00D43BFF"/>
    <w:rsid w:val="00D43F34"/>
    <w:rsid w:val="00D44064"/>
    <w:rsid w:val="00D440D6"/>
    <w:rsid w:val="00D4496B"/>
    <w:rsid w:val="00D47018"/>
    <w:rsid w:val="00D470C4"/>
    <w:rsid w:val="00D47E1A"/>
    <w:rsid w:val="00D5152E"/>
    <w:rsid w:val="00D51A25"/>
    <w:rsid w:val="00D523B8"/>
    <w:rsid w:val="00D53B7D"/>
    <w:rsid w:val="00D53F58"/>
    <w:rsid w:val="00D5406D"/>
    <w:rsid w:val="00D54625"/>
    <w:rsid w:val="00D55521"/>
    <w:rsid w:val="00D5554F"/>
    <w:rsid w:val="00D56C74"/>
    <w:rsid w:val="00D5707F"/>
    <w:rsid w:val="00D57247"/>
    <w:rsid w:val="00D57B20"/>
    <w:rsid w:val="00D60B25"/>
    <w:rsid w:val="00D611A1"/>
    <w:rsid w:val="00D61933"/>
    <w:rsid w:val="00D62F6B"/>
    <w:rsid w:val="00D64835"/>
    <w:rsid w:val="00D6593A"/>
    <w:rsid w:val="00D66846"/>
    <w:rsid w:val="00D66BCA"/>
    <w:rsid w:val="00D66E22"/>
    <w:rsid w:val="00D70034"/>
    <w:rsid w:val="00D71B41"/>
    <w:rsid w:val="00D71B50"/>
    <w:rsid w:val="00D73CF0"/>
    <w:rsid w:val="00D74DFA"/>
    <w:rsid w:val="00D763BD"/>
    <w:rsid w:val="00D76AEE"/>
    <w:rsid w:val="00D77266"/>
    <w:rsid w:val="00D8043B"/>
    <w:rsid w:val="00D81FBC"/>
    <w:rsid w:val="00D823A4"/>
    <w:rsid w:val="00D82F6E"/>
    <w:rsid w:val="00D83161"/>
    <w:rsid w:val="00D83523"/>
    <w:rsid w:val="00D84932"/>
    <w:rsid w:val="00D85338"/>
    <w:rsid w:val="00D869E8"/>
    <w:rsid w:val="00D870A0"/>
    <w:rsid w:val="00D8719E"/>
    <w:rsid w:val="00D872E0"/>
    <w:rsid w:val="00D90212"/>
    <w:rsid w:val="00D90C9A"/>
    <w:rsid w:val="00D911F8"/>
    <w:rsid w:val="00D91E06"/>
    <w:rsid w:val="00D925DC"/>
    <w:rsid w:val="00D92BDA"/>
    <w:rsid w:val="00D92E3C"/>
    <w:rsid w:val="00D93C7B"/>
    <w:rsid w:val="00D93E8C"/>
    <w:rsid w:val="00D94DC0"/>
    <w:rsid w:val="00D95D23"/>
    <w:rsid w:val="00D96030"/>
    <w:rsid w:val="00D97531"/>
    <w:rsid w:val="00D97D8F"/>
    <w:rsid w:val="00D97DC4"/>
    <w:rsid w:val="00DA1119"/>
    <w:rsid w:val="00DA20C3"/>
    <w:rsid w:val="00DA2323"/>
    <w:rsid w:val="00DA29A3"/>
    <w:rsid w:val="00DA2E8E"/>
    <w:rsid w:val="00DA37F0"/>
    <w:rsid w:val="00DA4295"/>
    <w:rsid w:val="00DA49CD"/>
    <w:rsid w:val="00DA4F70"/>
    <w:rsid w:val="00DA5641"/>
    <w:rsid w:val="00DA5F26"/>
    <w:rsid w:val="00DA60E8"/>
    <w:rsid w:val="00DA6364"/>
    <w:rsid w:val="00DA6AAE"/>
    <w:rsid w:val="00DA700D"/>
    <w:rsid w:val="00DA70BF"/>
    <w:rsid w:val="00DA75F6"/>
    <w:rsid w:val="00DA7F81"/>
    <w:rsid w:val="00DB0553"/>
    <w:rsid w:val="00DB0B1E"/>
    <w:rsid w:val="00DB14A8"/>
    <w:rsid w:val="00DB1903"/>
    <w:rsid w:val="00DB1905"/>
    <w:rsid w:val="00DB211A"/>
    <w:rsid w:val="00DB23C4"/>
    <w:rsid w:val="00DB3F7A"/>
    <w:rsid w:val="00DB49BB"/>
    <w:rsid w:val="00DB63E4"/>
    <w:rsid w:val="00DB6B31"/>
    <w:rsid w:val="00DB7E20"/>
    <w:rsid w:val="00DC10E2"/>
    <w:rsid w:val="00DC31D9"/>
    <w:rsid w:val="00DC40B6"/>
    <w:rsid w:val="00DC5E74"/>
    <w:rsid w:val="00DC5F79"/>
    <w:rsid w:val="00DC6122"/>
    <w:rsid w:val="00DC6376"/>
    <w:rsid w:val="00DC71F7"/>
    <w:rsid w:val="00DC7B48"/>
    <w:rsid w:val="00DC7E6A"/>
    <w:rsid w:val="00DD044D"/>
    <w:rsid w:val="00DD04F7"/>
    <w:rsid w:val="00DD0503"/>
    <w:rsid w:val="00DD1343"/>
    <w:rsid w:val="00DD1621"/>
    <w:rsid w:val="00DD397C"/>
    <w:rsid w:val="00DD3D2B"/>
    <w:rsid w:val="00DD483B"/>
    <w:rsid w:val="00DD53C6"/>
    <w:rsid w:val="00DD638A"/>
    <w:rsid w:val="00DD69DF"/>
    <w:rsid w:val="00DE1903"/>
    <w:rsid w:val="00DE1CA6"/>
    <w:rsid w:val="00DE29B9"/>
    <w:rsid w:val="00DE31A9"/>
    <w:rsid w:val="00DE4052"/>
    <w:rsid w:val="00DE40A5"/>
    <w:rsid w:val="00DE43E9"/>
    <w:rsid w:val="00DE4BEB"/>
    <w:rsid w:val="00DE630A"/>
    <w:rsid w:val="00DE66CD"/>
    <w:rsid w:val="00DE6DA2"/>
    <w:rsid w:val="00DE700C"/>
    <w:rsid w:val="00DE724F"/>
    <w:rsid w:val="00DE7640"/>
    <w:rsid w:val="00DE7E1A"/>
    <w:rsid w:val="00DF0694"/>
    <w:rsid w:val="00DF2DC5"/>
    <w:rsid w:val="00DF37F6"/>
    <w:rsid w:val="00DF42A5"/>
    <w:rsid w:val="00DF45EB"/>
    <w:rsid w:val="00DF5424"/>
    <w:rsid w:val="00DF59D1"/>
    <w:rsid w:val="00E00E55"/>
    <w:rsid w:val="00E01E2C"/>
    <w:rsid w:val="00E02023"/>
    <w:rsid w:val="00E02B5A"/>
    <w:rsid w:val="00E03C9B"/>
    <w:rsid w:val="00E04A31"/>
    <w:rsid w:val="00E04DDE"/>
    <w:rsid w:val="00E059B2"/>
    <w:rsid w:val="00E05DA5"/>
    <w:rsid w:val="00E05DDD"/>
    <w:rsid w:val="00E07862"/>
    <w:rsid w:val="00E07F3A"/>
    <w:rsid w:val="00E10846"/>
    <w:rsid w:val="00E11955"/>
    <w:rsid w:val="00E1215F"/>
    <w:rsid w:val="00E12D3A"/>
    <w:rsid w:val="00E13223"/>
    <w:rsid w:val="00E1391E"/>
    <w:rsid w:val="00E139B4"/>
    <w:rsid w:val="00E1413D"/>
    <w:rsid w:val="00E141C6"/>
    <w:rsid w:val="00E14A5C"/>
    <w:rsid w:val="00E14FFE"/>
    <w:rsid w:val="00E153DA"/>
    <w:rsid w:val="00E156BB"/>
    <w:rsid w:val="00E162C4"/>
    <w:rsid w:val="00E17807"/>
    <w:rsid w:val="00E20016"/>
    <w:rsid w:val="00E20079"/>
    <w:rsid w:val="00E21150"/>
    <w:rsid w:val="00E2163D"/>
    <w:rsid w:val="00E22DD3"/>
    <w:rsid w:val="00E22E2A"/>
    <w:rsid w:val="00E22FC5"/>
    <w:rsid w:val="00E23687"/>
    <w:rsid w:val="00E236CF"/>
    <w:rsid w:val="00E2424F"/>
    <w:rsid w:val="00E2506B"/>
    <w:rsid w:val="00E254C3"/>
    <w:rsid w:val="00E26B3C"/>
    <w:rsid w:val="00E27F60"/>
    <w:rsid w:val="00E3002C"/>
    <w:rsid w:val="00E30E7F"/>
    <w:rsid w:val="00E30EE1"/>
    <w:rsid w:val="00E3113C"/>
    <w:rsid w:val="00E31CFD"/>
    <w:rsid w:val="00E3216F"/>
    <w:rsid w:val="00E34528"/>
    <w:rsid w:val="00E35200"/>
    <w:rsid w:val="00E36545"/>
    <w:rsid w:val="00E3673E"/>
    <w:rsid w:val="00E36F3F"/>
    <w:rsid w:val="00E37F25"/>
    <w:rsid w:val="00E400DA"/>
    <w:rsid w:val="00E4316A"/>
    <w:rsid w:val="00E44C24"/>
    <w:rsid w:val="00E44DD2"/>
    <w:rsid w:val="00E47691"/>
    <w:rsid w:val="00E478E2"/>
    <w:rsid w:val="00E47E09"/>
    <w:rsid w:val="00E51841"/>
    <w:rsid w:val="00E521EF"/>
    <w:rsid w:val="00E538BE"/>
    <w:rsid w:val="00E53C39"/>
    <w:rsid w:val="00E54FFC"/>
    <w:rsid w:val="00E5559B"/>
    <w:rsid w:val="00E55841"/>
    <w:rsid w:val="00E559C6"/>
    <w:rsid w:val="00E56142"/>
    <w:rsid w:val="00E56E71"/>
    <w:rsid w:val="00E60187"/>
    <w:rsid w:val="00E60DAB"/>
    <w:rsid w:val="00E619DA"/>
    <w:rsid w:val="00E61E7A"/>
    <w:rsid w:val="00E62420"/>
    <w:rsid w:val="00E626F8"/>
    <w:rsid w:val="00E637B3"/>
    <w:rsid w:val="00E63984"/>
    <w:rsid w:val="00E63D92"/>
    <w:rsid w:val="00E64037"/>
    <w:rsid w:val="00E64767"/>
    <w:rsid w:val="00E647E3"/>
    <w:rsid w:val="00E66E05"/>
    <w:rsid w:val="00E67BFD"/>
    <w:rsid w:val="00E709A4"/>
    <w:rsid w:val="00E70D92"/>
    <w:rsid w:val="00E71141"/>
    <w:rsid w:val="00E71972"/>
    <w:rsid w:val="00E7268C"/>
    <w:rsid w:val="00E735B1"/>
    <w:rsid w:val="00E737EA"/>
    <w:rsid w:val="00E73937"/>
    <w:rsid w:val="00E73AE3"/>
    <w:rsid w:val="00E7403E"/>
    <w:rsid w:val="00E7630B"/>
    <w:rsid w:val="00E77A94"/>
    <w:rsid w:val="00E80BE7"/>
    <w:rsid w:val="00E80F83"/>
    <w:rsid w:val="00E814BC"/>
    <w:rsid w:val="00E81651"/>
    <w:rsid w:val="00E82F3E"/>
    <w:rsid w:val="00E8387A"/>
    <w:rsid w:val="00E84159"/>
    <w:rsid w:val="00E84938"/>
    <w:rsid w:val="00E84EAD"/>
    <w:rsid w:val="00E8527F"/>
    <w:rsid w:val="00E863DA"/>
    <w:rsid w:val="00E87920"/>
    <w:rsid w:val="00E90430"/>
    <w:rsid w:val="00E90741"/>
    <w:rsid w:val="00E92971"/>
    <w:rsid w:val="00E9398E"/>
    <w:rsid w:val="00E939C8"/>
    <w:rsid w:val="00E94E1F"/>
    <w:rsid w:val="00E95B0A"/>
    <w:rsid w:val="00E96A97"/>
    <w:rsid w:val="00EA0625"/>
    <w:rsid w:val="00EA077B"/>
    <w:rsid w:val="00EA0966"/>
    <w:rsid w:val="00EA09F6"/>
    <w:rsid w:val="00EA0A74"/>
    <w:rsid w:val="00EA11C0"/>
    <w:rsid w:val="00EA1FF2"/>
    <w:rsid w:val="00EA3252"/>
    <w:rsid w:val="00EA362D"/>
    <w:rsid w:val="00EA3830"/>
    <w:rsid w:val="00EA6767"/>
    <w:rsid w:val="00EA723E"/>
    <w:rsid w:val="00EA7873"/>
    <w:rsid w:val="00EA7931"/>
    <w:rsid w:val="00EB0927"/>
    <w:rsid w:val="00EB0BD5"/>
    <w:rsid w:val="00EB132A"/>
    <w:rsid w:val="00EB349C"/>
    <w:rsid w:val="00EB36C8"/>
    <w:rsid w:val="00EB3AAF"/>
    <w:rsid w:val="00EB3D15"/>
    <w:rsid w:val="00EB3DA7"/>
    <w:rsid w:val="00EB5CC8"/>
    <w:rsid w:val="00EB621F"/>
    <w:rsid w:val="00EB7FD8"/>
    <w:rsid w:val="00EC058A"/>
    <w:rsid w:val="00EC0844"/>
    <w:rsid w:val="00EC0F29"/>
    <w:rsid w:val="00EC1865"/>
    <w:rsid w:val="00EC336C"/>
    <w:rsid w:val="00EC35EF"/>
    <w:rsid w:val="00EC3703"/>
    <w:rsid w:val="00EC37D9"/>
    <w:rsid w:val="00EC4899"/>
    <w:rsid w:val="00EC497E"/>
    <w:rsid w:val="00EC49CE"/>
    <w:rsid w:val="00EC5C37"/>
    <w:rsid w:val="00EC6119"/>
    <w:rsid w:val="00EC6D8E"/>
    <w:rsid w:val="00EC7866"/>
    <w:rsid w:val="00EC7FDE"/>
    <w:rsid w:val="00ED0348"/>
    <w:rsid w:val="00ED3013"/>
    <w:rsid w:val="00ED3575"/>
    <w:rsid w:val="00ED4031"/>
    <w:rsid w:val="00ED42FB"/>
    <w:rsid w:val="00ED4362"/>
    <w:rsid w:val="00ED575D"/>
    <w:rsid w:val="00ED6363"/>
    <w:rsid w:val="00ED64F2"/>
    <w:rsid w:val="00ED66DC"/>
    <w:rsid w:val="00ED6B6F"/>
    <w:rsid w:val="00ED7FD4"/>
    <w:rsid w:val="00EE045D"/>
    <w:rsid w:val="00EE1402"/>
    <w:rsid w:val="00EE1506"/>
    <w:rsid w:val="00EE2115"/>
    <w:rsid w:val="00EE2D96"/>
    <w:rsid w:val="00EE2E97"/>
    <w:rsid w:val="00EE400C"/>
    <w:rsid w:val="00EE53C6"/>
    <w:rsid w:val="00EE5566"/>
    <w:rsid w:val="00EE6121"/>
    <w:rsid w:val="00EE7223"/>
    <w:rsid w:val="00EF01C6"/>
    <w:rsid w:val="00EF0CC7"/>
    <w:rsid w:val="00EF2C2E"/>
    <w:rsid w:val="00EF2E09"/>
    <w:rsid w:val="00EF37CC"/>
    <w:rsid w:val="00EF3A3F"/>
    <w:rsid w:val="00EF79DB"/>
    <w:rsid w:val="00F01228"/>
    <w:rsid w:val="00F02364"/>
    <w:rsid w:val="00F04AE1"/>
    <w:rsid w:val="00F04D34"/>
    <w:rsid w:val="00F05EF1"/>
    <w:rsid w:val="00F067DC"/>
    <w:rsid w:val="00F07257"/>
    <w:rsid w:val="00F07423"/>
    <w:rsid w:val="00F10C79"/>
    <w:rsid w:val="00F11426"/>
    <w:rsid w:val="00F11709"/>
    <w:rsid w:val="00F12A57"/>
    <w:rsid w:val="00F12AD3"/>
    <w:rsid w:val="00F12D4C"/>
    <w:rsid w:val="00F1581E"/>
    <w:rsid w:val="00F159C1"/>
    <w:rsid w:val="00F16607"/>
    <w:rsid w:val="00F171BD"/>
    <w:rsid w:val="00F17291"/>
    <w:rsid w:val="00F21F8A"/>
    <w:rsid w:val="00F2285A"/>
    <w:rsid w:val="00F24329"/>
    <w:rsid w:val="00F2523D"/>
    <w:rsid w:val="00F25260"/>
    <w:rsid w:val="00F2577D"/>
    <w:rsid w:val="00F258FC"/>
    <w:rsid w:val="00F2612E"/>
    <w:rsid w:val="00F26C0E"/>
    <w:rsid w:val="00F272EC"/>
    <w:rsid w:val="00F27989"/>
    <w:rsid w:val="00F311F1"/>
    <w:rsid w:val="00F3166D"/>
    <w:rsid w:val="00F320F2"/>
    <w:rsid w:val="00F33097"/>
    <w:rsid w:val="00F3330C"/>
    <w:rsid w:val="00F351A0"/>
    <w:rsid w:val="00F368E8"/>
    <w:rsid w:val="00F40FD8"/>
    <w:rsid w:val="00F41E35"/>
    <w:rsid w:val="00F4238D"/>
    <w:rsid w:val="00F434D1"/>
    <w:rsid w:val="00F44DB8"/>
    <w:rsid w:val="00F45958"/>
    <w:rsid w:val="00F45DA2"/>
    <w:rsid w:val="00F46C8E"/>
    <w:rsid w:val="00F47267"/>
    <w:rsid w:val="00F473CB"/>
    <w:rsid w:val="00F5066A"/>
    <w:rsid w:val="00F5090E"/>
    <w:rsid w:val="00F51F58"/>
    <w:rsid w:val="00F534C5"/>
    <w:rsid w:val="00F534F5"/>
    <w:rsid w:val="00F53589"/>
    <w:rsid w:val="00F547A3"/>
    <w:rsid w:val="00F54962"/>
    <w:rsid w:val="00F54CA1"/>
    <w:rsid w:val="00F54DEA"/>
    <w:rsid w:val="00F55B2C"/>
    <w:rsid w:val="00F56093"/>
    <w:rsid w:val="00F56B73"/>
    <w:rsid w:val="00F60C69"/>
    <w:rsid w:val="00F60F2B"/>
    <w:rsid w:val="00F61794"/>
    <w:rsid w:val="00F62268"/>
    <w:rsid w:val="00F629AB"/>
    <w:rsid w:val="00F62E4D"/>
    <w:rsid w:val="00F6310B"/>
    <w:rsid w:val="00F636FA"/>
    <w:rsid w:val="00F637C0"/>
    <w:rsid w:val="00F65327"/>
    <w:rsid w:val="00F66856"/>
    <w:rsid w:val="00F67899"/>
    <w:rsid w:val="00F67F66"/>
    <w:rsid w:val="00F7056D"/>
    <w:rsid w:val="00F7101A"/>
    <w:rsid w:val="00F71988"/>
    <w:rsid w:val="00F72A7E"/>
    <w:rsid w:val="00F72B5A"/>
    <w:rsid w:val="00F72C44"/>
    <w:rsid w:val="00F73091"/>
    <w:rsid w:val="00F73A1A"/>
    <w:rsid w:val="00F73B54"/>
    <w:rsid w:val="00F7401D"/>
    <w:rsid w:val="00F749C5"/>
    <w:rsid w:val="00F74CFA"/>
    <w:rsid w:val="00F75420"/>
    <w:rsid w:val="00F75E0A"/>
    <w:rsid w:val="00F7611D"/>
    <w:rsid w:val="00F76415"/>
    <w:rsid w:val="00F770A8"/>
    <w:rsid w:val="00F7735C"/>
    <w:rsid w:val="00F779BE"/>
    <w:rsid w:val="00F8051D"/>
    <w:rsid w:val="00F80ABF"/>
    <w:rsid w:val="00F80CE8"/>
    <w:rsid w:val="00F815BD"/>
    <w:rsid w:val="00F837F5"/>
    <w:rsid w:val="00F84399"/>
    <w:rsid w:val="00F846E8"/>
    <w:rsid w:val="00F86F5F"/>
    <w:rsid w:val="00F87966"/>
    <w:rsid w:val="00F87E85"/>
    <w:rsid w:val="00F906EF"/>
    <w:rsid w:val="00F90847"/>
    <w:rsid w:val="00F92D49"/>
    <w:rsid w:val="00F93A97"/>
    <w:rsid w:val="00F93FB6"/>
    <w:rsid w:val="00F944A1"/>
    <w:rsid w:val="00F94FC2"/>
    <w:rsid w:val="00F95463"/>
    <w:rsid w:val="00F95790"/>
    <w:rsid w:val="00F96806"/>
    <w:rsid w:val="00F96B58"/>
    <w:rsid w:val="00F97554"/>
    <w:rsid w:val="00FA0DA6"/>
    <w:rsid w:val="00FA1311"/>
    <w:rsid w:val="00FA1EC4"/>
    <w:rsid w:val="00FA244E"/>
    <w:rsid w:val="00FA2DB6"/>
    <w:rsid w:val="00FA302D"/>
    <w:rsid w:val="00FA4595"/>
    <w:rsid w:val="00FA575A"/>
    <w:rsid w:val="00FB1961"/>
    <w:rsid w:val="00FB1B60"/>
    <w:rsid w:val="00FB1E14"/>
    <w:rsid w:val="00FB696C"/>
    <w:rsid w:val="00FB6A60"/>
    <w:rsid w:val="00FB7599"/>
    <w:rsid w:val="00FC0930"/>
    <w:rsid w:val="00FC1321"/>
    <w:rsid w:val="00FC30CE"/>
    <w:rsid w:val="00FC4677"/>
    <w:rsid w:val="00FC4E46"/>
    <w:rsid w:val="00FC5349"/>
    <w:rsid w:val="00FC534C"/>
    <w:rsid w:val="00FC5607"/>
    <w:rsid w:val="00FC6CFB"/>
    <w:rsid w:val="00FC7642"/>
    <w:rsid w:val="00FC7827"/>
    <w:rsid w:val="00FD03AB"/>
    <w:rsid w:val="00FD11C9"/>
    <w:rsid w:val="00FD1ECB"/>
    <w:rsid w:val="00FD2698"/>
    <w:rsid w:val="00FD2D24"/>
    <w:rsid w:val="00FD364E"/>
    <w:rsid w:val="00FD3DE7"/>
    <w:rsid w:val="00FD4F20"/>
    <w:rsid w:val="00FD5521"/>
    <w:rsid w:val="00FD5A67"/>
    <w:rsid w:val="00FE0B50"/>
    <w:rsid w:val="00FE0B82"/>
    <w:rsid w:val="00FE25C3"/>
    <w:rsid w:val="00FE2730"/>
    <w:rsid w:val="00FE2FF8"/>
    <w:rsid w:val="00FE327F"/>
    <w:rsid w:val="00FE526E"/>
    <w:rsid w:val="00FE5A77"/>
    <w:rsid w:val="00FE5BAD"/>
    <w:rsid w:val="00FE61FA"/>
    <w:rsid w:val="00FE64C7"/>
    <w:rsid w:val="00FE7C82"/>
    <w:rsid w:val="00FF0784"/>
    <w:rsid w:val="00FF0AFB"/>
    <w:rsid w:val="00FF2E2B"/>
    <w:rsid w:val="00FF3329"/>
    <w:rsid w:val="00FF48AC"/>
    <w:rsid w:val="00FF49F8"/>
    <w:rsid w:val="00FF6E4A"/>
    <w:rsid w:val="00FF77B6"/>
    <w:rsid w:val="00FF78D4"/>
    <w:rsid w:val="00FF7F9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ejaVu Sans" w:hAnsi="Calibri" w:cs="DejaVu Sans"/>
        <w:kern w:val="3"/>
        <w:sz w:val="22"/>
        <w:szCs w:val="22"/>
        <w:lang w:val="pt-B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12"/>
    <w:pPr>
      <w:jc w:val="both"/>
    </w:pPr>
    <w:rPr>
      <w:rFonts w:ascii="Arial Narrow" w:hAnsi="Arial Narrow"/>
      <w:sz w:val="20"/>
    </w:rPr>
  </w:style>
  <w:style w:type="paragraph" w:styleId="Ttulo1">
    <w:name w:val="heading 1"/>
    <w:basedOn w:val="Standard"/>
    <w:next w:val="Textbody"/>
    <w:uiPriority w:val="9"/>
    <w:qFormat/>
    <w:rsid w:val="0067612A"/>
    <w:pPr>
      <w:keepNext/>
      <w:tabs>
        <w:tab w:val="left" w:pos="1276"/>
      </w:tabs>
      <w:spacing w:before="240" w:after="60" w:line="240" w:lineRule="auto"/>
      <w:jc w:val="both"/>
      <w:outlineLvl w:val="0"/>
    </w:pPr>
    <w:rPr>
      <w:rFonts w:ascii="Times New Roman" w:hAnsi="Times New Roman"/>
      <w:b/>
      <w:bCs/>
      <w:sz w:val="28"/>
      <w:szCs w:val="32"/>
      <w:lang w:eastAsia="pt-BR"/>
    </w:rPr>
  </w:style>
  <w:style w:type="paragraph" w:styleId="Ttulo2">
    <w:name w:val="heading 2"/>
    <w:basedOn w:val="Standard"/>
    <w:next w:val="Textbody"/>
    <w:uiPriority w:val="9"/>
    <w:qFormat/>
    <w:rsid w:val="0067612A"/>
    <w:pPr>
      <w:keepNext/>
      <w:spacing w:before="240" w:after="60" w:line="240" w:lineRule="auto"/>
      <w:outlineLvl w:val="1"/>
    </w:pPr>
    <w:rPr>
      <w:rFonts w:ascii="Arial" w:eastAsia="Times New Roman" w:hAnsi="Arial" w:cs="Arial"/>
      <w:b/>
      <w:bCs/>
      <w:i/>
      <w:iCs/>
      <w:sz w:val="28"/>
      <w:szCs w:val="28"/>
      <w:lang w:eastAsia="pt-BR"/>
    </w:rPr>
  </w:style>
  <w:style w:type="paragraph" w:styleId="Ttulo3">
    <w:name w:val="heading 3"/>
    <w:basedOn w:val="Standard"/>
    <w:next w:val="Textbody"/>
    <w:uiPriority w:val="9"/>
    <w:qFormat/>
    <w:rsid w:val="0067612A"/>
    <w:pPr>
      <w:keepNext/>
      <w:tabs>
        <w:tab w:val="left" w:pos="1440"/>
      </w:tabs>
      <w:spacing w:before="120" w:after="60" w:line="240" w:lineRule="auto"/>
      <w:ind w:left="720" w:hanging="720"/>
      <w:outlineLvl w:val="2"/>
    </w:pPr>
    <w:rPr>
      <w:rFonts w:ascii="Times New Roman" w:eastAsia="Times New Roman" w:hAnsi="Times New Roman" w:cs="Arial"/>
      <w:b/>
      <w:bCs/>
      <w:sz w:val="24"/>
      <w:szCs w:val="26"/>
      <w:lang w:eastAsia="ar-SA"/>
    </w:rPr>
  </w:style>
  <w:style w:type="paragraph" w:styleId="Ttulo4">
    <w:name w:val="heading 4"/>
    <w:basedOn w:val="Standard"/>
    <w:next w:val="Textbody"/>
    <w:uiPriority w:val="9"/>
    <w:qFormat/>
    <w:rsid w:val="0067612A"/>
    <w:pPr>
      <w:keepNext/>
      <w:tabs>
        <w:tab w:val="left" w:pos="1702"/>
        <w:tab w:val="left" w:pos="1815"/>
      </w:tabs>
      <w:spacing w:before="120" w:after="60" w:line="240" w:lineRule="auto"/>
      <w:ind w:left="851" w:hanging="851"/>
      <w:outlineLvl w:val="3"/>
    </w:pPr>
    <w:rPr>
      <w:rFonts w:ascii="Times New Roman" w:eastAsia="Times New Roman" w:hAnsi="Times New Roman" w:cs="Times New Roman"/>
      <w:b/>
      <w:bCs/>
      <w:sz w:val="24"/>
      <w:szCs w:val="28"/>
      <w:lang w:eastAsia="ar-SA"/>
    </w:rPr>
  </w:style>
  <w:style w:type="paragraph" w:styleId="Ttulo5">
    <w:name w:val="heading 5"/>
    <w:basedOn w:val="Standard"/>
    <w:next w:val="Textbody"/>
    <w:uiPriority w:val="9"/>
    <w:qFormat/>
    <w:rsid w:val="0067612A"/>
    <w:pPr>
      <w:tabs>
        <w:tab w:val="left" w:pos="2016"/>
        <w:tab w:val="left" w:pos="2210"/>
      </w:tabs>
      <w:spacing w:before="120" w:after="60" w:line="240" w:lineRule="auto"/>
      <w:ind w:left="1008" w:hanging="1008"/>
      <w:outlineLvl w:val="4"/>
    </w:pPr>
    <w:rPr>
      <w:rFonts w:ascii="Times New Roman" w:eastAsia="Times New Roman" w:hAnsi="Times New Roman" w:cs="Times New Roman"/>
      <w:b/>
      <w:bCs/>
      <w:iCs/>
      <w:sz w:val="24"/>
      <w:szCs w:val="26"/>
      <w:lang w:eastAsia="ar-SA"/>
    </w:rPr>
  </w:style>
  <w:style w:type="paragraph" w:styleId="Ttulo6">
    <w:name w:val="heading 6"/>
    <w:basedOn w:val="Standard"/>
    <w:next w:val="Textbody"/>
    <w:uiPriority w:val="9"/>
    <w:qFormat/>
    <w:rsid w:val="0067612A"/>
    <w:pPr>
      <w:tabs>
        <w:tab w:val="left" w:pos="2304"/>
      </w:tabs>
      <w:spacing w:before="120" w:after="60" w:line="240" w:lineRule="auto"/>
      <w:ind w:left="1152" w:hanging="1152"/>
      <w:outlineLvl w:val="5"/>
    </w:pPr>
    <w:rPr>
      <w:rFonts w:ascii="Times New Roman" w:eastAsia="Times New Roman" w:hAnsi="Times New Roman" w:cs="Times New Roman"/>
      <w:b/>
      <w:bCs/>
      <w:sz w:val="24"/>
      <w:lang w:eastAsia="ar-SA"/>
    </w:rPr>
  </w:style>
  <w:style w:type="paragraph" w:styleId="Ttulo7">
    <w:name w:val="heading 7"/>
    <w:basedOn w:val="Standard"/>
    <w:next w:val="Textbody"/>
    <w:qFormat/>
    <w:rsid w:val="0067612A"/>
    <w:pPr>
      <w:tabs>
        <w:tab w:val="left" w:pos="2592"/>
      </w:tabs>
      <w:spacing w:before="120" w:after="60" w:line="240" w:lineRule="auto"/>
      <w:ind w:left="1296" w:hanging="1296"/>
      <w:outlineLvl w:val="6"/>
    </w:pPr>
    <w:rPr>
      <w:rFonts w:ascii="Times New Roman" w:eastAsia="Times New Roman" w:hAnsi="Times New Roman" w:cs="Times New Roman"/>
      <w:b/>
      <w:sz w:val="24"/>
      <w:szCs w:val="24"/>
      <w:lang w:eastAsia="ar-SA"/>
    </w:rPr>
  </w:style>
  <w:style w:type="paragraph" w:styleId="Ttulo8">
    <w:name w:val="heading 8"/>
    <w:basedOn w:val="Standard"/>
    <w:next w:val="Textbody"/>
    <w:qFormat/>
    <w:rsid w:val="0067612A"/>
    <w:pPr>
      <w:tabs>
        <w:tab w:val="left" w:pos="2880"/>
      </w:tabs>
      <w:spacing w:before="120" w:after="60" w:line="240" w:lineRule="auto"/>
      <w:ind w:left="1440" w:hanging="1440"/>
      <w:outlineLvl w:val="7"/>
    </w:pPr>
    <w:rPr>
      <w:rFonts w:ascii="Times New Roman" w:eastAsia="Times New Roman" w:hAnsi="Times New Roman" w:cs="Times New Roman"/>
      <w:b/>
      <w:iCs/>
      <w:sz w:val="24"/>
      <w:szCs w:val="24"/>
      <w:lang w:eastAsia="ar-SA"/>
    </w:rPr>
  </w:style>
  <w:style w:type="paragraph" w:styleId="Ttulo9">
    <w:name w:val="heading 9"/>
    <w:basedOn w:val="Standard"/>
    <w:next w:val="Textbody"/>
    <w:qFormat/>
    <w:rsid w:val="0067612A"/>
    <w:pPr>
      <w:tabs>
        <w:tab w:val="left" w:pos="3168"/>
        <w:tab w:val="left" w:pos="3682"/>
      </w:tabs>
      <w:spacing w:before="120" w:after="60" w:line="240" w:lineRule="auto"/>
      <w:ind w:left="1584" w:hanging="1584"/>
      <w:outlineLvl w:val="8"/>
    </w:pPr>
    <w:rPr>
      <w:rFonts w:ascii="Times New Roman" w:eastAsia="Times New Roman" w:hAnsi="Times New Roman" w:cs="Arial"/>
      <w:b/>
      <w:sz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rsid w:val="0067612A"/>
    <w:pPr>
      <w:numPr>
        <w:numId w:val="1"/>
      </w:numPr>
    </w:pPr>
  </w:style>
  <w:style w:type="paragraph" w:customStyle="1" w:styleId="Standard">
    <w:name w:val="Standard"/>
    <w:rsid w:val="0067612A"/>
    <w:pPr>
      <w:widowControl/>
    </w:pPr>
  </w:style>
  <w:style w:type="paragraph" w:styleId="Ttulo">
    <w:name w:val="Title"/>
    <w:basedOn w:val="Standard"/>
    <w:next w:val="Textbody"/>
    <w:qFormat/>
    <w:rsid w:val="0067612A"/>
    <w:pPr>
      <w:keepNext/>
      <w:spacing w:before="240" w:after="0" w:line="240" w:lineRule="auto"/>
      <w:jc w:val="both"/>
    </w:pPr>
    <w:rPr>
      <w:rFonts w:ascii="Arial" w:eastAsia="Times New Roman" w:hAnsi="Arial" w:cs="Arial"/>
      <w:sz w:val="28"/>
      <w:szCs w:val="28"/>
    </w:rPr>
  </w:style>
  <w:style w:type="paragraph" w:customStyle="1" w:styleId="Textbody">
    <w:name w:val="Text body"/>
    <w:basedOn w:val="Standard"/>
    <w:rsid w:val="0067612A"/>
    <w:pPr>
      <w:spacing w:after="120" w:line="240" w:lineRule="auto"/>
    </w:pPr>
    <w:rPr>
      <w:rFonts w:ascii="Times New Roman" w:eastAsia="Times New Roman" w:hAnsi="Times New Roman" w:cs="Times New Roman"/>
      <w:sz w:val="24"/>
      <w:szCs w:val="24"/>
      <w:lang w:eastAsia="ar-SA"/>
    </w:rPr>
  </w:style>
  <w:style w:type="paragraph" w:styleId="Subttulo">
    <w:name w:val="Subtitle"/>
    <w:basedOn w:val="Captulo"/>
    <w:next w:val="Textbody"/>
    <w:qFormat/>
    <w:rsid w:val="0067612A"/>
    <w:pPr>
      <w:jc w:val="center"/>
    </w:pPr>
    <w:rPr>
      <w:i/>
      <w:iCs/>
      <w:sz w:val="28"/>
      <w:szCs w:val="28"/>
    </w:rPr>
  </w:style>
  <w:style w:type="paragraph" w:styleId="Lista">
    <w:name w:val="List"/>
    <w:basedOn w:val="Textbody"/>
    <w:rsid w:val="0067612A"/>
    <w:rPr>
      <w:rFonts w:cs="Tahoma"/>
    </w:rPr>
  </w:style>
  <w:style w:type="paragraph" w:styleId="Legenda">
    <w:name w:val="caption"/>
    <w:basedOn w:val="Standard"/>
    <w:uiPriority w:val="35"/>
    <w:qFormat/>
    <w:rsid w:val="0067612A"/>
    <w:pPr>
      <w:suppressLineNumbers/>
      <w:spacing w:before="120" w:after="120"/>
    </w:pPr>
    <w:rPr>
      <w:i/>
      <w:iCs/>
      <w:sz w:val="24"/>
      <w:szCs w:val="24"/>
    </w:rPr>
  </w:style>
  <w:style w:type="paragraph" w:customStyle="1" w:styleId="Index">
    <w:name w:val="Index"/>
    <w:basedOn w:val="Standard"/>
    <w:rsid w:val="0067612A"/>
    <w:pPr>
      <w:suppressLineNumbers/>
      <w:spacing w:after="0" w:line="240" w:lineRule="auto"/>
    </w:pPr>
    <w:rPr>
      <w:rFonts w:ascii="Times New Roman" w:eastAsia="Times New Roman" w:hAnsi="Times New Roman" w:cs="Tahoma"/>
      <w:sz w:val="24"/>
      <w:szCs w:val="24"/>
      <w:lang w:eastAsia="ar-SA"/>
    </w:rPr>
  </w:style>
  <w:style w:type="paragraph" w:styleId="Cabealho">
    <w:name w:val="header"/>
    <w:basedOn w:val="Standard"/>
    <w:rsid w:val="0067612A"/>
    <w:pPr>
      <w:suppressLineNumbers/>
      <w:tabs>
        <w:tab w:val="center" w:pos="4252"/>
        <w:tab w:val="right" w:pos="8504"/>
      </w:tabs>
      <w:spacing w:after="0" w:line="240" w:lineRule="auto"/>
    </w:pPr>
  </w:style>
  <w:style w:type="paragraph" w:styleId="Rodap">
    <w:name w:val="footer"/>
    <w:basedOn w:val="Standard"/>
    <w:uiPriority w:val="99"/>
    <w:rsid w:val="0067612A"/>
    <w:pPr>
      <w:suppressLineNumbers/>
      <w:tabs>
        <w:tab w:val="center" w:pos="4252"/>
        <w:tab w:val="right" w:pos="8504"/>
      </w:tabs>
      <w:spacing w:after="0" w:line="240" w:lineRule="auto"/>
    </w:pPr>
  </w:style>
  <w:style w:type="paragraph" w:styleId="Textodebalo">
    <w:name w:val="Balloon Text"/>
    <w:basedOn w:val="Standard"/>
    <w:uiPriority w:val="99"/>
    <w:rsid w:val="0067612A"/>
  </w:style>
  <w:style w:type="paragraph" w:customStyle="1" w:styleId="western">
    <w:name w:val="western"/>
    <w:basedOn w:val="Standard"/>
    <w:rsid w:val="0067612A"/>
  </w:style>
  <w:style w:type="paragraph" w:styleId="PargrafodaLista">
    <w:name w:val="List Paragraph"/>
    <w:basedOn w:val="Standard"/>
    <w:uiPriority w:val="34"/>
    <w:qFormat/>
    <w:rsid w:val="0067612A"/>
  </w:style>
  <w:style w:type="paragraph" w:customStyle="1" w:styleId="Inciso">
    <w:name w:val="Inciso"/>
    <w:basedOn w:val="Standard"/>
    <w:rsid w:val="0067612A"/>
    <w:pPr>
      <w:numPr>
        <w:numId w:val="1"/>
      </w:numPr>
      <w:outlineLvl w:val="0"/>
    </w:pPr>
  </w:style>
  <w:style w:type="paragraph" w:customStyle="1" w:styleId="Prembulo">
    <w:name w:val="Preâmbulo"/>
    <w:basedOn w:val="Standard"/>
    <w:rsid w:val="0067612A"/>
  </w:style>
  <w:style w:type="paragraph" w:customStyle="1" w:styleId="CorpodoTexto">
    <w:name w:val="Corpo do Texto"/>
    <w:basedOn w:val="Standard"/>
    <w:rsid w:val="0067612A"/>
  </w:style>
  <w:style w:type="paragraph" w:customStyle="1" w:styleId="Captulo">
    <w:name w:val="Capítulo"/>
    <w:basedOn w:val="Standard"/>
    <w:rsid w:val="0067612A"/>
  </w:style>
  <w:style w:type="paragraph" w:customStyle="1" w:styleId="Legenda1">
    <w:name w:val="Legenda1"/>
    <w:basedOn w:val="Standard"/>
    <w:rsid w:val="0067612A"/>
  </w:style>
  <w:style w:type="paragraph" w:customStyle="1" w:styleId="ListaNumerada">
    <w:name w:val="Lista Numerada"/>
    <w:basedOn w:val="Standard"/>
    <w:rsid w:val="0067612A"/>
  </w:style>
  <w:style w:type="paragraph" w:customStyle="1" w:styleId="ListaIdentada">
    <w:name w:val="Lista Identada"/>
    <w:basedOn w:val="Standard"/>
    <w:rsid w:val="0067612A"/>
  </w:style>
  <w:style w:type="paragraph" w:customStyle="1" w:styleId="Seo">
    <w:name w:val="Seção"/>
    <w:basedOn w:val="Standard"/>
    <w:rsid w:val="0067612A"/>
  </w:style>
  <w:style w:type="paragraph" w:customStyle="1" w:styleId="PSDS-MarcadoresNivel1">
    <w:name w:val="PSDS - Marcadores Nivel 1"/>
    <w:basedOn w:val="Standard"/>
    <w:rsid w:val="0067612A"/>
  </w:style>
  <w:style w:type="paragraph" w:customStyle="1" w:styleId="ListaLetrada">
    <w:name w:val="Lista Letrada"/>
    <w:basedOn w:val="Standard"/>
    <w:rsid w:val="0067612A"/>
  </w:style>
  <w:style w:type="paragraph" w:customStyle="1" w:styleId="Table">
    <w:name w:val="Table"/>
    <w:basedOn w:val="Standard"/>
    <w:rsid w:val="0067612A"/>
    <w:pPr>
      <w:tabs>
        <w:tab w:val="left" w:pos="1598"/>
      </w:tabs>
      <w:spacing w:after="0" w:line="240" w:lineRule="auto"/>
      <w:ind w:right="-102"/>
    </w:pPr>
    <w:rPr>
      <w:rFonts w:ascii="Arial" w:eastAsia="Times New Roman" w:hAnsi="Arial" w:cs="Times New Roman"/>
      <w:bCs/>
      <w:sz w:val="20"/>
      <w:szCs w:val="24"/>
      <w:lang w:eastAsia="ar-SA"/>
    </w:rPr>
  </w:style>
  <w:style w:type="paragraph" w:customStyle="1" w:styleId="TextodeTabela">
    <w:name w:val="Texto de Tabela"/>
    <w:basedOn w:val="Standard"/>
    <w:rsid w:val="0067612A"/>
  </w:style>
  <w:style w:type="paragraph" w:customStyle="1" w:styleId="TextoIdentadodeTabela">
    <w:name w:val="Texto Identado de Tabela"/>
    <w:basedOn w:val="Standard"/>
    <w:rsid w:val="0067612A"/>
  </w:style>
  <w:style w:type="paragraph" w:customStyle="1" w:styleId="Contents1">
    <w:name w:val="Contents 1"/>
    <w:basedOn w:val="Standard"/>
    <w:rsid w:val="0067612A"/>
    <w:pPr>
      <w:tabs>
        <w:tab w:val="left" w:pos="480"/>
        <w:tab w:val="right" w:leader="dot" w:pos="10582"/>
      </w:tabs>
      <w:spacing w:before="120" w:after="120" w:line="240" w:lineRule="auto"/>
    </w:pPr>
    <w:rPr>
      <w:rFonts w:ascii="Times New Roman" w:eastAsia="Times New Roman" w:hAnsi="Times New Roman" w:cs="Times New Roman"/>
      <w:b/>
      <w:bCs/>
      <w:caps/>
      <w:sz w:val="24"/>
      <w:szCs w:val="24"/>
      <w:lang w:eastAsia="ar-SA"/>
    </w:rPr>
  </w:style>
  <w:style w:type="paragraph" w:customStyle="1" w:styleId="Tpico">
    <w:name w:val="Tópico"/>
    <w:basedOn w:val="CorpodoTexto"/>
    <w:rsid w:val="0067612A"/>
  </w:style>
  <w:style w:type="paragraph" w:customStyle="1" w:styleId="Contents2">
    <w:name w:val="Contents 2"/>
    <w:basedOn w:val="Standard"/>
    <w:rsid w:val="0067612A"/>
    <w:pPr>
      <w:tabs>
        <w:tab w:val="right" w:leader="dot" w:pos="9929"/>
      </w:tabs>
      <w:spacing w:after="0" w:line="240" w:lineRule="auto"/>
      <w:ind w:left="240"/>
    </w:pPr>
    <w:rPr>
      <w:rFonts w:ascii="Times New Roman" w:eastAsia="Times New Roman" w:hAnsi="Times New Roman" w:cs="Times New Roman"/>
      <w:smallCaps/>
      <w:sz w:val="24"/>
      <w:szCs w:val="24"/>
      <w:lang w:eastAsia="ar-SA"/>
    </w:rPr>
  </w:style>
  <w:style w:type="paragraph" w:customStyle="1" w:styleId="PSDS-CorpodeTexto">
    <w:name w:val="PSDS - Corpo de Texto"/>
    <w:basedOn w:val="Standard"/>
    <w:rsid w:val="0067612A"/>
  </w:style>
  <w:style w:type="paragraph" w:customStyle="1" w:styleId="Figura">
    <w:name w:val="Figura"/>
    <w:basedOn w:val="Standard"/>
    <w:rsid w:val="0067612A"/>
  </w:style>
  <w:style w:type="paragraph" w:customStyle="1" w:styleId="Textbodyindent">
    <w:name w:val="Text body indent"/>
    <w:basedOn w:val="Standard"/>
    <w:rsid w:val="0067612A"/>
    <w:pPr>
      <w:spacing w:after="0" w:line="360" w:lineRule="auto"/>
      <w:ind w:left="283" w:firstLine="1418"/>
    </w:pPr>
    <w:rPr>
      <w:rFonts w:ascii="Times New Roman" w:eastAsia="Times New Roman" w:hAnsi="Times New Roman" w:cs="Times New Roman"/>
      <w:sz w:val="24"/>
      <w:szCs w:val="24"/>
      <w:lang w:eastAsia="ar-SA"/>
    </w:rPr>
  </w:style>
  <w:style w:type="paragraph" w:customStyle="1" w:styleId="Corpodetexto21">
    <w:name w:val="Corpo de texto 21"/>
    <w:basedOn w:val="Standard"/>
    <w:rsid w:val="0067612A"/>
  </w:style>
  <w:style w:type="paragraph" w:customStyle="1" w:styleId="Contedodatabela">
    <w:name w:val="Conteúdo da tabela"/>
    <w:basedOn w:val="Standard"/>
    <w:rsid w:val="0067612A"/>
  </w:style>
  <w:style w:type="paragraph" w:customStyle="1" w:styleId="Ttulodatabela">
    <w:name w:val="Título da tabela"/>
    <w:basedOn w:val="Contedodatabela"/>
    <w:rsid w:val="0067612A"/>
  </w:style>
  <w:style w:type="paragraph" w:customStyle="1" w:styleId="Contents3">
    <w:name w:val="Contents 3"/>
    <w:basedOn w:val="Index"/>
    <w:rsid w:val="0067612A"/>
    <w:pPr>
      <w:tabs>
        <w:tab w:val="right" w:leader="dot" w:pos="10203"/>
      </w:tabs>
      <w:ind w:left="566"/>
    </w:pPr>
  </w:style>
  <w:style w:type="paragraph" w:customStyle="1" w:styleId="Contents4">
    <w:name w:val="Contents 4"/>
    <w:basedOn w:val="Index"/>
    <w:rsid w:val="0067612A"/>
    <w:pPr>
      <w:tabs>
        <w:tab w:val="right" w:leader="dot" w:pos="10486"/>
      </w:tabs>
      <w:ind w:left="849"/>
    </w:pPr>
  </w:style>
  <w:style w:type="paragraph" w:customStyle="1" w:styleId="Contents5">
    <w:name w:val="Contents 5"/>
    <w:basedOn w:val="Index"/>
    <w:rsid w:val="0067612A"/>
    <w:pPr>
      <w:tabs>
        <w:tab w:val="right" w:leader="dot" w:pos="10769"/>
      </w:tabs>
      <w:ind w:left="1132"/>
    </w:pPr>
  </w:style>
  <w:style w:type="paragraph" w:customStyle="1" w:styleId="Contents6">
    <w:name w:val="Contents 6"/>
    <w:basedOn w:val="Index"/>
    <w:rsid w:val="0067612A"/>
    <w:pPr>
      <w:tabs>
        <w:tab w:val="right" w:leader="dot" w:pos="11052"/>
      </w:tabs>
      <w:ind w:left="1415"/>
    </w:pPr>
  </w:style>
  <w:style w:type="paragraph" w:customStyle="1" w:styleId="Contents7">
    <w:name w:val="Contents 7"/>
    <w:basedOn w:val="Index"/>
    <w:rsid w:val="0067612A"/>
    <w:pPr>
      <w:tabs>
        <w:tab w:val="right" w:leader="dot" w:pos="11335"/>
      </w:tabs>
      <w:ind w:left="1698"/>
    </w:pPr>
  </w:style>
  <w:style w:type="paragraph" w:customStyle="1" w:styleId="Contents8">
    <w:name w:val="Contents 8"/>
    <w:basedOn w:val="Index"/>
    <w:rsid w:val="0067612A"/>
    <w:pPr>
      <w:tabs>
        <w:tab w:val="right" w:leader="dot" w:pos="11618"/>
      </w:tabs>
      <w:ind w:left="1981"/>
    </w:pPr>
  </w:style>
  <w:style w:type="paragraph" w:customStyle="1" w:styleId="Contents9">
    <w:name w:val="Contents 9"/>
    <w:basedOn w:val="Index"/>
    <w:rsid w:val="0067612A"/>
    <w:pPr>
      <w:tabs>
        <w:tab w:val="right" w:leader="dot" w:pos="11901"/>
      </w:tabs>
      <w:ind w:left="2264"/>
    </w:pPr>
  </w:style>
  <w:style w:type="paragraph" w:customStyle="1" w:styleId="Contedo10">
    <w:name w:val="Conteúdo 10"/>
    <w:basedOn w:val="Index"/>
    <w:rsid w:val="0067612A"/>
  </w:style>
  <w:style w:type="paragraph" w:customStyle="1" w:styleId="Contedodoquadro">
    <w:name w:val="Conteúdo do quadro"/>
    <w:basedOn w:val="Textbody"/>
    <w:rsid w:val="0067612A"/>
  </w:style>
  <w:style w:type="paragraph" w:styleId="NormalWeb">
    <w:name w:val="Normal (Web)"/>
    <w:basedOn w:val="Standard"/>
    <w:uiPriority w:val="99"/>
    <w:rsid w:val="0067612A"/>
  </w:style>
  <w:style w:type="paragraph" w:styleId="Textodecomentrio">
    <w:name w:val="annotation text"/>
    <w:basedOn w:val="Standard"/>
    <w:rsid w:val="0067612A"/>
  </w:style>
  <w:style w:type="paragraph" w:styleId="Assuntodocomentrio">
    <w:name w:val="annotation subject"/>
    <w:basedOn w:val="Textodecomentrio"/>
    <w:uiPriority w:val="99"/>
    <w:rsid w:val="0067612A"/>
  </w:style>
  <w:style w:type="paragraph" w:styleId="Reviso">
    <w:name w:val="Revision"/>
    <w:uiPriority w:val="99"/>
    <w:rsid w:val="0067612A"/>
  </w:style>
  <w:style w:type="paragraph" w:customStyle="1" w:styleId="SOWHead1">
    <w:name w:val="*SOW Head 1"/>
    <w:rsid w:val="0067612A"/>
  </w:style>
  <w:style w:type="paragraph" w:styleId="Textoembloco">
    <w:name w:val="Block Text"/>
    <w:basedOn w:val="Standard"/>
    <w:rsid w:val="0067612A"/>
  </w:style>
  <w:style w:type="paragraph" w:customStyle="1" w:styleId="TableContents">
    <w:name w:val="Table Contents"/>
    <w:basedOn w:val="Standard"/>
    <w:rsid w:val="0067612A"/>
    <w:pPr>
      <w:suppressLineNumbers/>
    </w:pPr>
  </w:style>
  <w:style w:type="paragraph" w:customStyle="1" w:styleId="TableHeading">
    <w:name w:val="Table Heading"/>
    <w:basedOn w:val="TableContents"/>
    <w:rsid w:val="0067612A"/>
    <w:pPr>
      <w:jc w:val="center"/>
    </w:pPr>
    <w:rPr>
      <w:b/>
      <w:bCs/>
    </w:rPr>
  </w:style>
  <w:style w:type="character" w:customStyle="1" w:styleId="Ttulo1Char">
    <w:name w:val="Título 1 Char"/>
    <w:basedOn w:val="Fontepargpadro"/>
    <w:uiPriority w:val="9"/>
    <w:rsid w:val="0067612A"/>
  </w:style>
  <w:style w:type="character" w:customStyle="1" w:styleId="Ttulo2Char">
    <w:name w:val="Título 2 Char"/>
    <w:basedOn w:val="Fontepargpadro"/>
    <w:uiPriority w:val="9"/>
    <w:rsid w:val="0067612A"/>
  </w:style>
  <w:style w:type="character" w:customStyle="1" w:styleId="Ttulo3Char">
    <w:name w:val="Título 3 Char"/>
    <w:basedOn w:val="Fontepargpadro"/>
    <w:uiPriority w:val="9"/>
    <w:rsid w:val="0067612A"/>
  </w:style>
  <w:style w:type="character" w:customStyle="1" w:styleId="Ttulo4Char">
    <w:name w:val="Título 4 Char"/>
    <w:basedOn w:val="Fontepargpadro"/>
    <w:uiPriority w:val="9"/>
    <w:rsid w:val="0067612A"/>
  </w:style>
  <w:style w:type="character" w:customStyle="1" w:styleId="Ttulo5Char">
    <w:name w:val="Título 5 Char"/>
    <w:basedOn w:val="Fontepargpadro"/>
    <w:uiPriority w:val="9"/>
    <w:rsid w:val="0067612A"/>
  </w:style>
  <w:style w:type="character" w:customStyle="1" w:styleId="Ttulo6Char">
    <w:name w:val="Título 6 Char"/>
    <w:basedOn w:val="Fontepargpadro"/>
    <w:uiPriority w:val="9"/>
    <w:rsid w:val="0067612A"/>
  </w:style>
  <w:style w:type="character" w:customStyle="1" w:styleId="Ttulo7Char">
    <w:name w:val="Título 7 Char"/>
    <w:basedOn w:val="Fontepargpadro"/>
    <w:rsid w:val="0067612A"/>
  </w:style>
  <w:style w:type="character" w:customStyle="1" w:styleId="Ttulo8Char">
    <w:name w:val="Título 8 Char"/>
    <w:basedOn w:val="Fontepargpadro"/>
    <w:rsid w:val="0067612A"/>
  </w:style>
  <w:style w:type="character" w:customStyle="1" w:styleId="Ttulo9Char">
    <w:name w:val="Título 9 Char"/>
    <w:basedOn w:val="Fontepargpadro"/>
    <w:rsid w:val="0067612A"/>
  </w:style>
  <w:style w:type="character" w:customStyle="1" w:styleId="CabealhoChar">
    <w:name w:val="Cabeçalho Char"/>
    <w:basedOn w:val="Fontepargpadro"/>
    <w:rsid w:val="0067612A"/>
  </w:style>
  <w:style w:type="character" w:customStyle="1" w:styleId="RodapChar">
    <w:name w:val="Rodapé Char"/>
    <w:basedOn w:val="Fontepargpadro"/>
    <w:uiPriority w:val="99"/>
    <w:rsid w:val="0067612A"/>
  </w:style>
  <w:style w:type="character" w:customStyle="1" w:styleId="TtuloChar">
    <w:name w:val="Título Char"/>
    <w:basedOn w:val="Fontepargpadro"/>
    <w:rsid w:val="0067612A"/>
  </w:style>
  <w:style w:type="character" w:customStyle="1" w:styleId="TextodebaloChar">
    <w:name w:val="Texto de balão Char"/>
    <w:basedOn w:val="Fontepargpadro"/>
    <w:uiPriority w:val="99"/>
    <w:rsid w:val="0067612A"/>
  </w:style>
  <w:style w:type="character" w:customStyle="1" w:styleId="Internetlink">
    <w:name w:val="Internet link"/>
    <w:basedOn w:val="Fontepargpadro"/>
    <w:rsid w:val="0067612A"/>
    <w:rPr>
      <w:rFonts w:cs="Times New Roman"/>
      <w:color w:val="0000FF"/>
      <w:u w:val="single"/>
    </w:rPr>
  </w:style>
  <w:style w:type="character" w:customStyle="1" w:styleId="westernChar">
    <w:name w:val="western Char"/>
    <w:basedOn w:val="Fontepargpadro"/>
    <w:rsid w:val="0067612A"/>
  </w:style>
  <w:style w:type="character" w:customStyle="1" w:styleId="WW8Num6z0">
    <w:name w:val="WW8Num6z0"/>
    <w:rsid w:val="0067612A"/>
  </w:style>
  <w:style w:type="character" w:customStyle="1" w:styleId="WW8Num6z1">
    <w:name w:val="WW8Num6z1"/>
    <w:rsid w:val="0067612A"/>
  </w:style>
  <w:style w:type="character" w:customStyle="1" w:styleId="WW8Num6z2">
    <w:name w:val="WW8Num6z2"/>
    <w:rsid w:val="0067612A"/>
  </w:style>
  <w:style w:type="character" w:customStyle="1" w:styleId="WW8Num6z3">
    <w:name w:val="WW8Num6z3"/>
    <w:rsid w:val="0067612A"/>
  </w:style>
  <w:style w:type="character" w:customStyle="1" w:styleId="WW8Num7z0">
    <w:name w:val="WW8Num7z0"/>
    <w:rsid w:val="0067612A"/>
  </w:style>
  <w:style w:type="character" w:customStyle="1" w:styleId="WW8Num9z3">
    <w:name w:val="WW8Num9z3"/>
    <w:rsid w:val="0067612A"/>
  </w:style>
  <w:style w:type="character" w:customStyle="1" w:styleId="WW8Num12z0">
    <w:name w:val="WW8Num12z0"/>
    <w:rsid w:val="0067612A"/>
  </w:style>
  <w:style w:type="character" w:customStyle="1" w:styleId="WW8Num12z1">
    <w:name w:val="WW8Num12z1"/>
    <w:rsid w:val="0067612A"/>
  </w:style>
  <w:style w:type="character" w:customStyle="1" w:styleId="WW8Num12z2">
    <w:name w:val="WW8Num12z2"/>
    <w:rsid w:val="0067612A"/>
  </w:style>
  <w:style w:type="character" w:customStyle="1" w:styleId="WW8Num12z3">
    <w:name w:val="WW8Num12z3"/>
    <w:rsid w:val="0067612A"/>
  </w:style>
  <w:style w:type="character" w:customStyle="1" w:styleId="Fontepargpadro1">
    <w:name w:val="Fonte parág. padrão1"/>
    <w:rsid w:val="0067612A"/>
  </w:style>
  <w:style w:type="character" w:styleId="Nmerodepgina">
    <w:name w:val="page number"/>
    <w:basedOn w:val="Fontepargpadro1"/>
    <w:rsid w:val="0067612A"/>
  </w:style>
  <w:style w:type="character" w:customStyle="1" w:styleId="CorpodetextoChar">
    <w:name w:val="Corpo de texto Char"/>
    <w:basedOn w:val="Fontepargpadro"/>
    <w:rsid w:val="0067612A"/>
  </w:style>
  <w:style w:type="character" w:customStyle="1" w:styleId="SubttuloChar">
    <w:name w:val="Subtítulo Char"/>
    <w:basedOn w:val="Fontepargpadro"/>
    <w:rsid w:val="0067612A"/>
  </w:style>
  <w:style w:type="character" w:customStyle="1" w:styleId="RecuodecorpodetextoChar">
    <w:name w:val="Recuo de corpo de texto Char"/>
    <w:basedOn w:val="Fontepargpadro"/>
    <w:rsid w:val="0067612A"/>
  </w:style>
  <w:style w:type="character" w:customStyle="1" w:styleId="txt">
    <w:name w:val="txt"/>
    <w:basedOn w:val="Fontepargpadro"/>
    <w:rsid w:val="0067612A"/>
  </w:style>
  <w:style w:type="character" w:customStyle="1" w:styleId="StrongEmphasis">
    <w:name w:val="Strong Emphasis"/>
    <w:rsid w:val="0067612A"/>
    <w:rPr>
      <w:b/>
      <w:bCs/>
    </w:rPr>
  </w:style>
  <w:style w:type="character" w:customStyle="1" w:styleId="highlightedsearchterm">
    <w:name w:val="highlightedsearchterm"/>
    <w:basedOn w:val="Fontepargpadro"/>
    <w:rsid w:val="0067612A"/>
  </w:style>
  <w:style w:type="character" w:styleId="nfase">
    <w:name w:val="Emphasis"/>
    <w:rsid w:val="0067612A"/>
    <w:rPr>
      <w:i/>
      <w:iCs/>
    </w:rPr>
  </w:style>
  <w:style w:type="character" w:styleId="Refdecomentrio">
    <w:name w:val="annotation reference"/>
    <w:uiPriority w:val="99"/>
    <w:rsid w:val="0067612A"/>
  </w:style>
  <w:style w:type="character" w:customStyle="1" w:styleId="TextodecomentrioChar">
    <w:name w:val="Texto de comentário Char"/>
    <w:basedOn w:val="Fontepargpadro"/>
    <w:rsid w:val="0067612A"/>
  </w:style>
  <w:style w:type="character" w:customStyle="1" w:styleId="AssuntodocomentrioChar">
    <w:name w:val="Assunto do comentário Char"/>
    <w:basedOn w:val="TextodecomentrioChar"/>
    <w:uiPriority w:val="99"/>
    <w:rsid w:val="0067612A"/>
  </w:style>
  <w:style w:type="character" w:customStyle="1" w:styleId="ListLabel1">
    <w:name w:val="ListLabel 1"/>
    <w:rsid w:val="0067612A"/>
    <w:rPr>
      <w:rFonts w:cs="Times New Roman"/>
    </w:rPr>
  </w:style>
  <w:style w:type="character" w:customStyle="1" w:styleId="NumberingSymbols">
    <w:name w:val="Numbering Symbols"/>
    <w:rsid w:val="0067612A"/>
    <w:rPr>
      <w:rFonts w:ascii="FreeSans" w:hAnsi="FreeSans"/>
      <w:b/>
      <w:bCs/>
      <w:sz w:val="24"/>
      <w:szCs w:val="24"/>
    </w:rPr>
  </w:style>
  <w:style w:type="character" w:customStyle="1" w:styleId="WW8Num4z0">
    <w:name w:val="WW8Num4z0"/>
    <w:rsid w:val="0067612A"/>
    <w:rPr>
      <w:rFonts w:ascii="Symbol" w:hAnsi="Symbol" w:cs="Symbol"/>
    </w:rPr>
  </w:style>
  <w:style w:type="numbering" w:customStyle="1" w:styleId="WWNum1">
    <w:name w:val="WWNum1"/>
    <w:basedOn w:val="Semlista"/>
    <w:rsid w:val="0067612A"/>
    <w:pPr>
      <w:numPr>
        <w:numId w:val="2"/>
      </w:numPr>
    </w:pPr>
  </w:style>
  <w:style w:type="numbering" w:customStyle="1" w:styleId="WWNum2">
    <w:name w:val="WWNum2"/>
    <w:basedOn w:val="Semlista"/>
    <w:rsid w:val="0067612A"/>
    <w:pPr>
      <w:numPr>
        <w:numId w:val="3"/>
      </w:numPr>
    </w:pPr>
  </w:style>
  <w:style w:type="numbering" w:customStyle="1" w:styleId="WW8Num4">
    <w:name w:val="WW8Num4"/>
    <w:basedOn w:val="Semlista"/>
    <w:rsid w:val="0067612A"/>
    <w:pPr>
      <w:numPr>
        <w:numId w:val="4"/>
      </w:numPr>
    </w:pPr>
  </w:style>
  <w:style w:type="paragraph" w:customStyle="1" w:styleId="texto">
    <w:name w:val="texto"/>
    <w:rsid w:val="0023433A"/>
    <w:pPr>
      <w:widowControl/>
      <w:tabs>
        <w:tab w:val="left" w:pos="878"/>
        <w:tab w:val="left" w:pos="1586"/>
        <w:tab w:val="left" w:pos="2294"/>
        <w:tab w:val="left" w:pos="3002"/>
        <w:tab w:val="left" w:pos="3710"/>
        <w:tab w:val="left" w:pos="4418"/>
        <w:tab w:val="left" w:pos="5126"/>
        <w:tab w:val="left" w:pos="5834"/>
        <w:tab w:val="left" w:pos="6542"/>
        <w:tab w:val="left" w:pos="7250"/>
        <w:tab w:val="left" w:pos="7958"/>
        <w:tab w:val="left" w:pos="8666"/>
        <w:tab w:val="left" w:pos="9374"/>
        <w:tab w:val="left" w:pos="10082"/>
        <w:tab w:val="left" w:pos="10790"/>
        <w:tab w:val="left" w:pos="11498"/>
        <w:tab w:val="left" w:pos="12206"/>
        <w:tab w:val="left" w:pos="12914"/>
        <w:tab w:val="left" w:pos="13622"/>
        <w:tab w:val="left" w:pos="14330"/>
        <w:tab w:val="left" w:pos="15038"/>
        <w:tab w:val="left" w:pos="15746"/>
        <w:tab w:val="left" w:pos="16454"/>
        <w:tab w:val="left" w:pos="17162"/>
        <w:tab w:val="left" w:pos="17870"/>
        <w:tab w:val="left" w:pos="18578"/>
        <w:tab w:val="left" w:pos="19286"/>
        <w:tab w:val="left" w:pos="19994"/>
        <w:tab w:val="left" w:pos="20702"/>
        <w:tab w:val="left" w:pos="21410"/>
        <w:tab w:val="left" w:pos="22118"/>
        <w:tab w:val="left" w:pos="22826"/>
        <w:tab w:val="left" w:pos="23534"/>
        <w:tab w:val="left" w:pos="24242"/>
        <w:tab w:val="left" w:pos="24950"/>
        <w:tab w:val="left" w:pos="25658"/>
        <w:tab w:val="left" w:pos="26366"/>
        <w:tab w:val="left" w:pos="27074"/>
        <w:tab w:val="left" w:pos="27782"/>
        <w:tab w:val="left" w:pos="28490"/>
      </w:tabs>
      <w:autoSpaceDE w:val="0"/>
      <w:spacing w:after="0" w:line="240" w:lineRule="atLeast"/>
      <w:ind w:left="170" w:hanging="170"/>
      <w:jc w:val="both"/>
    </w:pPr>
    <w:rPr>
      <w:rFonts w:ascii="Times New Roman" w:eastAsia="Arial" w:hAnsi="Times New Roman" w:cs="Times New Roman"/>
      <w:sz w:val="20"/>
      <w:szCs w:val="20"/>
      <w:lang w:eastAsia="zh-CN"/>
    </w:rPr>
  </w:style>
  <w:style w:type="character" w:customStyle="1" w:styleId="WW8Num7z1">
    <w:name w:val="WW8Num7z1"/>
    <w:rsid w:val="00F27989"/>
    <w:rPr>
      <w:rFonts w:ascii="Courier New" w:hAnsi="Courier New" w:cs="Courier New"/>
    </w:rPr>
  </w:style>
  <w:style w:type="table" w:styleId="Tabelacomgrade">
    <w:name w:val="Table Grid"/>
    <w:basedOn w:val="Tabelanormal"/>
    <w:uiPriority w:val="59"/>
    <w:rsid w:val="00F27989"/>
    <w:pPr>
      <w:widowControl/>
      <w:suppressAutoHyphens w:val="0"/>
      <w:autoSpaceDN/>
      <w:spacing w:after="0" w:line="240" w:lineRule="auto"/>
      <w:textAlignment w:val="auto"/>
    </w:pPr>
    <w:rPr>
      <w:rFonts w:ascii="Times New Roman" w:eastAsia="Times New Roman" w:hAnsi="Times New Roman" w:cs="Times New Roman"/>
      <w:kern w:val="0"/>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1"/>
    <w:rsid w:val="00D53B7D"/>
    <w:pPr>
      <w:widowControl/>
      <w:autoSpaceDN/>
      <w:spacing w:after="120" w:line="240" w:lineRule="auto"/>
      <w:textAlignment w:val="auto"/>
    </w:pPr>
    <w:rPr>
      <w:rFonts w:ascii="Times New Roman" w:eastAsia="Times New Roman" w:hAnsi="Times New Roman" w:cs="Times New Roman"/>
      <w:kern w:val="0"/>
      <w:sz w:val="24"/>
      <w:szCs w:val="24"/>
      <w:lang w:eastAsia="ar-SA"/>
    </w:rPr>
  </w:style>
  <w:style w:type="character" w:customStyle="1" w:styleId="CorpodetextoChar1">
    <w:name w:val="Corpo de texto Char1"/>
    <w:basedOn w:val="Fontepargpadro"/>
    <w:link w:val="Corpodetexto"/>
    <w:rsid w:val="00D53B7D"/>
    <w:rPr>
      <w:rFonts w:ascii="Times New Roman" w:eastAsia="Times New Roman" w:hAnsi="Times New Roman" w:cs="Times New Roman"/>
      <w:kern w:val="0"/>
      <w:sz w:val="24"/>
      <w:szCs w:val="24"/>
      <w:lang w:eastAsia="ar-SA"/>
    </w:rPr>
  </w:style>
  <w:style w:type="paragraph" w:styleId="TextosemFormatao">
    <w:name w:val="Plain Text"/>
    <w:basedOn w:val="Normal"/>
    <w:link w:val="TextosemFormataoChar"/>
    <w:uiPriority w:val="99"/>
    <w:semiHidden/>
    <w:unhideWhenUsed/>
    <w:rsid w:val="00D53B7D"/>
    <w:pPr>
      <w:widowControl/>
      <w:suppressAutoHyphens w:val="0"/>
      <w:autoSpaceDN/>
      <w:spacing w:after="0" w:line="240" w:lineRule="auto"/>
      <w:textAlignment w:val="auto"/>
    </w:pPr>
    <w:rPr>
      <w:rFonts w:ascii="Consolas" w:eastAsiaTheme="minorHAnsi" w:hAnsi="Consolas" w:cstheme="minorBidi"/>
      <w:kern w:val="0"/>
      <w:sz w:val="21"/>
      <w:szCs w:val="21"/>
    </w:rPr>
  </w:style>
  <w:style w:type="character" w:customStyle="1" w:styleId="TextosemFormataoChar">
    <w:name w:val="Texto sem Formatação Char"/>
    <w:basedOn w:val="Fontepargpadro"/>
    <w:link w:val="TextosemFormatao"/>
    <w:uiPriority w:val="99"/>
    <w:semiHidden/>
    <w:rsid w:val="00D53B7D"/>
    <w:rPr>
      <w:rFonts w:ascii="Consolas" w:eastAsiaTheme="minorHAnsi" w:hAnsi="Consolas" w:cstheme="minorBidi"/>
      <w:kern w:val="0"/>
      <w:sz w:val="21"/>
      <w:szCs w:val="21"/>
    </w:rPr>
  </w:style>
  <w:style w:type="numbering" w:customStyle="1" w:styleId="WW8Num12">
    <w:name w:val="WW8Num12"/>
    <w:basedOn w:val="Semlista"/>
    <w:rsid w:val="000F1237"/>
    <w:pPr>
      <w:numPr>
        <w:numId w:val="5"/>
      </w:numPr>
    </w:pPr>
  </w:style>
  <w:style w:type="paragraph" w:customStyle="1" w:styleId="Default">
    <w:name w:val="Default"/>
    <w:rsid w:val="00B65763"/>
    <w:pPr>
      <w:widowControl/>
      <w:suppressAutoHyphens w:val="0"/>
      <w:autoSpaceDE w:val="0"/>
      <w:adjustRightInd w:val="0"/>
      <w:spacing w:after="0" w:line="240" w:lineRule="auto"/>
      <w:textAlignment w:val="auto"/>
    </w:pPr>
    <w:rPr>
      <w:rFonts w:cs="Calibri"/>
      <w:color w:val="000000"/>
      <w:kern w:val="0"/>
      <w:sz w:val="24"/>
      <w:szCs w:val="24"/>
    </w:rPr>
  </w:style>
  <w:style w:type="character" w:styleId="Forte">
    <w:name w:val="Strong"/>
    <w:basedOn w:val="Fontepargpadro"/>
    <w:uiPriority w:val="22"/>
    <w:qFormat/>
    <w:rsid w:val="003F1FAB"/>
    <w:rPr>
      <w:b/>
      <w:bCs/>
    </w:rPr>
  </w:style>
  <w:style w:type="character" w:styleId="Hyperlink">
    <w:name w:val="Hyperlink"/>
    <w:basedOn w:val="Fontepargpadro"/>
    <w:uiPriority w:val="99"/>
    <w:unhideWhenUsed/>
    <w:rsid w:val="000C3B89"/>
    <w:rPr>
      <w:color w:val="0000FF" w:themeColor="hyperlink"/>
      <w:u w:val="single"/>
    </w:rPr>
  </w:style>
  <w:style w:type="numbering" w:customStyle="1" w:styleId="WW8Num92">
    <w:name w:val="WW8Num92"/>
    <w:basedOn w:val="Semlista"/>
    <w:rsid w:val="00105794"/>
    <w:pPr>
      <w:numPr>
        <w:numId w:val="6"/>
      </w:numPr>
    </w:pPr>
  </w:style>
  <w:style w:type="paragraph" w:customStyle="1" w:styleId="TituloPlanoI">
    <w:name w:val="Titulo_Plano I"/>
    <w:basedOn w:val="Normal"/>
    <w:autoRedefine/>
    <w:qFormat/>
    <w:rsid w:val="001C4311"/>
    <w:pPr>
      <w:numPr>
        <w:numId w:val="14"/>
      </w:numPr>
      <w:shd w:val="clear" w:color="auto" w:fill="FFFFFF" w:themeFill="background1"/>
      <w:tabs>
        <w:tab w:val="left" w:pos="851"/>
      </w:tabs>
      <w:suppressAutoHyphens w:val="0"/>
      <w:autoSpaceDN/>
      <w:spacing w:before="360" w:after="240"/>
      <w:ind w:left="714" w:hanging="357"/>
      <w:textAlignment w:val="auto"/>
      <w:outlineLvl w:val="0"/>
    </w:pPr>
    <w:rPr>
      <w:rFonts w:eastAsia="Times New Roman" w:cs="Times New Roman"/>
      <w:b/>
      <w:bCs/>
      <w:kern w:val="32"/>
      <w:sz w:val="24"/>
      <w:szCs w:val="24"/>
      <w:lang w:eastAsia="pt-BR"/>
    </w:rPr>
  </w:style>
  <w:style w:type="paragraph" w:customStyle="1" w:styleId="TituloPlanoII">
    <w:name w:val="Titulo_Plano II"/>
    <w:basedOn w:val="Normal"/>
    <w:qFormat/>
    <w:rsid w:val="002A5C63"/>
    <w:pPr>
      <w:numPr>
        <w:ilvl w:val="1"/>
        <w:numId w:val="14"/>
      </w:numPr>
      <w:tabs>
        <w:tab w:val="left" w:pos="1276"/>
      </w:tabs>
      <w:suppressAutoHyphens w:val="0"/>
      <w:autoSpaceDN/>
      <w:spacing w:before="240" w:after="120"/>
      <w:textAlignment w:val="auto"/>
      <w:outlineLvl w:val="0"/>
    </w:pPr>
    <w:rPr>
      <w:rFonts w:eastAsia="Times New Roman" w:cs="Times New Roman"/>
      <w:bCs/>
      <w:kern w:val="32"/>
      <w:sz w:val="24"/>
      <w:szCs w:val="24"/>
      <w:lang w:eastAsia="pt-BR"/>
    </w:rPr>
  </w:style>
  <w:style w:type="paragraph" w:customStyle="1" w:styleId="TituloPlanoIII">
    <w:name w:val="Titulo_Plano III"/>
    <w:basedOn w:val="Normal"/>
    <w:autoRedefine/>
    <w:qFormat/>
    <w:rsid w:val="00397849"/>
    <w:pPr>
      <w:widowControl/>
      <w:numPr>
        <w:ilvl w:val="2"/>
        <w:numId w:val="14"/>
      </w:numPr>
      <w:suppressAutoHyphens w:val="0"/>
      <w:autoSpaceDN/>
      <w:spacing w:before="120" w:after="240"/>
      <w:textAlignment w:val="auto"/>
    </w:pPr>
    <w:rPr>
      <w:rFonts w:eastAsia="Times New Roman" w:cs="Apple Chancery"/>
      <w:kern w:val="0"/>
      <w:sz w:val="24"/>
      <w:szCs w:val="24"/>
      <w:lang w:eastAsia="pt-BR"/>
    </w:rPr>
  </w:style>
  <w:style w:type="paragraph" w:styleId="Pr-formataoHTML">
    <w:name w:val="HTML Preformatted"/>
    <w:basedOn w:val="Normal"/>
    <w:link w:val="Pr-formataoHTMLChar"/>
    <w:uiPriority w:val="99"/>
    <w:semiHidden/>
    <w:unhideWhenUsed/>
    <w:rsid w:val="00793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kern w:val="0"/>
      <w:szCs w:val="20"/>
      <w:lang w:eastAsia="pt-BR"/>
    </w:rPr>
  </w:style>
  <w:style w:type="character" w:customStyle="1" w:styleId="Pr-formataoHTMLChar">
    <w:name w:val="Pré-formatação HTML Char"/>
    <w:basedOn w:val="Fontepargpadro"/>
    <w:link w:val="Pr-formataoHTML"/>
    <w:uiPriority w:val="99"/>
    <w:semiHidden/>
    <w:rsid w:val="00793F58"/>
    <w:rPr>
      <w:rFonts w:ascii="Courier New" w:eastAsia="Times New Roman" w:hAnsi="Courier New" w:cs="Courier New"/>
      <w:kern w:val="0"/>
      <w:sz w:val="20"/>
      <w:szCs w:val="20"/>
      <w:lang w:eastAsia="pt-BR"/>
    </w:rPr>
  </w:style>
  <w:style w:type="paragraph" w:customStyle="1" w:styleId="EstiloTimesNewRomanNoNegritoJustificado">
    <w:name w:val="Estilo Times New Roman Não Negrito Justificado"/>
    <w:basedOn w:val="Normal"/>
    <w:rsid w:val="00CD3108"/>
    <w:pPr>
      <w:widowControl/>
      <w:suppressAutoHyphens w:val="0"/>
      <w:autoSpaceDN/>
      <w:spacing w:after="0" w:line="240" w:lineRule="auto"/>
      <w:textAlignment w:val="auto"/>
    </w:pPr>
    <w:rPr>
      <w:rFonts w:ascii="Times New Roman" w:eastAsia="Times New Roman" w:hAnsi="Times New Roman" w:cs="Times New Roman"/>
      <w:color w:val="000000"/>
      <w:kern w:val="0"/>
      <w:sz w:val="24"/>
      <w:szCs w:val="20"/>
      <w:lang w:eastAsia="pt-BR"/>
    </w:rPr>
  </w:style>
  <w:style w:type="paragraph" w:customStyle="1" w:styleId="Tabela">
    <w:name w:val="Tabela"/>
    <w:basedOn w:val="Normal"/>
    <w:rsid w:val="00A63A85"/>
    <w:pPr>
      <w:widowControl/>
      <w:tabs>
        <w:tab w:val="left" w:pos="1598"/>
      </w:tabs>
      <w:autoSpaceDN/>
      <w:spacing w:after="0" w:line="240" w:lineRule="auto"/>
      <w:ind w:right="-102"/>
      <w:jc w:val="left"/>
      <w:textAlignment w:val="auto"/>
    </w:pPr>
    <w:rPr>
      <w:rFonts w:ascii="Arial" w:eastAsia="Times New Roman" w:hAnsi="Arial" w:cs="Times New Roman"/>
      <w:bCs/>
      <w:kern w:val="0"/>
      <w:szCs w:val="24"/>
      <w:lang w:eastAsia="pt-BR"/>
    </w:rPr>
  </w:style>
  <w:style w:type="paragraph" w:styleId="Sumrio2">
    <w:name w:val="toc 2"/>
    <w:basedOn w:val="Normal"/>
    <w:next w:val="Normal"/>
    <w:autoRedefine/>
    <w:uiPriority w:val="39"/>
    <w:rsid w:val="00A63A85"/>
    <w:pPr>
      <w:widowControl/>
      <w:suppressAutoHyphens w:val="0"/>
      <w:autoSpaceDN/>
      <w:spacing w:after="0" w:line="240" w:lineRule="auto"/>
      <w:ind w:left="240"/>
      <w:jc w:val="left"/>
      <w:textAlignment w:val="auto"/>
    </w:pPr>
    <w:rPr>
      <w:rFonts w:ascii="Times New Roman" w:eastAsia="Times New Roman" w:hAnsi="Times New Roman" w:cs="Times New Roman"/>
      <w:b/>
      <w:smallCaps/>
      <w:kern w:val="0"/>
      <w:sz w:val="24"/>
      <w:szCs w:val="24"/>
      <w:lang w:eastAsia="pt-BR"/>
    </w:rPr>
  </w:style>
  <w:style w:type="paragraph" w:styleId="Sumrio1">
    <w:name w:val="toc 1"/>
    <w:basedOn w:val="Normal"/>
    <w:next w:val="Normal"/>
    <w:autoRedefine/>
    <w:uiPriority w:val="39"/>
    <w:rsid w:val="00A63A85"/>
    <w:pPr>
      <w:widowControl/>
      <w:suppressAutoHyphens w:val="0"/>
      <w:autoSpaceDN/>
      <w:spacing w:before="120" w:after="120" w:line="240" w:lineRule="auto"/>
      <w:jc w:val="left"/>
      <w:textAlignment w:val="auto"/>
    </w:pPr>
    <w:rPr>
      <w:rFonts w:ascii="Times New Roman" w:eastAsia="Times New Roman" w:hAnsi="Times New Roman" w:cs="Times New Roman"/>
      <w:b/>
      <w:bCs/>
      <w:caps/>
      <w:kern w:val="0"/>
      <w:sz w:val="24"/>
      <w:szCs w:val="24"/>
      <w:lang w:eastAsia="pt-BR"/>
    </w:rPr>
  </w:style>
  <w:style w:type="paragraph" w:styleId="Sumrio3">
    <w:name w:val="toc 3"/>
    <w:basedOn w:val="Normal"/>
    <w:next w:val="Normal"/>
    <w:autoRedefine/>
    <w:uiPriority w:val="39"/>
    <w:rsid w:val="00A63A85"/>
    <w:pPr>
      <w:widowControl/>
      <w:suppressAutoHyphens w:val="0"/>
      <w:autoSpaceDN/>
      <w:spacing w:after="0" w:line="240" w:lineRule="auto"/>
      <w:ind w:left="480"/>
      <w:jc w:val="left"/>
      <w:textAlignment w:val="auto"/>
    </w:pPr>
    <w:rPr>
      <w:rFonts w:ascii="Times New Roman" w:eastAsia="Times New Roman" w:hAnsi="Times New Roman" w:cs="Times New Roman"/>
      <w:i/>
      <w:iCs/>
      <w:kern w:val="0"/>
      <w:sz w:val="24"/>
      <w:szCs w:val="24"/>
      <w:lang w:eastAsia="pt-BR"/>
    </w:rPr>
  </w:style>
  <w:style w:type="paragraph" w:styleId="Sumrio4">
    <w:name w:val="toc 4"/>
    <w:basedOn w:val="Normal"/>
    <w:next w:val="Normal"/>
    <w:autoRedefine/>
    <w:uiPriority w:val="39"/>
    <w:rsid w:val="00A63A85"/>
    <w:pPr>
      <w:widowControl/>
      <w:suppressAutoHyphens w:val="0"/>
      <w:autoSpaceDN/>
      <w:spacing w:after="0" w:line="240" w:lineRule="auto"/>
      <w:ind w:left="720"/>
      <w:jc w:val="left"/>
      <w:textAlignment w:val="auto"/>
    </w:pPr>
    <w:rPr>
      <w:rFonts w:ascii="Times New Roman" w:eastAsia="Times New Roman" w:hAnsi="Times New Roman" w:cs="Times New Roman"/>
      <w:kern w:val="0"/>
      <w:sz w:val="24"/>
      <w:szCs w:val="21"/>
      <w:lang w:eastAsia="pt-BR"/>
    </w:rPr>
  </w:style>
  <w:style w:type="paragraph" w:styleId="Sumrio5">
    <w:name w:val="toc 5"/>
    <w:basedOn w:val="Normal"/>
    <w:next w:val="Normal"/>
    <w:autoRedefine/>
    <w:uiPriority w:val="39"/>
    <w:rsid w:val="00A63A85"/>
    <w:pPr>
      <w:widowControl/>
      <w:suppressAutoHyphens w:val="0"/>
      <w:autoSpaceDN/>
      <w:spacing w:after="0" w:line="240" w:lineRule="auto"/>
      <w:ind w:left="960"/>
      <w:jc w:val="left"/>
      <w:textAlignment w:val="auto"/>
    </w:pPr>
    <w:rPr>
      <w:rFonts w:ascii="Times New Roman" w:eastAsia="Times New Roman" w:hAnsi="Times New Roman" w:cs="Times New Roman"/>
      <w:kern w:val="0"/>
      <w:sz w:val="24"/>
      <w:szCs w:val="21"/>
      <w:lang w:eastAsia="pt-BR"/>
    </w:rPr>
  </w:style>
  <w:style w:type="paragraph" w:styleId="Sumrio6">
    <w:name w:val="toc 6"/>
    <w:basedOn w:val="Normal"/>
    <w:next w:val="Normal"/>
    <w:autoRedefine/>
    <w:uiPriority w:val="39"/>
    <w:rsid w:val="00A63A85"/>
    <w:pPr>
      <w:widowControl/>
      <w:suppressAutoHyphens w:val="0"/>
      <w:autoSpaceDN/>
      <w:spacing w:after="0" w:line="240" w:lineRule="auto"/>
      <w:ind w:left="1200"/>
      <w:jc w:val="left"/>
      <w:textAlignment w:val="auto"/>
    </w:pPr>
    <w:rPr>
      <w:rFonts w:ascii="Times New Roman" w:eastAsia="Times New Roman" w:hAnsi="Times New Roman" w:cs="Times New Roman"/>
      <w:kern w:val="0"/>
      <w:sz w:val="24"/>
      <w:szCs w:val="21"/>
      <w:lang w:eastAsia="pt-BR"/>
    </w:rPr>
  </w:style>
  <w:style w:type="paragraph" w:styleId="Sumrio7">
    <w:name w:val="toc 7"/>
    <w:basedOn w:val="Normal"/>
    <w:next w:val="Normal"/>
    <w:autoRedefine/>
    <w:uiPriority w:val="39"/>
    <w:rsid w:val="00A63A85"/>
    <w:pPr>
      <w:widowControl/>
      <w:suppressAutoHyphens w:val="0"/>
      <w:autoSpaceDN/>
      <w:spacing w:after="0" w:line="240" w:lineRule="auto"/>
      <w:ind w:left="1440"/>
      <w:jc w:val="left"/>
      <w:textAlignment w:val="auto"/>
    </w:pPr>
    <w:rPr>
      <w:rFonts w:ascii="Times New Roman" w:eastAsia="Times New Roman" w:hAnsi="Times New Roman" w:cs="Times New Roman"/>
      <w:kern w:val="0"/>
      <w:sz w:val="24"/>
      <w:szCs w:val="21"/>
      <w:lang w:eastAsia="pt-BR"/>
    </w:rPr>
  </w:style>
  <w:style w:type="paragraph" w:styleId="Sumrio8">
    <w:name w:val="toc 8"/>
    <w:basedOn w:val="Normal"/>
    <w:next w:val="Normal"/>
    <w:autoRedefine/>
    <w:uiPriority w:val="39"/>
    <w:rsid w:val="00A63A85"/>
    <w:pPr>
      <w:widowControl/>
      <w:suppressAutoHyphens w:val="0"/>
      <w:autoSpaceDN/>
      <w:spacing w:after="0" w:line="240" w:lineRule="auto"/>
      <w:ind w:left="1680"/>
      <w:jc w:val="left"/>
      <w:textAlignment w:val="auto"/>
    </w:pPr>
    <w:rPr>
      <w:rFonts w:ascii="Times New Roman" w:eastAsia="Times New Roman" w:hAnsi="Times New Roman" w:cs="Times New Roman"/>
      <w:kern w:val="0"/>
      <w:sz w:val="24"/>
      <w:szCs w:val="21"/>
      <w:lang w:eastAsia="pt-BR"/>
    </w:rPr>
  </w:style>
  <w:style w:type="paragraph" w:styleId="Sumrio9">
    <w:name w:val="toc 9"/>
    <w:basedOn w:val="Normal"/>
    <w:next w:val="Normal"/>
    <w:autoRedefine/>
    <w:uiPriority w:val="39"/>
    <w:rsid w:val="00A63A85"/>
    <w:pPr>
      <w:widowControl/>
      <w:suppressAutoHyphens w:val="0"/>
      <w:autoSpaceDN/>
      <w:spacing w:after="0" w:line="240" w:lineRule="auto"/>
      <w:ind w:left="1920"/>
      <w:jc w:val="left"/>
      <w:textAlignment w:val="auto"/>
    </w:pPr>
    <w:rPr>
      <w:rFonts w:ascii="Times New Roman" w:eastAsia="Times New Roman" w:hAnsi="Times New Roman" w:cs="Times New Roman"/>
      <w:kern w:val="0"/>
      <w:sz w:val="24"/>
      <w:szCs w:val="21"/>
      <w:lang w:eastAsia="pt-BR"/>
    </w:rPr>
  </w:style>
  <w:style w:type="paragraph" w:customStyle="1" w:styleId="Pargrafo">
    <w:name w:val="Parágrafo"/>
    <w:basedOn w:val="Normal"/>
    <w:rsid w:val="00A63A85"/>
    <w:pPr>
      <w:widowControl/>
      <w:suppressAutoHyphens w:val="0"/>
      <w:autoSpaceDN/>
      <w:spacing w:before="120" w:after="240" w:line="240" w:lineRule="auto"/>
      <w:ind w:firstLine="567"/>
      <w:textAlignment w:val="auto"/>
    </w:pPr>
    <w:rPr>
      <w:rFonts w:ascii="Times New Roman" w:eastAsia="Times New Roman" w:hAnsi="Times New Roman" w:cs="Times New Roman"/>
      <w:kern w:val="0"/>
      <w:sz w:val="24"/>
      <w:szCs w:val="24"/>
      <w:lang w:eastAsia="pt-BR"/>
    </w:rPr>
  </w:style>
  <w:style w:type="paragraph" w:styleId="Textodenotaderodap">
    <w:name w:val="footnote text"/>
    <w:basedOn w:val="Normal"/>
    <w:link w:val="TextodenotaderodapChar"/>
    <w:semiHidden/>
    <w:rsid w:val="00A63A85"/>
    <w:pPr>
      <w:widowControl/>
      <w:suppressAutoHyphens w:val="0"/>
      <w:autoSpaceDN/>
      <w:spacing w:after="0" w:line="240" w:lineRule="auto"/>
      <w:jc w:val="left"/>
      <w:textAlignment w:val="auto"/>
    </w:pPr>
    <w:rPr>
      <w:rFonts w:ascii="Times New Roman" w:eastAsia="Times New Roman" w:hAnsi="Times New Roman" w:cs="Times New Roman"/>
      <w:kern w:val="0"/>
      <w:szCs w:val="20"/>
      <w:lang w:eastAsia="pt-BR"/>
    </w:rPr>
  </w:style>
  <w:style w:type="character" w:customStyle="1" w:styleId="TextodenotaderodapChar">
    <w:name w:val="Texto de nota de rodapé Char"/>
    <w:basedOn w:val="Fontepargpadro"/>
    <w:link w:val="Textodenotaderodap"/>
    <w:semiHidden/>
    <w:rsid w:val="00A63A85"/>
    <w:rPr>
      <w:rFonts w:ascii="Times New Roman" w:eastAsia="Times New Roman" w:hAnsi="Times New Roman" w:cs="Times New Roman"/>
      <w:kern w:val="0"/>
      <w:sz w:val="20"/>
      <w:szCs w:val="20"/>
      <w:lang w:eastAsia="pt-BR"/>
    </w:rPr>
  </w:style>
  <w:style w:type="character" w:styleId="Refdenotaderodap">
    <w:name w:val="footnote reference"/>
    <w:semiHidden/>
    <w:rsid w:val="00A63A85"/>
    <w:rPr>
      <w:vertAlign w:val="superscript"/>
    </w:rPr>
  </w:style>
  <w:style w:type="paragraph" w:customStyle="1" w:styleId="CorpoNormal">
    <w:name w:val="Corpo Normal"/>
    <w:basedOn w:val="Normal"/>
    <w:rsid w:val="00A63A85"/>
    <w:pPr>
      <w:widowControl/>
      <w:suppressAutoHyphens w:val="0"/>
      <w:autoSpaceDN/>
      <w:spacing w:before="100" w:after="100" w:line="360" w:lineRule="auto"/>
      <w:textAlignment w:val="auto"/>
    </w:pPr>
    <w:rPr>
      <w:rFonts w:ascii="Verdana" w:eastAsia="Times New Roman" w:hAnsi="Verdana" w:cs="Times New Roman"/>
      <w:kern w:val="0"/>
      <w:szCs w:val="24"/>
      <w:lang w:eastAsia="pt-BR"/>
    </w:rPr>
  </w:style>
  <w:style w:type="paragraph" w:customStyle="1" w:styleId="exampleheading">
    <w:name w:val="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example">
    <w:name w:val="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picturetext">
    <w:name w:val="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definition">
    <w:name w:val="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tableheading0">
    <w:name w:val="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tabletext">
    <w:name w:val="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paramname">
    <w:name w:val="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paramexample">
    <w:name w:val="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paramdescription">
    <w:name w:val="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
    <w:name w:val="ibm"/>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exampleheading">
    <w:name w:val="ibm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ibmexample">
    <w:name w:val="ibm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ibmpicturetext">
    <w:name w:val="ibm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ibmdefinition">
    <w:name w:val="ibm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tableheading">
    <w:name w:val="ibm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ibmtabletext">
    <w:name w:val="ibm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paramname">
    <w:name w:val="ibm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paramexample">
    <w:name w:val="ibm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ibmparamdescription">
    <w:name w:val="ibm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
    <w:name w:val="reactiv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exampleheading">
    <w:name w:val="reactive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reactiveexample">
    <w:name w:val="reactive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reactivepicturetext">
    <w:name w:val="reactive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reactivedefinition">
    <w:name w:val="reactive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tableheading">
    <w:name w:val="reactive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reactivetabletext">
    <w:name w:val="reactive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paramname">
    <w:name w:val="reactive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paramexample">
    <w:name w:val="reactive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reactiveparamdescription">
    <w:name w:val="reactive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
    <w:name w:val="msf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exampleheading">
    <w:name w:val="msft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msftexample">
    <w:name w:val="msft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msftpicturetext">
    <w:name w:val="msft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msftdefinition">
    <w:name w:val="msft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tableheading">
    <w:name w:val="msft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msfttabletext">
    <w:name w:val="msft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paramname">
    <w:name w:val="msft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paramexample">
    <w:name w:val="msft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msftparamdescription">
    <w:name w:val="msft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
    <w:name w:val="dbms"/>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exampleheading">
    <w:name w:val="dbms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dbmsexample">
    <w:name w:val="dbms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dbmspicturetext">
    <w:name w:val="dbms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dbmsdefinition">
    <w:name w:val="dbms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tableheading">
    <w:name w:val="dbms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dbmstabletext">
    <w:name w:val="dbms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paramname">
    <w:name w:val="dbms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paramexample">
    <w:name w:val="dbms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dbmsparamdescription">
    <w:name w:val="dbms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
    <w:name w:val="larg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exampleheading">
    <w:name w:val="large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largeexample">
    <w:name w:val="large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largepicturetext">
    <w:name w:val="large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largedefinition">
    <w:name w:val="large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tableheading">
    <w:name w:val="large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largetabletext">
    <w:name w:val="large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paramname">
    <w:name w:val="large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paramexample">
    <w:name w:val="large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largeparamdescription">
    <w:name w:val="large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node">
    <w:name w:val="nod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character" w:customStyle="1" w:styleId="breadcrumbseparator">
    <w:name w:val="breadcrumbseparator"/>
    <w:basedOn w:val="Fontepargpadro"/>
    <w:rsid w:val="00A63A85"/>
  </w:style>
  <w:style w:type="character" w:styleId="HiperlinkVisitado">
    <w:name w:val="FollowedHyperlink"/>
    <w:uiPriority w:val="99"/>
    <w:semiHidden/>
    <w:unhideWhenUsed/>
    <w:rsid w:val="00A63A85"/>
    <w:rPr>
      <w:color w:val="800080"/>
      <w:u w:val="single"/>
    </w:rPr>
  </w:style>
  <w:style w:type="table" w:styleId="ListaClara-nfase2">
    <w:name w:val="Light List Accent 2"/>
    <w:basedOn w:val="Tabelanormal"/>
    <w:uiPriority w:val="61"/>
    <w:rsid w:val="00397849"/>
    <w:pPr>
      <w:widowControl/>
      <w:suppressAutoHyphens w:val="0"/>
      <w:autoSpaceDN/>
      <w:spacing w:after="0" w:line="240" w:lineRule="auto"/>
      <w:ind w:left="403"/>
      <w:jc w:val="both"/>
      <w:textAlignment w:val="auto"/>
    </w:pPr>
    <w:rPr>
      <w:rFonts w:eastAsiaTheme="minorEastAsia" w:cs="Times New Roman"/>
      <w:color w:val="000000" w:themeColor="text1"/>
      <w:kern w:val="0"/>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MapadoDocumento">
    <w:name w:val="Document Map"/>
    <w:basedOn w:val="Normal"/>
    <w:link w:val="MapadoDocumentoChar"/>
    <w:uiPriority w:val="99"/>
    <w:semiHidden/>
    <w:unhideWhenUsed/>
    <w:rsid w:val="00447E87"/>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447E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ejaVu Sans" w:hAnsi="Calibri" w:cs="DejaVu Sans"/>
        <w:kern w:val="3"/>
        <w:sz w:val="22"/>
        <w:szCs w:val="22"/>
        <w:lang w:val="pt-B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12"/>
    <w:pPr>
      <w:jc w:val="both"/>
    </w:pPr>
    <w:rPr>
      <w:rFonts w:ascii="Arial Narrow" w:hAnsi="Arial Narrow"/>
      <w:sz w:val="20"/>
    </w:rPr>
  </w:style>
  <w:style w:type="paragraph" w:styleId="Ttulo1">
    <w:name w:val="heading 1"/>
    <w:basedOn w:val="Standard"/>
    <w:next w:val="Textbody"/>
    <w:uiPriority w:val="9"/>
    <w:qFormat/>
    <w:pPr>
      <w:keepNext/>
      <w:tabs>
        <w:tab w:val="left" w:pos="1276"/>
      </w:tabs>
      <w:spacing w:before="240" w:after="60" w:line="240" w:lineRule="auto"/>
      <w:jc w:val="both"/>
      <w:outlineLvl w:val="0"/>
    </w:pPr>
    <w:rPr>
      <w:rFonts w:ascii="Times New Roman" w:hAnsi="Times New Roman"/>
      <w:b/>
      <w:bCs/>
      <w:sz w:val="28"/>
      <w:szCs w:val="32"/>
      <w:lang w:eastAsia="pt-BR"/>
    </w:rPr>
  </w:style>
  <w:style w:type="paragraph" w:styleId="Ttulo2">
    <w:name w:val="heading 2"/>
    <w:basedOn w:val="Standard"/>
    <w:next w:val="Textbody"/>
    <w:uiPriority w:val="9"/>
    <w:qFormat/>
    <w:pPr>
      <w:keepNext/>
      <w:spacing w:before="240" w:after="60" w:line="240" w:lineRule="auto"/>
      <w:outlineLvl w:val="1"/>
    </w:pPr>
    <w:rPr>
      <w:rFonts w:ascii="Arial" w:eastAsia="Times New Roman" w:hAnsi="Arial" w:cs="Arial"/>
      <w:b/>
      <w:bCs/>
      <w:i/>
      <w:iCs/>
      <w:sz w:val="28"/>
      <w:szCs w:val="28"/>
      <w:lang w:eastAsia="pt-BR"/>
    </w:rPr>
  </w:style>
  <w:style w:type="paragraph" w:styleId="Ttulo3">
    <w:name w:val="heading 3"/>
    <w:basedOn w:val="Standard"/>
    <w:next w:val="Textbody"/>
    <w:uiPriority w:val="9"/>
    <w:qFormat/>
    <w:pPr>
      <w:keepNext/>
      <w:tabs>
        <w:tab w:val="left" w:pos="1440"/>
      </w:tabs>
      <w:spacing w:before="120" w:after="60" w:line="240" w:lineRule="auto"/>
      <w:ind w:left="720" w:hanging="720"/>
      <w:outlineLvl w:val="2"/>
    </w:pPr>
    <w:rPr>
      <w:rFonts w:ascii="Times New Roman" w:eastAsia="Times New Roman" w:hAnsi="Times New Roman" w:cs="Arial"/>
      <w:b/>
      <w:bCs/>
      <w:sz w:val="24"/>
      <w:szCs w:val="26"/>
      <w:lang w:eastAsia="ar-SA"/>
    </w:rPr>
  </w:style>
  <w:style w:type="paragraph" w:styleId="Ttulo4">
    <w:name w:val="heading 4"/>
    <w:basedOn w:val="Standard"/>
    <w:next w:val="Textbody"/>
    <w:uiPriority w:val="9"/>
    <w:qFormat/>
    <w:pPr>
      <w:keepNext/>
      <w:tabs>
        <w:tab w:val="left" w:pos="1702"/>
        <w:tab w:val="left" w:pos="1815"/>
      </w:tabs>
      <w:spacing w:before="120" w:after="60" w:line="240" w:lineRule="auto"/>
      <w:ind w:left="851" w:hanging="851"/>
      <w:outlineLvl w:val="3"/>
    </w:pPr>
    <w:rPr>
      <w:rFonts w:ascii="Times New Roman" w:eastAsia="Times New Roman" w:hAnsi="Times New Roman" w:cs="Times New Roman"/>
      <w:b/>
      <w:bCs/>
      <w:sz w:val="24"/>
      <w:szCs w:val="28"/>
      <w:lang w:eastAsia="ar-SA"/>
    </w:rPr>
  </w:style>
  <w:style w:type="paragraph" w:styleId="Ttulo5">
    <w:name w:val="heading 5"/>
    <w:basedOn w:val="Standard"/>
    <w:next w:val="Textbody"/>
    <w:uiPriority w:val="9"/>
    <w:qFormat/>
    <w:pPr>
      <w:tabs>
        <w:tab w:val="left" w:pos="2016"/>
        <w:tab w:val="left" w:pos="2210"/>
      </w:tabs>
      <w:spacing w:before="120" w:after="60" w:line="240" w:lineRule="auto"/>
      <w:ind w:left="1008" w:hanging="1008"/>
      <w:outlineLvl w:val="4"/>
    </w:pPr>
    <w:rPr>
      <w:rFonts w:ascii="Times New Roman" w:eastAsia="Times New Roman" w:hAnsi="Times New Roman" w:cs="Times New Roman"/>
      <w:b/>
      <w:bCs/>
      <w:iCs/>
      <w:sz w:val="24"/>
      <w:szCs w:val="26"/>
      <w:lang w:eastAsia="ar-SA"/>
    </w:rPr>
  </w:style>
  <w:style w:type="paragraph" w:styleId="Ttulo6">
    <w:name w:val="heading 6"/>
    <w:basedOn w:val="Standard"/>
    <w:next w:val="Textbody"/>
    <w:uiPriority w:val="9"/>
    <w:qFormat/>
    <w:pPr>
      <w:tabs>
        <w:tab w:val="left" w:pos="2304"/>
      </w:tabs>
      <w:spacing w:before="120" w:after="60" w:line="240" w:lineRule="auto"/>
      <w:ind w:left="1152" w:hanging="1152"/>
      <w:outlineLvl w:val="5"/>
    </w:pPr>
    <w:rPr>
      <w:rFonts w:ascii="Times New Roman" w:eastAsia="Times New Roman" w:hAnsi="Times New Roman" w:cs="Times New Roman"/>
      <w:b/>
      <w:bCs/>
      <w:sz w:val="24"/>
      <w:lang w:eastAsia="ar-SA"/>
    </w:rPr>
  </w:style>
  <w:style w:type="paragraph" w:styleId="Ttulo7">
    <w:name w:val="heading 7"/>
    <w:basedOn w:val="Standard"/>
    <w:next w:val="Textbody"/>
    <w:qFormat/>
    <w:pPr>
      <w:tabs>
        <w:tab w:val="left" w:pos="2592"/>
      </w:tabs>
      <w:spacing w:before="120" w:after="60" w:line="240" w:lineRule="auto"/>
      <w:ind w:left="1296" w:hanging="1296"/>
      <w:outlineLvl w:val="6"/>
    </w:pPr>
    <w:rPr>
      <w:rFonts w:ascii="Times New Roman" w:eastAsia="Times New Roman" w:hAnsi="Times New Roman" w:cs="Times New Roman"/>
      <w:b/>
      <w:sz w:val="24"/>
      <w:szCs w:val="24"/>
      <w:lang w:eastAsia="ar-SA"/>
    </w:rPr>
  </w:style>
  <w:style w:type="paragraph" w:styleId="Ttulo8">
    <w:name w:val="heading 8"/>
    <w:basedOn w:val="Standard"/>
    <w:next w:val="Textbody"/>
    <w:qFormat/>
    <w:pPr>
      <w:tabs>
        <w:tab w:val="left" w:pos="2880"/>
      </w:tabs>
      <w:spacing w:before="120" w:after="60" w:line="240" w:lineRule="auto"/>
      <w:ind w:left="1440" w:hanging="1440"/>
      <w:outlineLvl w:val="7"/>
    </w:pPr>
    <w:rPr>
      <w:rFonts w:ascii="Times New Roman" w:eastAsia="Times New Roman" w:hAnsi="Times New Roman" w:cs="Times New Roman"/>
      <w:b/>
      <w:iCs/>
      <w:sz w:val="24"/>
      <w:szCs w:val="24"/>
      <w:lang w:eastAsia="ar-SA"/>
    </w:rPr>
  </w:style>
  <w:style w:type="paragraph" w:styleId="Ttulo9">
    <w:name w:val="heading 9"/>
    <w:basedOn w:val="Standard"/>
    <w:next w:val="Textbody"/>
    <w:qFormat/>
    <w:pPr>
      <w:tabs>
        <w:tab w:val="left" w:pos="3168"/>
        <w:tab w:val="left" w:pos="3682"/>
      </w:tabs>
      <w:spacing w:before="120" w:after="60" w:line="240" w:lineRule="auto"/>
      <w:ind w:left="1584" w:hanging="1584"/>
      <w:outlineLvl w:val="8"/>
    </w:pPr>
    <w:rPr>
      <w:rFonts w:ascii="Times New Roman" w:eastAsia="Times New Roman" w:hAnsi="Times New Roman" w:cs="Arial"/>
      <w:b/>
      <w:sz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widowControl/>
    </w:pPr>
  </w:style>
  <w:style w:type="paragraph" w:styleId="Ttulo">
    <w:name w:val="Title"/>
    <w:basedOn w:val="Standard"/>
    <w:next w:val="Textbody"/>
    <w:qFormat/>
    <w:pPr>
      <w:keepNext/>
      <w:spacing w:before="240" w:after="0" w:line="240" w:lineRule="auto"/>
      <w:jc w:val="both"/>
    </w:pPr>
    <w:rPr>
      <w:rFonts w:ascii="Arial" w:eastAsia="Times New Roman" w:hAnsi="Arial" w:cs="Arial"/>
      <w:sz w:val="28"/>
      <w:szCs w:val="28"/>
    </w:rPr>
  </w:style>
  <w:style w:type="paragraph" w:customStyle="1" w:styleId="Textbody">
    <w:name w:val="Text body"/>
    <w:basedOn w:val="Standard"/>
    <w:pPr>
      <w:spacing w:after="120" w:line="240" w:lineRule="auto"/>
    </w:pPr>
    <w:rPr>
      <w:rFonts w:ascii="Times New Roman" w:eastAsia="Times New Roman" w:hAnsi="Times New Roman" w:cs="Times New Roman"/>
      <w:sz w:val="24"/>
      <w:szCs w:val="24"/>
      <w:lang w:eastAsia="ar-SA"/>
    </w:rPr>
  </w:style>
  <w:style w:type="paragraph" w:styleId="Subttulo">
    <w:name w:val="Subtitle"/>
    <w:basedOn w:val="Captulo"/>
    <w:next w:val="Textbody"/>
    <w:pPr>
      <w:jc w:val="center"/>
    </w:pPr>
    <w:rPr>
      <w:i/>
      <w:iCs/>
      <w:sz w:val="28"/>
      <w:szCs w:val="28"/>
    </w:rPr>
  </w:style>
  <w:style w:type="paragraph" w:styleId="Lista">
    <w:name w:val="List"/>
    <w:basedOn w:val="Textbody"/>
    <w:rPr>
      <w:rFonts w:cs="Tahoma"/>
    </w:rPr>
  </w:style>
  <w:style w:type="paragraph" w:styleId="Legenda">
    <w:name w:val="caption"/>
    <w:basedOn w:val="Standard"/>
    <w:uiPriority w:val="35"/>
    <w:qFormat/>
    <w:pPr>
      <w:suppressLineNumbers/>
      <w:spacing w:before="120" w:after="120"/>
    </w:pPr>
    <w:rPr>
      <w:i/>
      <w:iCs/>
      <w:sz w:val="24"/>
      <w:szCs w:val="24"/>
    </w:rPr>
  </w:style>
  <w:style w:type="paragraph" w:customStyle="1" w:styleId="Index">
    <w:name w:val="Index"/>
    <w:basedOn w:val="Standard"/>
    <w:pPr>
      <w:suppressLineNumbers/>
      <w:spacing w:after="0" w:line="240" w:lineRule="auto"/>
    </w:pPr>
    <w:rPr>
      <w:rFonts w:ascii="Times New Roman" w:eastAsia="Times New Roman" w:hAnsi="Times New Roman" w:cs="Tahoma"/>
      <w:sz w:val="24"/>
      <w:szCs w:val="24"/>
      <w:lang w:eastAsia="ar-SA"/>
    </w:rPr>
  </w:style>
  <w:style w:type="paragraph" w:styleId="Cabealho">
    <w:name w:val="header"/>
    <w:basedOn w:val="Standard"/>
    <w:pPr>
      <w:suppressLineNumbers/>
      <w:tabs>
        <w:tab w:val="center" w:pos="4252"/>
        <w:tab w:val="right" w:pos="8504"/>
      </w:tabs>
      <w:spacing w:after="0" w:line="240" w:lineRule="auto"/>
    </w:pPr>
  </w:style>
  <w:style w:type="paragraph" w:styleId="Rodap">
    <w:name w:val="footer"/>
    <w:basedOn w:val="Standard"/>
    <w:uiPriority w:val="99"/>
    <w:pPr>
      <w:suppressLineNumbers/>
      <w:tabs>
        <w:tab w:val="center" w:pos="4252"/>
        <w:tab w:val="right" w:pos="8504"/>
      </w:tabs>
      <w:spacing w:after="0" w:line="240" w:lineRule="auto"/>
    </w:pPr>
  </w:style>
  <w:style w:type="paragraph" w:styleId="Textodebalo">
    <w:name w:val="Balloon Text"/>
    <w:basedOn w:val="Standard"/>
    <w:uiPriority w:val="99"/>
  </w:style>
  <w:style w:type="paragraph" w:customStyle="1" w:styleId="western">
    <w:name w:val="western"/>
    <w:basedOn w:val="Standard"/>
  </w:style>
  <w:style w:type="paragraph" w:styleId="PargrafodaLista">
    <w:name w:val="List Paragraph"/>
    <w:basedOn w:val="Standard"/>
    <w:uiPriority w:val="34"/>
    <w:qFormat/>
  </w:style>
  <w:style w:type="paragraph" w:customStyle="1" w:styleId="Inciso">
    <w:name w:val="Inciso"/>
    <w:basedOn w:val="Standard"/>
    <w:pPr>
      <w:numPr>
        <w:numId w:val="1"/>
      </w:numPr>
      <w:outlineLvl w:val="0"/>
    </w:pPr>
  </w:style>
  <w:style w:type="paragraph" w:customStyle="1" w:styleId="Prembulo">
    <w:name w:val="Preâmbulo"/>
    <w:basedOn w:val="Standard"/>
  </w:style>
  <w:style w:type="paragraph" w:customStyle="1" w:styleId="CorpodoTexto">
    <w:name w:val="Corpo do Texto"/>
    <w:basedOn w:val="Standard"/>
  </w:style>
  <w:style w:type="paragraph" w:customStyle="1" w:styleId="Captulo">
    <w:name w:val="Capítulo"/>
    <w:basedOn w:val="Standard"/>
  </w:style>
  <w:style w:type="paragraph" w:customStyle="1" w:styleId="Legenda1">
    <w:name w:val="Legenda1"/>
    <w:basedOn w:val="Standard"/>
  </w:style>
  <w:style w:type="paragraph" w:customStyle="1" w:styleId="ListaNumerada">
    <w:name w:val="Lista Numerada"/>
    <w:basedOn w:val="Standard"/>
  </w:style>
  <w:style w:type="paragraph" w:customStyle="1" w:styleId="ListaIdentada">
    <w:name w:val="Lista Identada"/>
    <w:basedOn w:val="Standard"/>
  </w:style>
  <w:style w:type="paragraph" w:customStyle="1" w:styleId="Seo">
    <w:name w:val="Seção"/>
    <w:basedOn w:val="Standard"/>
  </w:style>
  <w:style w:type="paragraph" w:customStyle="1" w:styleId="PSDS-MarcadoresNivel1">
    <w:name w:val="PSDS - Marcadores Nivel 1"/>
    <w:basedOn w:val="Standard"/>
  </w:style>
  <w:style w:type="paragraph" w:customStyle="1" w:styleId="ListaLetrada">
    <w:name w:val="Lista Letrada"/>
    <w:basedOn w:val="Standard"/>
  </w:style>
  <w:style w:type="paragraph" w:customStyle="1" w:styleId="Table">
    <w:name w:val="Table"/>
    <w:basedOn w:val="Standard"/>
    <w:pPr>
      <w:tabs>
        <w:tab w:val="left" w:pos="1598"/>
      </w:tabs>
      <w:spacing w:after="0" w:line="240" w:lineRule="auto"/>
      <w:ind w:right="-102"/>
    </w:pPr>
    <w:rPr>
      <w:rFonts w:ascii="Arial" w:eastAsia="Times New Roman" w:hAnsi="Arial" w:cs="Times New Roman"/>
      <w:bCs/>
      <w:sz w:val="20"/>
      <w:szCs w:val="24"/>
      <w:lang w:eastAsia="ar-SA"/>
    </w:rPr>
  </w:style>
  <w:style w:type="paragraph" w:customStyle="1" w:styleId="TextodeTabela">
    <w:name w:val="Texto de Tabela"/>
    <w:basedOn w:val="Standard"/>
  </w:style>
  <w:style w:type="paragraph" w:customStyle="1" w:styleId="TextoIdentadodeTabela">
    <w:name w:val="Texto Identado de Tabela"/>
    <w:basedOn w:val="Standard"/>
  </w:style>
  <w:style w:type="paragraph" w:customStyle="1" w:styleId="Contents1">
    <w:name w:val="Contents 1"/>
    <w:basedOn w:val="Standard"/>
    <w:pPr>
      <w:tabs>
        <w:tab w:val="left" w:pos="480"/>
        <w:tab w:val="right" w:leader="dot" w:pos="10582"/>
      </w:tabs>
      <w:spacing w:before="120" w:after="120" w:line="240" w:lineRule="auto"/>
    </w:pPr>
    <w:rPr>
      <w:rFonts w:ascii="Times New Roman" w:eastAsia="Times New Roman" w:hAnsi="Times New Roman" w:cs="Times New Roman"/>
      <w:b/>
      <w:bCs/>
      <w:caps/>
      <w:sz w:val="24"/>
      <w:szCs w:val="24"/>
      <w:lang w:eastAsia="ar-SA"/>
    </w:rPr>
  </w:style>
  <w:style w:type="paragraph" w:customStyle="1" w:styleId="Tpico">
    <w:name w:val="Tópico"/>
    <w:basedOn w:val="CorpodoTexto"/>
  </w:style>
  <w:style w:type="paragraph" w:customStyle="1" w:styleId="Contents2">
    <w:name w:val="Contents 2"/>
    <w:basedOn w:val="Standard"/>
    <w:pPr>
      <w:tabs>
        <w:tab w:val="right" w:leader="dot" w:pos="9929"/>
      </w:tabs>
      <w:spacing w:after="0" w:line="240" w:lineRule="auto"/>
      <w:ind w:left="240"/>
    </w:pPr>
    <w:rPr>
      <w:rFonts w:ascii="Times New Roman" w:eastAsia="Times New Roman" w:hAnsi="Times New Roman" w:cs="Times New Roman"/>
      <w:smallCaps/>
      <w:sz w:val="24"/>
      <w:szCs w:val="24"/>
      <w:lang w:eastAsia="ar-SA"/>
    </w:rPr>
  </w:style>
  <w:style w:type="paragraph" w:customStyle="1" w:styleId="PSDS-CorpodeTexto">
    <w:name w:val="PSDS - Corpo de Texto"/>
    <w:basedOn w:val="Standard"/>
  </w:style>
  <w:style w:type="paragraph" w:customStyle="1" w:styleId="Figura">
    <w:name w:val="Figura"/>
    <w:basedOn w:val="Standard"/>
  </w:style>
  <w:style w:type="paragraph" w:customStyle="1" w:styleId="Textbodyindent">
    <w:name w:val="Text body indent"/>
    <w:basedOn w:val="Standard"/>
    <w:pPr>
      <w:spacing w:after="0" w:line="360" w:lineRule="auto"/>
      <w:ind w:left="283" w:firstLine="1418"/>
    </w:pPr>
    <w:rPr>
      <w:rFonts w:ascii="Times New Roman" w:eastAsia="Times New Roman" w:hAnsi="Times New Roman" w:cs="Times New Roman"/>
      <w:sz w:val="24"/>
      <w:szCs w:val="24"/>
      <w:lang w:eastAsia="ar-SA"/>
    </w:rPr>
  </w:style>
  <w:style w:type="paragraph" w:customStyle="1" w:styleId="Corpodetexto21">
    <w:name w:val="Corpo de texto 21"/>
    <w:basedOn w:val="Standard"/>
  </w:style>
  <w:style w:type="paragraph" w:customStyle="1" w:styleId="Contedodatabela">
    <w:name w:val="Conteúdo da tabela"/>
    <w:basedOn w:val="Standard"/>
  </w:style>
  <w:style w:type="paragraph" w:customStyle="1" w:styleId="Ttulodatabela">
    <w:name w:val="Título da tabela"/>
    <w:basedOn w:val="Contedodatabela"/>
  </w:style>
  <w:style w:type="paragraph" w:customStyle="1" w:styleId="Contents3">
    <w:name w:val="Contents 3"/>
    <w:basedOn w:val="Index"/>
    <w:pPr>
      <w:tabs>
        <w:tab w:val="right" w:leader="dot" w:pos="10203"/>
      </w:tabs>
      <w:ind w:left="566"/>
    </w:pPr>
  </w:style>
  <w:style w:type="paragraph" w:customStyle="1" w:styleId="Contents4">
    <w:name w:val="Contents 4"/>
    <w:basedOn w:val="Index"/>
    <w:pPr>
      <w:tabs>
        <w:tab w:val="right" w:leader="dot" w:pos="10486"/>
      </w:tabs>
      <w:ind w:left="849"/>
    </w:pPr>
  </w:style>
  <w:style w:type="paragraph" w:customStyle="1" w:styleId="Contents5">
    <w:name w:val="Contents 5"/>
    <w:basedOn w:val="Index"/>
    <w:pPr>
      <w:tabs>
        <w:tab w:val="right" w:leader="dot" w:pos="10769"/>
      </w:tabs>
      <w:ind w:left="1132"/>
    </w:pPr>
  </w:style>
  <w:style w:type="paragraph" w:customStyle="1" w:styleId="Contents6">
    <w:name w:val="Contents 6"/>
    <w:basedOn w:val="Index"/>
    <w:pPr>
      <w:tabs>
        <w:tab w:val="right" w:leader="dot" w:pos="11052"/>
      </w:tabs>
      <w:ind w:left="1415"/>
    </w:pPr>
  </w:style>
  <w:style w:type="paragraph" w:customStyle="1" w:styleId="Contents7">
    <w:name w:val="Contents 7"/>
    <w:basedOn w:val="Index"/>
    <w:pPr>
      <w:tabs>
        <w:tab w:val="right" w:leader="dot" w:pos="11335"/>
      </w:tabs>
      <w:ind w:left="1698"/>
    </w:pPr>
  </w:style>
  <w:style w:type="paragraph" w:customStyle="1" w:styleId="Contents8">
    <w:name w:val="Contents 8"/>
    <w:basedOn w:val="Index"/>
    <w:pPr>
      <w:tabs>
        <w:tab w:val="right" w:leader="dot" w:pos="11618"/>
      </w:tabs>
      <w:ind w:left="1981"/>
    </w:pPr>
  </w:style>
  <w:style w:type="paragraph" w:customStyle="1" w:styleId="Contents9">
    <w:name w:val="Contents 9"/>
    <w:basedOn w:val="Index"/>
    <w:pPr>
      <w:tabs>
        <w:tab w:val="right" w:leader="dot" w:pos="11901"/>
      </w:tabs>
      <w:ind w:left="2264"/>
    </w:pPr>
  </w:style>
  <w:style w:type="paragraph" w:customStyle="1" w:styleId="Contedo10">
    <w:name w:val="Conteúdo 10"/>
    <w:basedOn w:val="Index"/>
  </w:style>
  <w:style w:type="paragraph" w:customStyle="1" w:styleId="Contedodoquadro">
    <w:name w:val="Conteúdo do quadro"/>
    <w:basedOn w:val="Textbody"/>
  </w:style>
  <w:style w:type="paragraph" w:styleId="NormalWeb">
    <w:name w:val="Normal (Web)"/>
    <w:basedOn w:val="Standard"/>
    <w:uiPriority w:val="99"/>
  </w:style>
  <w:style w:type="paragraph" w:styleId="Textodecomentrio">
    <w:name w:val="annotation text"/>
    <w:basedOn w:val="Standard"/>
  </w:style>
  <w:style w:type="paragraph" w:styleId="Assuntodocomentrio">
    <w:name w:val="annotation subject"/>
    <w:basedOn w:val="Textodecomentrio"/>
    <w:uiPriority w:val="99"/>
  </w:style>
  <w:style w:type="paragraph" w:styleId="Reviso">
    <w:name w:val="Revision"/>
    <w:uiPriority w:val="99"/>
  </w:style>
  <w:style w:type="paragraph" w:customStyle="1" w:styleId="SOWHead1">
    <w:name w:val="*SOW Head 1"/>
  </w:style>
  <w:style w:type="paragraph" w:styleId="Textoembloco">
    <w:name w:val="Block Text"/>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Ttulo1Char">
    <w:name w:val="Título 1 Char"/>
    <w:basedOn w:val="Fontepargpadro"/>
    <w:uiPriority w:val="9"/>
  </w:style>
  <w:style w:type="character" w:customStyle="1" w:styleId="Ttulo2Char">
    <w:name w:val="Título 2 Char"/>
    <w:basedOn w:val="Fontepargpadro"/>
    <w:uiPriority w:val="9"/>
  </w:style>
  <w:style w:type="character" w:customStyle="1" w:styleId="Ttulo3Char">
    <w:name w:val="Título 3 Char"/>
    <w:basedOn w:val="Fontepargpadro"/>
    <w:uiPriority w:val="9"/>
  </w:style>
  <w:style w:type="character" w:customStyle="1" w:styleId="Ttulo4Char">
    <w:name w:val="Título 4 Char"/>
    <w:basedOn w:val="Fontepargpadro"/>
    <w:uiPriority w:val="9"/>
  </w:style>
  <w:style w:type="character" w:customStyle="1" w:styleId="Ttulo5Char">
    <w:name w:val="Título 5 Char"/>
    <w:basedOn w:val="Fontepargpadro"/>
    <w:uiPriority w:val="9"/>
  </w:style>
  <w:style w:type="character" w:customStyle="1" w:styleId="Ttulo6Char">
    <w:name w:val="Título 6 Char"/>
    <w:basedOn w:val="Fontepargpadro"/>
    <w:uiPriority w:val="9"/>
  </w:style>
  <w:style w:type="character" w:customStyle="1" w:styleId="Ttulo7Char">
    <w:name w:val="Título 7 Char"/>
    <w:basedOn w:val="Fontepargpadro"/>
  </w:style>
  <w:style w:type="character" w:customStyle="1" w:styleId="Ttulo8Char">
    <w:name w:val="Título 8 Char"/>
    <w:basedOn w:val="Fontepargpadro"/>
  </w:style>
  <w:style w:type="character" w:customStyle="1" w:styleId="Ttulo9Char">
    <w:name w:val="Título 9 Char"/>
    <w:basedOn w:val="Fontepargpadro"/>
  </w:style>
  <w:style w:type="character" w:customStyle="1" w:styleId="CabealhoChar">
    <w:name w:val="Cabeçalho Char"/>
    <w:basedOn w:val="Fontepargpadro"/>
  </w:style>
  <w:style w:type="character" w:customStyle="1" w:styleId="RodapChar">
    <w:name w:val="Rodapé Char"/>
    <w:basedOn w:val="Fontepargpadro"/>
    <w:uiPriority w:val="99"/>
  </w:style>
  <w:style w:type="character" w:customStyle="1" w:styleId="TtuloChar">
    <w:name w:val="Título Char"/>
    <w:basedOn w:val="Fontepargpadro"/>
  </w:style>
  <w:style w:type="character" w:customStyle="1" w:styleId="TextodebaloChar">
    <w:name w:val="Texto de balão Char"/>
    <w:basedOn w:val="Fontepargpadro"/>
    <w:uiPriority w:val="99"/>
  </w:style>
  <w:style w:type="character" w:customStyle="1" w:styleId="Internetlink">
    <w:name w:val="Internet link"/>
    <w:basedOn w:val="Fontepargpadro"/>
    <w:rPr>
      <w:rFonts w:cs="Times New Roman"/>
      <w:color w:val="0000FF"/>
      <w:u w:val="single"/>
    </w:rPr>
  </w:style>
  <w:style w:type="character" w:customStyle="1" w:styleId="westernChar">
    <w:name w:val="western Char"/>
    <w:basedOn w:val="Fontepargpadro"/>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7z0">
    <w:name w:val="WW8Num7z0"/>
  </w:style>
  <w:style w:type="character" w:customStyle="1" w:styleId="WW8Num9z3">
    <w:name w:val="WW8Num9z3"/>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Fontepargpadro1">
    <w:name w:val="Fonte parág. padrão1"/>
  </w:style>
  <w:style w:type="character" w:styleId="Nmerodepgina">
    <w:name w:val="page number"/>
    <w:basedOn w:val="Fontepargpadro1"/>
  </w:style>
  <w:style w:type="character" w:customStyle="1" w:styleId="CorpodetextoChar">
    <w:name w:val="Corpo de texto Char"/>
    <w:basedOn w:val="Fontepargpadro"/>
  </w:style>
  <w:style w:type="character" w:customStyle="1" w:styleId="SubttuloChar">
    <w:name w:val="Subtítulo Char"/>
    <w:basedOn w:val="Fontepargpadro"/>
  </w:style>
  <w:style w:type="character" w:customStyle="1" w:styleId="RecuodecorpodetextoChar">
    <w:name w:val="Recuo de corpo de texto Char"/>
    <w:basedOn w:val="Fontepargpadro"/>
  </w:style>
  <w:style w:type="character" w:customStyle="1" w:styleId="txt">
    <w:name w:val="txt"/>
    <w:basedOn w:val="Fontepargpadro"/>
  </w:style>
  <w:style w:type="character" w:customStyle="1" w:styleId="StrongEmphasis">
    <w:name w:val="Strong Emphasis"/>
    <w:rPr>
      <w:b/>
      <w:bCs/>
    </w:rPr>
  </w:style>
  <w:style w:type="character" w:customStyle="1" w:styleId="highlightedsearchterm">
    <w:name w:val="highlightedsearchterm"/>
    <w:basedOn w:val="Fontepargpadro"/>
  </w:style>
  <w:style w:type="character" w:styleId="nfase">
    <w:name w:val="Emphasis"/>
    <w:rPr>
      <w:i/>
      <w:iCs/>
    </w:rPr>
  </w:style>
  <w:style w:type="character" w:styleId="Refdecomentrio">
    <w:name w:val="annotation reference"/>
    <w:uiPriority w:val="99"/>
  </w:style>
  <w:style w:type="character" w:customStyle="1" w:styleId="TextodecomentrioChar">
    <w:name w:val="Texto de comentário Char"/>
    <w:basedOn w:val="Fontepargpadro"/>
  </w:style>
  <w:style w:type="character" w:customStyle="1" w:styleId="AssuntodocomentrioChar">
    <w:name w:val="Assunto do comentário Char"/>
    <w:basedOn w:val="TextodecomentrioChar"/>
    <w:uiPriority w:val="99"/>
  </w:style>
  <w:style w:type="character" w:customStyle="1" w:styleId="ListLabel1">
    <w:name w:val="ListLabel 1"/>
    <w:rPr>
      <w:rFonts w:cs="Times New Roman"/>
    </w:rPr>
  </w:style>
  <w:style w:type="character" w:customStyle="1" w:styleId="NumberingSymbols">
    <w:name w:val="Numbering Symbols"/>
    <w:rPr>
      <w:rFonts w:ascii="FreeSans" w:hAnsi="FreeSans"/>
      <w:b/>
      <w:bCs/>
      <w:sz w:val="24"/>
      <w:szCs w:val="24"/>
    </w:rPr>
  </w:style>
  <w:style w:type="character" w:customStyle="1" w:styleId="WW8Num4z0">
    <w:name w:val="WW8Num4z0"/>
    <w:rPr>
      <w:rFonts w:ascii="Symbol" w:hAnsi="Symbol" w:cs="Symbol"/>
    </w:r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numbering" w:customStyle="1" w:styleId="WW8Num4">
    <w:name w:val="WW8Num4"/>
    <w:basedOn w:val="Semlista"/>
    <w:pPr>
      <w:numPr>
        <w:numId w:val="4"/>
      </w:numPr>
    </w:pPr>
  </w:style>
  <w:style w:type="paragraph" w:customStyle="1" w:styleId="texto">
    <w:name w:val="texto"/>
    <w:rsid w:val="0023433A"/>
    <w:pPr>
      <w:widowControl/>
      <w:tabs>
        <w:tab w:val="left" w:pos="878"/>
        <w:tab w:val="left" w:pos="1586"/>
        <w:tab w:val="left" w:pos="2294"/>
        <w:tab w:val="left" w:pos="3002"/>
        <w:tab w:val="left" w:pos="3710"/>
        <w:tab w:val="left" w:pos="4418"/>
        <w:tab w:val="left" w:pos="5126"/>
        <w:tab w:val="left" w:pos="5834"/>
        <w:tab w:val="left" w:pos="6542"/>
        <w:tab w:val="left" w:pos="7250"/>
        <w:tab w:val="left" w:pos="7958"/>
        <w:tab w:val="left" w:pos="8666"/>
        <w:tab w:val="left" w:pos="9374"/>
        <w:tab w:val="left" w:pos="10082"/>
        <w:tab w:val="left" w:pos="10790"/>
        <w:tab w:val="left" w:pos="11498"/>
        <w:tab w:val="left" w:pos="12206"/>
        <w:tab w:val="left" w:pos="12914"/>
        <w:tab w:val="left" w:pos="13622"/>
        <w:tab w:val="left" w:pos="14330"/>
        <w:tab w:val="left" w:pos="15038"/>
        <w:tab w:val="left" w:pos="15746"/>
        <w:tab w:val="left" w:pos="16454"/>
        <w:tab w:val="left" w:pos="17162"/>
        <w:tab w:val="left" w:pos="17870"/>
        <w:tab w:val="left" w:pos="18578"/>
        <w:tab w:val="left" w:pos="19286"/>
        <w:tab w:val="left" w:pos="19994"/>
        <w:tab w:val="left" w:pos="20702"/>
        <w:tab w:val="left" w:pos="21410"/>
        <w:tab w:val="left" w:pos="22118"/>
        <w:tab w:val="left" w:pos="22826"/>
        <w:tab w:val="left" w:pos="23534"/>
        <w:tab w:val="left" w:pos="24242"/>
        <w:tab w:val="left" w:pos="24950"/>
        <w:tab w:val="left" w:pos="25658"/>
        <w:tab w:val="left" w:pos="26366"/>
        <w:tab w:val="left" w:pos="27074"/>
        <w:tab w:val="left" w:pos="27782"/>
        <w:tab w:val="left" w:pos="28490"/>
      </w:tabs>
      <w:autoSpaceDE w:val="0"/>
      <w:spacing w:after="0" w:line="240" w:lineRule="atLeast"/>
      <w:ind w:left="170" w:hanging="170"/>
      <w:jc w:val="both"/>
    </w:pPr>
    <w:rPr>
      <w:rFonts w:ascii="Times New Roman" w:eastAsia="Arial" w:hAnsi="Times New Roman" w:cs="Times New Roman"/>
      <w:sz w:val="20"/>
      <w:szCs w:val="20"/>
      <w:lang w:eastAsia="zh-CN"/>
    </w:rPr>
  </w:style>
  <w:style w:type="character" w:customStyle="1" w:styleId="WW8Num7z1">
    <w:name w:val="WW8Num7z1"/>
    <w:rsid w:val="00F27989"/>
    <w:rPr>
      <w:rFonts w:ascii="Courier New" w:hAnsi="Courier New" w:cs="Courier New"/>
    </w:rPr>
  </w:style>
  <w:style w:type="table" w:styleId="Tabelacomgrade">
    <w:name w:val="Table Grid"/>
    <w:basedOn w:val="Tabelanormal"/>
    <w:uiPriority w:val="59"/>
    <w:rsid w:val="00F27989"/>
    <w:pPr>
      <w:widowControl/>
      <w:suppressAutoHyphens w:val="0"/>
      <w:autoSpaceDN/>
      <w:spacing w:after="0" w:line="240" w:lineRule="auto"/>
      <w:textAlignment w:val="auto"/>
    </w:pPr>
    <w:rPr>
      <w:rFonts w:ascii="Times New Roman" w:eastAsia="Times New Roman" w:hAnsi="Times New Roman" w:cs="Times New Roman"/>
      <w:kern w:val="0"/>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1"/>
    <w:rsid w:val="00D53B7D"/>
    <w:pPr>
      <w:widowControl/>
      <w:autoSpaceDN/>
      <w:spacing w:after="120" w:line="240" w:lineRule="auto"/>
      <w:textAlignment w:val="auto"/>
    </w:pPr>
    <w:rPr>
      <w:rFonts w:ascii="Times New Roman" w:eastAsia="Times New Roman" w:hAnsi="Times New Roman" w:cs="Times New Roman"/>
      <w:kern w:val="0"/>
      <w:sz w:val="24"/>
      <w:szCs w:val="24"/>
      <w:lang w:eastAsia="ar-SA"/>
    </w:rPr>
  </w:style>
  <w:style w:type="character" w:customStyle="1" w:styleId="CorpodetextoChar1">
    <w:name w:val="Corpo de texto Char1"/>
    <w:basedOn w:val="Fontepargpadro"/>
    <w:link w:val="Corpodetexto"/>
    <w:rsid w:val="00D53B7D"/>
    <w:rPr>
      <w:rFonts w:ascii="Times New Roman" w:eastAsia="Times New Roman" w:hAnsi="Times New Roman" w:cs="Times New Roman"/>
      <w:kern w:val="0"/>
      <w:sz w:val="24"/>
      <w:szCs w:val="24"/>
      <w:lang w:eastAsia="ar-SA"/>
    </w:rPr>
  </w:style>
  <w:style w:type="paragraph" w:styleId="TextosemFormatao">
    <w:name w:val="Plain Text"/>
    <w:basedOn w:val="Normal"/>
    <w:link w:val="TextosemFormataoChar"/>
    <w:uiPriority w:val="99"/>
    <w:semiHidden/>
    <w:unhideWhenUsed/>
    <w:rsid w:val="00D53B7D"/>
    <w:pPr>
      <w:widowControl/>
      <w:suppressAutoHyphens w:val="0"/>
      <w:autoSpaceDN/>
      <w:spacing w:after="0" w:line="240" w:lineRule="auto"/>
      <w:textAlignment w:val="auto"/>
    </w:pPr>
    <w:rPr>
      <w:rFonts w:ascii="Consolas" w:eastAsiaTheme="minorHAnsi" w:hAnsi="Consolas" w:cstheme="minorBidi"/>
      <w:kern w:val="0"/>
      <w:sz w:val="21"/>
      <w:szCs w:val="21"/>
    </w:rPr>
  </w:style>
  <w:style w:type="character" w:customStyle="1" w:styleId="TextosemFormataoChar">
    <w:name w:val="Texto sem Formatação Char"/>
    <w:basedOn w:val="Fontepargpadro"/>
    <w:link w:val="TextosemFormatao"/>
    <w:uiPriority w:val="99"/>
    <w:semiHidden/>
    <w:rsid w:val="00D53B7D"/>
    <w:rPr>
      <w:rFonts w:ascii="Consolas" w:eastAsiaTheme="minorHAnsi" w:hAnsi="Consolas" w:cstheme="minorBidi"/>
      <w:kern w:val="0"/>
      <w:sz w:val="21"/>
      <w:szCs w:val="21"/>
    </w:rPr>
  </w:style>
  <w:style w:type="numbering" w:customStyle="1" w:styleId="WW8Num12">
    <w:name w:val="WW8Num12"/>
    <w:basedOn w:val="Semlista"/>
    <w:rsid w:val="000F1237"/>
    <w:pPr>
      <w:numPr>
        <w:numId w:val="5"/>
      </w:numPr>
    </w:pPr>
  </w:style>
  <w:style w:type="paragraph" w:customStyle="1" w:styleId="Default">
    <w:name w:val="Default"/>
    <w:rsid w:val="00B65763"/>
    <w:pPr>
      <w:widowControl/>
      <w:suppressAutoHyphens w:val="0"/>
      <w:autoSpaceDE w:val="0"/>
      <w:adjustRightInd w:val="0"/>
      <w:spacing w:after="0" w:line="240" w:lineRule="auto"/>
      <w:textAlignment w:val="auto"/>
    </w:pPr>
    <w:rPr>
      <w:rFonts w:cs="Calibri"/>
      <w:color w:val="000000"/>
      <w:kern w:val="0"/>
      <w:sz w:val="24"/>
      <w:szCs w:val="24"/>
    </w:rPr>
  </w:style>
  <w:style w:type="character" w:styleId="Forte">
    <w:name w:val="Strong"/>
    <w:basedOn w:val="Fontepargpadro"/>
    <w:uiPriority w:val="22"/>
    <w:qFormat/>
    <w:rsid w:val="003F1FAB"/>
    <w:rPr>
      <w:b/>
      <w:bCs/>
    </w:rPr>
  </w:style>
  <w:style w:type="character" w:styleId="Hyperlink">
    <w:name w:val="Hyperlink"/>
    <w:basedOn w:val="Fontepargpadro"/>
    <w:uiPriority w:val="99"/>
    <w:unhideWhenUsed/>
    <w:rsid w:val="000C3B89"/>
    <w:rPr>
      <w:color w:val="0000FF" w:themeColor="hyperlink"/>
      <w:u w:val="single"/>
    </w:rPr>
  </w:style>
  <w:style w:type="numbering" w:customStyle="1" w:styleId="WW8Num92">
    <w:name w:val="WW8Num92"/>
    <w:basedOn w:val="Semlista"/>
    <w:rsid w:val="00105794"/>
    <w:pPr>
      <w:numPr>
        <w:numId w:val="6"/>
      </w:numPr>
    </w:pPr>
  </w:style>
  <w:style w:type="paragraph" w:customStyle="1" w:styleId="TituloPlanoI">
    <w:name w:val="Titulo_Plano I"/>
    <w:basedOn w:val="Normal"/>
    <w:autoRedefine/>
    <w:qFormat/>
    <w:rsid w:val="002A5C63"/>
    <w:pPr>
      <w:numPr>
        <w:numId w:val="36"/>
      </w:numPr>
      <w:tabs>
        <w:tab w:val="left" w:pos="851"/>
      </w:tabs>
      <w:suppressAutoHyphens w:val="0"/>
      <w:autoSpaceDN/>
      <w:spacing w:before="360" w:after="240"/>
      <w:ind w:left="714" w:hanging="357"/>
      <w:textAlignment w:val="auto"/>
      <w:outlineLvl w:val="0"/>
    </w:pPr>
    <w:rPr>
      <w:rFonts w:eastAsia="Times New Roman" w:cs="Times New Roman"/>
      <w:b/>
      <w:bCs/>
      <w:kern w:val="32"/>
      <w:sz w:val="24"/>
      <w:szCs w:val="24"/>
      <w:lang w:eastAsia="pt-BR"/>
    </w:rPr>
  </w:style>
  <w:style w:type="paragraph" w:customStyle="1" w:styleId="TituloPlanoII">
    <w:name w:val="Titulo_Plano II"/>
    <w:basedOn w:val="Normal"/>
    <w:qFormat/>
    <w:rsid w:val="002A5C63"/>
    <w:pPr>
      <w:numPr>
        <w:ilvl w:val="1"/>
        <w:numId w:val="36"/>
      </w:numPr>
      <w:tabs>
        <w:tab w:val="left" w:pos="1276"/>
      </w:tabs>
      <w:suppressAutoHyphens w:val="0"/>
      <w:autoSpaceDN/>
      <w:spacing w:before="240" w:after="120"/>
      <w:textAlignment w:val="auto"/>
      <w:outlineLvl w:val="0"/>
    </w:pPr>
    <w:rPr>
      <w:rFonts w:eastAsia="Times New Roman" w:cs="Times New Roman"/>
      <w:bCs/>
      <w:kern w:val="32"/>
      <w:sz w:val="24"/>
      <w:szCs w:val="24"/>
      <w:lang w:eastAsia="pt-BR"/>
    </w:rPr>
  </w:style>
  <w:style w:type="paragraph" w:customStyle="1" w:styleId="TituloPlanoIII">
    <w:name w:val="Titulo_Plano III"/>
    <w:basedOn w:val="Normal"/>
    <w:autoRedefine/>
    <w:qFormat/>
    <w:rsid w:val="002037E1"/>
    <w:pPr>
      <w:widowControl/>
      <w:numPr>
        <w:ilvl w:val="2"/>
        <w:numId w:val="36"/>
      </w:numPr>
      <w:suppressAutoHyphens w:val="0"/>
      <w:autoSpaceDN/>
      <w:spacing w:before="120" w:after="240"/>
      <w:ind w:hanging="87"/>
      <w:textAlignment w:val="auto"/>
    </w:pPr>
    <w:rPr>
      <w:rFonts w:eastAsia="Times New Roman" w:cs="Apple Chancery"/>
      <w:kern w:val="0"/>
      <w:sz w:val="24"/>
      <w:szCs w:val="24"/>
      <w:lang w:eastAsia="pt-BR"/>
    </w:rPr>
  </w:style>
  <w:style w:type="paragraph" w:styleId="Pr-formataoHTML">
    <w:name w:val="HTML Preformatted"/>
    <w:basedOn w:val="Normal"/>
    <w:link w:val="Pr-formataoHTMLChar"/>
    <w:uiPriority w:val="99"/>
    <w:semiHidden/>
    <w:unhideWhenUsed/>
    <w:rsid w:val="00793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kern w:val="0"/>
      <w:szCs w:val="20"/>
      <w:lang w:eastAsia="pt-BR"/>
    </w:rPr>
  </w:style>
  <w:style w:type="character" w:customStyle="1" w:styleId="Pr-formataoHTMLChar">
    <w:name w:val="Pré-formatação HTML Char"/>
    <w:basedOn w:val="Fontepargpadro"/>
    <w:link w:val="Pr-formataoHTML"/>
    <w:uiPriority w:val="99"/>
    <w:semiHidden/>
    <w:rsid w:val="00793F58"/>
    <w:rPr>
      <w:rFonts w:ascii="Courier New" w:eastAsia="Times New Roman" w:hAnsi="Courier New" w:cs="Courier New"/>
      <w:kern w:val="0"/>
      <w:sz w:val="20"/>
      <w:szCs w:val="20"/>
      <w:lang w:eastAsia="pt-BR"/>
    </w:rPr>
  </w:style>
  <w:style w:type="paragraph" w:customStyle="1" w:styleId="EstiloTimesNewRomanNoNegritoJustificado">
    <w:name w:val="Estilo Times New Roman Não Negrito Justificado"/>
    <w:basedOn w:val="Normal"/>
    <w:rsid w:val="00CD3108"/>
    <w:pPr>
      <w:widowControl/>
      <w:suppressAutoHyphens w:val="0"/>
      <w:autoSpaceDN/>
      <w:spacing w:after="0" w:line="240" w:lineRule="auto"/>
      <w:textAlignment w:val="auto"/>
    </w:pPr>
    <w:rPr>
      <w:rFonts w:ascii="Times New Roman" w:eastAsia="Times New Roman" w:hAnsi="Times New Roman" w:cs="Times New Roman"/>
      <w:color w:val="000000"/>
      <w:kern w:val="0"/>
      <w:sz w:val="24"/>
      <w:szCs w:val="20"/>
      <w:lang w:eastAsia="pt-BR"/>
    </w:rPr>
  </w:style>
  <w:style w:type="paragraph" w:customStyle="1" w:styleId="Tabela">
    <w:name w:val="Tabela"/>
    <w:basedOn w:val="Normal"/>
    <w:rsid w:val="00A63A85"/>
    <w:pPr>
      <w:widowControl/>
      <w:tabs>
        <w:tab w:val="left" w:pos="1598"/>
      </w:tabs>
      <w:autoSpaceDN/>
      <w:spacing w:after="0" w:line="240" w:lineRule="auto"/>
      <w:ind w:right="-102"/>
      <w:jc w:val="left"/>
      <w:textAlignment w:val="auto"/>
    </w:pPr>
    <w:rPr>
      <w:rFonts w:ascii="Arial" w:eastAsia="Times New Roman" w:hAnsi="Arial" w:cs="Times New Roman"/>
      <w:bCs/>
      <w:kern w:val="0"/>
      <w:szCs w:val="24"/>
      <w:lang w:eastAsia="pt-BR"/>
    </w:rPr>
  </w:style>
  <w:style w:type="paragraph" w:styleId="Sumrio2">
    <w:name w:val="toc 2"/>
    <w:basedOn w:val="Normal"/>
    <w:next w:val="Normal"/>
    <w:autoRedefine/>
    <w:uiPriority w:val="39"/>
    <w:rsid w:val="00A63A85"/>
    <w:pPr>
      <w:widowControl/>
      <w:suppressAutoHyphens w:val="0"/>
      <w:autoSpaceDN/>
      <w:spacing w:after="0" w:line="240" w:lineRule="auto"/>
      <w:ind w:left="240"/>
      <w:jc w:val="left"/>
      <w:textAlignment w:val="auto"/>
    </w:pPr>
    <w:rPr>
      <w:rFonts w:ascii="Times New Roman" w:eastAsia="Times New Roman" w:hAnsi="Times New Roman" w:cs="Times New Roman"/>
      <w:b/>
      <w:smallCaps/>
      <w:kern w:val="0"/>
      <w:sz w:val="24"/>
      <w:szCs w:val="24"/>
      <w:lang w:eastAsia="pt-BR"/>
    </w:rPr>
  </w:style>
  <w:style w:type="paragraph" w:styleId="Sumrio1">
    <w:name w:val="toc 1"/>
    <w:basedOn w:val="Normal"/>
    <w:next w:val="Normal"/>
    <w:autoRedefine/>
    <w:uiPriority w:val="39"/>
    <w:rsid w:val="00A63A85"/>
    <w:pPr>
      <w:widowControl/>
      <w:suppressAutoHyphens w:val="0"/>
      <w:autoSpaceDN/>
      <w:spacing w:before="120" w:after="120" w:line="240" w:lineRule="auto"/>
      <w:jc w:val="left"/>
      <w:textAlignment w:val="auto"/>
    </w:pPr>
    <w:rPr>
      <w:rFonts w:ascii="Times New Roman" w:eastAsia="Times New Roman" w:hAnsi="Times New Roman" w:cs="Times New Roman"/>
      <w:b/>
      <w:bCs/>
      <w:caps/>
      <w:kern w:val="0"/>
      <w:sz w:val="24"/>
      <w:szCs w:val="24"/>
      <w:lang w:eastAsia="pt-BR"/>
    </w:rPr>
  </w:style>
  <w:style w:type="paragraph" w:styleId="Sumrio3">
    <w:name w:val="toc 3"/>
    <w:basedOn w:val="Normal"/>
    <w:next w:val="Normal"/>
    <w:autoRedefine/>
    <w:uiPriority w:val="39"/>
    <w:rsid w:val="00A63A85"/>
    <w:pPr>
      <w:widowControl/>
      <w:suppressAutoHyphens w:val="0"/>
      <w:autoSpaceDN/>
      <w:spacing w:after="0" w:line="240" w:lineRule="auto"/>
      <w:ind w:left="480"/>
      <w:jc w:val="left"/>
      <w:textAlignment w:val="auto"/>
    </w:pPr>
    <w:rPr>
      <w:rFonts w:ascii="Times New Roman" w:eastAsia="Times New Roman" w:hAnsi="Times New Roman" w:cs="Times New Roman"/>
      <w:i/>
      <w:iCs/>
      <w:kern w:val="0"/>
      <w:sz w:val="24"/>
      <w:szCs w:val="24"/>
      <w:lang w:eastAsia="pt-BR"/>
    </w:rPr>
  </w:style>
  <w:style w:type="paragraph" w:styleId="Sumrio4">
    <w:name w:val="toc 4"/>
    <w:basedOn w:val="Normal"/>
    <w:next w:val="Normal"/>
    <w:autoRedefine/>
    <w:uiPriority w:val="39"/>
    <w:rsid w:val="00A63A85"/>
    <w:pPr>
      <w:widowControl/>
      <w:suppressAutoHyphens w:val="0"/>
      <w:autoSpaceDN/>
      <w:spacing w:after="0" w:line="240" w:lineRule="auto"/>
      <w:ind w:left="720"/>
      <w:jc w:val="left"/>
      <w:textAlignment w:val="auto"/>
    </w:pPr>
    <w:rPr>
      <w:rFonts w:ascii="Times New Roman" w:eastAsia="Times New Roman" w:hAnsi="Times New Roman" w:cs="Times New Roman"/>
      <w:kern w:val="0"/>
      <w:sz w:val="24"/>
      <w:szCs w:val="21"/>
      <w:lang w:eastAsia="pt-BR"/>
    </w:rPr>
  </w:style>
  <w:style w:type="paragraph" w:styleId="Sumrio5">
    <w:name w:val="toc 5"/>
    <w:basedOn w:val="Normal"/>
    <w:next w:val="Normal"/>
    <w:autoRedefine/>
    <w:uiPriority w:val="39"/>
    <w:rsid w:val="00A63A85"/>
    <w:pPr>
      <w:widowControl/>
      <w:suppressAutoHyphens w:val="0"/>
      <w:autoSpaceDN/>
      <w:spacing w:after="0" w:line="240" w:lineRule="auto"/>
      <w:ind w:left="960"/>
      <w:jc w:val="left"/>
      <w:textAlignment w:val="auto"/>
    </w:pPr>
    <w:rPr>
      <w:rFonts w:ascii="Times New Roman" w:eastAsia="Times New Roman" w:hAnsi="Times New Roman" w:cs="Times New Roman"/>
      <w:kern w:val="0"/>
      <w:sz w:val="24"/>
      <w:szCs w:val="21"/>
      <w:lang w:eastAsia="pt-BR"/>
    </w:rPr>
  </w:style>
  <w:style w:type="paragraph" w:styleId="Sumrio6">
    <w:name w:val="toc 6"/>
    <w:basedOn w:val="Normal"/>
    <w:next w:val="Normal"/>
    <w:autoRedefine/>
    <w:uiPriority w:val="39"/>
    <w:rsid w:val="00A63A85"/>
    <w:pPr>
      <w:widowControl/>
      <w:suppressAutoHyphens w:val="0"/>
      <w:autoSpaceDN/>
      <w:spacing w:after="0" w:line="240" w:lineRule="auto"/>
      <w:ind w:left="1200"/>
      <w:jc w:val="left"/>
      <w:textAlignment w:val="auto"/>
    </w:pPr>
    <w:rPr>
      <w:rFonts w:ascii="Times New Roman" w:eastAsia="Times New Roman" w:hAnsi="Times New Roman" w:cs="Times New Roman"/>
      <w:kern w:val="0"/>
      <w:sz w:val="24"/>
      <w:szCs w:val="21"/>
      <w:lang w:eastAsia="pt-BR"/>
    </w:rPr>
  </w:style>
  <w:style w:type="paragraph" w:styleId="Sumrio7">
    <w:name w:val="toc 7"/>
    <w:basedOn w:val="Normal"/>
    <w:next w:val="Normal"/>
    <w:autoRedefine/>
    <w:uiPriority w:val="39"/>
    <w:rsid w:val="00A63A85"/>
    <w:pPr>
      <w:widowControl/>
      <w:suppressAutoHyphens w:val="0"/>
      <w:autoSpaceDN/>
      <w:spacing w:after="0" w:line="240" w:lineRule="auto"/>
      <w:ind w:left="1440"/>
      <w:jc w:val="left"/>
      <w:textAlignment w:val="auto"/>
    </w:pPr>
    <w:rPr>
      <w:rFonts w:ascii="Times New Roman" w:eastAsia="Times New Roman" w:hAnsi="Times New Roman" w:cs="Times New Roman"/>
      <w:kern w:val="0"/>
      <w:sz w:val="24"/>
      <w:szCs w:val="21"/>
      <w:lang w:eastAsia="pt-BR"/>
    </w:rPr>
  </w:style>
  <w:style w:type="paragraph" w:styleId="Sumrio8">
    <w:name w:val="toc 8"/>
    <w:basedOn w:val="Normal"/>
    <w:next w:val="Normal"/>
    <w:autoRedefine/>
    <w:uiPriority w:val="39"/>
    <w:rsid w:val="00A63A85"/>
    <w:pPr>
      <w:widowControl/>
      <w:suppressAutoHyphens w:val="0"/>
      <w:autoSpaceDN/>
      <w:spacing w:after="0" w:line="240" w:lineRule="auto"/>
      <w:ind w:left="1680"/>
      <w:jc w:val="left"/>
      <w:textAlignment w:val="auto"/>
    </w:pPr>
    <w:rPr>
      <w:rFonts w:ascii="Times New Roman" w:eastAsia="Times New Roman" w:hAnsi="Times New Roman" w:cs="Times New Roman"/>
      <w:kern w:val="0"/>
      <w:sz w:val="24"/>
      <w:szCs w:val="21"/>
      <w:lang w:eastAsia="pt-BR"/>
    </w:rPr>
  </w:style>
  <w:style w:type="paragraph" w:styleId="Sumrio9">
    <w:name w:val="toc 9"/>
    <w:basedOn w:val="Normal"/>
    <w:next w:val="Normal"/>
    <w:autoRedefine/>
    <w:uiPriority w:val="39"/>
    <w:rsid w:val="00A63A85"/>
    <w:pPr>
      <w:widowControl/>
      <w:suppressAutoHyphens w:val="0"/>
      <w:autoSpaceDN/>
      <w:spacing w:after="0" w:line="240" w:lineRule="auto"/>
      <w:ind w:left="1920"/>
      <w:jc w:val="left"/>
      <w:textAlignment w:val="auto"/>
    </w:pPr>
    <w:rPr>
      <w:rFonts w:ascii="Times New Roman" w:eastAsia="Times New Roman" w:hAnsi="Times New Roman" w:cs="Times New Roman"/>
      <w:kern w:val="0"/>
      <w:sz w:val="24"/>
      <w:szCs w:val="21"/>
      <w:lang w:eastAsia="pt-BR"/>
    </w:rPr>
  </w:style>
  <w:style w:type="paragraph" w:customStyle="1" w:styleId="Pargrafo">
    <w:name w:val="Parágrafo"/>
    <w:basedOn w:val="Normal"/>
    <w:rsid w:val="00A63A85"/>
    <w:pPr>
      <w:widowControl/>
      <w:suppressAutoHyphens w:val="0"/>
      <w:autoSpaceDN/>
      <w:spacing w:before="120" w:after="240" w:line="240" w:lineRule="auto"/>
      <w:ind w:firstLine="567"/>
      <w:textAlignment w:val="auto"/>
    </w:pPr>
    <w:rPr>
      <w:rFonts w:ascii="Times New Roman" w:eastAsia="Times New Roman" w:hAnsi="Times New Roman" w:cs="Times New Roman"/>
      <w:kern w:val="0"/>
      <w:sz w:val="24"/>
      <w:szCs w:val="24"/>
      <w:lang w:eastAsia="pt-BR"/>
    </w:rPr>
  </w:style>
  <w:style w:type="paragraph" w:styleId="Textodenotaderodap">
    <w:name w:val="footnote text"/>
    <w:basedOn w:val="Normal"/>
    <w:link w:val="TextodenotaderodapChar"/>
    <w:semiHidden/>
    <w:rsid w:val="00A63A85"/>
    <w:pPr>
      <w:widowControl/>
      <w:suppressAutoHyphens w:val="0"/>
      <w:autoSpaceDN/>
      <w:spacing w:after="0" w:line="240" w:lineRule="auto"/>
      <w:jc w:val="left"/>
      <w:textAlignment w:val="auto"/>
    </w:pPr>
    <w:rPr>
      <w:rFonts w:ascii="Times New Roman" w:eastAsia="Times New Roman" w:hAnsi="Times New Roman" w:cs="Times New Roman"/>
      <w:kern w:val="0"/>
      <w:szCs w:val="20"/>
      <w:lang w:eastAsia="pt-BR"/>
    </w:rPr>
  </w:style>
  <w:style w:type="character" w:customStyle="1" w:styleId="TextodenotaderodapChar">
    <w:name w:val="Texto de nota de rodapé Char"/>
    <w:basedOn w:val="Fontepargpadro"/>
    <w:link w:val="Textodenotaderodap"/>
    <w:semiHidden/>
    <w:rsid w:val="00A63A85"/>
    <w:rPr>
      <w:rFonts w:ascii="Times New Roman" w:eastAsia="Times New Roman" w:hAnsi="Times New Roman" w:cs="Times New Roman"/>
      <w:kern w:val="0"/>
      <w:sz w:val="20"/>
      <w:szCs w:val="20"/>
      <w:lang w:eastAsia="pt-BR"/>
    </w:rPr>
  </w:style>
  <w:style w:type="character" w:styleId="Refdenotaderodap">
    <w:name w:val="footnote reference"/>
    <w:semiHidden/>
    <w:rsid w:val="00A63A85"/>
    <w:rPr>
      <w:vertAlign w:val="superscript"/>
    </w:rPr>
  </w:style>
  <w:style w:type="paragraph" w:customStyle="1" w:styleId="CorpoNormal">
    <w:name w:val="Corpo Normal"/>
    <w:basedOn w:val="Normal"/>
    <w:rsid w:val="00A63A85"/>
    <w:pPr>
      <w:widowControl/>
      <w:suppressAutoHyphens w:val="0"/>
      <w:autoSpaceDN/>
      <w:spacing w:before="100" w:after="100" w:line="360" w:lineRule="auto"/>
      <w:textAlignment w:val="auto"/>
    </w:pPr>
    <w:rPr>
      <w:rFonts w:ascii="Verdana" w:eastAsia="Times New Roman" w:hAnsi="Verdana" w:cs="Times New Roman"/>
      <w:kern w:val="0"/>
      <w:szCs w:val="24"/>
      <w:lang w:eastAsia="pt-BR"/>
    </w:rPr>
  </w:style>
  <w:style w:type="paragraph" w:customStyle="1" w:styleId="exampleheading">
    <w:name w:val="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example">
    <w:name w:val="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picturetext">
    <w:name w:val="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definition">
    <w:name w:val="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tableheading0">
    <w:name w:val="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tabletext">
    <w:name w:val="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paramname">
    <w:name w:val="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paramexample">
    <w:name w:val="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paramdescription">
    <w:name w:val="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
    <w:name w:val="ibm"/>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exampleheading">
    <w:name w:val="ibm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ibmexample">
    <w:name w:val="ibm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ibmpicturetext">
    <w:name w:val="ibm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ibmdefinition">
    <w:name w:val="ibm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tableheading">
    <w:name w:val="ibm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ibmtabletext">
    <w:name w:val="ibm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paramname">
    <w:name w:val="ibm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ibmparamexample">
    <w:name w:val="ibm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ibmparamdescription">
    <w:name w:val="ibm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
    <w:name w:val="reactiv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exampleheading">
    <w:name w:val="reactive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reactiveexample">
    <w:name w:val="reactive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reactivepicturetext">
    <w:name w:val="reactive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reactivedefinition">
    <w:name w:val="reactive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tableheading">
    <w:name w:val="reactive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reactivetabletext">
    <w:name w:val="reactive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paramname">
    <w:name w:val="reactive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reactiveparamexample">
    <w:name w:val="reactive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reactiveparamdescription">
    <w:name w:val="reactive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
    <w:name w:val="msf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exampleheading">
    <w:name w:val="msft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msftexample">
    <w:name w:val="msft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msftpicturetext">
    <w:name w:val="msft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msftdefinition">
    <w:name w:val="msft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tableheading">
    <w:name w:val="msft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msfttabletext">
    <w:name w:val="msft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paramname">
    <w:name w:val="msft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msftparamexample">
    <w:name w:val="msft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msftparamdescription">
    <w:name w:val="msft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
    <w:name w:val="dbms"/>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exampleheading">
    <w:name w:val="dbms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dbmsexample">
    <w:name w:val="dbms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dbmspicturetext">
    <w:name w:val="dbms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dbmsdefinition">
    <w:name w:val="dbms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tableheading">
    <w:name w:val="dbms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dbmstabletext">
    <w:name w:val="dbms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paramname">
    <w:name w:val="dbms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dbmsparamexample">
    <w:name w:val="dbms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dbmsparamdescription">
    <w:name w:val="dbms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
    <w:name w:val="larg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exampleheading">
    <w:name w:val="largeexampleheading"/>
    <w:basedOn w:val="Normal"/>
    <w:rsid w:val="00A63A85"/>
    <w:pPr>
      <w:widowControl/>
      <w:suppressAutoHyphens w:val="0"/>
      <w:autoSpaceDN/>
      <w:spacing w:before="100" w:beforeAutospacing="1" w:after="100" w:afterAutospacing="1" w:line="240" w:lineRule="auto"/>
      <w:ind w:left="161"/>
      <w:jc w:val="left"/>
      <w:textAlignment w:val="auto"/>
    </w:pPr>
    <w:rPr>
      <w:rFonts w:ascii="Arial" w:eastAsia="Times New Roman" w:hAnsi="Arial" w:cs="Arial"/>
      <w:b/>
      <w:bCs/>
      <w:kern w:val="0"/>
      <w:szCs w:val="20"/>
      <w:lang w:eastAsia="pt-BR"/>
    </w:rPr>
  </w:style>
  <w:style w:type="paragraph" w:customStyle="1" w:styleId="largeexample">
    <w:name w:val="largeexample"/>
    <w:basedOn w:val="Normal"/>
    <w:rsid w:val="00A63A85"/>
    <w:pPr>
      <w:widowControl/>
      <w:suppressAutoHyphens w:val="0"/>
      <w:autoSpaceDN/>
      <w:spacing w:before="100" w:beforeAutospacing="1" w:after="100" w:afterAutospacing="1" w:line="240" w:lineRule="auto"/>
      <w:ind w:left="752"/>
      <w:jc w:val="left"/>
      <w:textAlignment w:val="auto"/>
    </w:pPr>
    <w:rPr>
      <w:rFonts w:ascii="Times New Roman" w:eastAsia="Times New Roman" w:hAnsi="Times New Roman" w:cs="Times New Roman"/>
      <w:kern w:val="0"/>
      <w:sz w:val="24"/>
      <w:szCs w:val="24"/>
      <w:lang w:eastAsia="pt-BR"/>
    </w:rPr>
  </w:style>
  <w:style w:type="paragraph" w:customStyle="1" w:styleId="largepicturetext">
    <w:name w:val="largepicturetext"/>
    <w:basedOn w:val="Normal"/>
    <w:rsid w:val="00A63A85"/>
    <w:pPr>
      <w:widowControl/>
      <w:suppressAutoHyphens w:val="0"/>
      <w:autoSpaceDN/>
      <w:spacing w:before="100" w:beforeAutospacing="1" w:after="100" w:afterAutospacing="1" w:line="240" w:lineRule="auto"/>
      <w:ind w:left="752" w:right="537"/>
      <w:jc w:val="center"/>
      <w:textAlignment w:val="auto"/>
    </w:pPr>
    <w:rPr>
      <w:rFonts w:ascii="Arial" w:eastAsia="Times New Roman" w:hAnsi="Arial" w:cs="Arial"/>
      <w:kern w:val="0"/>
      <w:sz w:val="19"/>
      <w:szCs w:val="19"/>
      <w:lang w:eastAsia="pt-BR"/>
    </w:rPr>
  </w:style>
  <w:style w:type="paragraph" w:customStyle="1" w:styleId="largedefinition">
    <w:name w:val="largedefinition"/>
    <w:basedOn w:val="Normal"/>
    <w:rsid w:val="00A63A85"/>
    <w:pPr>
      <w:widowControl/>
      <w:pBdr>
        <w:top w:val="double" w:sz="2" w:space="0" w:color="000000"/>
        <w:left w:val="double" w:sz="2" w:space="0" w:color="000000"/>
        <w:bottom w:val="double" w:sz="2" w:space="0" w:color="000000"/>
        <w:right w:val="double" w:sz="2" w:space="0" w:color="000000"/>
      </w:pBdr>
      <w:shd w:val="clear" w:color="auto" w:fill="FFFFCC"/>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tableheading">
    <w:name w:val="largetableheading"/>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b/>
      <w:bCs/>
      <w:kern w:val="0"/>
      <w:sz w:val="24"/>
      <w:szCs w:val="24"/>
      <w:lang w:eastAsia="pt-BR"/>
    </w:rPr>
  </w:style>
  <w:style w:type="paragraph" w:customStyle="1" w:styleId="largetabletext">
    <w:name w:val="largetabletext"/>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paramname">
    <w:name w:val="largeparamnam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largeparamexample">
    <w:name w:val="largeparamexampl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color w:val="FF0000"/>
      <w:kern w:val="0"/>
      <w:sz w:val="24"/>
      <w:szCs w:val="24"/>
      <w:lang w:eastAsia="pt-BR"/>
    </w:rPr>
  </w:style>
  <w:style w:type="paragraph" w:customStyle="1" w:styleId="largeparamdescription">
    <w:name w:val="largeparamdescription"/>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paragraph" w:customStyle="1" w:styleId="node">
    <w:name w:val="node"/>
    <w:basedOn w:val="Normal"/>
    <w:rsid w:val="00A63A85"/>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szCs w:val="24"/>
      <w:lang w:eastAsia="pt-BR"/>
    </w:rPr>
  </w:style>
  <w:style w:type="character" w:customStyle="1" w:styleId="breadcrumbseparator">
    <w:name w:val="breadcrumbseparator"/>
    <w:basedOn w:val="Fontepargpadro"/>
    <w:rsid w:val="00A63A85"/>
  </w:style>
  <w:style w:type="character" w:styleId="HiperlinkVisitado">
    <w:name w:val="FollowedHyperlink"/>
    <w:uiPriority w:val="99"/>
    <w:semiHidden/>
    <w:unhideWhenUsed/>
    <w:rsid w:val="00A63A85"/>
    <w:rPr>
      <w:color w:val="800080"/>
      <w:u w:val="single"/>
    </w:rPr>
  </w:style>
</w:styles>
</file>

<file path=word/webSettings.xml><?xml version="1.0" encoding="utf-8"?>
<w:webSettings xmlns:r="http://schemas.openxmlformats.org/officeDocument/2006/relationships" xmlns:w="http://schemas.openxmlformats.org/wordprocessingml/2006/main">
  <w:divs>
    <w:div w:id="51782670">
      <w:bodyDiv w:val="1"/>
      <w:marLeft w:val="0"/>
      <w:marRight w:val="0"/>
      <w:marTop w:val="0"/>
      <w:marBottom w:val="0"/>
      <w:divBdr>
        <w:top w:val="none" w:sz="0" w:space="0" w:color="auto"/>
        <w:left w:val="none" w:sz="0" w:space="0" w:color="auto"/>
        <w:bottom w:val="none" w:sz="0" w:space="0" w:color="auto"/>
        <w:right w:val="none" w:sz="0" w:space="0" w:color="auto"/>
      </w:divBdr>
    </w:div>
    <w:div w:id="278538140">
      <w:bodyDiv w:val="1"/>
      <w:marLeft w:val="0"/>
      <w:marRight w:val="0"/>
      <w:marTop w:val="0"/>
      <w:marBottom w:val="0"/>
      <w:divBdr>
        <w:top w:val="none" w:sz="0" w:space="0" w:color="auto"/>
        <w:left w:val="none" w:sz="0" w:space="0" w:color="auto"/>
        <w:bottom w:val="none" w:sz="0" w:space="0" w:color="auto"/>
        <w:right w:val="none" w:sz="0" w:space="0" w:color="auto"/>
      </w:divBdr>
    </w:div>
    <w:div w:id="1014108798">
      <w:bodyDiv w:val="1"/>
      <w:marLeft w:val="0"/>
      <w:marRight w:val="0"/>
      <w:marTop w:val="0"/>
      <w:marBottom w:val="0"/>
      <w:divBdr>
        <w:top w:val="none" w:sz="0" w:space="0" w:color="auto"/>
        <w:left w:val="none" w:sz="0" w:space="0" w:color="auto"/>
        <w:bottom w:val="none" w:sz="0" w:space="0" w:color="auto"/>
        <w:right w:val="none" w:sz="0" w:space="0" w:color="auto"/>
      </w:divBdr>
    </w:div>
    <w:div w:id="1046297748">
      <w:bodyDiv w:val="1"/>
      <w:marLeft w:val="0"/>
      <w:marRight w:val="0"/>
      <w:marTop w:val="0"/>
      <w:marBottom w:val="0"/>
      <w:divBdr>
        <w:top w:val="none" w:sz="0" w:space="0" w:color="auto"/>
        <w:left w:val="none" w:sz="0" w:space="0" w:color="auto"/>
        <w:bottom w:val="none" w:sz="0" w:space="0" w:color="auto"/>
        <w:right w:val="none" w:sz="0" w:space="0" w:color="auto"/>
      </w:divBdr>
    </w:div>
    <w:div w:id="1777752297">
      <w:bodyDiv w:val="1"/>
      <w:marLeft w:val="0"/>
      <w:marRight w:val="0"/>
      <w:marTop w:val="0"/>
      <w:marBottom w:val="0"/>
      <w:divBdr>
        <w:top w:val="none" w:sz="0" w:space="0" w:color="auto"/>
        <w:left w:val="none" w:sz="0" w:space="0" w:color="auto"/>
        <w:bottom w:val="none" w:sz="0" w:space="0" w:color="auto"/>
        <w:right w:val="none" w:sz="0" w:space="0" w:color="auto"/>
      </w:divBdr>
    </w:div>
    <w:div w:id="2078941023">
      <w:bodyDiv w:val="1"/>
      <w:marLeft w:val="0"/>
      <w:marRight w:val="0"/>
      <w:marTop w:val="0"/>
      <w:marBottom w:val="0"/>
      <w:divBdr>
        <w:top w:val="none" w:sz="0" w:space="0" w:color="auto"/>
        <w:left w:val="none" w:sz="0" w:space="0" w:color="auto"/>
        <w:bottom w:val="none" w:sz="0" w:space="0" w:color="auto"/>
        <w:right w:val="none" w:sz="0" w:space="0" w:color="auto"/>
      </w:divBdr>
    </w:div>
    <w:div w:id="2113013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vn.dpf.gov.br/sds/portal_intranet/4-Implantacao/Treinamento/manual_gestor_conteudo-1.0.5.pdf" TargetMode="External"/><Relationship Id="rId2" Type="http://schemas.openxmlformats.org/officeDocument/2006/relationships/numbering" Target="numbering.xml"/><Relationship Id="rId16" Type="http://schemas.openxmlformats.org/officeDocument/2006/relationships/hyperlink" Target="http://intranet.dpf.gov.br/cti/servicos/manuais/gestao-de-conteudo/manual_gestor_conteudo-1.0.5.pdf/view"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lone.org/documentation" TargetMode="External"/><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vn.dpf.gov.br/sds/portal_intranet/1-Especificacao/LayoutPadraoIntranets.doc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CONTRATACOES_DPF\Planejamento_Contratacao\201302_Portais\Anexos\SAPS%202012%20DB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18"/>
  <c:chart>
    <c:title>
      <c:tx>
        <c:rich>
          <a:bodyPr/>
          <a:lstStyle/>
          <a:p>
            <a:pPr>
              <a:defRPr lang="pt-BR"/>
            </a:pPr>
            <a:r>
              <a:rPr lang="pt-BR"/>
              <a:t>TIPO DE PORTAL </a:t>
            </a:r>
          </a:p>
        </c:rich>
      </c:tx>
    </c:title>
    <c:plotArea>
      <c:layout/>
      <c:pieChart>
        <c:varyColors val="1"/>
        <c:ser>
          <c:idx val="0"/>
          <c:order val="0"/>
          <c:tx>
            <c:strRef>
              <c:f>Gráficos!$B$16:$B$17</c:f>
              <c:strCache>
                <c:ptCount val="1"/>
                <c:pt idx="0">
                  <c:v>TIPO DE PORTAL Total/Tipo</c:v>
                </c:pt>
              </c:strCache>
            </c:strRef>
          </c:tx>
          <c:dLbls>
            <c:showPercent val="1"/>
          </c:dLbls>
          <c:cat>
            <c:strRef>
              <c:f>Gráficos!$A$18:$A$20</c:f>
              <c:strCache>
                <c:ptCount val="3"/>
                <c:pt idx="0">
                  <c:v>Interface Visual</c:v>
                </c:pt>
                <c:pt idx="1">
                  <c:v>Portal Internet</c:v>
                </c:pt>
                <c:pt idx="2">
                  <c:v>Portal Intranet</c:v>
                </c:pt>
              </c:strCache>
            </c:strRef>
          </c:cat>
          <c:val>
            <c:numRef>
              <c:f>Gráficos!$B$18:$B$20</c:f>
              <c:numCache>
                <c:formatCode>General</c:formatCode>
                <c:ptCount val="3"/>
                <c:pt idx="0">
                  <c:v>16</c:v>
                </c:pt>
                <c:pt idx="1">
                  <c:v>285</c:v>
                </c:pt>
                <c:pt idx="2">
                  <c:v>448</c:v>
                </c:pt>
              </c:numCache>
            </c:numRef>
          </c:val>
        </c:ser>
        <c:dLbls>
          <c:showPercent val="1"/>
        </c:dLbls>
        <c:firstSliceAng val="0"/>
      </c:pieChart>
    </c:plotArea>
    <c:legend>
      <c:legendPos val="r"/>
      <c:txPr>
        <a:bodyPr/>
        <a:lstStyle/>
        <a:p>
          <a:pPr>
            <a:defRPr lang="pt-BR"/>
          </a:pPr>
          <a:endParaRPr lang="pt-BR"/>
        </a:p>
      </c:txPr>
    </c:legend>
    <c:plotVisOnly val="1"/>
    <c:dispBlanksAs val="zero"/>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4D59-A4DE-4D7E-9C76-D3E28FEA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16417</TotalTime>
  <Pages>54</Pages>
  <Words>17672</Words>
  <Characters>95433</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
    </vt:vector>
  </TitlesOfParts>
  <Company>Polícia Federal</Company>
  <LinksUpToDate>false</LinksUpToDate>
  <CharactersWithSpaces>112880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Valdecy Urquiza Junior</dc:creator>
  <cp:lastModifiedBy>altamir.aagj</cp:lastModifiedBy>
  <cp:revision>179</cp:revision>
  <cp:lastPrinted>2013-12-16T17:27:00Z</cp:lastPrinted>
  <dcterms:created xsi:type="dcterms:W3CDTF">2013-03-25T19:12:00Z</dcterms:created>
  <dcterms:modified xsi:type="dcterms:W3CDTF">2013-12-16T17:34:00Z</dcterms:modified>
</cp:coreProperties>
</file>