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51AE" w:rsidRDefault="00DF49CE">
      <w:pPr>
        <w:pStyle w:val="Standard"/>
        <w:rPr>
          <w:sz w:val="40"/>
          <w:szCs w:val="40"/>
        </w:rPr>
      </w:pPr>
      <w:r>
        <w:rPr>
          <w:b/>
          <w:sz w:val="40"/>
          <w:szCs w:val="40"/>
          <w:u w:val="single"/>
        </w:rPr>
        <w:t>Componentistica</w:t>
      </w:r>
    </w:p>
    <w:p w:rsidR="00D251AE" w:rsidRDefault="00D251AE">
      <w:pPr>
        <w:pStyle w:val="Standard"/>
        <w:rPr>
          <w:sz w:val="32"/>
          <w:szCs w:val="32"/>
          <w:u w:val="single"/>
        </w:rPr>
      </w:pPr>
    </w:p>
    <w:p w:rsidR="00D251AE" w:rsidRDefault="00DF49CE">
      <w:pPr>
        <w:pStyle w:val="Standard"/>
        <w:jc w:val="center"/>
      </w:pPr>
      <w:r>
        <w:rPr>
          <w:sz w:val="28"/>
          <w:szCs w:val="32"/>
          <w:u w:val="single"/>
        </w:rPr>
        <w:t>Arduino Uno R3</w:t>
      </w:r>
    </w:p>
    <w:p w:rsidR="00D251AE" w:rsidRDefault="00DF49CE">
      <w:pPr>
        <w:pStyle w:val="Standard"/>
      </w:pPr>
      <w:r>
        <w:rPr>
          <w:sz w:val="28"/>
          <w:szCs w:val="32"/>
        </w:rPr>
        <w:t xml:space="preserve">È una scheda elettronica dotata del microcontrollore </w:t>
      </w:r>
      <w:proofErr w:type="spellStart"/>
      <w:r w:rsidRPr="00DD0BC5">
        <w:rPr>
          <w:b/>
          <w:sz w:val="28"/>
          <w:szCs w:val="32"/>
        </w:rPr>
        <w:t>ATmega</w:t>
      </w:r>
      <w:proofErr w:type="spellEnd"/>
      <w:r w:rsidRPr="00DD0BC5">
        <w:rPr>
          <w:b/>
          <w:sz w:val="28"/>
          <w:szCs w:val="32"/>
        </w:rPr>
        <w:t xml:space="preserve"> 328</w:t>
      </w:r>
      <w:r>
        <w:rPr>
          <w:sz w:val="28"/>
          <w:szCs w:val="32"/>
        </w:rPr>
        <w:t>P, ovvero una piattaforma hardware utilizzata soprattutto come strumento di prototipazione rapida, con l’ausilio dell’ambiente di sviluppo integrato, cioè Arduino IDE, un’applicazione multipiattaforma nel linguaggio Java.</w:t>
      </w:r>
    </w:p>
    <w:p w:rsidR="00D251AE" w:rsidRDefault="00DF49CE">
      <w:pPr>
        <w:pStyle w:val="Standard"/>
      </w:pPr>
      <w:r>
        <w:rPr>
          <w:sz w:val="28"/>
          <w:szCs w:val="32"/>
        </w:rPr>
        <w:t xml:space="preserve">Il microcontrollore in questione è un microcontrollore CMOS ad otto bit, a bassa potenza, appartenente alla famiglia </w:t>
      </w:r>
      <w:r w:rsidRPr="00DD0BC5">
        <w:rPr>
          <w:b/>
          <w:sz w:val="28"/>
          <w:szCs w:val="32"/>
        </w:rPr>
        <w:t>AVR</w:t>
      </w:r>
      <w:r>
        <w:rPr>
          <w:sz w:val="28"/>
          <w:szCs w:val="32"/>
        </w:rPr>
        <w:t>, un insieme di microcontrollori RISC, cioè “</w:t>
      </w:r>
      <w:proofErr w:type="spellStart"/>
      <w:r>
        <w:rPr>
          <w:sz w:val="28"/>
          <w:szCs w:val="32"/>
        </w:rPr>
        <w:t>Reduced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Instruction</w:t>
      </w:r>
      <w:proofErr w:type="spellEnd"/>
      <w:r>
        <w:rPr>
          <w:sz w:val="28"/>
          <w:szCs w:val="32"/>
        </w:rPr>
        <w:t xml:space="preserve"> Set Computer”, ad architettura Harvard, che utilizzano una memoria flash interna per memorizzare il contenuto del programma.</w:t>
      </w:r>
    </w:p>
    <w:p w:rsidR="00D251AE" w:rsidRDefault="00DF49CE">
      <w:pPr>
        <w:pStyle w:val="Standard"/>
      </w:pPr>
      <w:r>
        <w:rPr>
          <w:sz w:val="28"/>
          <w:szCs w:val="32"/>
        </w:rPr>
        <w:t>Questo approccio permette di cancellare la memoria del programma e per poi riscriverne il contenuto con una nuova versione in pochi secondi e senza dover rimuovere il microcontrollore della scheda su cui è montato, velocizzando notevolmente il processo di correzione del codice che si vuole eseguire.</w:t>
      </w:r>
    </w:p>
    <w:p w:rsidR="00D251AE" w:rsidRDefault="00DF49CE">
      <w:pPr>
        <w:pStyle w:val="Standard"/>
      </w:pPr>
      <w:r>
        <w:rPr>
          <w:sz w:val="28"/>
          <w:szCs w:val="32"/>
        </w:rPr>
        <w:t xml:space="preserve">Questi microcontrollori furono sviluppati dalla </w:t>
      </w:r>
      <w:proofErr w:type="spellStart"/>
      <w:r>
        <w:rPr>
          <w:sz w:val="28"/>
          <w:szCs w:val="32"/>
        </w:rPr>
        <w:t>Atmel</w:t>
      </w:r>
      <w:proofErr w:type="spellEnd"/>
      <w:r>
        <w:rPr>
          <w:sz w:val="28"/>
          <w:szCs w:val="32"/>
        </w:rPr>
        <w:t xml:space="preserve"> Corporation a partire dal 1996.</w:t>
      </w:r>
    </w:p>
    <w:p w:rsidR="00D251AE" w:rsidRDefault="00D251AE">
      <w:pPr>
        <w:pStyle w:val="Standard"/>
        <w:rPr>
          <w:sz w:val="28"/>
          <w:szCs w:val="32"/>
        </w:rPr>
      </w:pPr>
    </w:p>
    <w:p w:rsidR="00D251AE" w:rsidRDefault="00DF49CE">
      <w:pPr>
        <w:pStyle w:val="Standard"/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795600</wp:posOffset>
            </wp:positionH>
            <wp:positionV relativeFrom="paragraph">
              <wp:posOffset>-48960</wp:posOffset>
            </wp:positionV>
            <wp:extent cx="4325040" cy="3803040"/>
            <wp:effectExtent l="0" t="0" r="0" b="6960"/>
            <wp:wrapTight wrapText="bothSides">
              <wp:wrapPolygon edited="0">
                <wp:start x="0" y="0"/>
                <wp:lineTo x="0" y="21531"/>
                <wp:lineTo x="21502" y="21531"/>
                <wp:lineTo x="21502" y="0"/>
                <wp:lineTo x="0" y="0"/>
              </wp:wrapPolygon>
            </wp:wrapTight>
            <wp:docPr id="1" name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2301" r="1249" b="10844"/>
                    <a:stretch>
                      <a:fillRect/>
                    </a:stretch>
                  </pic:blipFill>
                  <pic:spPr>
                    <a:xfrm>
                      <a:off x="0" y="0"/>
                      <a:ext cx="4325040" cy="3803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251AE" w:rsidRDefault="00D251AE">
      <w:pPr>
        <w:pStyle w:val="Standard"/>
        <w:rPr>
          <w:sz w:val="28"/>
          <w:szCs w:val="32"/>
        </w:rPr>
      </w:pPr>
    </w:p>
    <w:p w:rsidR="00D251AE" w:rsidRDefault="00D251AE">
      <w:pPr>
        <w:pStyle w:val="Standard"/>
        <w:rPr>
          <w:sz w:val="28"/>
          <w:szCs w:val="32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F49CE">
      <w:pPr>
        <w:pStyle w:val="Standard"/>
        <w:jc w:val="center"/>
        <w:rPr>
          <w:b/>
          <w:bCs/>
        </w:rPr>
      </w:pPr>
      <w:r>
        <w:rPr>
          <w:b/>
          <w:bCs/>
          <w:sz w:val="28"/>
          <w:szCs w:val="32"/>
          <w:u w:val="single"/>
        </w:rPr>
        <w:lastRenderedPageBreak/>
        <w:t>Dual H Bridge</w:t>
      </w:r>
    </w:p>
    <w:p w:rsidR="00D251AE" w:rsidRDefault="00D251AE">
      <w:pPr>
        <w:pStyle w:val="Standard"/>
        <w:rPr>
          <w:sz w:val="28"/>
          <w:szCs w:val="32"/>
          <w:u w:val="single"/>
        </w:rPr>
      </w:pPr>
    </w:p>
    <w:p w:rsidR="00D251AE" w:rsidRDefault="00DF49CE">
      <w:pPr>
        <w:pStyle w:val="Standard"/>
        <w:rPr>
          <w:i/>
          <w:iCs/>
          <w:sz w:val="28"/>
          <w:szCs w:val="32"/>
          <w:u w:val="single"/>
        </w:rPr>
      </w:pPr>
      <w:r>
        <w:rPr>
          <w:i/>
          <w:iCs/>
          <w:sz w:val="28"/>
          <w:szCs w:val="32"/>
          <w:u w:val="single"/>
        </w:rPr>
        <w:t>Struttura generale</w:t>
      </w:r>
    </w:p>
    <w:p w:rsidR="00D251AE" w:rsidRDefault="00DF49CE">
      <w:pPr>
        <w:pStyle w:val="Textbody"/>
        <w:rPr>
          <w:sz w:val="28"/>
          <w:szCs w:val="32"/>
          <w:u w:val="single"/>
        </w:rPr>
      </w:pPr>
      <w:r>
        <w:rPr>
          <w:sz w:val="28"/>
          <w:szCs w:val="28"/>
        </w:rPr>
        <w:t>Il ponte H (</w:t>
      </w:r>
      <w:r w:rsidRPr="004C5D8E">
        <w:rPr>
          <w:b/>
          <w:sz w:val="28"/>
          <w:szCs w:val="28"/>
        </w:rPr>
        <w:t>full-bridge</w:t>
      </w:r>
      <w:r>
        <w:rPr>
          <w:sz w:val="28"/>
          <w:szCs w:val="28"/>
        </w:rPr>
        <w:t>) è un circuito elettronico che può funzionare nei quattro quadranti del piano corrente-tensione sul carico.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Nel convertitore a quattro quadranti corrente e tensione di carico possono essere sia positive che negative.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Lo schema del convertitore viene realizzato mediante una struttura detta “ponte H”.</w:t>
      </w:r>
    </w:p>
    <w:p w:rsidR="00D251AE" w:rsidRDefault="00D251AE">
      <w:pPr>
        <w:pStyle w:val="Textbody"/>
        <w:rPr>
          <w:sz w:val="28"/>
          <w:szCs w:val="28"/>
        </w:rPr>
      </w:pPr>
    </w:p>
    <w:p w:rsidR="00D251AE" w:rsidRDefault="00DF49CE">
      <w:pPr>
        <w:pStyle w:val="Textbody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758400"/>
            <wp:effectExtent l="0" t="0" r="0" b="0"/>
            <wp:wrapSquare wrapText="bothSides"/>
            <wp:docPr id="2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Nello schema compaiono due switch e due diodi di libera circolazione per ramo posti in antiparallelo.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Gli switch dello stesso ramo non possono condurre simultaneamente, ovvero non può avvenire l'accensione contemporanea dei </w:t>
      </w:r>
      <w:proofErr w:type="spellStart"/>
      <w:r>
        <w:rPr>
          <w:sz w:val="28"/>
          <w:szCs w:val="28"/>
        </w:rPr>
        <w:t>transistors</w:t>
      </w:r>
      <w:proofErr w:type="spellEnd"/>
      <w:r>
        <w:rPr>
          <w:sz w:val="28"/>
          <w:szCs w:val="28"/>
        </w:rPr>
        <w:t xml:space="preserve"> di una stessa gamba, per evitare i cosiddetti “corti di gamba”, che distruggerebbero i componenti del ramo.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tensione di ingresso è fissa e pari a Vin, mentre quella di uscita è pari a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e può essere controllata in ampiezza e polarità, variando gli istanti di conduzione degli switch ed inoltre, dipende dalla tensione di alimentazione ricevuta dal componente.</w:t>
      </w:r>
    </w:p>
    <w:p w:rsidR="00D251AE" w:rsidRDefault="00D251AE">
      <w:pPr>
        <w:pStyle w:val="Textbody"/>
        <w:rPr>
          <w:sz w:val="28"/>
          <w:szCs w:val="28"/>
        </w:rPr>
      </w:pPr>
    </w:p>
    <w:p w:rsidR="00D251AE" w:rsidRDefault="00DF49CE">
      <w:pPr>
        <w:pStyle w:val="Textbody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64040"/>
            <wp:effectExtent l="0" t="0" r="0" b="0"/>
            <wp:wrapSquare wrapText="bothSides"/>
            <wp:docPr id="3" name="Immagin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Chiudendo a coppie gli interruttori, ovvero gestendoli a croce, si può stabilire il verso di percorrenza della corrente nel circuito e, di conseguenza, il verso di rotazione del motore.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Siccome l’alimentazione ricevuta in ingresso viene sfruttata totalmente, il motore si muoverà, allora, alla massima velocità consentita (255) , poiché il suo duty </w:t>
      </w:r>
      <w:proofErr w:type="spellStart"/>
      <w:r>
        <w:rPr>
          <w:sz w:val="28"/>
          <w:szCs w:val="28"/>
        </w:rPr>
        <w:t>cycle</w:t>
      </w:r>
      <w:proofErr w:type="spellEnd"/>
      <w:r>
        <w:rPr>
          <w:sz w:val="28"/>
          <w:szCs w:val="28"/>
        </w:rPr>
        <w:t>, finché non verrà specificato tramite la scelta della frequenza PWM, assumerà un valore pari al 100%.</w:t>
      </w:r>
    </w:p>
    <w:p w:rsidR="00D251AE" w:rsidRDefault="00D251AE">
      <w:pPr>
        <w:pStyle w:val="Textbody"/>
        <w:rPr>
          <w:sz w:val="28"/>
          <w:szCs w:val="28"/>
        </w:rPr>
      </w:pP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Per “</w:t>
      </w:r>
      <w:r>
        <w:rPr>
          <w:b/>
          <w:bCs/>
          <w:sz w:val="28"/>
          <w:szCs w:val="28"/>
        </w:rPr>
        <w:t xml:space="preserve">duty </w:t>
      </w:r>
      <w:proofErr w:type="spellStart"/>
      <w:r>
        <w:rPr>
          <w:b/>
          <w:bCs/>
          <w:sz w:val="28"/>
          <w:szCs w:val="28"/>
        </w:rPr>
        <w:t>cycle</w:t>
      </w:r>
      <w:proofErr w:type="spellEnd"/>
      <w:r>
        <w:rPr>
          <w:sz w:val="28"/>
          <w:szCs w:val="28"/>
        </w:rPr>
        <w:t>” o “ciclo di lavoro” si intende la frazione di tempo che un'entità passa in uno stato attivo in proporzione al tempo totale considerato.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Se si considera un segnale sotto forma di onda rettangolare, il ciclo di lavoro utile è definito come il rapporto tra la durata del segnale "alto" e il periodo totale del </w:t>
      </w:r>
      <w:r>
        <w:rPr>
          <w:sz w:val="28"/>
          <w:szCs w:val="28"/>
        </w:rPr>
        <w:lastRenderedPageBreak/>
        <w:t>segnale e serve a esprimere per quanta porzione di periodo il segnale è a livello alto (cioè si trova al livello "attivo").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Spesso questo valore è indicato sotto forma di percentuale (</w:t>
      </w:r>
      <w:r>
        <w:rPr>
          <w:b/>
          <w:i/>
          <w:sz w:val="28"/>
          <w:szCs w:val="28"/>
        </w:rPr>
        <w:t>D%</w:t>
      </w:r>
      <w:r>
        <w:rPr>
          <w:sz w:val="28"/>
          <w:szCs w:val="28"/>
        </w:rPr>
        <w:t>), ottenuto moltiplicando per 100 il risultato del rapporto tra τ , cioè il tempo per cui il segnale si trova nello stato logico alto ed il periodo T.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Se D=0,5, cioè D%=50%, allora  per metà del periodo totale il segnale è alto, per l'altra metà è basso e quindi questo segnale rettangolare è, più precisamente, un’onda quadra.</w:t>
      </w:r>
    </w:p>
    <w:p w:rsidR="00D251AE" w:rsidRDefault="00D251AE">
      <w:pPr>
        <w:pStyle w:val="Textbody"/>
        <w:rPr>
          <w:sz w:val="28"/>
          <w:szCs w:val="28"/>
        </w:rPr>
      </w:pP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La modulazione di larghezza di impulso, cioè PWM o “</w:t>
      </w:r>
      <w:proofErr w:type="spellStart"/>
      <w:r w:rsidRPr="00DD0BC5">
        <w:rPr>
          <w:b/>
          <w:sz w:val="28"/>
          <w:szCs w:val="28"/>
        </w:rPr>
        <w:t>Pulse-Width</w:t>
      </w:r>
      <w:proofErr w:type="spellEnd"/>
      <w:r w:rsidRPr="00DD0BC5">
        <w:rPr>
          <w:b/>
          <w:sz w:val="28"/>
          <w:szCs w:val="28"/>
        </w:rPr>
        <w:t xml:space="preserve"> </w:t>
      </w:r>
      <w:proofErr w:type="spellStart"/>
      <w:r w:rsidRPr="00DD0BC5">
        <w:rPr>
          <w:b/>
          <w:sz w:val="28"/>
          <w:szCs w:val="28"/>
        </w:rPr>
        <w:t>Modulation</w:t>
      </w:r>
      <w:proofErr w:type="spellEnd"/>
      <w:r>
        <w:rPr>
          <w:sz w:val="28"/>
          <w:szCs w:val="28"/>
        </w:rPr>
        <w:t>”, è un tipo di modulazione digitale che permette di ottenere una tensione media variabile, dipendente dal rapporto tra la durata dell’impulso positivo e la durata dell’impulso negativo.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Per modulazione si intende l'insieme delle tecniche di trasmissione finalizzate ad imprimere un segnale elettrico oppure elettromagnetico, detto modulante, su un altro segnale elettrico o elettromagnetico, detto portante,  sviluppato ad alta frequenza, considerando che la frequenza portante è di molto maggiore rispetto alla frequenza modulante.</w:t>
      </w:r>
    </w:p>
    <w:p w:rsidR="00D251AE" w:rsidRDefault="00DF49CE">
      <w:pPr>
        <w:pStyle w:val="Textbody"/>
        <w:rPr>
          <w:sz w:val="28"/>
          <w:szCs w:val="28"/>
        </w:rPr>
      </w:pPr>
      <w:r>
        <w:rPr>
          <w:sz w:val="28"/>
          <w:szCs w:val="28"/>
        </w:rPr>
        <w:t>Il risultato dell’operazione di modulazione è la conversione del segnale modulante dalla banda base alla cosiddetta banda traslata,</w:t>
      </w:r>
      <w:r w:rsidR="00DD0BC5">
        <w:rPr>
          <w:sz w:val="28"/>
          <w:szCs w:val="28"/>
        </w:rPr>
        <w:t xml:space="preserve"> </w:t>
      </w:r>
      <w:r>
        <w:rPr>
          <w:sz w:val="28"/>
          <w:szCs w:val="28"/>
        </w:rPr>
        <w:t>cioè quella che si ottiene con il segnale modulato, secondo il teorema della modulazione.</w:t>
      </w:r>
    </w:p>
    <w:p w:rsidR="00D251AE" w:rsidRDefault="00D251AE">
      <w:pPr>
        <w:pStyle w:val="Textbody"/>
        <w:rPr>
          <w:sz w:val="28"/>
          <w:szCs w:val="28"/>
        </w:rPr>
      </w:pPr>
    </w:p>
    <w:p w:rsidR="00D251AE" w:rsidRDefault="00DF49CE">
      <w:pPr>
        <w:pStyle w:val="Standard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L298N Dual</w:t>
      </w:r>
      <w:r w:rsidR="003375B7">
        <w:rPr>
          <w:i/>
          <w:iCs/>
          <w:sz w:val="28"/>
          <w:szCs w:val="28"/>
          <w:u w:val="single"/>
        </w:rPr>
        <w:t xml:space="preserve"> Full Bridge</w:t>
      </w:r>
      <w:r>
        <w:rPr>
          <w:i/>
          <w:iCs/>
          <w:sz w:val="28"/>
          <w:szCs w:val="28"/>
          <w:u w:val="single"/>
        </w:rPr>
        <w:t xml:space="preserve"> Motor </w:t>
      </w:r>
      <w:r w:rsidR="003375B7">
        <w:rPr>
          <w:i/>
          <w:iCs/>
          <w:sz w:val="28"/>
          <w:szCs w:val="28"/>
          <w:u w:val="single"/>
        </w:rPr>
        <w:t>Driver</w:t>
      </w:r>
    </w:p>
    <w:p w:rsidR="00C963A9" w:rsidRDefault="00C963A9">
      <w:pPr>
        <w:pStyle w:val="Standard"/>
        <w:rPr>
          <w:i/>
          <w:iCs/>
          <w:sz w:val="28"/>
          <w:szCs w:val="28"/>
          <w:u w:val="single"/>
        </w:rPr>
      </w:pPr>
    </w:p>
    <w:p w:rsidR="00A46146" w:rsidRDefault="00492CC5" w:rsidP="00A46146">
      <w:pPr>
        <w:pStyle w:val="Standard"/>
        <w:rPr>
          <w:sz w:val="28"/>
          <w:szCs w:val="32"/>
        </w:rPr>
      </w:pPr>
      <w:r>
        <w:rPr>
          <w:sz w:val="28"/>
          <w:szCs w:val="32"/>
        </w:rPr>
        <w:t>Questo modulo</w:t>
      </w:r>
      <w:r w:rsidR="00852872">
        <w:rPr>
          <w:sz w:val="28"/>
          <w:szCs w:val="32"/>
        </w:rPr>
        <w:t xml:space="preserve">, costituito da </w:t>
      </w:r>
      <w:r w:rsidR="00852872" w:rsidRPr="00852872">
        <w:rPr>
          <w:i/>
          <w:sz w:val="28"/>
          <w:szCs w:val="32"/>
        </w:rPr>
        <w:t>due ponti H integrati</w:t>
      </w:r>
      <w:r w:rsidR="00852872">
        <w:rPr>
          <w:sz w:val="28"/>
          <w:szCs w:val="32"/>
        </w:rPr>
        <w:t>,</w:t>
      </w:r>
      <w:r>
        <w:rPr>
          <w:sz w:val="28"/>
          <w:szCs w:val="32"/>
        </w:rPr>
        <w:t xml:space="preserve"> permette di controllare la velocità e la direzione di due motori Dc, dal voltaggio compreso tra i 5 V ed i 35 V</w:t>
      </w:r>
      <w:r w:rsidR="000C04C7">
        <w:rPr>
          <w:sz w:val="28"/>
          <w:szCs w:val="32"/>
        </w:rPr>
        <w:t>, a corrente cont</w:t>
      </w:r>
      <w:r w:rsidR="00A46146">
        <w:rPr>
          <w:sz w:val="28"/>
          <w:szCs w:val="32"/>
        </w:rPr>
        <w:t xml:space="preserve">inua, che viene fornita, ad ogni uscita, </w:t>
      </w:r>
      <w:r w:rsidR="00852872">
        <w:rPr>
          <w:sz w:val="28"/>
          <w:szCs w:val="32"/>
        </w:rPr>
        <w:t xml:space="preserve">cioè per ciascuno dei due ponti, </w:t>
      </w:r>
      <w:r w:rsidR="00A46146">
        <w:rPr>
          <w:sz w:val="28"/>
          <w:szCs w:val="32"/>
        </w:rPr>
        <w:t>con un valore pari a 2 A.</w:t>
      </w:r>
    </w:p>
    <w:p w:rsidR="00F52C8F" w:rsidRDefault="00852872" w:rsidP="00EF5781">
      <w:pPr>
        <w:pStyle w:val="Standard"/>
        <w:rPr>
          <w:rFonts w:asciiTheme="minorHAnsi" w:eastAsia="Times New Roman" w:hAnsiTheme="minorHAnsi" w:cstheme="minorHAnsi"/>
          <w:sz w:val="28"/>
          <w:szCs w:val="28"/>
        </w:rPr>
      </w:pPr>
      <w:r>
        <w:rPr>
          <w:sz w:val="28"/>
          <w:szCs w:val="32"/>
        </w:rPr>
        <w:t xml:space="preserve">Inoltre, ciascun ponte può essere abilitato o disabilitato tramite il relativo pin di </w:t>
      </w:r>
      <w:proofErr w:type="spellStart"/>
      <w:r w:rsidRPr="00852872">
        <w:rPr>
          <w:i/>
          <w:sz w:val="28"/>
          <w:szCs w:val="32"/>
        </w:rPr>
        <w:t>enable</w:t>
      </w:r>
      <w:proofErr w:type="spellEnd"/>
      <w:r>
        <w:rPr>
          <w:rFonts w:ascii="Georgia" w:eastAsia="Times New Roman" w:hAnsi="Georgia"/>
        </w:rPr>
        <w:t xml:space="preserve"> </w:t>
      </w:r>
      <w:r w:rsidR="00F52C8F" w:rsidRPr="00F52C8F">
        <w:rPr>
          <w:rFonts w:asciiTheme="minorHAnsi" w:eastAsia="Times New Roman" w:hAnsiTheme="minorHAnsi" w:cstheme="minorHAnsi"/>
          <w:sz w:val="28"/>
          <w:szCs w:val="28"/>
        </w:rPr>
        <w:t xml:space="preserve">, in modo da </w:t>
      </w:r>
      <w:r w:rsidRPr="00F52C8F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 w:rsidR="00F52C8F">
        <w:rPr>
          <w:rFonts w:asciiTheme="minorHAnsi" w:eastAsia="Times New Roman" w:hAnsiTheme="minorHAnsi" w:cstheme="minorHAnsi"/>
          <w:sz w:val="28"/>
          <w:szCs w:val="28"/>
        </w:rPr>
        <w:t>comandare un motore passo-passo o due motori DC direttamente da Arduino o qualsiasi altro microcontrollore.</w:t>
      </w:r>
    </w:p>
    <w:p w:rsidR="00C3045F" w:rsidRDefault="00656659" w:rsidP="00EF5781">
      <w:pPr>
        <w:pStyle w:val="Standard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Questo </w:t>
      </w:r>
      <w:r w:rsidR="00C3045F">
        <w:rPr>
          <w:rFonts w:asciiTheme="minorHAnsi" w:eastAsia="Times New Roman" w:hAnsiTheme="minorHAnsi" w:cstheme="minorHAnsi"/>
          <w:sz w:val="28"/>
          <w:szCs w:val="28"/>
        </w:rPr>
        <w:t>pin ha un duplice scopo, ovvero:</w:t>
      </w:r>
    </w:p>
    <w:p w:rsidR="00C3045F" w:rsidRPr="00C3045F" w:rsidRDefault="00C3045F" w:rsidP="00C3045F">
      <w:pPr>
        <w:pStyle w:val="Standard"/>
        <w:numPr>
          <w:ilvl w:val="0"/>
          <w:numId w:val="7"/>
        </w:numPr>
        <w:rPr>
          <w:rFonts w:asciiTheme="minorHAnsi" w:eastAsia="Times New Roman" w:hAnsiTheme="minorHAnsi" w:cstheme="minorHAnsi"/>
          <w:sz w:val="28"/>
          <w:szCs w:val="28"/>
        </w:rPr>
      </w:pPr>
      <w:r w:rsidRPr="00C3045F">
        <w:rPr>
          <w:sz w:val="28"/>
          <w:szCs w:val="28"/>
        </w:rPr>
        <w:lastRenderedPageBreak/>
        <w:t>abilitare o meno il segnale in uscita, indipendentemente dai valori in ingresso, forniti dai pin IN1, IN2, IN3 e IN4;</w:t>
      </w:r>
    </w:p>
    <w:p w:rsidR="00A364E5" w:rsidRDefault="00C3045F" w:rsidP="00A364E5">
      <w:pPr>
        <w:pStyle w:val="Standard"/>
        <w:numPr>
          <w:ilvl w:val="0"/>
          <w:numId w:val="7"/>
        </w:numPr>
        <w:rPr>
          <w:rFonts w:asciiTheme="minorHAnsi" w:eastAsia="Times New Roman" w:hAnsiTheme="minorHAnsi" w:cstheme="minorHAnsi"/>
          <w:sz w:val="28"/>
          <w:szCs w:val="28"/>
        </w:rPr>
      </w:pPr>
      <w:r w:rsidRPr="00C3045F">
        <w:rPr>
          <w:sz w:val="28"/>
          <w:szCs w:val="28"/>
        </w:rPr>
        <w:t xml:space="preserve">determinare la potenza del segnale in uscita, applicandovi un </w:t>
      </w:r>
      <w:hyperlink r:id="rId10" w:tgtFrame="_blank" w:tooltip="Segnale PWM - Wikipedia" w:history="1">
        <w:r w:rsidRPr="00C3045F">
          <w:rPr>
            <w:sz w:val="28"/>
            <w:szCs w:val="28"/>
          </w:rPr>
          <w:t>segnale di tipo PWM</w:t>
        </w:r>
      </w:hyperlink>
      <w:r w:rsidRPr="00C3045F">
        <w:rPr>
          <w:sz w:val="28"/>
          <w:szCs w:val="28"/>
        </w:rPr>
        <w:t>, se specificato;</w:t>
      </w:r>
    </w:p>
    <w:p w:rsidR="00A3618F" w:rsidRDefault="00A3618F" w:rsidP="00EF5781">
      <w:pPr>
        <w:pStyle w:val="Standard"/>
      </w:pPr>
    </w:p>
    <w:p w:rsidR="004C7E97" w:rsidRPr="00A364E5" w:rsidRDefault="00CF215E" w:rsidP="00EF5781">
      <w:pPr>
        <w:pStyle w:val="Standard"/>
        <w:rPr>
          <w:sz w:val="28"/>
          <w:szCs w:val="28"/>
        </w:rPr>
      </w:pPr>
      <w:r w:rsidRPr="00A364E5">
        <w:rPr>
          <w:sz w:val="28"/>
          <w:szCs w:val="28"/>
        </w:rPr>
        <w:t>Il meccanismo di funzionamento, allora, è il seguente:</w:t>
      </w:r>
    </w:p>
    <w:p w:rsidR="00BF5556" w:rsidRPr="00A364E5" w:rsidRDefault="00CF215E" w:rsidP="00CF215E">
      <w:pPr>
        <w:pStyle w:val="Standard"/>
        <w:numPr>
          <w:ilvl w:val="0"/>
          <w:numId w:val="8"/>
        </w:numPr>
        <w:rPr>
          <w:sz w:val="28"/>
          <w:szCs w:val="28"/>
        </w:rPr>
      </w:pPr>
      <w:r w:rsidRPr="00A364E5">
        <w:rPr>
          <w:sz w:val="28"/>
          <w:szCs w:val="28"/>
        </w:rPr>
        <w:t xml:space="preserve">se al pin </w:t>
      </w:r>
      <w:proofErr w:type="spellStart"/>
      <w:r w:rsidRPr="00A364E5">
        <w:rPr>
          <w:sz w:val="28"/>
          <w:szCs w:val="28"/>
        </w:rPr>
        <w:t>Enable</w:t>
      </w:r>
      <w:proofErr w:type="spellEnd"/>
      <w:r w:rsidRPr="00A364E5">
        <w:rPr>
          <w:sz w:val="28"/>
          <w:szCs w:val="28"/>
        </w:rPr>
        <w:t xml:space="preserve"> viene applicata una tensione alta (stato logico alto, cioè HIGH), allora lo stato di abilitato è indicato come </w:t>
      </w:r>
      <w:proofErr w:type="spellStart"/>
      <w:r w:rsidRPr="00A364E5">
        <w:rPr>
          <w:sz w:val="28"/>
          <w:szCs w:val="28"/>
        </w:rPr>
        <w:t>true</w:t>
      </w:r>
      <w:proofErr w:type="spellEnd"/>
      <w:r w:rsidRPr="00A364E5">
        <w:rPr>
          <w:sz w:val="28"/>
          <w:szCs w:val="28"/>
        </w:rPr>
        <w:t>, quindi l’uscita connessa al motore dipenderà dagli stati logici di IN1 e IN2, per quanto riguarda il primo motore (gestito da ENA)</w:t>
      </w:r>
      <w:r w:rsidR="00BF5556" w:rsidRPr="00A364E5">
        <w:rPr>
          <w:sz w:val="28"/>
          <w:szCs w:val="28"/>
        </w:rPr>
        <w:t>,</w:t>
      </w:r>
      <w:r w:rsidRPr="00A364E5">
        <w:rPr>
          <w:sz w:val="28"/>
          <w:szCs w:val="28"/>
        </w:rPr>
        <w:t xml:space="preserve"> oppure IN3 ed IN4</w:t>
      </w:r>
      <w:r w:rsidR="00BF5556" w:rsidRPr="00A364E5">
        <w:rPr>
          <w:sz w:val="28"/>
          <w:szCs w:val="28"/>
        </w:rPr>
        <w:t>, se si sta agendo sul secondo motore (controllato tramite ENB);</w:t>
      </w:r>
    </w:p>
    <w:p w:rsidR="000D6E7B" w:rsidRPr="00A364E5" w:rsidRDefault="00CF215E" w:rsidP="00CF215E">
      <w:pPr>
        <w:pStyle w:val="Standard"/>
        <w:numPr>
          <w:ilvl w:val="0"/>
          <w:numId w:val="8"/>
        </w:numPr>
        <w:rPr>
          <w:sz w:val="28"/>
          <w:szCs w:val="28"/>
        </w:rPr>
      </w:pPr>
      <w:r w:rsidRPr="00A364E5">
        <w:rPr>
          <w:sz w:val="28"/>
          <w:szCs w:val="28"/>
        </w:rPr>
        <w:t xml:space="preserve">se </w:t>
      </w:r>
      <w:r w:rsidR="00BF5556" w:rsidRPr="00A364E5">
        <w:rPr>
          <w:sz w:val="28"/>
          <w:szCs w:val="28"/>
        </w:rPr>
        <w:t xml:space="preserve">al pin </w:t>
      </w:r>
      <w:proofErr w:type="spellStart"/>
      <w:r w:rsidR="00BF5556" w:rsidRPr="00A364E5">
        <w:rPr>
          <w:sz w:val="28"/>
          <w:szCs w:val="28"/>
        </w:rPr>
        <w:t>Enable</w:t>
      </w:r>
      <w:proofErr w:type="spellEnd"/>
      <w:r w:rsidR="00BF5556" w:rsidRPr="00A364E5">
        <w:rPr>
          <w:sz w:val="28"/>
          <w:szCs w:val="28"/>
        </w:rPr>
        <w:t xml:space="preserve">, invece, viene applicata </w:t>
      </w:r>
      <w:r w:rsidRPr="00A364E5">
        <w:rPr>
          <w:sz w:val="28"/>
          <w:szCs w:val="28"/>
        </w:rPr>
        <w:t>una tensione bassa</w:t>
      </w:r>
      <w:r w:rsidR="00BF5556" w:rsidRPr="00A364E5">
        <w:rPr>
          <w:sz w:val="28"/>
          <w:szCs w:val="28"/>
        </w:rPr>
        <w:t xml:space="preserve"> (stato logico basso, cioè LOW)</w:t>
      </w:r>
      <w:r w:rsidRPr="00A364E5">
        <w:rPr>
          <w:sz w:val="28"/>
          <w:szCs w:val="28"/>
        </w:rPr>
        <w:t xml:space="preserve">, lo stato di </w:t>
      </w:r>
      <w:proofErr w:type="spellStart"/>
      <w:r w:rsidRPr="00A364E5">
        <w:rPr>
          <w:sz w:val="28"/>
          <w:szCs w:val="28"/>
        </w:rPr>
        <w:t>enable</w:t>
      </w:r>
      <w:proofErr w:type="spellEnd"/>
      <w:r w:rsidRPr="00A364E5">
        <w:rPr>
          <w:sz w:val="28"/>
          <w:szCs w:val="28"/>
        </w:rPr>
        <w:t xml:space="preserve"> sarà false, </w:t>
      </w:r>
      <w:r w:rsidR="00BF5556" w:rsidRPr="00A364E5">
        <w:rPr>
          <w:sz w:val="28"/>
          <w:szCs w:val="28"/>
        </w:rPr>
        <w:t>in quanto disabilitato</w:t>
      </w:r>
      <w:r w:rsidR="009415C6" w:rsidRPr="00A364E5">
        <w:rPr>
          <w:sz w:val="28"/>
          <w:szCs w:val="28"/>
        </w:rPr>
        <w:t xml:space="preserve"> </w:t>
      </w:r>
      <w:r w:rsidRPr="00A364E5">
        <w:rPr>
          <w:sz w:val="28"/>
          <w:szCs w:val="28"/>
        </w:rPr>
        <w:t>e</w:t>
      </w:r>
      <w:r w:rsidR="009415C6" w:rsidRPr="00A364E5">
        <w:rPr>
          <w:sz w:val="28"/>
          <w:szCs w:val="28"/>
        </w:rPr>
        <w:t xml:space="preserve"> di conseguenza,</w:t>
      </w:r>
      <w:r w:rsidRPr="00A364E5">
        <w:rPr>
          <w:sz w:val="28"/>
          <w:szCs w:val="28"/>
        </w:rPr>
        <w:t xml:space="preserve"> indipendentemente dagli stati di IN1 e IN2</w:t>
      </w:r>
      <w:r w:rsidR="009415C6" w:rsidRPr="00A364E5">
        <w:rPr>
          <w:sz w:val="28"/>
          <w:szCs w:val="28"/>
        </w:rPr>
        <w:t>,</w:t>
      </w:r>
      <w:r w:rsidRPr="00A364E5">
        <w:rPr>
          <w:sz w:val="28"/>
          <w:szCs w:val="28"/>
        </w:rPr>
        <w:t xml:space="preserve"> il segnale in uscita sarà nullo,</w:t>
      </w:r>
      <w:r w:rsidR="009415C6" w:rsidRPr="00A364E5">
        <w:rPr>
          <w:sz w:val="28"/>
          <w:szCs w:val="28"/>
        </w:rPr>
        <w:t xml:space="preserve"> per quanto riguarda il primo motore, che </w:t>
      </w:r>
      <w:r w:rsidR="000D6E7B" w:rsidRPr="00A364E5">
        <w:rPr>
          <w:sz w:val="28"/>
          <w:szCs w:val="28"/>
        </w:rPr>
        <w:t>quindi rimarrà fermo, oppure sarà indipendente dallo stato dei pin IN3 ed IN4, se si sta considerando il secondo motore;</w:t>
      </w:r>
    </w:p>
    <w:p w:rsidR="00CF215E" w:rsidRPr="00A364E5" w:rsidRDefault="00A364E5" w:rsidP="00CF215E">
      <w:pPr>
        <w:pStyle w:val="Standard"/>
        <w:numPr>
          <w:ilvl w:val="0"/>
          <w:numId w:val="8"/>
        </w:numPr>
        <w:rPr>
          <w:sz w:val="28"/>
          <w:szCs w:val="28"/>
        </w:rPr>
      </w:pPr>
      <w:r w:rsidRPr="00A364E5">
        <w:rPr>
          <w:sz w:val="28"/>
          <w:szCs w:val="28"/>
        </w:rPr>
        <w:t xml:space="preserve">se al pin </w:t>
      </w:r>
      <w:proofErr w:type="spellStart"/>
      <w:r w:rsidRPr="00A364E5">
        <w:rPr>
          <w:sz w:val="28"/>
          <w:szCs w:val="28"/>
        </w:rPr>
        <w:t>Enable</w:t>
      </w:r>
      <w:proofErr w:type="spellEnd"/>
      <w:r w:rsidRPr="00A364E5">
        <w:rPr>
          <w:sz w:val="28"/>
          <w:szCs w:val="28"/>
        </w:rPr>
        <w:t xml:space="preserve">, sia questo il pin ENA oppure ENB, viene applicato un </w:t>
      </w:r>
      <w:r w:rsidR="00CF215E" w:rsidRPr="00A364E5">
        <w:rPr>
          <w:sz w:val="28"/>
          <w:szCs w:val="28"/>
        </w:rPr>
        <w:t>segnale di tipo PWM, la potenza di uscita sar</w:t>
      </w:r>
      <w:r w:rsidRPr="00A364E5">
        <w:rPr>
          <w:sz w:val="28"/>
          <w:szCs w:val="28"/>
        </w:rPr>
        <w:t>à proporzionale al valore di quest’ultimo.</w:t>
      </w:r>
    </w:p>
    <w:p w:rsidR="00CF215E" w:rsidRDefault="00CF215E" w:rsidP="00EF5781">
      <w:pPr>
        <w:pStyle w:val="Standard"/>
        <w:rPr>
          <w:rFonts w:asciiTheme="minorHAnsi" w:hAnsiTheme="minorHAnsi" w:cstheme="minorHAnsi"/>
          <w:sz w:val="28"/>
          <w:szCs w:val="28"/>
        </w:rPr>
      </w:pPr>
    </w:p>
    <w:p w:rsidR="00A3618F" w:rsidRPr="00A3618F" w:rsidRDefault="00A3618F" w:rsidP="00EF5781">
      <w:pPr>
        <w:pStyle w:val="Standard"/>
        <w:rPr>
          <w:sz w:val="28"/>
          <w:szCs w:val="32"/>
        </w:rPr>
      </w:pPr>
      <w:r>
        <w:rPr>
          <w:sz w:val="28"/>
          <w:szCs w:val="32"/>
        </w:rPr>
        <w:t xml:space="preserve">Con il termine corrente continua o “Direct </w:t>
      </w:r>
      <w:proofErr w:type="spellStart"/>
      <w:r>
        <w:rPr>
          <w:sz w:val="28"/>
          <w:szCs w:val="32"/>
        </w:rPr>
        <w:t>Current</w:t>
      </w:r>
      <w:proofErr w:type="spellEnd"/>
      <w:r>
        <w:rPr>
          <w:sz w:val="28"/>
          <w:szCs w:val="32"/>
        </w:rPr>
        <w:t>” ci si riferisce ad un tipo di corrente elettrica, ovvero lo spostamento complessivo delle cariche elettriche, caratterizzata da un flusso di intensità e direzione costante nel tempo.</w:t>
      </w:r>
    </w:p>
    <w:p w:rsidR="001E018E" w:rsidRDefault="00AC28C4" w:rsidP="00EF5781">
      <w:pPr>
        <w:pStyle w:val="Standard"/>
        <w:rPr>
          <w:sz w:val="28"/>
          <w:szCs w:val="32"/>
        </w:rPr>
      </w:pPr>
      <w:r>
        <w:rPr>
          <w:sz w:val="28"/>
          <w:szCs w:val="32"/>
        </w:rPr>
        <w:t>Dal punto di vista fisico, in questo caso gli elettroni fluiscono sempre nello stesso senso all’interno del circuito, quindi</w:t>
      </w:r>
      <w:r w:rsidR="003D7ACD">
        <w:rPr>
          <w:sz w:val="28"/>
          <w:szCs w:val="32"/>
        </w:rPr>
        <w:t xml:space="preserve"> si muoveranno sempre nello stesso verso.</w:t>
      </w:r>
    </w:p>
    <w:p w:rsidR="00F52C8F" w:rsidRDefault="00F83C30">
      <w:pPr>
        <w:pStyle w:val="Standard"/>
        <w:rPr>
          <w:rFonts w:eastAsia="Times New Roman"/>
          <w:sz w:val="28"/>
          <w:szCs w:val="28"/>
        </w:rPr>
      </w:pPr>
      <w:r w:rsidRPr="006534D7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345298</wp:posOffset>
            </wp:positionV>
            <wp:extent cx="4429125" cy="1762125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3A9" w:rsidRDefault="00E4489A">
      <w:pPr>
        <w:pStyle w:val="Standard"/>
        <w:rPr>
          <w:rFonts w:eastAsia="Times New Roman"/>
          <w:sz w:val="28"/>
          <w:szCs w:val="28"/>
        </w:rPr>
      </w:pPr>
      <w:r w:rsidRPr="006534D7">
        <w:rPr>
          <w:rFonts w:eastAsia="Times New Roman"/>
          <w:sz w:val="28"/>
          <w:szCs w:val="28"/>
        </w:rPr>
        <w:lastRenderedPageBreak/>
        <w:t>Nell’immagine viene rappresentato il moto di cariche elettriche positive (+) o negative (-) in un conduttore. Convenzionalmente, il verso della corrente è quello delle cariche positive, generalmente i protoni, e quindi opposto al verso del moto delle cariche negative, ovvero</w:t>
      </w:r>
      <w:r w:rsidR="006534D7" w:rsidRPr="006534D7">
        <w:rPr>
          <w:rFonts w:eastAsia="Times New Roman"/>
          <w:sz w:val="28"/>
          <w:szCs w:val="28"/>
        </w:rPr>
        <w:t xml:space="preserve"> deg</w:t>
      </w:r>
      <w:r w:rsidRPr="006534D7">
        <w:rPr>
          <w:rFonts w:eastAsia="Times New Roman"/>
          <w:sz w:val="28"/>
          <w:szCs w:val="28"/>
        </w:rPr>
        <w:t>li elettroni.</w:t>
      </w:r>
    </w:p>
    <w:p w:rsidR="006534D7" w:rsidRDefault="00C963A9">
      <w:pPr>
        <w:pStyle w:val="Standard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In</w:t>
      </w:r>
      <w:r w:rsidR="00D05299" w:rsidRPr="006534D7">
        <w:rPr>
          <w:rFonts w:eastAsia="Times New Roman"/>
          <w:sz w:val="28"/>
          <w:szCs w:val="28"/>
        </w:rPr>
        <w:t xml:space="preserve"> un sistema in corrente continua, a differenza di uno in alternata, è molto importante rispettare il verso della corrente, ovvero la polarità. </w:t>
      </w:r>
    </w:p>
    <w:p w:rsidR="00C963A9" w:rsidRDefault="006534D7" w:rsidP="00C963A9">
      <w:pPr>
        <w:pStyle w:val="Standard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Ad esempio, nelle </w:t>
      </w:r>
      <w:r w:rsidR="00D05299" w:rsidRPr="006534D7">
        <w:rPr>
          <w:rFonts w:eastAsia="Times New Roman"/>
          <w:sz w:val="28"/>
          <w:szCs w:val="28"/>
        </w:rPr>
        <w:t xml:space="preserve">batterie </w:t>
      </w:r>
      <w:r>
        <w:rPr>
          <w:rFonts w:eastAsia="Times New Roman"/>
          <w:sz w:val="28"/>
          <w:szCs w:val="28"/>
        </w:rPr>
        <w:t xml:space="preserve">esiste </w:t>
      </w:r>
      <w:r w:rsidR="00D05299" w:rsidRPr="006534D7">
        <w:rPr>
          <w:rFonts w:eastAsia="Times New Roman"/>
          <w:sz w:val="28"/>
          <w:szCs w:val="28"/>
        </w:rPr>
        <w:t xml:space="preserve">un polo </w:t>
      </w:r>
      <w:r w:rsidR="00D05299" w:rsidRPr="006534D7">
        <w:rPr>
          <w:rFonts w:eastAsia="Times New Roman"/>
          <w:i/>
          <w:iCs/>
          <w:sz w:val="28"/>
          <w:szCs w:val="28"/>
        </w:rPr>
        <w:t>positivo</w:t>
      </w:r>
      <w:r w:rsidR="00D05299" w:rsidRPr="006534D7">
        <w:rPr>
          <w:rFonts w:eastAsia="Times New Roman"/>
          <w:sz w:val="28"/>
          <w:szCs w:val="28"/>
        </w:rPr>
        <w:t xml:space="preserve"> e uno </w:t>
      </w:r>
      <w:r w:rsidR="00D05299" w:rsidRPr="006534D7">
        <w:rPr>
          <w:rFonts w:eastAsia="Times New Roman"/>
          <w:i/>
          <w:iCs/>
          <w:sz w:val="28"/>
          <w:szCs w:val="28"/>
        </w:rPr>
        <w:t>negativo</w:t>
      </w:r>
      <w:r>
        <w:rPr>
          <w:rFonts w:eastAsia="Times New Roman"/>
          <w:sz w:val="28"/>
          <w:szCs w:val="28"/>
        </w:rPr>
        <w:t xml:space="preserve"> e</w:t>
      </w:r>
      <w:r w:rsidR="00781AFE">
        <w:rPr>
          <w:rFonts w:eastAsia="Times New Roman"/>
          <w:sz w:val="28"/>
          <w:szCs w:val="28"/>
        </w:rPr>
        <w:t xml:space="preserve"> questi</w:t>
      </w:r>
      <w:r w:rsidR="00D05299" w:rsidRPr="006534D7">
        <w:rPr>
          <w:rFonts w:eastAsia="Times New Roman"/>
          <w:sz w:val="28"/>
          <w:szCs w:val="28"/>
        </w:rPr>
        <w:t xml:space="preserve"> devono essere cor</w:t>
      </w:r>
      <w:r w:rsidR="00781AFE">
        <w:rPr>
          <w:rFonts w:eastAsia="Times New Roman"/>
          <w:sz w:val="28"/>
          <w:szCs w:val="28"/>
        </w:rPr>
        <w:t>rettamente collegati al carico, oppure, per quanto riguarda un motore in corrente continua, cioè un motore DC, se questo viene alimentato al contrario allora ruoterà in sento inverso</w:t>
      </w:r>
      <w:r w:rsidR="00C963A9">
        <w:rPr>
          <w:rFonts w:eastAsia="Times New Roman"/>
          <w:sz w:val="28"/>
          <w:szCs w:val="28"/>
        </w:rPr>
        <w:t>.</w:t>
      </w:r>
    </w:p>
    <w:p w:rsidR="00C963A9" w:rsidRPr="00F52C8F" w:rsidRDefault="00C963A9" w:rsidP="00C963A9">
      <w:pPr>
        <w:pStyle w:val="Standard"/>
        <w:rPr>
          <w:rFonts w:eastAsia="Times New Roman"/>
          <w:sz w:val="28"/>
          <w:szCs w:val="28"/>
        </w:rPr>
      </w:pPr>
    </w:p>
    <w:p w:rsidR="00F83C30" w:rsidRDefault="00F83C30">
      <w:pPr>
        <w:pStyle w:val="Standard"/>
        <w:rPr>
          <w:rFonts w:eastAsia="Times New Roman"/>
          <w:sz w:val="28"/>
          <w:szCs w:val="28"/>
        </w:rPr>
      </w:pPr>
    </w:p>
    <w:p w:rsidR="00F83C30" w:rsidRDefault="00BA13F0">
      <w:pPr>
        <w:pStyle w:val="Standard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F8BF94" wp14:editId="2BDA65A9">
            <wp:simplePos x="0" y="0"/>
            <wp:positionH relativeFrom="column">
              <wp:posOffset>718094</wp:posOffset>
            </wp:positionH>
            <wp:positionV relativeFrom="paragraph">
              <wp:posOffset>326571</wp:posOffset>
            </wp:positionV>
            <wp:extent cx="4534780" cy="2457947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80" cy="2457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C30" w:rsidRDefault="00F83C30">
      <w:pPr>
        <w:pStyle w:val="Standard"/>
        <w:rPr>
          <w:rFonts w:eastAsia="Times New Roman"/>
          <w:sz w:val="28"/>
          <w:szCs w:val="28"/>
        </w:rPr>
      </w:pPr>
    </w:p>
    <w:p w:rsidR="00F83C30" w:rsidRDefault="00F83C30">
      <w:pPr>
        <w:pStyle w:val="Standard"/>
        <w:rPr>
          <w:rFonts w:eastAsia="Times New Roman"/>
          <w:sz w:val="28"/>
          <w:szCs w:val="28"/>
        </w:rPr>
      </w:pPr>
    </w:p>
    <w:p w:rsidR="00F83C30" w:rsidRDefault="00F83C30">
      <w:pPr>
        <w:pStyle w:val="Standard"/>
        <w:rPr>
          <w:rFonts w:eastAsia="Times New Roman"/>
          <w:sz w:val="28"/>
          <w:szCs w:val="28"/>
        </w:rPr>
      </w:pPr>
    </w:p>
    <w:p w:rsidR="00F83C30" w:rsidRDefault="00F83C30">
      <w:pPr>
        <w:pStyle w:val="Standard"/>
        <w:rPr>
          <w:rFonts w:eastAsia="Times New Roman"/>
          <w:sz w:val="28"/>
          <w:szCs w:val="28"/>
        </w:rPr>
      </w:pPr>
    </w:p>
    <w:p w:rsidR="00223DBE" w:rsidRPr="00CA0466" w:rsidRDefault="003B1419">
      <w:pPr>
        <w:pStyle w:val="Standard"/>
        <w:rPr>
          <w:rFonts w:eastAsia="Times New Roman"/>
          <w:sz w:val="28"/>
          <w:szCs w:val="28"/>
        </w:rPr>
      </w:pPr>
      <w:r w:rsidRPr="00CA0466">
        <w:rPr>
          <w:rFonts w:eastAsia="Times New Roman"/>
          <w:sz w:val="28"/>
          <w:szCs w:val="28"/>
        </w:rPr>
        <w:t>Il modulo</w:t>
      </w:r>
      <w:r w:rsidR="00BA0B54" w:rsidRPr="00CA0466">
        <w:rPr>
          <w:rFonts w:eastAsia="Times New Roman"/>
          <w:sz w:val="28"/>
          <w:szCs w:val="28"/>
        </w:rPr>
        <w:t xml:space="preserve"> </w:t>
      </w:r>
      <w:r w:rsidR="00BA0B54" w:rsidRPr="00CA0466">
        <w:rPr>
          <w:rFonts w:eastAsia="Times New Roman"/>
          <w:b/>
          <w:i/>
          <w:iCs/>
          <w:sz w:val="28"/>
          <w:szCs w:val="28"/>
        </w:rPr>
        <w:t xml:space="preserve">L298N </w:t>
      </w:r>
      <w:proofErr w:type="spellStart"/>
      <w:r w:rsidR="00BA0B54" w:rsidRPr="00CA0466">
        <w:rPr>
          <w:rFonts w:eastAsia="Times New Roman"/>
          <w:b/>
          <w:i/>
          <w:iCs/>
          <w:sz w:val="28"/>
          <w:szCs w:val="28"/>
        </w:rPr>
        <w:t>DualFull</w:t>
      </w:r>
      <w:proofErr w:type="spellEnd"/>
      <w:r w:rsidR="00BA0B54" w:rsidRPr="00CA0466">
        <w:rPr>
          <w:rFonts w:eastAsia="Times New Roman"/>
          <w:b/>
          <w:i/>
          <w:iCs/>
          <w:sz w:val="28"/>
          <w:szCs w:val="28"/>
        </w:rPr>
        <w:t>-Bridge Motor Driver</w:t>
      </w:r>
      <w:r w:rsidRPr="00CA0466">
        <w:rPr>
          <w:rFonts w:eastAsia="Times New Roman"/>
          <w:sz w:val="28"/>
          <w:szCs w:val="28"/>
        </w:rPr>
        <w:t xml:space="preserve"> è basato </w:t>
      </w:r>
      <w:r w:rsidR="00BA0B54" w:rsidRPr="00CA0466">
        <w:rPr>
          <w:rFonts w:eastAsia="Times New Roman"/>
          <w:sz w:val="28"/>
          <w:szCs w:val="28"/>
        </w:rPr>
        <w:t>sull’integrato L298, principalmente utilizzato per pilotare motori,</w:t>
      </w:r>
      <w:r w:rsidRPr="00CA0466">
        <w:rPr>
          <w:rFonts w:eastAsia="Times New Roman"/>
          <w:sz w:val="28"/>
          <w:szCs w:val="28"/>
        </w:rPr>
        <w:t xml:space="preserve"> relè, solenoidi e motori passo-</w:t>
      </w:r>
      <w:r w:rsidR="00BA0B54" w:rsidRPr="00CA0466">
        <w:rPr>
          <w:rFonts w:eastAsia="Times New Roman"/>
          <w:sz w:val="28"/>
          <w:szCs w:val="28"/>
        </w:rPr>
        <w:t xml:space="preserve">passo. </w:t>
      </w:r>
    </w:p>
    <w:p w:rsidR="00E25E6B" w:rsidRPr="00CA0466" w:rsidRDefault="00223DBE">
      <w:pPr>
        <w:pStyle w:val="Standard"/>
        <w:rPr>
          <w:rFonts w:eastAsia="Times New Roman"/>
          <w:sz w:val="28"/>
          <w:szCs w:val="28"/>
        </w:rPr>
      </w:pPr>
      <w:r w:rsidRPr="00CA0466">
        <w:rPr>
          <w:rFonts w:eastAsia="Times New Roman"/>
          <w:sz w:val="28"/>
          <w:szCs w:val="28"/>
        </w:rPr>
        <w:t xml:space="preserve">A meno che non </w:t>
      </w:r>
      <w:r w:rsidR="00BA0B54" w:rsidRPr="00CA0466">
        <w:rPr>
          <w:rFonts w:eastAsia="Times New Roman"/>
          <w:sz w:val="28"/>
          <w:szCs w:val="28"/>
        </w:rPr>
        <w:t xml:space="preserve">si voglia pilotare </w:t>
      </w:r>
      <w:r w:rsidRPr="00CA0466">
        <w:rPr>
          <w:rFonts w:eastAsia="Times New Roman"/>
          <w:sz w:val="28"/>
          <w:szCs w:val="28"/>
        </w:rPr>
        <w:t xml:space="preserve">uno </w:t>
      </w:r>
      <w:proofErr w:type="spellStart"/>
      <w:r w:rsidRPr="00CA0466">
        <w:rPr>
          <w:rFonts w:eastAsia="Times New Roman"/>
          <w:sz w:val="28"/>
          <w:szCs w:val="28"/>
        </w:rPr>
        <w:t>stepper</w:t>
      </w:r>
      <w:proofErr w:type="spellEnd"/>
      <w:r w:rsidRPr="00CA0466">
        <w:rPr>
          <w:rFonts w:eastAsia="Times New Roman"/>
          <w:sz w:val="28"/>
          <w:szCs w:val="28"/>
        </w:rPr>
        <w:t xml:space="preserve"> </w:t>
      </w:r>
      <w:proofErr w:type="spellStart"/>
      <w:r w:rsidRPr="00CA0466">
        <w:rPr>
          <w:rFonts w:eastAsia="Times New Roman"/>
          <w:sz w:val="28"/>
          <w:szCs w:val="28"/>
        </w:rPr>
        <w:t>motor</w:t>
      </w:r>
      <w:proofErr w:type="spellEnd"/>
      <w:r w:rsidRPr="00CA0466">
        <w:rPr>
          <w:rFonts w:eastAsia="Times New Roman"/>
          <w:sz w:val="28"/>
          <w:szCs w:val="28"/>
        </w:rPr>
        <w:t xml:space="preserve"> (motore passo-passo)</w:t>
      </w:r>
      <w:r w:rsidR="00BA0B54" w:rsidRPr="00CA0466">
        <w:rPr>
          <w:rFonts w:eastAsia="Times New Roman"/>
          <w:sz w:val="28"/>
          <w:szCs w:val="28"/>
        </w:rPr>
        <w:t xml:space="preserve"> le due uscite </w:t>
      </w:r>
      <w:r w:rsidR="00E25E6B" w:rsidRPr="00CA0466">
        <w:rPr>
          <w:rFonts w:eastAsia="Times New Roman"/>
          <w:sz w:val="28"/>
          <w:szCs w:val="28"/>
        </w:rPr>
        <w:t xml:space="preserve">di cui dispone questo componente </w:t>
      </w:r>
      <w:r w:rsidR="00BA0B54" w:rsidRPr="00CA0466">
        <w:rPr>
          <w:rFonts w:eastAsia="Times New Roman"/>
          <w:sz w:val="28"/>
          <w:szCs w:val="28"/>
        </w:rPr>
        <w:t>possono</w:t>
      </w:r>
      <w:r w:rsidR="00E25E6B" w:rsidRPr="00CA0466">
        <w:rPr>
          <w:rFonts w:eastAsia="Times New Roman"/>
          <w:sz w:val="28"/>
          <w:szCs w:val="28"/>
        </w:rPr>
        <w:t xml:space="preserve"> essere comandate autonomamente, cioè l’una in maniera completamente indipendente dall’altra.</w:t>
      </w:r>
    </w:p>
    <w:p w:rsidR="00D251AE" w:rsidRPr="00CA0466" w:rsidRDefault="00E25E6B">
      <w:pPr>
        <w:pStyle w:val="Standard"/>
        <w:rPr>
          <w:rFonts w:eastAsia="Times New Roman"/>
          <w:sz w:val="28"/>
          <w:szCs w:val="28"/>
        </w:rPr>
      </w:pPr>
      <w:r w:rsidRPr="00CA0466">
        <w:rPr>
          <w:rFonts w:eastAsia="Times New Roman"/>
          <w:sz w:val="28"/>
          <w:szCs w:val="28"/>
        </w:rPr>
        <w:lastRenderedPageBreak/>
        <w:t xml:space="preserve">Questo </w:t>
      </w:r>
      <w:r w:rsidR="009B61A0">
        <w:rPr>
          <w:rFonts w:eastAsia="Times New Roman"/>
          <w:sz w:val="28"/>
          <w:szCs w:val="28"/>
        </w:rPr>
        <w:t xml:space="preserve">componente </w:t>
      </w:r>
      <w:r w:rsidRPr="00CA0466">
        <w:rPr>
          <w:rFonts w:eastAsia="Times New Roman"/>
          <w:sz w:val="28"/>
          <w:szCs w:val="28"/>
        </w:rPr>
        <w:t>è co</w:t>
      </w:r>
      <w:r w:rsidR="00F52C8F">
        <w:rPr>
          <w:rFonts w:eastAsia="Times New Roman"/>
          <w:sz w:val="28"/>
          <w:szCs w:val="28"/>
        </w:rPr>
        <w:t>stituito</w:t>
      </w:r>
      <w:r w:rsidRPr="00CA0466">
        <w:rPr>
          <w:rFonts w:eastAsia="Times New Roman"/>
          <w:sz w:val="28"/>
          <w:szCs w:val="28"/>
        </w:rPr>
        <w:t xml:space="preserve"> da </w:t>
      </w:r>
      <w:r w:rsidR="00BA0B54" w:rsidRPr="00CA0466">
        <w:rPr>
          <w:rFonts w:eastAsia="Times New Roman"/>
          <w:sz w:val="28"/>
          <w:szCs w:val="28"/>
        </w:rPr>
        <w:t>due connettori laterali ai quali collegare i m</w:t>
      </w:r>
      <w:r w:rsidRPr="00CA0466">
        <w:rPr>
          <w:rFonts w:eastAsia="Times New Roman"/>
          <w:sz w:val="28"/>
          <w:szCs w:val="28"/>
        </w:rPr>
        <w:t>otori (o i carichi in generale)</w:t>
      </w:r>
      <w:r w:rsidR="00BA0B54" w:rsidRPr="00CA0466">
        <w:rPr>
          <w:rFonts w:eastAsia="Times New Roman"/>
          <w:sz w:val="28"/>
          <w:szCs w:val="28"/>
        </w:rPr>
        <w:t xml:space="preserve"> e da </w:t>
      </w:r>
      <w:r w:rsidRPr="00CA0466">
        <w:rPr>
          <w:rFonts w:eastAsia="Times New Roman"/>
          <w:sz w:val="28"/>
          <w:szCs w:val="28"/>
        </w:rPr>
        <w:t xml:space="preserve">dei </w:t>
      </w:r>
      <w:r w:rsidR="00BA0B54" w:rsidRPr="00CA0466">
        <w:rPr>
          <w:rFonts w:eastAsia="Times New Roman"/>
          <w:sz w:val="28"/>
          <w:szCs w:val="28"/>
        </w:rPr>
        <w:t>connettori frontali</w:t>
      </w:r>
      <w:r w:rsidRPr="00CA0466">
        <w:rPr>
          <w:rFonts w:eastAsia="Times New Roman"/>
          <w:sz w:val="28"/>
          <w:szCs w:val="28"/>
        </w:rPr>
        <w:t xml:space="preserve">, a cui devono essere collegati </w:t>
      </w:r>
      <w:r w:rsidR="00BA0B54" w:rsidRPr="00CA0466">
        <w:rPr>
          <w:rFonts w:eastAsia="Times New Roman"/>
          <w:sz w:val="28"/>
          <w:szCs w:val="28"/>
        </w:rPr>
        <w:t>l’alimentazione e le connessioni logiche atte a pilotare i carichi</w:t>
      </w:r>
      <w:r w:rsidRPr="00CA0466">
        <w:rPr>
          <w:rFonts w:eastAsia="Times New Roman"/>
          <w:sz w:val="28"/>
          <w:szCs w:val="28"/>
        </w:rPr>
        <w:t xml:space="preserve"> utilizzati</w:t>
      </w:r>
      <w:r w:rsidR="00BA0B54" w:rsidRPr="00CA0466">
        <w:rPr>
          <w:rFonts w:eastAsia="Times New Roman"/>
          <w:sz w:val="28"/>
          <w:szCs w:val="28"/>
        </w:rPr>
        <w:t>.</w:t>
      </w:r>
    </w:p>
    <w:p w:rsidR="00E25E6B" w:rsidRDefault="00CA0466">
      <w:pPr>
        <w:pStyle w:val="Standard"/>
        <w:rPr>
          <w:sz w:val="28"/>
          <w:szCs w:val="32"/>
          <w:u w:val="single"/>
        </w:rPr>
      </w:pPr>
      <w:r w:rsidRPr="00CA0466">
        <w:rPr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391560</wp:posOffset>
            </wp:positionH>
            <wp:positionV relativeFrom="paragraph">
              <wp:posOffset>345472</wp:posOffset>
            </wp:positionV>
            <wp:extent cx="5141595" cy="4750435"/>
            <wp:effectExtent l="0" t="0" r="1905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" t="1822" b="1524"/>
                    <a:stretch/>
                  </pic:blipFill>
                  <pic:spPr bwMode="auto">
                    <a:xfrm>
                      <a:off x="0" y="0"/>
                      <a:ext cx="5141595" cy="47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0466" w:rsidRDefault="00CA0466">
      <w:pPr>
        <w:pStyle w:val="Standard"/>
        <w:rPr>
          <w:rFonts w:eastAsia="Times New Roman"/>
        </w:rPr>
      </w:pPr>
    </w:p>
    <w:p w:rsidR="00823E8B" w:rsidRPr="00CA0466" w:rsidRDefault="00A46146">
      <w:pPr>
        <w:pStyle w:val="Standard"/>
        <w:rPr>
          <w:rFonts w:eastAsia="Times New Roman"/>
          <w:sz w:val="28"/>
          <w:szCs w:val="28"/>
        </w:rPr>
      </w:pPr>
      <w:r w:rsidRPr="00CA0466">
        <w:rPr>
          <w:rFonts w:eastAsia="Times New Roman"/>
          <w:sz w:val="28"/>
          <w:szCs w:val="28"/>
        </w:rPr>
        <w:t xml:space="preserve">Si </w:t>
      </w:r>
      <w:r w:rsidR="007C009C" w:rsidRPr="00CA0466">
        <w:rPr>
          <w:rFonts w:eastAsia="Times New Roman"/>
          <w:sz w:val="28"/>
          <w:szCs w:val="28"/>
        </w:rPr>
        <w:t>fa presente che, quando è alimentato a 12 V</w:t>
      </w:r>
      <w:r w:rsidR="003B1419" w:rsidRPr="00CA0466">
        <w:rPr>
          <w:rFonts w:eastAsia="Times New Roman"/>
          <w:sz w:val="28"/>
          <w:szCs w:val="28"/>
        </w:rPr>
        <w:t>olt, dal connettore di alimentazione, i</w:t>
      </w:r>
      <w:r w:rsidR="00FA4995">
        <w:rPr>
          <w:rFonts w:eastAsia="Times New Roman"/>
          <w:sz w:val="28"/>
          <w:szCs w:val="28"/>
        </w:rPr>
        <w:t>n corrispondenza dell’uscita +5V</w:t>
      </w:r>
      <w:r w:rsidR="007C009C" w:rsidRPr="00CA0466">
        <w:rPr>
          <w:rFonts w:eastAsia="Times New Roman"/>
          <w:sz w:val="28"/>
          <w:szCs w:val="28"/>
        </w:rPr>
        <w:t>,</w:t>
      </w:r>
      <w:r w:rsidR="003B1419" w:rsidRPr="00CA0466">
        <w:rPr>
          <w:rFonts w:eastAsia="Times New Roman"/>
          <w:sz w:val="28"/>
          <w:szCs w:val="28"/>
        </w:rPr>
        <w:t xml:space="preserve"> è possibile prelevare una tensione regolata a 5 volt per alimentare un eventuale Arduino o altri componenti </w:t>
      </w:r>
      <w:r w:rsidR="007C009C" w:rsidRPr="00CA0466">
        <w:rPr>
          <w:rFonts w:eastAsia="Times New Roman"/>
          <w:sz w:val="28"/>
          <w:szCs w:val="28"/>
        </w:rPr>
        <w:t>impiegati nella realizzazione del progetto</w:t>
      </w:r>
      <w:r w:rsidR="00823E8B" w:rsidRPr="00CA0466">
        <w:rPr>
          <w:rFonts w:eastAsia="Times New Roman"/>
          <w:sz w:val="28"/>
          <w:szCs w:val="28"/>
        </w:rPr>
        <w:t xml:space="preserve">, mantenendo </w:t>
      </w:r>
      <w:r w:rsidR="003B1419" w:rsidRPr="00CA0466">
        <w:rPr>
          <w:rFonts w:eastAsia="Times New Roman"/>
          <w:sz w:val="28"/>
          <w:szCs w:val="28"/>
        </w:rPr>
        <w:t xml:space="preserve">il </w:t>
      </w:r>
      <w:proofErr w:type="spellStart"/>
      <w:r w:rsidR="003B1419" w:rsidRPr="00CA0466">
        <w:rPr>
          <w:rFonts w:eastAsia="Times New Roman"/>
          <w:sz w:val="28"/>
          <w:szCs w:val="28"/>
        </w:rPr>
        <w:t>jumper</w:t>
      </w:r>
      <w:proofErr w:type="spellEnd"/>
      <w:r w:rsidR="003B1419" w:rsidRPr="00CA0466">
        <w:rPr>
          <w:rFonts w:eastAsia="Times New Roman"/>
          <w:sz w:val="28"/>
          <w:szCs w:val="28"/>
        </w:rPr>
        <w:t xml:space="preserve"> presente dietro i connettori di alimentazione</w:t>
      </w:r>
      <w:r w:rsidR="00823E8B" w:rsidRPr="00CA0466">
        <w:rPr>
          <w:rFonts w:eastAsia="Times New Roman"/>
          <w:sz w:val="28"/>
          <w:szCs w:val="28"/>
        </w:rPr>
        <w:t>.</w:t>
      </w:r>
    </w:p>
    <w:p w:rsidR="003D4FB5" w:rsidRDefault="00823E8B" w:rsidP="003D4FB5">
      <w:pPr>
        <w:pStyle w:val="Standard"/>
        <w:rPr>
          <w:rFonts w:eastAsia="Times New Roman"/>
          <w:sz w:val="28"/>
          <w:szCs w:val="28"/>
        </w:rPr>
      </w:pPr>
      <w:r w:rsidRPr="00CA0466">
        <w:rPr>
          <w:rFonts w:eastAsia="Times New Roman"/>
          <w:sz w:val="28"/>
          <w:szCs w:val="28"/>
        </w:rPr>
        <w:t>Se il modulo, invece</w:t>
      </w:r>
      <w:r w:rsidR="003B1419" w:rsidRPr="00CA0466">
        <w:rPr>
          <w:rFonts w:eastAsia="Times New Roman"/>
          <w:sz w:val="28"/>
          <w:szCs w:val="28"/>
        </w:rPr>
        <w:t xml:space="preserve">, </w:t>
      </w:r>
      <w:r w:rsidRPr="00CA0466">
        <w:rPr>
          <w:rFonts w:eastAsia="Times New Roman"/>
          <w:sz w:val="28"/>
          <w:szCs w:val="28"/>
        </w:rPr>
        <w:t>viene</w:t>
      </w:r>
      <w:r w:rsidR="003B1419" w:rsidRPr="00CA0466">
        <w:rPr>
          <w:rFonts w:eastAsia="Times New Roman"/>
          <w:sz w:val="28"/>
          <w:szCs w:val="28"/>
        </w:rPr>
        <w:t xml:space="preserve"> alimenta</w:t>
      </w:r>
      <w:r w:rsidRPr="00CA0466">
        <w:rPr>
          <w:rFonts w:eastAsia="Times New Roman"/>
          <w:sz w:val="28"/>
          <w:szCs w:val="28"/>
        </w:rPr>
        <w:t>to con tensioni maggiori di 12 V</w:t>
      </w:r>
      <w:r w:rsidR="003B1419" w:rsidRPr="00CA0466">
        <w:rPr>
          <w:rFonts w:eastAsia="Times New Roman"/>
          <w:sz w:val="28"/>
          <w:szCs w:val="28"/>
        </w:rPr>
        <w:t>olt</w:t>
      </w:r>
      <w:r w:rsidRPr="00CA0466">
        <w:rPr>
          <w:rFonts w:eastAsia="Times New Roman"/>
          <w:sz w:val="28"/>
          <w:szCs w:val="28"/>
        </w:rPr>
        <w:t xml:space="preserve">, allora il </w:t>
      </w:r>
      <w:proofErr w:type="spellStart"/>
      <w:r w:rsidRPr="00CA0466">
        <w:rPr>
          <w:rFonts w:eastAsia="Times New Roman"/>
          <w:sz w:val="28"/>
          <w:szCs w:val="28"/>
        </w:rPr>
        <w:t>jumper</w:t>
      </w:r>
      <w:proofErr w:type="spellEnd"/>
      <w:r w:rsidRPr="00CA0466">
        <w:rPr>
          <w:rFonts w:eastAsia="Times New Roman"/>
          <w:sz w:val="28"/>
          <w:szCs w:val="28"/>
        </w:rPr>
        <w:t xml:space="preserve"> </w:t>
      </w:r>
      <w:r w:rsidR="0096045D" w:rsidRPr="00CA0466">
        <w:rPr>
          <w:rFonts w:eastAsia="Times New Roman"/>
          <w:sz w:val="28"/>
          <w:szCs w:val="28"/>
        </w:rPr>
        <w:t xml:space="preserve">in questione va rimosso </w:t>
      </w:r>
      <w:r w:rsidR="003B1419" w:rsidRPr="00CA0466">
        <w:rPr>
          <w:rFonts w:eastAsia="Times New Roman"/>
          <w:sz w:val="28"/>
          <w:szCs w:val="28"/>
        </w:rPr>
        <w:t>per impedire che venga danneggiato</w:t>
      </w:r>
      <w:r w:rsidR="0096045D" w:rsidRPr="00CA0466">
        <w:rPr>
          <w:rFonts w:eastAsia="Times New Roman"/>
          <w:sz w:val="28"/>
          <w:szCs w:val="28"/>
        </w:rPr>
        <w:t xml:space="preserve"> il regolatore di tensione a 5 Vol</w:t>
      </w:r>
      <w:r w:rsidR="003B1419" w:rsidRPr="00CA0466">
        <w:rPr>
          <w:rFonts w:eastAsia="Times New Roman"/>
          <w:sz w:val="28"/>
          <w:szCs w:val="28"/>
        </w:rPr>
        <w:t xml:space="preserve">t. </w:t>
      </w:r>
    </w:p>
    <w:p w:rsidR="00F83C30" w:rsidRDefault="008311A8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  <w:r w:rsidRPr="003D4FB5">
        <w:rPr>
          <w:rFonts w:asciiTheme="minorHAnsi" w:hAnsiTheme="minorHAnsi" w:cstheme="minorHAnsi"/>
          <w:sz w:val="28"/>
          <w:szCs w:val="28"/>
        </w:rPr>
        <w:t xml:space="preserve">Uno dei motivi principali per i quali vengono utilizzati moduli di questo tipo è evitare di dover alimentare carichi dispendiosi tramite la scheda di controllo Arduino, che </w:t>
      </w:r>
      <w:r w:rsidR="004F1156" w:rsidRPr="003D4FB5">
        <w:rPr>
          <w:rFonts w:asciiTheme="minorHAnsi" w:hAnsiTheme="minorHAnsi" w:cstheme="minorHAnsi"/>
          <w:sz w:val="28"/>
          <w:szCs w:val="28"/>
        </w:rPr>
        <w:t>non supporta un passaggio elevato di c</w:t>
      </w:r>
      <w:r w:rsidRPr="003D4FB5">
        <w:rPr>
          <w:rFonts w:asciiTheme="minorHAnsi" w:hAnsiTheme="minorHAnsi" w:cstheme="minorHAnsi"/>
          <w:sz w:val="28"/>
          <w:szCs w:val="28"/>
        </w:rPr>
        <w:t>orrente</w:t>
      </w:r>
      <w:r w:rsidR="004F1156" w:rsidRPr="003D4FB5">
        <w:rPr>
          <w:rFonts w:asciiTheme="minorHAnsi" w:hAnsiTheme="minorHAnsi" w:cstheme="minorHAnsi"/>
          <w:sz w:val="28"/>
          <w:szCs w:val="28"/>
        </w:rPr>
        <w:t>,</w:t>
      </w:r>
      <w:r w:rsidRPr="003D4FB5">
        <w:rPr>
          <w:rFonts w:asciiTheme="minorHAnsi" w:hAnsiTheme="minorHAnsi" w:cstheme="minorHAnsi"/>
          <w:sz w:val="28"/>
          <w:szCs w:val="28"/>
        </w:rPr>
        <w:t xml:space="preserve"> in uscita dai suoi pin. Per questo</w:t>
      </w:r>
      <w:r w:rsidR="004F1156" w:rsidRPr="003D4FB5">
        <w:rPr>
          <w:rFonts w:asciiTheme="minorHAnsi" w:hAnsiTheme="minorHAnsi" w:cstheme="minorHAnsi"/>
          <w:sz w:val="28"/>
          <w:szCs w:val="28"/>
        </w:rPr>
        <w:t xml:space="preserve"> </w:t>
      </w:r>
      <w:r w:rsidR="004F1156" w:rsidRPr="003D4FB5">
        <w:rPr>
          <w:rFonts w:asciiTheme="minorHAnsi" w:hAnsiTheme="minorHAnsi" w:cstheme="minorHAnsi"/>
          <w:sz w:val="28"/>
          <w:szCs w:val="28"/>
        </w:rPr>
        <w:lastRenderedPageBreak/>
        <w:t>motivo</w:t>
      </w:r>
      <w:r w:rsidRPr="003D4FB5">
        <w:rPr>
          <w:rFonts w:asciiTheme="minorHAnsi" w:hAnsiTheme="minorHAnsi" w:cstheme="minorHAnsi"/>
          <w:sz w:val="28"/>
          <w:szCs w:val="28"/>
        </w:rPr>
        <w:t>, il modulo L298N è predisposto in modo da poter fornire ai motori un’alimentazione esterna</w:t>
      </w:r>
      <w:r w:rsidR="004F1156" w:rsidRPr="003D4FB5">
        <w:rPr>
          <w:rFonts w:asciiTheme="minorHAnsi" w:hAnsiTheme="minorHAnsi" w:cstheme="minorHAnsi"/>
          <w:sz w:val="28"/>
          <w:szCs w:val="28"/>
        </w:rPr>
        <w:t>,</w:t>
      </w:r>
      <w:r w:rsidRPr="003D4FB5">
        <w:rPr>
          <w:rFonts w:asciiTheme="minorHAnsi" w:hAnsiTheme="minorHAnsi" w:cstheme="minorHAnsi"/>
          <w:sz w:val="28"/>
          <w:szCs w:val="28"/>
        </w:rPr>
        <w:t xml:space="preserve"> indipenden</w:t>
      </w:r>
      <w:r w:rsidR="004F1156" w:rsidRPr="003D4FB5">
        <w:rPr>
          <w:rFonts w:asciiTheme="minorHAnsi" w:hAnsiTheme="minorHAnsi" w:cstheme="minorHAnsi"/>
          <w:sz w:val="28"/>
          <w:szCs w:val="28"/>
        </w:rPr>
        <w:t xml:space="preserve">te dalle connessioni logiche del microcontrollore che </w:t>
      </w:r>
      <w:r w:rsidRPr="003D4FB5">
        <w:rPr>
          <w:rFonts w:asciiTheme="minorHAnsi" w:hAnsiTheme="minorHAnsi" w:cstheme="minorHAnsi"/>
          <w:sz w:val="28"/>
          <w:szCs w:val="28"/>
        </w:rPr>
        <w:t>lo pilota.</w:t>
      </w:r>
    </w:p>
    <w:p w:rsidR="00F83C30" w:rsidRDefault="00F83C30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</w:p>
    <w:p w:rsidR="00F83C30" w:rsidRPr="00F83C30" w:rsidRDefault="004F1156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Nel progetto si è utilizzata </w:t>
      </w:r>
      <w:r w:rsidR="008311A8" w:rsidRPr="00F83C30">
        <w:rPr>
          <w:rFonts w:asciiTheme="minorHAnsi" w:hAnsiTheme="minorHAnsi" w:cstheme="minorHAnsi"/>
          <w:sz w:val="28"/>
          <w:szCs w:val="28"/>
        </w:rPr>
        <w:t xml:space="preserve">una batteria da 12 Volt </w:t>
      </w:r>
      <w:r w:rsidRPr="00F83C30">
        <w:rPr>
          <w:rFonts w:asciiTheme="minorHAnsi" w:hAnsiTheme="minorHAnsi" w:cstheme="minorHAnsi"/>
          <w:sz w:val="28"/>
          <w:szCs w:val="28"/>
        </w:rPr>
        <w:t xml:space="preserve">(in realtà si tratta di un alimentatore) </w:t>
      </w:r>
      <w:r w:rsidR="008311A8" w:rsidRPr="00F83C30">
        <w:rPr>
          <w:rFonts w:asciiTheme="minorHAnsi" w:hAnsiTheme="minorHAnsi" w:cstheme="minorHAnsi"/>
          <w:sz w:val="28"/>
          <w:szCs w:val="28"/>
        </w:rPr>
        <w:t xml:space="preserve">collegata ai connettori +12 e GND del </w:t>
      </w:r>
      <w:r w:rsidRPr="00F83C30">
        <w:rPr>
          <w:rFonts w:asciiTheme="minorHAnsi" w:hAnsiTheme="minorHAnsi" w:cstheme="minorHAnsi"/>
          <w:sz w:val="28"/>
          <w:szCs w:val="28"/>
        </w:rPr>
        <w:t>ponte H</w:t>
      </w:r>
      <w:r w:rsidR="008311A8" w:rsidRPr="00F83C30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F83C30" w:rsidRPr="00F83C30" w:rsidRDefault="004F1156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È </w:t>
      </w:r>
      <w:r w:rsidR="00990DCF" w:rsidRPr="00F83C30">
        <w:rPr>
          <w:rFonts w:asciiTheme="minorHAnsi" w:hAnsiTheme="minorHAnsi" w:cstheme="minorHAnsi"/>
          <w:sz w:val="28"/>
          <w:szCs w:val="28"/>
        </w:rPr>
        <w:t xml:space="preserve">importante che tutti i componenti utilizzati abbiano la massa in comune, </w:t>
      </w:r>
      <w:r w:rsidR="00962031" w:rsidRPr="00F83C30">
        <w:rPr>
          <w:rFonts w:asciiTheme="minorHAnsi" w:hAnsiTheme="minorHAnsi" w:cstheme="minorHAnsi"/>
          <w:sz w:val="28"/>
          <w:szCs w:val="28"/>
        </w:rPr>
        <w:t>in modo da garantire il funzionamento della logica di comando e preservare l’integrità del circuito.</w:t>
      </w:r>
      <w:r w:rsidR="00F83C30" w:rsidRPr="00F83C30">
        <w:rPr>
          <w:rFonts w:asciiTheme="minorHAnsi" w:hAnsiTheme="minorHAnsi" w:cstheme="minorHAnsi"/>
          <w:sz w:val="28"/>
          <w:szCs w:val="28"/>
        </w:rPr>
        <w:t xml:space="preserve"> </w:t>
      </w:r>
    </w:p>
    <w:p w:rsidR="00F83C30" w:rsidRDefault="00962031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Come ausilio per la realizzazione </w:t>
      </w:r>
      <w:r w:rsidR="0064299D" w:rsidRPr="00F83C30">
        <w:rPr>
          <w:rFonts w:asciiTheme="minorHAnsi" w:hAnsiTheme="minorHAnsi" w:cstheme="minorHAnsi"/>
          <w:sz w:val="28"/>
          <w:szCs w:val="28"/>
        </w:rPr>
        <w:t>dei collegamenti tra le masse e per il passaggio dell’alimentazione a tutti i componenti, si è utilizzata una breadboard a 170 punti.</w:t>
      </w:r>
    </w:p>
    <w:p w:rsidR="00F83C30" w:rsidRPr="00F83C30" w:rsidRDefault="00F83C30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</w:p>
    <w:p w:rsidR="00F83C30" w:rsidRPr="00F83C30" w:rsidRDefault="0064299D" w:rsidP="00F83C30">
      <w:pPr>
        <w:pStyle w:val="Standard"/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I motori sono stati collegati nel modo seguente:</w:t>
      </w:r>
    </w:p>
    <w:p w:rsidR="00F83C30" w:rsidRPr="00F83C30" w:rsidRDefault="00357944" w:rsidP="00F83C30">
      <w:pPr>
        <w:pStyle w:val="Standard"/>
        <w:numPr>
          <w:ilvl w:val="0"/>
          <w:numId w:val="9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il cavo positivo (bianco) va in OUT1 e OUT3, che sono, rispettivamente, i pin d</w:t>
      </w:r>
      <w:r w:rsidR="00676718" w:rsidRPr="00F83C30">
        <w:rPr>
          <w:rFonts w:asciiTheme="minorHAnsi" w:hAnsiTheme="minorHAnsi" w:cstheme="minorHAnsi"/>
          <w:sz w:val="28"/>
          <w:szCs w:val="28"/>
        </w:rPr>
        <w:t>i ciascuno dei due</w:t>
      </w:r>
      <w:r w:rsidRPr="00F83C30">
        <w:rPr>
          <w:rFonts w:asciiTheme="minorHAnsi" w:hAnsiTheme="minorHAnsi" w:cstheme="minorHAnsi"/>
          <w:sz w:val="28"/>
          <w:szCs w:val="28"/>
        </w:rPr>
        <w:t xml:space="preserve"> motor</w:t>
      </w:r>
      <w:r w:rsidR="00676718" w:rsidRPr="00F83C30">
        <w:rPr>
          <w:rFonts w:asciiTheme="minorHAnsi" w:hAnsiTheme="minorHAnsi" w:cstheme="minorHAnsi"/>
          <w:sz w:val="28"/>
          <w:szCs w:val="28"/>
        </w:rPr>
        <w:t>i</w:t>
      </w:r>
      <w:r w:rsidR="00F83C30" w:rsidRPr="00F83C30">
        <w:rPr>
          <w:rFonts w:asciiTheme="minorHAnsi" w:hAnsiTheme="minorHAnsi" w:cstheme="minorHAnsi"/>
          <w:sz w:val="28"/>
          <w:szCs w:val="28"/>
        </w:rPr>
        <w:t>;</w:t>
      </w:r>
    </w:p>
    <w:p w:rsidR="00F83C30" w:rsidRPr="00F83C30" w:rsidRDefault="00357944" w:rsidP="00F83C30">
      <w:pPr>
        <w:pStyle w:val="Standard"/>
        <w:numPr>
          <w:ilvl w:val="0"/>
          <w:numId w:val="9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il cavo negativo</w:t>
      </w:r>
      <w:r w:rsidR="00AF2B22" w:rsidRPr="00F83C30">
        <w:rPr>
          <w:rFonts w:asciiTheme="minorHAnsi" w:hAnsiTheme="minorHAnsi" w:cstheme="minorHAnsi"/>
          <w:sz w:val="28"/>
          <w:szCs w:val="28"/>
        </w:rPr>
        <w:t xml:space="preserve"> (</w:t>
      </w:r>
      <w:r w:rsidRPr="00F83C30">
        <w:rPr>
          <w:rFonts w:asciiTheme="minorHAnsi" w:hAnsiTheme="minorHAnsi" w:cstheme="minorHAnsi"/>
          <w:sz w:val="28"/>
          <w:szCs w:val="28"/>
        </w:rPr>
        <w:t>nero</w:t>
      </w:r>
      <w:r w:rsidR="00676718" w:rsidRPr="00F83C30">
        <w:rPr>
          <w:rFonts w:asciiTheme="minorHAnsi" w:hAnsiTheme="minorHAnsi" w:cstheme="minorHAnsi"/>
          <w:sz w:val="28"/>
          <w:szCs w:val="28"/>
        </w:rPr>
        <w:t xml:space="preserve"> per il motore </w:t>
      </w:r>
      <w:proofErr w:type="spellStart"/>
      <w:r w:rsidR="00676718" w:rsidRPr="00F83C30">
        <w:rPr>
          <w:rFonts w:asciiTheme="minorHAnsi" w:hAnsiTheme="minorHAnsi" w:cstheme="minorHAnsi"/>
          <w:sz w:val="28"/>
          <w:szCs w:val="28"/>
        </w:rPr>
        <w:t>sx</w:t>
      </w:r>
      <w:proofErr w:type="spellEnd"/>
      <w:r w:rsidR="00676718" w:rsidRPr="00F83C30">
        <w:rPr>
          <w:rFonts w:asciiTheme="minorHAnsi" w:hAnsiTheme="minorHAnsi" w:cstheme="minorHAnsi"/>
          <w:sz w:val="28"/>
          <w:szCs w:val="28"/>
        </w:rPr>
        <w:t>, grigio per il motore dx) è stato collegato</w:t>
      </w:r>
      <w:r w:rsidRPr="00F83C30">
        <w:rPr>
          <w:rFonts w:asciiTheme="minorHAnsi" w:hAnsiTheme="minorHAnsi" w:cstheme="minorHAnsi"/>
          <w:sz w:val="28"/>
          <w:szCs w:val="28"/>
        </w:rPr>
        <w:t xml:space="preserve"> in OUT2 e OUT4</w:t>
      </w:r>
      <w:r w:rsidR="00676718" w:rsidRPr="00F83C30">
        <w:rPr>
          <w:rFonts w:asciiTheme="minorHAnsi" w:hAnsiTheme="minorHAnsi" w:cstheme="minorHAnsi"/>
          <w:sz w:val="28"/>
          <w:szCs w:val="28"/>
        </w:rPr>
        <w:t>;</w:t>
      </w:r>
    </w:p>
    <w:p w:rsidR="00F83C30" w:rsidRPr="00F83C30" w:rsidRDefault="00676718" w:rsidP="00F83C30">
      <w:pPr>
        <w:pStyle w:val="Standard"/>
        <w:numPr>
          <w:ilvl w:val="0"/>
          <w:numId w:val="9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Per il motore a sinistra:</w:t>
      </w:r>
    </w:p>
    <w:p w:rsidR="00F83C30" w:rsidRPr="00F83C30" w:rsidRDefault="00F83C30" w:rsidP="00F83C30">
      <w:pPr>
        <w:pStyle w:val="Standard"/>
        <w:numPr>
          <w:ilvl w:val="0"/>
          <w:numId w:val="10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I</w:t>
      </w:r>
      <w:r w:rsidR="00676718" w:rsidRPr="00F83C30">
        <w:rPr>
          <w:rFonts w:asciiTheme="minorHAnsi" w:hAnsiTheme="minorHAnsi" w:cstheme="minorHAnsi"/>
          <w:sz w:val="28"/>
          <w:szCs w:val="28"/>
        </w:rPr>
        <w:t>N1</w:t>
      </w:r>
      <w:r w:rsidR="00BD4823" w:rsidRPr="00F83C30">
        <w:rPr>
          <w:rFonts w:asciiTheme="minorHAnsi" w:hAnsiTheme="minorHAnsi" w:cstheme="minorHAnsi"/>
          <w:sz w:val="28"/>
          <w:szCs w:val="28"/>
        </w:rPr>
        <w:t xml:space="preserve"> , collegato al pin </w:t>
      </w:r>
      <w:r w:rsidR="00357944" w:rsidRPr="00F83C30">
        <w:rPr>
          <w:rFonts w:asciiTheme="minorHAnsi" w:hAnsiTheme="minorHAnsi" w:cstheme="minorHAnsi"/>
          <w:sz w:val="28"/>
          <w:szCs w:val="28"/>
        </w:rPr>
        <w:t xml:space="preserve">Digital 9 </w:t>
      </w:r>
      <w:r w:rsidR="00BD4823" w:rsidRPr="00F83C30">
        <w:rPr>
          <w:rFonts w:asciiTheme="minorHAnsi" w:hAnsiTheme="minorHAnsi" w:cstheme="minorHAnsi"/>
          <w:sz w:val="28"/>
          <w:szCs w:val="28"/>
        </w:rPr>
        <w:t>di Arduino;</w:t>
      </w:r>
    </w:p>
    <w:p w:rsidR="00F83C30" w:rsidRPr="00F83C30" w:rsidRDefault="00BD4823" w:rsidP="00F83C30">
      <w:pPr>
        <w:pStyle w:val="Standard"/>
        <w:numPr>
          <w:ilvl w:val="0"/>
          <w:numId w:val="10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IN2, collegato al pin Digital 8 di Arduino;</w:t>
      </w:r>
    </w:p>
    <w:p w:rsidR="00F83C30" w:rsidRDefault="00BD4823" w:rsidP="00F83C30">
      <w:pPr>
        <w:pStyle w:val="Standard"/>
        <w:numPr>
          <w:ilvl w:val="0"/>
          <w:numId w:val="10"/>
        </w:numPr>
        <w:divId w:val="221797732"/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ENA, utilizzato per </w:t>
      </w:r>
      <w:r w:rsidR="002E6584" w:rsidRPr="00F83C30">
        <w:rPr>
          <w:rFonts w:asciiTheme="minorHAnsi" w:hAnsiTheme="minorHAnsi" w:cstheme="minorHAnsi"/>
          <w:sz w:val="28"/>
          <w:szCs w:val="28"/>
        </w:rPr>
        <w:t>il controllo della velocità, collegato ad un’uscita PW</w:t>
      </w:r>
      <w:r w:rsidR="004A7B00" w:rsidRPr="00F83C30">
        <w:rPr>
          <w:rFonts w:asciiTheme="minorHAnsi" w:hAnsiTheme="minorHAnsi" w:cstheme="minorHAnsi"/>
          <w:sz w:val="28"/>
          <w:szCs w:val="28"/>
        </w:rPr>
        <w:t xml:space="preserve">M, cioè il pin </w:t>
      </w:r>
      <w:r w:rsidR="00357944" w:rsidRPr="00F83C30">
        <w:rPr>
          <w:rFonts w:asciiTheme="minorHAnsi" w:hAnsiTheme="minorHAnsi" w:cstheme="minorHAnsi"/>
          <w:sz w:val="28"/>
          <w:szCs w:val="28"/>
        </w:rPr>
        <w:t xml:space="preserve">Digital 11 </w:t>
      </w:r>
      <w:r w:rsidR="004A7B00" w:rsidRPr="00F83C30">
        <w:rPr>
          <w:rFonts w:asciiTheme="minorHAnsi" w:hAnsiTheme="minorHAnsi" w:cstheme="minorHAnsi"/>
          <w:sz w:val="28"/>
          <w:szCs w:val="28"/>
        </w:rPr>
        <w:t>di Arduino;</w:t>
      </w:r>
    </w:p>
    <w:p w:rsidR="00F83C30" w:rsidRPr="00F83C30" w:rsidRDefault="00F83C30" w:rsidP="00F83C30">
      <w:pPr>
        <w:pStyle w:val="Standard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</w:t>
      </w:r>
      <w:r w:rsidR="004A7B00" w:rsidRPr="00F83C30">
        <w:rPr>
          <w:rFonts w:asciiTheme="minorHAnsi" w:hAnsiTheme="minorHAnsi" w:cstheme="minorHAnsi"/>
          <w:sz w:val="28"/>
          <w:szCs w:val="28"/>
        </w:rPr>
        <w:t>er il motore di destra:</w:t>
      </w:r>
    </w:p>
    <w:p w:rsidR="00F83C30" w:rsidRPr="00F83C30" w:rsidRDefault="004A7B00" w:rsidP="00F83C30">
      <w:pPr>
        <w:pStyle w:val="Standard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IN3 , collegato al pin Digital </w:t>
      </w:r>
      <w:r w:rsidR="00B13705" w:rsidRPr="00F83C30">
        <w:rPr>
          <w:rFonts w:asciiTheme="minorHAnsi" w:hAnsiTheme="minorHAnsi" w:cstheme="minorHAnsi"/>
          <w:sz w:val="28"/>
          <w:szCs w:val="28"/>
        </w:rPr>
        <w:t>13</w:t>
      </w:r>
      <w:r w:rsidRPr="00F83C30">
        <w:rPr>
          <w:rFonts w:asciiTheme="minorHAnsi" w:hAnsiTheme="minorHAnsi" w:cstheme="minorHAnsi"/>
          <w:sz w:val="28"/>
          <w:szCs w:val="28"/>
        </w:rPr>
        <w:t xml:space="preserve"> di Arduino;</w:t>
      </w:r>
    </w:p>
    <w:p w:rsidR="00F83C30" w:rsidRPr="00F83C30" w:rsidRDefault="004A7B00" w:rsidP="00F83C30">
      <w:pPr>
        <w:pStyle w:val="Standard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 xml:space="preserve">IN4, collegato al pin Digital </w:t>
      </w:r>
      <w:r w:rsidR="00B13705" w:rsidRPr="00F83C30">
        <w:rPr>
          <w:rFonts w:asciiTheme="minorHAnsi" w:hAnsiTheme="minorHAnsi" w:cstheme="minorHAnsi"/>
          <w:sz w:val="28"/>
          <w:szCs w:val="28"/>
        </w:rPr>
        <w:t>12</w:t>
      </w:r>
      <w:r w:rsidRPr="00F83C30">
        <w:rPr>
          <w:rFonts w:asciiTheme="minorHAnsi" w:hAnsiTheme="minorHAnsi" w:cstheme="minorHAnsi"/>
          <w:sz w:val="28"/>
          <w:szCs w:val="28"/>
        </w:rPr>
        <w:t xml:space="preserve"> di Arduino;</w:t>
      </w:r>
    </w:p>
    <w:p w:rsidR="00B13705" w:rsidRPr="00F83C30" w:rsidRDefault="004A7B00" w:rsidP="00F83C30">
      <w:pPr>
        <w:pStyle w:val="Standard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F83C30">
        <w:rPr>
          <w:rFonts w:asciiTheme="minorHAnsi" w:hAnsiTheme="minorHAnsi" w:cstheme="minorHAnsi"/>
          <w:sz w:val="28"/>
          <w:szCs w:val="28"/>
        </w:rPr>
        <w:t>ENB, utilizzato per il controllo della velocità, collegato ad un’uscita PWM, cioè il pin Digital 1</w:t>
      </w:r>
      <w:r w:rsidR="00B13705" w:rsidRPr="00F83C30">
        <w:rPr>
          <w:rFonts w:asciiTheme="minorHAnsi" w:hAnsiTheme="minorHAnsi" w:cstheme="minorHAnsi"/>
          <w:sz w:val="28"/>
          <w:szCs w:val="28"/>
        </w:rPr>
        <w:t>0</w:t>
      </w:r>
      <w:r w:rsidRPr="00F83C30">
        <w:rPr>
          <w:rFonts w:asciiTheme="minorHAnsi" w:hAnsiTheme="minorHAnsi" w:cstheme="minorHAnsi"/>
          <w:sz w:val="28"/>
          <w:szCs w:val="28"/>
        </w:rPr>
        <w:t xml:space="preserve"> di Arduino;</w:t>
      </w:r>
    </w:p>
    <w:p w:rsidR="0086372D" w:rsidRDefault="00F83C30" w:rsidP="00B13705">
      <w:pPr>
        <w:pStyle w:val="Heading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369</wp:posOffset>
            </wp:positionH>
            <wp:positionV relativeFrom="paragraph">
              <wp:posOffset>294142</wp:posOffset>
            </wp:positionV>
            <wp:extent cx="6120130" cy="2771140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372D" w:rsidRPr="00867A71" w:rsidRDefault="0086372D" w:rsidP="0086372D">
      <w:pPr>
        <w:pStyle w:val="Textbody"/>
        <w:divId w:val="221797732"/>
        <w:rPr>
          <w:sz w:val="28"/>
          <w:szCs w:val="28"/>
        </w:rPr>
      </w:pPr>
    </w:p>
    <w:p w:rsidR="0086372D" w:rsidRPr="00867A71" w:rsidRDefault="0086372D" w:rsidP="0086372D">
      <w:pPr>
        <w:pStyle w:val="Textbody"/>
        <w:divId w:val="221797732"/>
        <w:rPr>
          <w:sz w:val="28"/>
          <w:szCs w:val="28"/>
        </w:rPr>
      </w:pPr>
    </w:p>
    <w:p w:rsidR="00867A71" w:rsidRPr="00867A71" w:rsidRDefault="00867A71" w:rsidP="0086372D">
      <w:pPr>
        <w:pStyle w:val="Textbody"/>
        <w:divId w:val="221797732"/>
        <w:rPr>
          <w:sz w:val="28"/>
          <w:szCs w:val="28"/>
        </w:rPr>
      </w:pPr>
      <w:r w:rsidRPr="00867A71">
        <w:rPr>
          <w:sz w:val="28"/>
          <w:szCs w:val="28"/>
        </w:rPr>
        <w:t>Il verso di rotazione dei motori, sulla base dei collegamenti effettuati, sarà il seguente:</w:t>
      </w:r>
    </w:p>
    <w:p w:rsidR="00867A71" w:rsidRPr="00867A71" w:rsidRDefault="00867A71" w:rsidP="00867A71">
      <w:pPr>
        <w:pStyle w:val="Textbody"/>
        <w:numPr>
          <w:ilvl w:val="0"/>
          <w:numId w:val="12"/>
        </w:numPr>
        <w:divId w:val="221797732"/>
        <w:rPr>
          <w:sz w:val="28"/>
          <w:szCs w:val="28"/>
        </w:rPr>
      </w:pPr>
      <w:r w:rsidRPr="00867A71">
        <w:rPr>
          <w:sz w:val="28"/>
          <w:szCs w:val="28"/>
        </w:rPr>
        <w:t>HIGH -&gt; LOW, se il senso di rotazione è orario;</w:t>
      </w:r>
    </w:p>
    <w:p w:rsidR="00867A71" w:rsidRPr="00867A71" w:rsidRDefault="00867A71" w:rsidP="00867A71">
      <w:pPr>
        <w:pStyle w:val="Textbody"/>
        <w:numPr>
          <w:ilvl w:val="0"/>
          <w:numId w:val="12"/>
        </w:numPr>
        <w:divId w:val="221797732"/>
        <w:rPr>
          <w:sz w:val="28"/>
          <w:szCs w:val="28"/>
        </w:rPr>
      </w:pPr>
      <w:r w:rsidRPr="00867A71">
        <w:rPr>
          <w:sz w:val="28"/>
          <w:szCs w:val="28"/>
        </w:rPr>
        <w:t>LOW -&gt; HIGH., se il senso di rotazione è antiorario;</w:t>
      </w:r>
    </w:p>
    <w:p w:rsidR="0086372D" w:rsidRPr="00867A71" w:rsidRDefault="0086372D" w:rsidP="0086372D">
      <w:pPr>
        <w:pStyle w:val="Textbody"/>
        <w:divId w:val="221797732"/>
        <w:rPr>
          <w:sz w:val="28"/>
          <w:szCs w:val="28"/>
        </w:rPr>
      </w:pPr>
    </w:p>
    <w:p w:rsidR="0086372D" w:rsidRPr="00867A71" w:rsidRDefault="00867A71" w:rsidP="0086372D">
      <w:pPr>
        <w:pStyle w:val="Textbody"/>
        <w:divId w:val="221797732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239214</wp:posOffset>
            </wp:positionH>
            <wp:positionV relativeFrom="paragraph">
              <wp:posOffset>295184</wp:posOffset>
            </wp:positionV>
            <wp:extent cx="5917656" cy="2662884"/>
            <wp:effectExtent l="0" t="0" r="6985" b="4445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656" cy="2662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C30" w:rsidRDefault="00F83C30">
      <w:pPr>
        <w:pStyle w:val="Standard"/>
        <w:rPr>
          <w:sz w:val="28"/>
          <w:szCs w:val="32"/>
          <w:u w:val="single"/>
        </w:rPr>
      </w:pPr>
    </w:p>
    <w:p w:rsidR="00867A71" w:rsidRDefault="00867A71">
      <w:pPr>
        <w:pStyle w:val="Standard"/>
        <w:rPr>
          <w:sz w:val="28"/>
          <w:szCs w:val="32"/>
          <w:u w:val="single"/>
        </w:rPr>
      </w:pPr>
    </w:p>
    <w:p w:rsidR="00D251AE" w:rsidRDefault="00DF49CE" w:rsidP="00867A71">
      <w:pPr>
        <w:pStyle w:val="Standard"/>
        <w:jc w:val="center"/>
        <w:rPr>
          <w:b/>
          <w:sz w:val="28"/>
          <w:szCs w:val="32"/>
          <w:u w:val="single"/>
        </w:rPr>
      </w:pPr>
      <w:r w:rsidRPr="00867A71">
        <w:rPr>
          <w:b/>
          <w:sz w:val="28"/>
          <w:szCs w:val="32"/>
          <w:u w:val="single"/>
        </w:rPr>
        <w:lastRenderedPageBreak/>
        <w:t>Sensore ad ultrasuoni</w:t>
      </w:r>
    </w:p>
    <w:p w:rsidR="00B164A4" w:rsidRDefault="00DB2742" w:rsidP="00B164A4">
      <w:pPr>
        <w:pStyle w:val="Standard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I sensori a tempo di volo permettono di effettuare delle misurazioni relative alla distanza che intercorre tra loro ed un eventuale ostacolo, </w:t>
      </w:r>
      <w:r w:rsidR="00A22E45">
        <w:rPr>
          <w:sz w:val="28"/>
          <w:szCs w:val="32"/>
        </w:rPr>
        <w:t>di un ordine superiore ad un chilometro.</w:t>
      </w:r>
    </w:p>
    <w:p w:rsidR="00BA74C1" w:rsidRPr="00BA74C1" w:rsidRDefault="00BA74C1">
      <w:pPr>
        <w:pStyle w:val="Heading"/>
        <w:divId w:val="1458992085"/>
        <w:rPr>
          <w:rFonts w:asciiTheme="minorHAnsi" w:hAnsiTheme="minorHAnsi" w:cstheme="minorHAnsi"/>
        </w:rPr>
      </w:pPr>
      <w:r w:rsidRPr="00BA74C1">
        <w:rPr>
          <w:rFonts w:asciiTheme="minorHAnsi" w:hAnsiTheme="minorHAnsi" w:cstheme="minorHAnsi"/>
          <w:szCs w:val="32"/>
        </w:rPr>
        <w:t>Per tempo di volo o “</w:t>
      </w:r>
      <w:r w:rsidRPr="00BA74C1">
        <w:rPr>
          <w:rFonts w:asciiTheme="minorHAnsi" w:hAnsiTheme="minorHAnsi" w:cstheme="minorHAnsi"/>
          <w:bCs/>
        </w:rPr>
        <w:t>Time Of Flight” (TOF) si intende</w:t>
      </w:r>
      <w:r w:rsidRPr="00BA74C1">
        <w:rPr>
          <w:rFonts w:asciiTheme="minorHAnsi" w:hAnsiTheme="minorHAnsi" w:cstheme="minorHAnsi"/>
        </w:rPr>
        <w:t xml:space="preserve"> indica la misura del tempo impiegato da un oggetto, una </w:t>
      </w:r>
      <w:hyperlink r:id="rId16" w:tooltip="Particella (fisica)" w:history="1">
        <w:r w:rsidRPr="00BA74C1">
          <w:rPr>
            <w:rFonts w:asciiTheme="minorHAnsi" w:hAnsiTheme="minorHAnsi" w:cstheme="minorHAnsi"/>
          </w:rPr>
          <w:t>particella</w:t>
        </w:r>
      </w:hyperlink>
      <w:r w:rsidRPr="00BA74C1">
        <w:rPr>
          <w:rFonts w:asciiTheme="minorHAnsi" w:hAnsiTheme="minorHAnsi" w:cstheme="minorHAnsi"/>
        </w:rPr>
        <w:t xml:space="preserve"> o un'</w:t>
      </w:r>
      <w:hyperlink r:id="rId17" w:tooltip="Onda" w:history="1">
        <w:r w:rsidRPr="00BA74C1">
          <w:rPr>
            <w:rFonts w:asciiTheme="minorHAnsi" w:hAnsiTheme="minorHAnsi" w:cstheme="minorHAnsi"/>
          </w:rPr>
          <w:t>onda</w:t>
        </w:r>
      </w:hyperlink>
      <w:r w:rsidRPr="00BA74C1">
        <w:rPr>
          <w:rFonts w:asciiTheme="minorHAnsi" w:hAnsiTheme="minorHAnsi" w:cstheme="minorHAnsi"/>
        </w:rPr>
        <w:t xml:space="preserve"> (</w:t>
      </w:r>
      <w:hyperlink r:id="rId18" w:tooltip="Onda acustica" w:history="1">
        <w:r w:rsidRPr="00BA74C1">
          <w:rPr>
            <w:rFonts w:asciiTheme="minorHAnsi" w:hAnsiTheme="minorHAnsi" w:cstheme="minorHAnsi"/>
          </w:rPr>
          <w:t>acustica</w:t>
        </w:r>
      </w:hyperlink>
      <w:r w:rsidRPr="00BA74C1">
        <w:rPr>
          <w:rFonts w:asciiTheme="minorHAnsi" w:hAnsiTheme="minorHAnsi" w:cstheme="minorHAnsi"/>
        </w:rPr>
        <w:t xml:space="preserve">, </w:t>
      </w:r>
      <w:hyperlink r:id="rId19" w:tooltip="Onda elettromagnetica" w:history="1">
        <w:r w:rsidRPr="00BA74C1">
          <w:rPr>
            <w:rFonts w:asciiTheme="minorHAnsi" w:hAnsiTheme="minorHAnsi" w:cstheme="minorHAnsi"/>
          </w:rPr>
          <w:t>elettromagnetica</w:t>
        </w:r>
      </w:hyperlink>
      <w:r w:rsidRPr="00BA74C1">
        <w:rPr>
          <w:rFonts w:asciiTheme="minorHAnsi" w:hAnsiTheme="minorHAnsi" w:cstheme="minorHAnsi"/>
        </w:rPr>
        <w:t xml:space="preserve"> o di altro tipo) per percorrere una certa distanza in un determinato mezzo. Dalla misura del tempo è possibile ricavare la distanza percorsa, la </w:t>
      </w:r>
      <w:hyperlink r:id="rId20" w:tooltip="Velocità" w:history="1">
        <w:r w:rsidRPr="00BA74C1">
          <w:rPr>
            <w:rFonts w:asciiTheme="minorHAnsi" w:hAnsiTheme="minorHAnsi" w:cstheme="minorHAnsi"/>
          </w:rPr>
          <w:t>velocità</w:t>
        </w:r>
      </w:hyperlink>
      <w:r w:rsidRPr="00BA74C1">
        <w:rPr>
          <w:rFonts w:asciiTheme="minorHAnsi" w:hAnsiTheme="minorHAnsi" w:cstheme="minorHAnsi"/>
        </w:rPr>
        <w:t xml:space="preserve"> e altre grandezze come l'</w:t>
      </w:r>
      <w:hyperlink r:id="rId21" w:tooltip="Energia cinetica" w:history="1">
        <w:r w:rsidRPr="00BA74C1">
          <w:rPr>
            <w:rFonts w:asciiTheme="minorHAnsi" w:hAnsiTheme="minorHAnsi" w:cstheme="minorHAnsi"/>
          </w:rPr>
          <w:t>energia cinetica</w:t>
        </w:r>
      </w:hyperlink>
      <w:r w:rsidRPr="00BA74C1">
        <w:rPr>
          <w:rFonts w:asciiTheme="minorHAnsi" w:hAnsiTheme="minorHAnsi" w:cstheme="minorHAnsi"/>
        </w:rPr>
        <w:t xml:space="preserve">. </w:t>
      </w:r>
    </w:p>
    <w:p w:rsidR="00B164A4" w:rsidRDefault="00BA74C1" w:rsidP="00B164A4">
      <w:pPr>
        <w:pStyle w:val="Standard"/>
        <w:jc w:val="both"/>
        <w:rPr>
          <w:sz w:val="28"/>
          <w:szCs w:val="32"/>
        </w:rPr>
      </w:pPr>
      <w:r>
        <w:rPr>
          <w:sz w:val="28"/>
          <w:szCs w:val="32"/>
        </w:rPr>
        <w:t>Quindi, q</w:t>
      </w:r>
      <w:r w:rsidR="00B164A4">
        <w:rPr>
          <w:sz w:val="28"/>
          <w:szCs w:val="32"/>
        </w:rPr>
        <w:t>uesto tipo d</w:t>
      </w:r>
      <w:r w:rsidR="006A40BB">
        <w:rPr>
          <w:sz w:val="28"/>
          <w:szCs w:val="32"/>
        </w:rPr>
        <w:t xml:space="preserve">i sensori fonda il proprio funzionamento </w:t>
      </w:r>
      <w:r w:rsidR="00874F2A">
        <w:rPr>
          <w:sz w:val="28"/>
          <w:szCs w:val="32"/>
        </w:rPr>
        <w:t>sul processo di propagazione delle onde, siano queste di tipo elettromagnetico</w:t>
      </w:r>
      <w:r w:rsidR="00E40B21">
        <w:rPr>
          <w:sz w:val="28"/>
          <w:szCs w:val="32"/>
        </w:rPr>
        <w:t>, luminose oppure acustiche, tenendo conto che il mezzo in cui queste si propagano sia omogen</w:t>
      </w:r>
      <w:r w:rsidR="00523E0E">
        <w:rPr>
          <w:sz w:val="28"/>
          <w:szCs w:val="32"/>
        </w:rPr>
        <w:t>eo e che, di conseguenza, la loro velocità di propagazione sia uniforme.</w:t>
      </w:r>
    </w:p>
    <w:p w:rsidR="00EB21B6" w:rsidRDefault="00EB21B6" w:rsidP="00B164A4">
      <w:pPr>
        <w:pStyle w:val="Standard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La velocità di propagazione dipende fortemente dalla </w:t>
      </w:r>
      <w:r w:rsidR="009F0DF4">
        <w:rPr>
          <w:sz w:val="28"/>
          <w:szCs w:val="32"/>
        </w:rPr>
        <w:t>composizione del materiale che costituisce il mezzo in cui l’onda si propaga, e dalla temperatura a cui è soggetto l’ambiente</w:t>
      </w:r>
      <w:r w:rsidR="00F86C73">
        <w:rPr>
          <w:sz w:val="28"/>
          <w:szCs w:val="32"/>
        </w:rPr>
        <w:t>.</w:t>
      </w:r>
    </w:p>
    <w:p w:rsidR="00F86C73" w:rsidRDefault="00F86C73" w:rsidP="00B164A4">
      <w:pPr>
        <w:pStyle w:val="Standard"/>
        <w:jc w:val="both"/>
        <w:rPr>
          <w:sz w:val="28"/>
          <w:szCs w:val="32"/>
        </w:rPr>
      </w:pPr>
      <w:r>
        <w:rPr>
          <w:sz w:val="28"/>
          <w:szCs w:val="32"/>
        </w:rPr>
        <w:t>Un particolare tipo di sensori a tempo di volo sono quelli ad ultrasuoni.</w:t>
      </w:r>
    </w:p>
    <w:p w:rsidR="009C2151" w:rsidRPr="009C2151" w:rsidRDefault="009C2151" w:rsidP="00B164A4">
      <w:pPr>
        <w:pStyle w:val="Standard"/>
        <w:jc w:val="both"/>
        <w:rPr>
          <w:rFonts w:eastAsia="Times New Roman"/>
          <w:sz w:val="28"/>
          <w:szCs w:val="28"/>
        </w:rPr>
      </w:pPr>
      <w:r w:rsidRPr="009C2151">
        <w:rPr>
          <w:rFonts w:eastAsia="Times New Roman"/>
          <w:sz w:val="28"/>
          <w:szCs w:val="28"/>
        </w:rPr>
        <w:t xml:space="preserve">Il </w:t>
      </w:r>
      <w:hyperlink r:id="rId22" w:tooltip="Suono" w:history="1">
        <w:r w:rsidRPr="006F1383">
          <w:rPr>
            <w:rFonts w:eastAsia="Times New Roman"/>
            <w:b/>
            <w:sz w:val="28"/>
            <w:szCs w:val="28"/>
          </w:rPr>
          <w:t>suono</w:t>
        </w:r>
      </w:hyperlink>
      <w:r w:rsidRPr="009C2151">
        <w:rPr>
          <w:rFonts w:eastAsia="Times New Roman"/>
          <w:sz w:val="28"/>
          <w:szCs w:val="28"/>
        </w:rPr>
        <w:t xml:space="preserve"> è un'</w:t>
      </w:r>
      <w:hyperlink r:id="rId23" w:tooltip="Oscillazione" w:history="1">
        <w:r w:rsidRPr="009C2151">
          <w:rPr>
            <w:rFonts w:eastAsia="Times New Roman"/>
            <w:sz w:val="28"/>
            <w:szCs w:val="28"/>
          </w:rPr>
          <w:t>oscillazione</w:t>
        </w:r>
      </w:hyperlink>
      <w:r w:rsidRPr="009C2151">
        <w:rPr>
          <w:rFonts w:eastAsia="Times New Roman"/>
          <w:sz w:val="28"/>
          <w:szCs w:val="28"/>
        </w:rPr>
        <w:t xml:space="preserve"> compiuta dalle particelle in un mezzo. </w:t>
      </w:r>
    </w:p>
    <w:p w:rsidR="009C2151" w:rsidRPr="009C2151" w:rsidRDefault="009C2151" w:rsidP="00B164A4">
      <w:pPr>
        <w:pStyle w:val="Standard"/>
        <w:jc w:val="both"/>
        <w:rPr>
          <w:rFonts w:eastAsia="Times New Roman"/>
          <w:sz w:val="28"/>
          <w:szCs w:val="28"/>
        </w:rPr>
      </w:pPr>
      <w:r w:rsidRPr="009C2151">
        <w:rPr>
          <w:rFonts w:eastAsia="Times New Roman"/>
          <w:sz w:val="28"/>
          <w:szCs w:val="28"/>
        </w:rPr>
        <w:t xml:space="preserve">Nel caso in cui il suono si propaghi in un mezzo </w:t>
      </w:r>
      <w:r w:rsidRPr="009C2151">
        <w:rPr>
          <w:rFonts w:eastAsia="Times New Roman"/>
          <w:i/>
          <w:iCs/>
          <w:sz w:val="28"/>
          <w:szCs w:val="28"/>
        </w:rPr>
        <w:t>fluido</w:t>
      </w:r>
      <w:r w:rsidRPr="009C2151">
        <w:rPr>
          <w:rFonts w:eastAsia="Times New Roman"/>
          <w:sz w:val="28"/>
          <w:szCs w:val="28"/>
        </w:rPr>
        <w:t xml:space="preserve">, tipicamente l’aria, queste oscillazioni consistono in spostamenti di particelle, intorno alla posizione di riposo e </w:t>
      </w:r>
      <w:r w:rsidRPr="009C2151">
        <w:rPr>
          <w:rFonts w:eastAsia="Times New Roman"/>
          <w:i/>
          <w:iCs/>
          <w:sz w:val="28"/>
          <w:szCs w:val="28"/>
        </w:rPr>
        <w:t>lungo</w:t>
      </w:r>
      <w:r w:rsidRPr="009C2151">
        <w:rPr>
          <w:rFonts w:eastAsia="Times New Roman"/>
          <w:sz w:val="28"/>
          <w:szCs w:val="28"/>
        </w:rPr>
        <w:t xml:space="preserve"> la direzione di propagazione dell'onda, provocati da </w:t>
      </w:r>
      <w:hyperlink r:id="rId24" w:tooltip="Vibrazione" w:history="1">
        <w:r w:rsidRPr="009C2151">
          <w:rPr>
            <w:rFonts w:eastAsia="Times New Roman"/>
            <w:sz w:val="28"/>
            <w:szCs w:val="28"/>
          </w:rPr>
          <w:t>movimenti vibratori</w:t>
        </w:r>
      </w:hyperlink>
      <w:r w:rsidRPr="009C2151">
        <w:rPr>
          <w:rFonts w:eastAsia="Times New Roman"/>
          <w:sz w:val="28"/>
          <w:szCs w:val="28"/>
        </w:rPr>
        <w:t xml:space="preserve">, provenienti da un determinato oggetto, chiamato </w:t>
      </w:r>
      <w:r w:rsidRPr="009C2151">
        <w:rPr>
          <w:rFonts w:eastAsia="Times New Roman"/>
          <w:i/>
          <w:iCs/>
          <w:sz w:val="28"/>
          <w:szCs w:val="28"/>
        </w:rPr>
        <w:t>sorgente</w:t>
      </w:r>
      <w:r w:rsidRPr="009C2151">
        <w:rPr>
          <w:rFonts w:eastAsia="Times New Roman"/>
          <w:sz w:val="28"/>
          <w:szCs w:val="28"/>
        </w:rPr>
        <w:t xml:space="preserve"> del suono, il quale trasmette il proprio movimento alle particelle adiacenti, grazie alle proprietà meccaniche del mezzo.</w:t>
      </w:r>
    </w:p>
    <w:p w:rsidR="006F1383" w:rsidRDefault="009C2151" w:rsidP="00B164A4">
      <w:pPr>
        <w:pStyle w:val="Standard"/>
        <w:jc w:val="both"/>
        <w:rPr>
          <w:rFonts w:eastAsia="Times New Roman"/>
          <w:sz w:val="28"/>
          <w:szCs w:val="28"/>
        </w:rPr>
      </w:pPr>
      <w:r w:rsidRPr="009C2151">
        <w:rPr>
          <w:rFonts w:eastAsia="Times New Roman"/>
          <w:sz w:val="28"/>
          <w:szCs w:val="28"/>
        </w:rPr>
        <w:t xml:space="preserve">Le particelle, a loro volta, iniziando ad oscillare, trasmettono il movimento alle altre particelle vicine e queste a loro volta ad altre ancora, provocando una variazione locale della </w:t>
      </w:r>
      <w:hyperlink r:id="rId25" w:tooltip="Pressione" w:history="1">
        <w:r w:rsidRPr="009C2151">
          <w:rPr>
            <w:rFonts w:eastAsia="Times New Roman"/>
            <w:sz w:val="28"/>
            <w:szCs w:val="28"/>
          </w:rPr>
          <w:t>pressione</w:t>
        </w:r>
      </w:hyperlink>
      <w:r w:rsidRPr="009C2151">
        <w:rPr>
          <w:rFonts w:eastAsia="Times New Roman"/>
          <w:sz w:val="28"/>
          <w:szCs w:val="28"/>
        </w:rPr>
        <w:t xml:space="preserve">. </w:t>
      </w:r>
    </w:p>
    <w:p w:rsidR="009C2151" w:rsidRDefault="009C2151" w:rsidP="00B164A4">
      <w:pPr>
        <w:pStyle w:val="Standard"/>
        <w:jc w:val="both"/>
        <w:rPr>
          <w:rFonts w:eastAsia="Times New Roman"/>
          <w:sz w:val="28"/>
          <w:szCs w:val="28"/>
        </w:rPr>
      </w:pPr>
      <w:r w:rsidRPr="009C2151">
        <w:rPr>
          <w:rFonts w:eastAsia="Times New Roman"/>
          <w:sz w:val="28"/>
          <w:szCs w:val="28"/>
        </w:rPr>
        <w:t>In questo modo, il movimento vibratorio si propaga meccanicamente, originando un'</w:t>
      </w:r>
      <w:r w:rsidRPr="009C2151">
        <w:rPr>
          <w:rFonts w:eastAsia="Times New Roman"/>
          <w:bCs/>
          <w:sz w:val="28"/>
          <w:szCs w:val="28"/>
        </w:rPr>
        <w:t>onda sonora, detta anche onda acustica</w:t>
      </w:r>
      <w:r w:rsidRPr="009C2151">
        <w:rPr>
          <w:rFonts w:eastAsia="Times New Roman"/>
          <w:sz w:val="28"/>
          <w:szCs w:val="28"/>
        </w:rPr>
        <w:t xml:space="preserve">, che è, pertanto, </w:t>
      </w:r>
      <w:hyperlink r:id="rId26" w:tooltip="Onda longitudinale" w:history="1">
        <w:r w:rsidRPr="009C2151">
          <w:rPr>
            <w:rFonts w:eastAsia="Times New Roman"/>
            <w:sz w:val="28"/>
            <w:szCs w:val="28"/>
          </w:rPr>
          <w:t>onda di tipo longitudinale</w:t>
        </w:r>
      </w:hyperlink>
      <w:r w:rsidRPr="009C2151">
        <w:rPr>
          <w:rFonts w:eastAsia="Times New Roman"/>
          <w:sz w:val="28"/>
          <w:szCs w:val="28"/>
        </w:rPr>
        <w:t>.</w:t>
      </w:r>
    </w:p>
    <w:p w:rsidR="0073348F" w:rsidRPr="009C2151" w:rsidRDefault="006F1383" w:rsidP="00B164A4">
      <w:pPr>
        <w:pStyle w:val="Standard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152853</wp:posOffset>
            </wp:positionH>
            <wp:positionV relativeFrom="paragraph">
              <wp:posOffset>363</wp:posOffset>
            </wp:positionV>
            <wp:extent cx="5447393" cy="1290351"/>
            <wp:effectExtent l="0" t="0" r="0" b="508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93" cy="129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51B" w:rsidRDefault="0070551B" w:rsidP="00B164A4">
      <w:pPr>
        <w:pStyle w:val="Standard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Generalmente, per l’emissione delle onde sonore si utilizza un materiale piezoelettrico, </w:t>
      </w:r>
      <w:r w:rsidR="00306B48">
        <w:rPr>
          <w:sz w:val="28"/>
          <w:szCs w:val="32"/>
        </w:rPr>
        <w:t xml:space="preserve">come il quarzo, </w:t>
      </w:r>
      <w:r w:rsidR="00EA714C">
        <w:rPr>
          <w:sz w:val="28"/>
          <w:szCs w:val="32"/>
        </w:rPr>
        <w:t>per generare una differenza di potenziale.</w:t>
      </w:r>
    </w:p>
    <w:p w:rsidR="009C2151" w:rsidRDefault="009C2151" w:rsidP="00B164A4">
      <w:pPr>
        <w:pStyle w:val="Standard"/>
        <w:jc w:val="both"/>
        <w:rPr>
          <w:sz w:val="28"/>
          <w:szCs w:val="32"/>
        </w:rPr>
      </w:pPr>
    </w:p>
    <w:p w:rsidR="00306B48" w:rsidRPr="009C2151" w:rsidRDefault="00C041F1" w:rsidP="00EA714C">
      <w:pPr>
        <w:pStyle w:val="Standard"/>
        <w:jc w:val="both"/>
        <w:divId w:val="2120758705"/>
        <w:rPr>
          <w:sz w:val="28"/>
          <w:szCs w:val="28"/>
        </w:rPr>
      </w:pPr>
      <w:r>
        <w:rPr>
          <w:sz w:val="28"/>
          <w:szCs w:val="32"/>
        </w:rPr>
        <w:t xml:space="preserve">La </w:t>
      </w:r>
      <w:r w:rsidRPr="009C2151">
        <w:rPr>
          <w:b/>
          <w:sz w:val="28"/>
          <w:szCs w:val="32"/>
        </w:rPr>
        <w:t>piezoelettricità</w:t>
      </w:r>
      <w:r>
        <w:rPr>
          <w:sz w:val="28"/>
          <w:szCs w:val="32"/>
        </w:rPr>
        <w:t>, infatti, è la proprietà</w:t>
      </w:r>
      <w:r w:rsidR="00EA714C">
        <w:rPr>
          <w:sz w:val="28"/>
          <w:szCs w:val="32"/>
        </w:rPr>
        <w:t xml:space="preserve"> </w:t>
      </w:r>
      <w:r w:rsidR="004A241C">
        <w:rPr>
          <w:sz w:val="28"/>
          <w:szCs w:val="32"/>
        </w:rPr>
        <w:t>per cui</w:t>
      </w:r>
      <w:r w:rsidR="00EA714C">
        <w:rPr>
          <w:sz w:val="28"/>
          <w:szCs w:val="32"/>
        </w:rPr>
        <w:t xml:space="preserve"> </w:t>
      </w:r>
      <w:r w:rsidR="00EA3038">
        <w:rPr>
          <w:sz w:val="28"/>
          <w:szCs w:val="32"/>
        </w:rPr>
        <w:t xml:space="preserve">alcuni materiali </w:t>
      </w:r>
      <w:r w:rsidR="00EA714C">
        <w:rPr>
          <w:sz w:val="28"/>
          <w:szCs w:val="32"/>
        </w:rPr>
        <w:t xml:space="preserve">cristallini </w:t>
      </w:r>
      <w:r w:rsidR="004A241C">
        <w:rPr>
          <w:sz w:val="28"/>
          <w:szCs w:val="32"/>
        </w:rPr>
        <w:t xml:space="preserve">possono </w:t>
      </w:r>
      <w:hyperlink r:id="rId28" w:tooltip="Polarizzazione nei materiali" w:history="1">
        <w:r w:rsidR="00306B48" w:rsidRPr="009C2151">
          <w:rPr>
            <w:sz w:val="28"/>
            <w:szCs w:val="28"/>
          </w:rPr>
          <w:t>polarizzarsi</w:t>
        </w:r>
      </w:hyperlink>
      <w:r w:rsidR="004A241C" w:rsidRPr="009C2151">
        <w:rPr>
          <w:sz w:val="28"/>
          <w:szCs w:val="28"/>
        </w:rPr>
        <w:t>,</w:t>
      </w:r>
      <w:r w:rsidR="00306B48" w:rsidRPr="009C2151">
        <w:rPr>
          <w:sz w:val="28"/>
          <w:szCs w:val="28"/>
        </w:rPr>
        <w:t xml:space="preserve"> generando una </w:t>
      </w:r>
      <w:hyperlink r:id="rId29" w:tooltip="Differenza di potenziale elettrico" w:history="1">
        <w:r w:rsidR="00306B48" w:rsidRPr="009C2151">
          <w:rPr>
            <w:sz w:val="28"/>
            <w:szCs w:val="28"/>
          </w:rPr>
          <w:t>differenza di potenziale</w:t>
        </w:r>
      </w:hyperlink>
      <w:r w:rsidR="004A241C" w:rsidRPr="009C2151">
        <w:rPr>
          <w:sz w:val="28"/>
          <w:szCs w:val="28"/>
        </w:rPr>
        <w:t>,</w:t>
      </w:r>
      <w:r w:rsidR="00306B48" w:rsidRPr="009C2151">
        <w:rPr>
          <w:sz w:val="28"/>
          <w:szCs w:val="28"/>
        </w:rPr>
        <w:t xml:space="preserve"> quando sono soggetti a una deformazione meccanica (</w:t>
      </w:r>
      <w:r w:rsidR="00306B48" w:rsidRPr="009C2151">
        <w:rPr>
          <w:bCs/>
          <w:sz w:val="28"/>
          <w:szCs w:val="28"/>
        </w:rPr>
        <w:t>effetto piezoelettrico diretto</w:t>
      </w:r>
      <w:r w:rsidR="00306B48" w:rsidRPr="009C2151">
        <w:rPr>
          <w:sz w:val="28"/>
          <w:szCs w:val="28"/>
        </w:rPr>
        <w:t>) e</w:t>
      </w:r>
      <w:r w:rsidR="009F33EA" w:rsidRPr="009C2151">
        <w:rPr>
          <w:sz w:val="28"/>
          <w:szCs w:val="28"/>
        </w:rPr>
        <w:t xml:space="preserve"> per cui, </w:t>
      </w:r>
      <w:r w:rsidR="00306B48" w:rsidRPr="009C2151">
        <w:rPr>
          <w:sz w:val="28"/>
          <w:szCs w:val="28"/>
        </w:rPr>
        <w:t>al tempo stesso</w:t>
      </w:r>
      <w:r w:rsidR="009F33EA" w:rsidRPr="009C2151">
        <w:rPr>
          <w:sz w:val="28"/>
          <w:szCs w:val="28"/>
        </w:rPr>
        <w:t xml:space="preserve">, possono </w:t>
      </w:r>
      <w:hyperlink r:id="rId30" w:tooltip="Deformazioni elastiche e plastiche" w:history="1">
        <w:r w:rsidR="00306B48" w:rsidRPr="009C2151">
          <w:rPr>
            <w:sz w:val="28"/>
            <w:szCs w:val="28"/>
          </w:rPr>
          <w:t>deformarsi</w:t>
        </w:r>
        <w:r w:rsidR="009F33EA" w:rsidRPr="009C2151">
          <w:rPr>
            <w:sz w:val="28"/>
            <w:szCs w:val="28"/>
          </w:rPr>
          <w:t>,</w:t>
        </w:r>
        <w:r w:rsidR="00306B48" w:rsidRPr="009C2151">
          <w:rPr>
            <w:sz w:val="28"/>
            <w:szCs w:val="28"/>
          </w:rPr>
          <w:t xml:space="preserve"> in maniera elastica</w:t>
        </w:r>
      </w:hyperlink>
      <w:r w:rsidR="009F33EA" w:rsidRPr="009C2151">
        <w:rPr>
          <w:sz w:val="28"/>
          <w:szCs w:val="28"/>
        </w:rPr>
        <w:t>,</w:t>
      </w:r>
      <w:r w:rsidR="00306B48" w:rsidRPr="009C2151">
        <w:rPr>
          <w:sz w:val="28"/>
          <w:szCs w:val="28"/>
        </w:rPr>
        <w:t xml:space="preserve"> </w:t>
      </w:r>
      <w:r w:rsidR="009F33EA" w:rsidRPr="009C2151">
        <w:rPr>
          <w:sz w:val="28"/>
          <w:szCs w:val="28"/>
        </w:rPr>
        <w:t xml:space="preserve">se </w:t>
      </w:r>
      <w:r w:rsidR="00306B48" w:rsidRPr="009C2151">
        <w:rPr>
          <w:sz w:val="28"/>
          <w:szCs w:val="28"/>
        </w:rPr>
        <w:t>sottoposti ad una tensione elettrica (</w:t>
      </w:r>
      <w:r w:rsidR="00306B48" w:rsidRPr="009C2151">
        <w:rPr>
          <w:bCs/>
          <w:sz w:val="28"/>
          <w:szCs w:val="28"/>
        </w:rPr>
        <w:t>effetto piezoelettrico inverso</w:t>
      </w:r>
      <w:r w:rsidR="00306B48" w:rsidRPr="009C2151">
        <w:rPr>
          <w:sz w:val="28"/>
          <w:szCs w:val="28"/>
        </w:rPr>
        <w:t xml:space="preserve"> o </w:t>
      </w:r>
      <w:r w:rsidR="00306B48" w:rsidRPr="009C2151">
        <w:rPr>
          <w:bCs/>
          <w:sz w:val="28"/>
          <w:szCs w:val="28"/>
        </w:rPr>
        <w:t xml:space="preserve">effetto </w:t>
      </w:r>
      <w:proofErr w:type="spellStart"/>
      <w:r w:rsidR="00306B48" w:rsidRPr="009C2151">
        <w:rPr>
          <w:bCs/>
          <w:sz w:val="28"/>
          <w:szCs w:val="28"/>
        </w:rPr>
        <w:t>Lippmann</w:t>
      </w:r>
      <w:proofErr w:type="spellEnd"/>
      <w:r w:rsidR="00306B48" w:rsidRPr="009C2151">
        <w:rPr>
          <w:sz w:val="28"/>
          <w:szCs w:val="28"/>
        </w:rPr>
        <w:t>).</w:t>
      </w:r>
      <w:r w:rsidR="009F33EA" w:rsidRPr="009C2151">
        <w:rPr>
          <w:sz w:val="28"/>
          <w:szCs w:val="28"/>
        </w:rPr>
        <w:t xml:space="preserve"> </w:t>
      </w:r>
    </w:p>
    <w:p w:rsidR="00306B48" w:rsidRPr="009C2151" w:rsidRDefault="00306B48">
      <w:pPr>
        <w:pStyle w:val="Heading"/>
        <w:divId w:val="2120758705"/>
        <w:rPr>
          <w:rFonts w:asciiTheme="minorHAnsi" w:hAnsiTheme="minorHAnsi" w:cstheme="minorHAnsi"/>
        </w:rPr>
      </w:pPr>
      <w:r w:rsidRPr="009C2151">
        <w:rPr>
          <w:rFonts w:asciiTheme="minorHAnsi" w:hAnsiTheme="minorHAnsi" w:cstheme="minorHAnsi"/>
        </w:rPr>
        <w:t xml:space="preserve">Questo effetto piezoelettrico si manifesta solo lungo una determinata direzione e le deformazioni a esso associate sono dell'ordine del </w:t>
      </w:r>
      <w:hyperlink r:id="rId31" w:tooltip="Nanometro" w:history="1">
        <w:r w:rsidRPr="009C2151">
          <w:rPr>
            <w:rFonts w:asciiTheme="minorHAnsi" w:hAnsiTheme="minorHAnsi" w:cstheme="minorHAnsi"/>
          </w:rPr>
          <w:t>nanometro</w:t>
        </w:r>
      </w:hyperlink>
      <w:r w:rsidRPr="009C2151">
        <w:rPr>
          <w:rFonts w:asciiTheme="minorHAnsi" w:hAnsiTheme="minorHAnsi" w:cstheme="minorHAnsi"/>
        </w:rPr>
        <w:t xml:space="preserve">. </w:t>
      </w:r>
    </w:p>
    <w:p w:rsidR="00306B48" w:rsidRPr="009C2151" w:rsidRDefault="00AA5EB6" w:rsidP="00B164A4">
      <w:pPr>
        <w:pStyle w:val="Standard"/>
        <w:jc w:val="both"/>
        <w:rPr>
          <w:rFonts w:asciiTheme="minorHAnsi" w:hAnsiTheme="minorHAnsi" w:cstheme="minorHAnsi"/>
          <w:sz w:val="28"/>
          <w:szCs w:val="32"/>
        </w:rPr>
      </w:pPr>
      <w:r w:rsidRPr="009C2151">
        <w:rPr>
          <w:rFonts w:asciiTheme="minorHAnsi" w:hAnsiTheme="minorHAnsi" w:cstheme="minorHAnsi"/>
          <w:sz w:val="28"/>
          <w:szCs w:val="32"/>
        </w:rPr>
        <w:t xml:space="preserve">Si precisa che la differenza di potenziale che si genera è direttamente proporzionale alla forza che </w:t>
      </w:r>
      <w:r w:rsidR="006A5065" w:rsidRPr="009C2151">
        <w:rPr>
          <w:rFonts w:asciiTheme="minorHAnsi" w:hAnsiTheme="minorHAnsi" w:cstheme="minorHAnsi"/>
          <w:sz w:val="28"/>
          <w:szCs w:val="32"/>
        </w:rPr>
        <w:t>caratterizza la compressione a cui è stato sottoposto il piezoelettrico.</w:t>
      </w:r>
    </w:p>
    <w:p w:rsidR="0060175B" w:rsidRPr="009C2151" w:rsidRDefault="0060175B">
      <w:pPr>
        <w:pStyle w:val="Heading"/>
        <w:divId w:val="1044447638"/>
        <w:rPr>
          <w:rFonts w:asciiTheme="minorHAnsi" w:hAnsiTheme="minorHAnsi" w:cstheme="minorHAnsi"/>
        </w:rPr>
      </w:pPr>
      <w:r w:rsidRPr="009C2151">
        <w:rPr>
          <w:rFonts w:asciiTheme="minorHAnsi" w:hAnsiTheme="minorHAnsi" w:cstheme="minorHAnsi"/>
        </w:rPr>
        <w:t xml:space="preserve">I sensori ad ultrasuoni non forniscono direttamente la misura della distanza dell’oggetto più vicino, ma misurano il tempo impiegato da un segnale sonoro </w:t>
      </w:r>
      <w:r w:rsidR="0070551B" w:rsidRPr="009C2151">
        <w:rPr>
          <w:rFonts w:asciiTheme="minorHAnsi" w:hAnsiTheme="minorHAnsi" w:cstheme="minorHAnsi"/>
        </w:rPr>
        <w:t>per</w:t>
      </w:r>
      <w:r w:rsidRPr="009C2151">
        <w:rPr>
          <w:rFonts w:asciiTheme="minorHAnsi" w:hAnsiTheme="minorHAnsi" w:cstheme="minorHAnsi"/>
        </w:rPr>
        <w:t xml:space="preserve"> raggiungere l’oggetto e </w:t>
      </w:r>
      <w:r w:rsidR="0070551B" w:rsidRPr="009C2151">
        <w:rPr>
          <w:rFonts w:asciiTheme="minorHAnsi" w:hAnsiTheme="minorHAnsi" w:cstheme="minorHAnsi"/>
        </w:rPr>
        <w:t xml:space="preserve">poi </w:t>
      </w:r>
      <w:r w:rsidRPr="009C2151">
        <w:rPr>
          <w:rFonts w:asciiTheme="minorHAnsi" w:hAnsiTheme="minorHAnsi" w:cstheme="minorHAnsi"/>
        </w:rPr>
        <w:t>ritornare al sensore.</w:t>
      </w:r>
    </w:p>
    <w:p w:rsidR="0070551B" w:rsidRDefault="0070551B" w:rsidP="0070551B">
      <w:pPr>
        <w:pStyle w:val="Textbody"/>
        <w:divId w:val="1044447638"/>
      </w:pPr>
    </w:p>
    <w:p w:rsidR="00162B02" w:rsidRDefault="00162B02" w:rsidP="0070551B">
      <w:pPr>
        <w:pStyle w:val="Textbody"/>
        <w:divId w:val="1044447638"/>
        <w:rPr>
          <w:i/>
          <w:sz w:val="28"/>
          <w:szCs w:val="28"/>
          <w:u w:val="single"/>
        </w:rPr>
      </w:pPr>
      <w:r w:rsidRPr="00162B02">
        <w:rPr>
          <w:i/>
          <w:sz w:val="28"/>
          <w:szCs w:val="28"/>
          <w:u w:val="single"/>
        </w:rPr>
        <w:t>Sensore ad ultrasuoni HC-SRC04</w:t>
      </w:r>
    </w:p>
    <w:p w:rsidR="00162B02" w:rsidRDefault="00162B02" w:rsidP="0070551B">
      <w:pPr>
        <w:pStyle w:val="Textbody"/>
        <w:divId w:val="1044447638"/>
        <w:rPr>
          <w:i/>
          <w:sz w:val="28"/>
          <w:szCs w:val="28"/>
          <w:u w:val="single"/>
        </w:rPr>
      </w:pPr>
    </w:p>
    <w:p w:rsidR="00162B02" w:rsidRDefault="00162B02" w:rsidP="00C37A90">
      <w:pPr>
        <w:pStyle w:val="Heading"/>
        <w:jc w:val="both"/>
      </w:pPr>
      <w:r>
        <w:t>Il Sensore ad Ultrasuoni HC-SR04 ha un campo di misura che si estende da due centimetri a quattro metri, con una risoluzione di 1 cm ed un angolo di misurazione minore di 30°.</w:t>
      </w:r>
    </w:p>
    <w:p w:rsidR="00162B02" w:rsidRDefault="00162B02" w:rsidP="00162B02">
      <w:pPr>
        <w:pStyle w:val="Textbody"/>
      </w:pPr>
    </w:p>
    <w:p w:rsidR="00162B02" w:rsidRPr="00162B02" w:rsidRDefault="00162B02" w:rsidP="00162B02">
      <w:pPr>
        <w:pStyle w:val="Textbody"/>
      </w:pPr>
      <w:r>
        <w:rPr>
          <w:noProof/>
        </w:rPr>
        <w:drawing>
          <wp:inline distT="0" distB="0" distL="0" distR="0" wp14:anchorId="7CFBE0AC" wp14:editId="65E72D34">
            <wp:extent cx="3840480" cy="1188720"/>
            <wp:effectExtent l="0" t="0" r="7620" b="0"/>
            <wp:docPr id="9" name="Immagine 9" descr="https://www.robotstore.it/images/products/HC-SR04_front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robotstore.it/images/products/HC-SR04_front_bac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B02" w:rsidRPr="00162B02" w:rsidRDefault="00162B02" w:rsidP="00162B02">
      <w:pPr>
        <w:pStyle w:val="Textbody"/>
        <w:rPr>
          <w:sz w:val="28"/>
          <w:szCs w:val="28"/>
        </w:rPr>
      </w:pPr>
    </w:p>
    <w:p w:rsidR="00162B02" w:rsidRPr="00162B02" w:rsidRDefault="00162B02" w:rsidP="00162B02">
      <w:pPr>
        <w:pStyle w:val="Textbody"/>
        <w:rPr>
          <w:sz w:val="28"/>
          <w:szCs w:val="28"/>
        </w:rPr>
      </w:pPr>
      <w:r w:rsidRPr="00162B02">
        <w:rPr>
          <w:sz w:val="28"/>
          <w:szCs w:val="28"/>
        </w:rPr>
        <w:t>Il modulo in questione comprende:</w:t>
      </w:r>
    </w:p>
    <w:p w:rsidR="00162B02" w:rsidRPr="00162B02" w:rsidRDefault="00162B02" w:rsidP="00162B02">
      <w:pPr>
        <w:pStyle w:val="Paragrafoelenco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62B02">
        <w:rPr>
          <w:rFonts w:eastAsia="Times New Roman"/>
          <w:sz w:val="28"/>
          <w:szCs w:val="28"/>
        </w:rPr>
        <w:t>il trasmettitore ad ultrasuoni;</w:t>
      </w:r>
    </w:p>
    <w:p w:rsidR="00162B02" w:rsidRPr="00162B02" w:rsidRDefault="00162B02" w:rsidP="00162B02">
      <w:pPr>
        <w:pStyle w:val="Paragrafoelenco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62B02">
        <w:rPr>
          <w:rFonts w:eastAsia="Times New Roman"/>
          <w:sz w:val="28"/>
          <w:szCs w:val="28"/>
        </w:rPr>
        <w:t>il ricevitore;</w:t>
      </w:r>
    </w:p>
    <w:p w:rsidR="00162B02" w:rsidRPr="00162B02" w:rsidRDefault="00162B02" w:rsidP="00162B02">
      <w:pPr>
        <w:pStyle w:val="Paragrafoelenco"/>
        <w:numPr>
          <w:ilvl w:val="0"/>
          <w:numId w:val="1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162B02">
        <w:rPr>
          <w:rFonts w:eastAsia="Times New Roman"/>
          <w:sz w:val="28"/>
          <w:szCs w:val="28"/>
        </w:rPr>
        <w:t>il circuito di controllo;</w:t>
      </w:r>
    </w:p>
    <w:p w:rsidR="00162B02" w:rsidRDefault="00162B02" w:rsidP="00162B02">
      <w:pPr>
        <w:spacing w:before="100" w:beforeAutospacing="1" w:after="100" w:afterAutospacing="1"/>
        <w:rPr>
          <w:rFonts w:eastAsia="Times New Roman"/>
        </w:rPr>
      </w:pPr>
    </w:p>
    <w:p w:rsidR="00162B02" w:rsidRPr="00162B02" w:rsidRDefault="00162B02" w:rsidP="00162B02">
      <w:pPr>
        <w:spacing w:before="100" w:beforeAutospacing="1" w:after="100" w:afterAutospacing="1"/>
        <w:rPr>
          <w:rFonts w:eastAsia="Times New Roman"/>
        </w:rPr>
      </w:pPr>
    </w:p>
    <w:p w:rsidR="00162B02" w:rsidRPr="00162B02" w:rsidRDefault="00162B02" w:rsidP="00162B02">
      <w:pPr>
        <w:pStyle w:val="Textbody"/>
      </w:pPr>
      <w:r>
        <w:rPr>
          <w:noProof/>
        </w:rPr>
        <w:drawing>
          <wp:inline distT="0" distB="0" distL="0" distR="0" wp14:anchorId="04245B01" wp14:editId="01C3D9C8">
            <wp:extent cx="2628900" cy="2162175"/>
            <wp:effectExtent l="0" t="0" r="0" b="9525"/>
            <wp:docPr id="13" name="Immagine 13" descr="https://www.robotstore.it/images/products/HC-SR04_Segn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robotstore.it/images/products/HC-SR04_Segnali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B02" w:rsidRDefault="00162B02">
      <w:pPr>
        <w:pStyle w:val="Textbody"/>
        <w:divId w:val="1161776066"/>
      </w:pPr>
    </w:p>
    <w:p w:rsidR="00162B02" w:rsidRPr="00162B02" w:rsidRDefault="00162B02" w:rsidP="00162B02">
      <w:pPr>
        <w:pStyle w:val="Textbody"/>
        <w:divId w:val="1161776066"/>
        <w:rPr>
          <w:sz w:val="28"/>
          <w:szCs w:val="28"/>
        </w:rPr>
      </w:pPr>
      <w:r w:rsidRPr="00162B02">
        <w:rPr>
          <w:sz w:val="28"/>
          <w:szCs w:val="28"/>
        </w:rPr>
        <w:t xml:space="preserve">Per quanto riguarda la sua struttura, </w:t>
      </w:r>
      <w:r w:rsidR="00AD6F30" w:rsidRPr="00162B02">
        <w:rPr>
          <w:sz w:val="28"/>
          <w:szCs w:val="28"/>
        </w:rPr>
        <w:t>dispone di 4 pin:</w:t>
      </w:r>
    </w:p>
    <w:p w:rsidR="00162B02" w:rsidRPr="00162B02" w:rsidRDefault="00AD6F30" w:rsidP="00162B02">
      <w:pPr>
        <w:pStyle w:val="Textbody"/>
        <w:numPr>
          <w:ilvl w:val="0"/>
          <w:numId w:val="16"/>
        </w:numPr>
        <w:divId w:val="1161776066"/>
        <w:rPr>
          <w:rFonts w:eastAsiaTheme="minorEastAsia"/>
          <w:sz w:val="28"/>
          <w:szCs w:val="28"/>
        </w:rPr>
      </w:pPr>
      <w:proofErr w:type="spellStart"/>
      <w:r w:rsidRPr="00162B02">
        <w:rPr>
          <w:sz w:val="28"/>
          <w:szCs w:val="28"/>
        </w:rPr>
        <w:t>Vcc</w:t>
      </w:r>
      <w:proofErr w:type="spellEnd"/>
      <w:r w:rsidRPr="00162B02">
        <w:rPr>
          <w:sz w:val="28"/>
          <w:szCs w:val="28"/>
        </w:rPr>
        <w:t xml:space="preserve"> (+5V)</w:t>
      </w:r>
      <w:r w:rsidR="00162B02" w:rsidRPr="00162B02">
        <w:rPr>
          <w:sz w:val="28"/>
          <w:szCs w:val="28"/>
        </w:rPr>
        <w:t>;</w:t>
      </w:r>
    </w:p>
    <w:p w:rsidR="00162B02" w:rsidRPr="00162B02" w:rsidRDefault="00AD6F30" w:rsidP="00162B02">
      <w:pPr>
        <w:pStyle w:val="Textbody"/>
        <w:numPr>
          <w:ilvl w:val="0"/>
          <w:numId w:val="14"/>
        </w:numPr>
        <w:divId w:val="1161776066"/>
        <w:rPr>
          <w:rFonts w:eastAsiaTheme="minorEastAsia"/>
          <w:sz w:val="28"/>
          <w:szCs w:val="28"/>
        </w:rPr>
      </w:pPr>
      <w:r w:rsidRPr="00162B02">
        <w:rPr>
          <w:sz w:val="28"/>
          <w:szCs w:val="28"/>
        </w:rPr>
        <w:t>Trigger</w:t>
      </w:r>
      <w:r w:rsidR="00162B02" w:rsidRPr="00162B02">
        <w:rPr>
          <w:sz w:val="28"/>
          <w:szCs w:val="28"/>
        </w:rPr>
        <w:t>;</w:t>
      </w:r>
      <w:r w:rsidR="00162B02" w:rsidRPr="00162B02">
        <w:rPr>
          <w:noProof/>
          <w:sz w:val="28"/>
          <w:szCs w:val="28"/>
        </w:rPr>
        <w:t xml:space="preserve"> </w:t>
      </w:r>
    </w:p>
    <w:p w:rsidR="00162B02" w:rsidRPr="00162B02" w:rsidRDefault="00AD6F30" w:rsidP="00162B02">
      <w:pPr>
        <w:pStyle w:val="Textbody"/>
        <w:numPr>
          <w:ilvl w:val="0"/>
          <w:numId w:val="14"/>
        </w:numPr>
        <w:divId w:val="1161776066"/>
        <w:rPr>
          <w:rFonts w:eastAsiaTheme="minorEastAsia"/>
          <w:sz w:val="28"/>
          <w:szCs w:val="28"/>
        </w:rPr>
      </w:pPr>
      <w:r w:rsidRPr="00162B02">
        <w:rPr>
          <w:sz w:val="28"/>
          <w:szCs w:val="28"/>
        </w:rPr>
        <w:t xml:space="preserve"> </w:t>
      </w:r>
      <w:proofErr w:type="spellStart"/>
      <w:r w:rsidRPr="00162B02">
        <w:rPr>
          <w:sz w:val="28"/>
          <w:szCs w:val="28"/>
        </w:rPr>
        <w:t>Echo</w:t>
      </w:r>
      <w:proofErr w:type="spellEnd"/>
      <w:r w:rsidR="00162B02" w:rsidRPr="00162B02">
        <w:rPr>
          <w:sz w:val="28"/>
          <w:szCs w:val="28"/>
        </w:rPr>
        <w:t>;</w:t>
      </w:r>
    </w:p>
    <w:p w:rsidR="00162B02" w:rsidRPr="00162B02" w:rsidRDefault="00AD6F30" w:rsidP="00162B02">
      <w:pPr>
        <w:pStyle w:val="Textbody"/>
        <w:numPr>
          <w:ilvl w:val="0"/>
          <w:numId w:val="14"/>
        </w:numPr>
        <w:divId w:val="1161776066"/>
        <w:rPr>
          <w:rFonts w:eastAsiaTheme="minorEastAsia"/>
          <w:sz w:val="28"/>
          <w:szCs w:val="28"/>
        </w:rPr>
      </w:pPr>
      <w:r w:rsidRPr="00162B02">
        <w:rPr>
          <w:sz w:val="28"/>
          <w:szCs w:val="28"/>
        </w:rPr>
        <w:t xml:space="preserve"> GND</w:t>
      </w:r>
      <w:r w:rsidR="00162B02" w:rsidRPr="00162B02">
        <w:rPr>
          <w:sz w:val="28"/>
          <w:szCs w:val="28"/>
        </w:rPr>
        <w:t>;</w:t>
      </w:r>
    </w:p>
    <w:p w:rsidR="00162B02" w:rsidRDefault="00162B02" w:rsidP="00162B02">
      <w:pPr>
        <w:pStyle w:val="Textbody"/>
        <w:divId w:val="1161776066"/>
        <w:rPr>
          <w:rFonts w:eastAsiaTheme="minorEastAsia"/>
        </w:rPr>
      </w:pPr>
    </w:p>
    <w:p w:rsidR="00162B02" w:rsidRPr="00162B02" w:rsidRDefault="00162B02" w:rsidP="00162B02">
      <w:pPr>
        <w:pStyle w:val="Textbody"/>
        <w:divId w:val="1161776066"/>
        <w:rPr>
          <w:rFonts w:eastAsiaTheme="minorEastAsia"/>
        </w:rPr>
      </w:pPr>
      <w:r>
        <w:rPr>
          <w:noProof/>
        </w:rPr>
        <w:drawing>
          <wp:inline distT="0" distB="0" distL="0" distR="0" wp14:anchorId="5332DE0C" wp14:editId="617D465A">
            <wp:extent cx="3810000" cy="1990725"/>
            <wp:effectExtent l="0" t="0" r="0" b="9525"/>
            <wp:docPr id="12" name="Immagine 12" descr="https://www.robotstore.it/images/products/HC-SR04_Specifi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obotstore.it/images/products/HC-SR04_Specifich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B02" w:rsidRDefault="00162B02" w:rsidP="00162B02">
      <w:pPr>
        <w:pStyle w:val="Textbody"/>
        <w:divId w:val="1161776066"/>
        <w:rPr>
          <w:rFonts w:eastAsiaTheme="minorEastAsia"/>
        </w:rPr>
      </w:pPr>
    </w:p>
    <w:p w:rsidR="00162B02" w:rsidRPr="00162B02" w:rsidRDefault="00162B02" w:rsidP="00C37A90">
      <w:pPr>
        <w:pStyle w:val="Heading"/>
        <w:rPr>
          <w:rFonts w:asciiTheme="minorHAnsi" w:hAnsiTheme="minorHAnsi" w:cstheme="minorHAnsi"/>
        </w:rPr>
      </w:pPr>
      <w:r w:rsidRPr="00162B02">
        <w:rPr>
          <w:rFonts w:asciiTheme="minorHAnsi" w:hAnsiTheme="minorHAnsi" w:cstheme="minorHAnsi"/>
        </w:rPr>
        <w:t>L’impulso ad ultrasuoni inviato è di circa 40KHz ed il suo tempo di andata e ritorno viene misurato in microsecondi.</w:t>
      </w:r>
    </w:p>
    <w:p w:rsidR="00162B02" w:rsidRDefault="00162B02" w:rsidP="00C37A90">
      <w:pPr>
        <w:pStyle w:val="Heading"/>
        <w:rPr>
          <w:rFonts w:asciiTheme="minorHAnsi" w:hAnsiTheme="minorHAnsi" w:cstheme="minorHAnsi"/>
        </w:rPr>
      </w:pPr>
      <w:r w:rsidRPr="00162B02">
        <w:rPr>
          <w:rFonts w:asciiTheme="minorHAnsi" w:hAnsiTheme="minorHAnsi" w:cstheme="minorHAnsi"/>
        </w:rPr>
        <w:t>Per quanto riguarda la sua alimentazione, riceve una tensione di 5V, quindi può essere alimentato direttamente tramite la scheda di controllo Arduino.</w:t>
      </w:r>
    </w:p>
    <w:p w:rsidR="00162B02" w:rsidRDefault="00162B02" w:rsidP="00162B02">
      <w:pPr>
        <w:pStyle w:val="Textbody"/>
      </w:pPr>
    </w:p>
    <w:p w:rsidR="00162B02" w:rsidRPr="007B1ABE" w:rsidRDefault="0073348F" w:rsidP="00162B02">
      <w:pPr>
        <w:pStyle w:val="Textbody"/>
        <w:rPr>
          <w:sz w:val="28"/>
          <w:szCs w:val="28"/>
        </w:rPr>
      </w:pPr>
      <w:r w:rsidRPr="007B1ABE">
        <w:rPr>
          <w:sz w:val="28"/>
          <w:szCs w:val="28"/>
        </w:rPr>
        <w:t xml:space="preserve">Dal punto di vista circuitale, </w:t>
      </w:r>
      <w:r w:rsidR="006F1383" w:rsidRPr="007B1ABE">
        <w:rPr>
          <w:sz w:val="28"/>
          <w:szCs w:val="28"/>
        </w:rPr>
        <w:t>siccome si u</w:t>
      </w:r>
      <w:r w:rsidR="003C7CFD" w:rsidRPr="007B1ABE">
        <w:rPr>
          <w:sz w:val="28"/>
          <w:szCs w:val="28"/>
        </w:rPr>
        <w:t xml:space="preserve">tilizzano due materiali piezoelettrici, si avranno due rispettivi circuiti di condizionamento, </w:t>
      </w:r>
      <w:r w:rsidR="00C50783" w:rsidRPr="007B1ABE">
        <w:rPr>
          <w:sz w:val="28"/>
          <w:szCs w:val="28"/>
        </w:rPr>
        <w:t>ovvero:</w:t>
      </w:r>
    </w:p>
    <w:p w:rsidR="00C50783" w:rsidRPr="007B1ABE" w:rsidRDefault="00C50783" w:rsidP="00C50783">
      <w:pPr>
        <w:pStyle w:val="Textbody"/>
        <w:numPr>
          <w:ilvl w:val="0"/>
          <w:numId w:val="17"/>
        </w:numPr>
        <w:rPr>
          <w:sz w:val="28"/>
          <w:szCs w:val="28"/>
        </w:rPr>
      </w:pPr>
      <w:r w:rsidRPr="007B1ABE">
        <w:rPr>
          <w:sz w:val="28"/>
          <w:szCs w:val="28"/>
        </w:rPr>
        <w:t xml:space="preserve">Il primo, </w:t>
      </w:r>
      <w:r w:rsidR="00F046D8" w:rsidRPr="007B1ABE">
        <w:rPr>
          <w:sz w:val="28"/>
          <w:szCs w:val="28"/>
        </w:rPr>
        <w:t xml:space="preserve">detto “circuito di trasmissione”, </w:t>
      </w:r>
      <w:r w:rsidRPr="007B1ABE">
        <w:rPr>
          <w:sz w:val="28"/>
          <w:szCs w:val="28"/>
        </w:rPr>
        <w:t xml:space="preserve">che si occuperà di sollecitare il materiale piezoelettrico, affinché vengano generate le </w:t>
      </w:r>
      <w:r w:rsidR="00F046D8" w:rsidRPr="007B1ABE">
        <w:rPr>
          <w:sz w:val="28"/>
          <w:szCs w:val="28"/>
        </w:rPr>
        <w:t>cariche elettriche;</w:t>
      </w:r>
    </w:p>
    <w:p w:rsidR="00F046D8" w:rsidRPr="007B1ABE" w:rsidRDefault="00F046D8" w:rsidP="00C50783">
      <w:pPr>
        <w:pStyle w:val="Textbody"/>
        <w:numPr>
          <w:ilvl w:val="0"/>
          <w:numId w:val="17"/>
        </w:numPr>
        <w:rPr>
          <w:sz w:val="28"/>
          <w:szCs w:val="28"/>
        </w:rPr>
      </w:pPr>
      <w:r w:rsidRPr="007B1ABE">
        <w:rPr>
          <w:sz w:val="28"/>
          <w:szCs w:val="28"/>
        </w:rPr>
        <w:t xml:space="preserve">Il secondo, detto “circuito di ricezione”, </w:t>
      </w:r>
      <w:r w:rsidR="006111B7" w:rsidRPr="007B1ABE">
        <w:rPr>
          <w:sz w:val="28"/>
          <w:szCs w:val="28"/>
        </w:rPr>
        <w:t>che verrà utilizzato per acquisire il valore della differenza di potenziale prodotta dalle cariche elettriche</w:t>
      </w:r>
      <w:r w:rsidR="008A4FB6" w:rsidRPr="007B1ABE">
        <w:rPr>
          <w:sz w:val="28"/>
          <w:szCs w:val="28"/>
        </w:rPr>
        <w:t>;</w:t>
      </w:r>
    </w:p>
    <w:p w:rsidR="007B1ABE" w:rsidRDefault="00C60983" w:rsidP="007B1ABE">
      <w:pPr>
        <w:pStyle w:val="Textbody"/>
        <w:divId w:val="1161776066"/>
        <w:rPr>
          <w:rFonts w:asciiTheme="minorHAnsi" w:hAnsiTheme="minorHAnsi" w:cstheme="minorHAnsi"/>
          <w:sz w:val="28"/>
          <w:szCs w:val="28"/>
        </w:rPr>
      </w:pPr>
      <w:r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39F7519" wp14:editId="375BFAE7">
            <wp:simplePos x="0" y="0"/>
            <wp:positionH relativeFrom="column">
              <wp:posOffset>51707</wp:posOffset>
            </wp:positionH>
            <wp:positionV relativeFrom="paragraph">
              <wp:posOffset>499926</wp:posOffset>
            </wp:positionV>
            <wp:extent cx="6120130" cy="196977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983" w:rsidRDefault="00C60983" w:rsidP="007B1ABE">
      <w:pPr>
        <w:pStyle w:val="Textbody"/>
        <w:divId w:val="1161776066"/>
        <w:rPr>
          <w:rFonts w:asciiTheme="minorHAnsi" w:hAnsiTheme="minorHAnsi" w:cstheme="minorHAnsi"/>
          <w:sz w:val="28"/>
          <w:szCs w:val="28"/>
        </w:rPr>
      </w:pPr>
    </w:p>
    <w:p w:rsidR="00C60983" w:rsidRDefault="00C60983" w:rsidP="007B1ABE">
      <w:pPr>
        <w:pStyle w:val="Textbody"/>
        <w:divId w:val="1161776066"/>
        <w:rPr>
          <w:rFonts w:asciiTheme="minorHAnsi" w:hAnsiTheme="minorHAnsi" w:cstheme="minorHAnsi"/>
          <w:sz w:val="28"/>
          <w:szCs w:val="28"/>
        </w:rPr>
      </w:pPr>
    </w:p>
    <w:p w:rsidR="00E31292" w:rsidRDefault="007B1ABE" w:rsidP="007B1ABE">
      <w:pPr>
        <w:pStyle w:val="Textbody"/>
        <w:divId w:val="1161776066"/>
        <w:rPr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La logica utilizzata per l’interfacciamento del sensore con la scheda di controllo è basata sull’invio di un impulso </w:t>
      </w:r>
      <w:r w:rsidR="00AD6F30" w:rsidRPr="00316A6A">
        <w:rPr>
          <w:sz w:val="28"/>
          <w:szCs w:val="28"/>
        </w:rPr>
        <w:t xml:space="preserve">alto sul pin </w:t>
      </w:r>
      <w:r w:rsidR="007F1461" w:rsidRPr="00316A6A">
        <w:rPr>
          <w:sz w:val="28"/>
          <w:szCs w:val="28"/>
        </w:rPr>
        <w:t xml:space="preserve">di </w:t>
      </w:r>
      <w:r w:rsidR="00AD6F30" w:rsidRPr="00316A6A">
        <w:rPr>
          <w:b/>
          <w:sz w:val="28"/>
          <w:szCs w:val="28"/>
        </w:rPr>
        <w:t>Trigger</w:t>
      </w:r>
      <w:r w:rsidR="007F1461" w:rsidRPr="00316A6A">
        <w:rPr>
          <w:sz w:val="28"/>
          <w:szCs w:val="28"/>
        </w:rPr>
        <w:t>, (a</w:t>
      </w:r>
      <w:r w:rsidR="00C37C63" w:rsidRPr="00316A6A">
        <w:rPr>
          <w:sz w:val="28"/>
          <w:szCs w:val="28"/>
        </w:rPr>
        <w:t>sso</w:t>
      </w:r>
      <w:r w:rsidR="007F1461" w:rsidRPr="00316A6A">
        <w:rPr>
          <w:sz w:val="28"/>
          <w:szCs w:val="28"/>
        </w:rPr>
        <w:t xml:space="preserve">ciato al </w:t>
      </w:r>
      <w:r w:rsidR="00C37C63" w:rsidRPr="00316A6A">
        <w:rPr>
          <w:sz w:val="28"/>
          <w:szCs w:val="28"/>
        </w:rPr>
        <w:t xml:space="preserve">pin </w:t>
      </w:r>
      <w:r w:rsidR="007F1461" w:rsidRPr="00316A6A">
        <w:rPr>
          <w:sz w:val="28"/>
          <w:szCs w:val="28"/>
        </w:rPr>
        <w:t>5</w:t>
      </w:r>
      <w:r w:rsidR="00C37C63" w:rsidRPr="00316A6A">
        <w:rPr>
          <w:sz w:val="28"/>
          <w:szCs w:val="28"/>
        </w:rPr>
        <w:t xml:space="preserve">) </w:t>
      </w:r>
      <w:r w:rsidR="00AD6F30" w:rsidRPr="00316A6A">
        <w:rPr>
          <w:sz w:val="28"/>
          <w:szCs w:val="28"/>
        </w:rPr>
        <w:t>per almeno 10 microsecondi</w:t>
      </w:r>
      <w:r w:rsidR="00C37C63" w:rsidRPr="00316A6A">
        <w:rPr>
          <w:sz w:val="28"/>
          <w:szCs w:val="28"/>
        </w:rPr>
        <w:t>. Così facendo, il sensore</w:t>
      </w:r>
      <w:r w:rsidR="002F1B2E" w:rsidRPr="00316A6A">
        <w:rPr>
          <w:sz w:val="28"/>
          <w:szCs w:val="28"/>
        </w:rPr>
        <w:t xml:space="preserve">, dopo aver inviato questa sorta di </w:t>
      </w:r>
      <w:proofErr w:type="spellStart"/>
      <w:r w:rsidR="002F1B2E" w:rsidRPr="00316A6A">
        <w:rPr>
          <w:sz w:val="28"/>
          <w:szCs w:val="28"/>
        </w:rPr>
        <w:t>ping</w:t>
      </w:r>
      <w:proofErr w:type="spellEnd"/>
      <w:r w:rsidR="002F1B2E" w:rsidRPr="00316A6A">
        <w:rPr>
          <w:sz w:val="28"/>
          <w:szCs w:val="28"/>
        </w:rPr>
        <w:t xml:space="preserve"> sonoro, aspetterà il ritorno della parte di onda acustica che viene riflessa da un eventuale ostacolo (la parte di onda che, invece, si disperde è detta rifratta)</w:t>
      </w:r>
      <w:r w:rsidR="005F3A7C" w:rsidRPr="00316A6A">
        <w:rPr>
          <w:sz w:val="28"/>
          <w:szCs w:val="28"/>
        </w:rPr>
        <w:t xml:space="preserve">, impostando </w:t>
      </w:r>
      <w:r w:rsidR="00AD6F30" w:rsidRPr="00316A6A">
        <w:rPr>
          <w:sz w:val="28"/>
          <w:szCs w:val="28"/>
        </w:rPr>
        <w:t xml:space="preserve">sul pin </w:t>
      </w:r>
      <w:proofErr w:type="spellStart"/>
      <w:r w:rsidR="00AD6F30" w:rsidRPr="00316A6A">
        <w:rPr>
          <w:b/>
          <w:sz w:val="28"/>
          <w:szCs w:val="28"/>
        </w:rPr>
        <w:t>Echo</w:t>
      </w:r>
      <w:proofErr w:type="spellEnd"/>
      <w:r w:rsidR="00AD6F30" w:rsidRPr="00316A6A">
        <w:rPr>
          <w:sz w:val="28"/>
          <w:szCs w:val="28"/>
        </w:rPr>
        <w:t xml:space="preserve"> </w:t>
      </w:r>
      <w:r w:rsidR="0018398D" w:rsidRPr="00316A6A">
        <w:rPr>
          <w:sz w:val="28"/>
          <w:szCs w:val="28"/>
        </w:rPr>
        <w:t xml:space="preserve">(associato al pin 4) </w:t>
      </w:r>
      <w:r w:rsidR="00AD6F30" w:rsidRPr="00316A6A">
        <w:rPr>
          <w:sz w:val="28"/>
          <w:szCs w:val="28"/>
        </w:rPr>
        <w:t>un impulso alto</w:t>
      </w:r>
      <w:r w:rsidR="0018398D" w:rsidRPr="00316A6A">
        <w:rPr>
          <w:sz w:val="28"/>
          <w:szCs w:val="28"/>
        </w:rPr>
        <w:t>, pari al</w:t>
      </w:r>
      <w:r w:rsidR="00AD6F30" w:rsidRPr="00316A6A">
        <w:rPr>
          <w:sz w:val="28"/>
          <w:szCs w:val="28"/>
        </w:rPr>
        <w:t>la durata corrispondente a quella d</w:t>
      </w:r>
      <w:r w:rsidR="0018398D" w:rsidRPr="00316A6A">
        <w:rPr>
          <w:sz w:val="28"/>
          <w:szCs w:val="28"/>
        </w:rPr>
        <w:t>el</w:t>
      </w:r>
      <w:r w:rsidR="00AD6F30" w:rsidRPr="00316A6A">
        <w:rPr>
          <w:sz w:val="28"/>
          <w:szCs w:val="28"/>
        </w:rPr>
        <w:t xml:space="preserve"> viaggio </w:t>
      </w:r>
      <w:r w:rsidR="0018398D" w:rsidRPr="00316A6A">
        <w:rPr>
          <w:sz w:val="28"/>
          <w:szCs w:val="28"/>
        </w:rPr>
        <w:t>di andata e ritorno effettuato dall’onda sonora di partenza</w:t>
      </w:r>
      <w:r w:rsidR="00E31292" w:rsidRPr="00316A6A">
        <w:rPr>
          <w:sz w:val="28"/>
          <w:szCs w:val="28"/>
        </w:rPr>
        <w:t>.</w:t>
      </w:r>
    </w:p>
    <w:p w:rsidR="00C60983" w:rsidRPr="00316A6A" w:rsidRDefault="00C60983" w:rsidP="007B1ABE">
      <w:pPr>
        <w:pStyle w:val="Textbody"/>
        <w:divId w:val="1161776066"/>
        <w:rPr>
          <w:sz w:val="28"/>
          <w:szCs w:val="28"/>
        </w:rPr>
      </w:pPr>
    </w:p>
    <w:p w:rsidR="00E31292" w:rsidRPr="00316A6A" w:rsidRDefault="00E31292" w:rsidP="007B1ABE">
      <w:pPr>
        <w:pStyle w:val="Textbody"/>
        <w:divId w:val="1161776066"/>
        <w:rPr>
          <w:sz w:val="28"/>
          <w:szCs w:val="28"/>
        </w:rPr>
      </w:pPr>
      <w:r w:rsidRPr="00316A6A">
        <w:rPr>
          <w:sz w:val="28"/>
          <w:szCs w:val="28"/>
        </w:rPr>
        <w:lastRenderedPageBreak/>
        <w:t>Si considera che, trascorsi</w:t>
      </w:r>
      <w:r w:rsidR="00AD6F30" w:rsidRPr="00316A6A">
        <w:rPr>
          <w:sz w:val="28"/>
          <w:szCs w:val="28"/>
        </w:rPr>
        <w:t xml:space="preserve"> 38 millisecondi</w:t>
      </w:r>
      <w:r w:rsidRPr="00316A6A">
        <w:rPr>
          <w:sz w:val="28"/>
          <w:szCs w:val="28"/>
        </w:rPr>
        <w:t>, non sia stato incontrato</w:t>
      </w:r>
      <w:r w:rsidR="00AD6F30" w:rsidRPr="00316A6A">
        <w:rPr>
          <w:sz w:val="28"/>
          <w:szCs w:val="28"/>
        </w:rPr>
        <w:t xml:space="preserve"> alcun ostacolo. </w:t>
      </w:r>
    </w:p>
    <w:p w:rsidR="00AD6F30" w:rsidRPr="00316A6A" w:rsidRDefault="00E31292" w:rsidP="007B1ABE">
      <w:pPr>
        <w:pStyle w:val="Textbody"/>
        <w:divId w:val="1161776066"/>
        <w:rPr>
          <w:sz w:val="28"/>
          <w:szCs w:val="28"/>
        </w:rPr>
      </w:pPr>
      <w:r w:rsidRPr="00316A6A">
        <w:rPr>
          <w:sz w:val="28"/>
          <w:szCs w:val="28"/>
        </w:rPr>
        <w:t xml:space="preserve">Inoltre, per far sì che non vi siano interferenze, </w:t>
      </w:r>
      <w:r w:rsidR="00A24D21" w:rsidRPr="00316A6A">
        <w:rPr>
          <w:sz w:val="28"/>
          <w:szCs w:val="28"/>
        </w:rPr>
        <w:t xml:space="preserve">si aspetta che trascorrano circa </w:t>
      </w:r>
      <w:r w:rsidR="00AD6F30" w:rsidRPr="00316A6A">
        <w:rPr>
          <w:sz w:val="28"/>
          <w:szCs w:val="28"/>
        </w:rPr>
        <w:t>50-60 millisec</w:t>
      </w:r>
      <w:r w:rsidR="00A24D21" w:rsidRPr="00316A6A">
        <w:rPr>
          <w:sz w:val="28"/>
          <w:szCs w:val="28"/>
        </w:rPr>
        <w:t>ondi t</w:t>
      </w:r>
      <w:r w:rsidR="00756DEE" w:rsidRPr="00316A6A">
        <w:rPr>
          <w:sz w:val="28"/>
          <w:szCs w:val="28"/>
        </w:rPr>
        <w:t>ra una misurazione e quella immediatamente successiva.</w:t>
      </w:r>
      <w:r w:rsidR="00AD6F30" w:rsidRPr="00316A6A">
        <w:rPr>
          <w:sz w:val="28"/>
          <w:szCs w:val="28"/>
        </w:rPr>
        <w:t xml:space="preserve"> </w:t>
      </w:r>
    </w:p>
    <w:p w:rsidR="009A0240" w:rsidRPr="00316A6A" w:rsidRDefault="009A0240" w:rsidP="007B1ABE">
      <w:pPr>
        <w:pStyle w:val="Textbody"/>
        <w:divId w:val="1161776066"/>
        <w:rPr>
          <w:sz w:val="28"/>
          <w:szCs w:val="28"/>
        </w:rPr>
      </w:pPr>
      <w:r w:rsidRPr="00316A6A">
        <w:rPr>
          <w:sz w:val="28"/>
          <w:szCs w:val="28"/>
        </w:rPr>
        <w:t>Siccome il valore acquisito dalla misurazione corrisponde al tempo di andata e ritorno impiegato dall’onda emessa dal sensore, per ottenere il valore effettivo della distanza, si deve effettuare un’operazione di conversion</w:t>
      </w:r>
      <w:r w:rsidR="00BD0627" w:rsidRPr="00316A6A">
        <w:rPr>
          <w:sz w:val="28"/>
          <w:szCs w:val="28"/>
        </w:rPr>
        <w:t>e.</w:t>
      </w:r>
    </w:p>
    <w:p w:rsidR="00BD0627" w:rsidRDefault="00BD0627" w:rsidP="007B1ABE">
      <w:pPr>
        <w:pStyle w:val="Textbody"/>
        <w:divId w:val="1161776066"/>
        <w:rPr>
          <w:sz w:val="28"/>
          <w:szCs w:val="28"/>
        </w:rPr>
      </w:pPr>
      <w:r w:rsidRPr="00316A6A">
        <w:rPr>
          <w:sz w:val="28"/>
          <w:szCs w:val="28"/>
        </w:rPr>
        <w:t>Infatti la misura della distanza sarà data dal prodotto tra la velocità di propagazione del mezzo e</w:t>
      </w:r>
      <w:r w:rsidR="00F32C36" w:rsidRPr="00316A6A">
        <w:rPr>
          <w:sz w:val="28"/>
          <w:szCs w:val="28"/>
        </w:rPr>
        <w:t>d il tempo impiegato dall’onda per partire dalla sorgente e ritornare al ricevitore (questo meccanismo è realizzato utilizzando un contatore che viene inviato all’emissione dell’onda e poi bloccato al suo ritorno), il tutto diviso due</w:t>
      </w:r>
      <w:r w:rsidR="00316A6A">
        <w:rPr>
          <w:sz w:val="28"/>
          <w:szCs w:val="28"/>
        </w:rPr>
        <w:t xml:space="preserve">, </w:t>
      </w:r>
      <w:r w:rsidR="00F32C36" w:rsidRPr="00316A6A">
        <w:rPr>
          <w:sz w:val="28"/>
          <w:szCs w:val="28"/>
        </w:rPr>
        <w:t>perché altrimenti la distanza verrebbe contata due volte, in quando si sta utilizzando il tempo di andata e ritorno del segnale.</w:t>
      </w:r>
    </w:p>
    <w:p w:rsidR="002B3FDB" w:rsidRDefault="002B3FDB" w:rsidP="007B1ABE">
      <w:pPr>
        <w:pStyle w:val="Textbody"/>
        <w:divId w:val="1161776066"/>
        <w:rPr>
          <w:sz w:val="28"/>
          <w:szCs w:val="28"/>
        </w:rPr>
      </w:pPr>
    </w:p>
    <w:p w:rsidR="00316A6A" w:rsidRDefault="00600FC6" w:rsidP="007B1ABE">
      <w:pPr>
        <w:pStyle w:val="Textbody"/>
        <w:divId w:val="1161776066"/>
        <w:rPr>
          <w:sz w:val="28"/>
          <w:szCs w:val="28"/>
        </w:rPr>
      </w:pPr>
      <w:r>
        <w:rPr>
          <w:sz w:val="28"/>
          <w:szCs w:val="28"/>
        </w:rPr>
        <w:t xml:space="preserve">La formula </w:t>
      </w:r>
      <w:r w:rsidR="004224B1">
        <w:rPr>
          <w:sz w:val="28"/>
          <w:szCs w:val="28"/>
        </w:rPr>
        <w:t>utilizzata per la conversione in distanza è la seguente:</w:t>
      </w:r>
    </w:p>
    <w:p w:rsidR="004224B1" w:rsidRPr="008A3116" w:rsidRDefault="004224B1" w:rsidP="008A3116">
      <w:pPr>
        <w:pStyle w:val="Textbody"/>
        <w:jc w:val="center"/>
        <w:divId w:val="1161776066"/>
        <w:rPr>
          <w:rFonts w:eastAsia="Times New Roman"/>
          <w:i/>
          <w:sz w:val="28"/>
          <w:szCs w:val="28"/>
        </w:rPr>
      </w:pPr>
      <w:r w:rsidRPr="008A3116">
        <w:rPr>
          <w:rFonts w:eastAsia="Times New Roman"/>
          <w:i/>
          <w:sz w:val="28"/>
          <w:szCs w:val="28"/>
        </w:rPr>
        <w:t xml:space="preserve">distanza = 0.034 * </w:t>
      </w:r>
      <w:proofErr w:type="spellStart"/>
      <w:r w:rsidRPr="008A3116">
        <w:rPr>
          <w:rFonts w:eastAsia="Times New Roman"/>
          <w:i/>
          <w:sz w:val="28"/>
          <w:szCs w:val="28"/>
        </w:rPr>
        <w:t>duration</w:t>
      </w:r>
      <w:proofErr w:type="spellEnd"/>
      <w:r w:rsidRPr="008A3116">
        <w:rPr>
          <w:rFonts w:eastAsia="Times New Roman"/>
          <w:i/>
          <w:sz w:val="28"/>
          <w:szCs w:val="28"/>
        </w:rPr>
        <w:t xml:space="preserve"> / 2</w:t>
      </w:r>
    </w:p>
    <w:p w:rsidR="004224B1" w:rsidRPr="00316A6A" w:rsidRDefault="004224B1" w:rsidP="007B1ABE">
      <w:pPr>
        <w:pStyle w:val="Textbody"/>
        <w:divId w:val="1161776066"/>
        <w:rPr>
          <w:sz w:val="28"/>
          <w:szCs w:val="28"/>
        </w:rPr>
      </w:pPr>
      <w:r>
        <w:rPr>
          <w:sz w:val="28"/>
          <w:szCs w:val="28"/>
        </w:rPr>
        <w:t>dove con “</w:t>
      </w:r>
      <w:proofErr w:type="spellStart"/>
      <w:r>
        <w:rPr>
          <w:sz w:val="28"/>
          <w:szCs w:val="28"/>
        </w:rPr>
        <w:t>duration</w:t>
      </w:r>
      <w:proofErr w:type="spellEnd"/>
      <w:r>
        <w:rPr>
          <w:sz w:val="28"/>
          <w:szCs w:val="28"/>
        </w:rPr>
        <w:t>” si intende il tempo (di tipo long</w:t>
      </w:r>
      <w:r w:rsidR="002B3FDB">
        <w:rPr>
          <w:sz w:val="28"/>
          <w:szCs w:val="28"/>
        </w:rPr>
        <w:t>, cioè 64 bit</w:t>
      </w:r>
      <w:r>
        <w:rPr>
          <w:sz w:val="28"/>
          <w:szCs w:val="28"/>
        </w:rPr>
        <w:t xml:space="preserve">) trascorso dall’emissione alla ricezione dell’onda sonora e </w:t>
      </w:r>
      <w:r w:rsidR="00B86800">
        <w:rPr>
          <w:sz w:val="28"/>
          <w:szCs w:val="28"/>
        </w:rPr>
        <w:t xml:space="preserve">con una </w:t>
      </w:r>
      <w:r w:rsidR="00F11625">
        <w:rPr>
          <w:sz w:val="28"/>
          <w:szCs w:val="28"/>
        </w:rPr>
        <w:t>“</w:t>
      </w:r>
      <w:r w:rsidR="00B86800">
        <w:rPr>
          <w:sz w:val="28"/>
          <w:szCs w:val="28"/>
        </w:rPr>
        <w:t>velocità di propagazione</w:t>
      </w:r>
      <w:r w:rsidR="00DC3684">
        <w:rPr>
          <w:sz w:val="28"/>
          <w:szCs w:val="28"/>
        </w:rPr>
        <w:t xml:space="preserve"> del suono</w:t>
      </w:r>
      <w:r w:rsidR="00B86800">
        <w:rPr>
          <w:sz w:val="28"/>
          <w:szCs w:val="28"/>
        </w:rPr>
        <w:t xml:space="preserve"> nell’aria</w:t>
      </w:r>
      <w:r w:rsidR="00F11625">
        <w:rPr>
          <w:sz w:val="28"/>
          <w:szCs w:val="28"/>
        </w:rPr>
        <w:t>”</w:t>
      </w:r>
      <w:r w:rsidR="00B86800">
        <w:rPr>
          <w:sz w:val="28"/>
          <w:szCs w:val="28"/>
        </w:rPr>
        <w:t xml:space="preserve"> pari a </w:t>
      </w:r>
      <w:r w:rsidR="00F11625">
        <w:rPr>
          <w:sz w:val="28"/>
          <w:szCs w:val="28"/>
        </w:rPr>
        <w:t xml:space="preserve">343, 3 </w:t>
      </w:r>
      <w:r w:rsidR="00B86800">
        <w:rPr>
          <w:sz w:val="28"/>
          <w:szCs w:val="28"/>
        </w:rPr>
        <w:t>m/s</w:t>
      </w:r>
      <w:r w:rsidR="00F11625">
        <w:rPr>
          <w:sz w:val="28"/>
          <w:szCs w:val="28"/>
        </w:rPr>
        <w:t>, che è stata divisa per 100, in modo tale da ottenere una distanza misurata in centimetri anziché in metri.</w:t>
      </w:r>
    </w:p>
    <w:p w:rsidR="00222BED" w:rsidRDefault="00222BED">
      <w:pPr>
        <w:pStyle w:val="Heading"/>
        <w:divId w:val="309987699"/>
      </w:pPr>
      <w:r>
        <w:t> </w:t>
      </w:r>
    </w:p>
    <w:p w:rsidR="00222BED" w:rsidRDefault="00222BED">
      <w:pPr>
        <w:pStyle w:val="Heading"/>
        <w:divId w:val="309987699"/>
      </w:pPr>
    </w:p>
    <w:p w:rsidR="00222BED" w:rsidRDefault="00222BED">
      <w:pPr>
        <w:pStyle w:val="Heading"/>
        <w:divId w:val="309987699"/>
      </w:pPr>
      <w:r>
        <w:t> </w:t>
      </w:r>
    </w:p>
    <w:p w:rsidR="00830522" w:rsidRDefault="00830522" w:rsidP="008A3116">
      <w:pPr>
        <w:spacing w:before="100" w:beforeAutospacing="1" w:after="100" w:afterAutospacing="1"/>
        <w:divId w:val="375273128"/>
        <w:rPr>
          <w:rFonts w:eastAsia="Times New Roman"/>
          <w:sz w:val="24"/>
          <w:szCs w:val="24"/>
        </w:rPr>
      </w:pPr>
    </w:p>
    <w:p w:rsidR="00830522" w:rsidRDefault="00830522">
      <w:pPr>
        <w:pStyle w:val="Heading"/>
        <w:divId w:val="375273128"/>
        <w:rPr>
          <w:rFonts w:eastAsiaTheme="minorEastAsia"/>
        </w:rPr>
      </w:pPr>
      <w:r>
        <w:t> </w:t>
      </w:r>
    </w:p>
    <w:p w:rsidR="00830522" w:rsidRDefault="00830522">
      <w:pPr>
        <w:pStyle w:val="Heading"/>
        <w:divId w:val="375273128"/>
      </w:pPr>
    </w:p>
    <w:p w:rsidR="00830522" w:rsidRDefault="00830522">
      <w:pPr>
        <w:pStyle w:val="Heading"/>
        <w:divId w:val="375273128"/>
      </w:pPr>
      <w:r>
        <w:t> </w:t>
      </w:r>
    </w:p>
    <w:p w:rsidR="00830522" w:rsidRDefault="00830522">
      <w:pPr>
        <w:pStyle w:val="Heading"/>
        <w:divId w:val="375273128"/>
      </w:pPr>
    </w:p>
    <w:p w:rsidR="000E6C92" w:rsidRPr="00C706A3" w:rsidRDefault="00830522" w:rsidP="00C706A3">
      <w:pPr>
        <w:pStyle w:val="Heading"/>
        <w:divId w:val="375273128"/>
      </w:pPr>
      <w:r>
        <w:t> </w:t>
      </w:r>
      <w:bookmarkStart w:id="0" w:name="_GoBack"/>
      <w:bookmarkEnd w:id="0"/>
    </w:p>
    <w:sectPr w:rsidR="000E6C92" w:rsidRPr="00C706A3">
      <w:pgSz w:w="11906" w:h="16838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67A9" w:rsidRDefault="00EE67A9">
      <w:r>
        <w:separator/>
      </w:r>
    </w:p>
  </w:endnote>
  <w:endnote w:type="continuationSeparator" w:id="0">
    <w:p w:rsidR="00EE67A9" w:rsidRDefault="00EE67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67A9" w:rsidRDefault="00EE67A9">
      <w:r>
        <w:rPr>
          <w:color w:val="000000"/>
        </w:rPr>
        <w:separator/>
      </w:r>
    </w:p>
  </w:footnote>
  <w:footnote w:type="continuationSeparator" w:id="0">
    <w:p w:rsidR="00EE67A9" w:rsidRDefault="00EE6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01338"/>
    <w:multiLevelType w:val="hybridMultilevel"/>
    <w:tmpl w:val="365CE8B0"/>
    <w:lvl w:ilvl="0" w:tplc="041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721D75"/>
    <w:multiLevelType w:val="hybridMultilevel"/>
    <w:tmpl w:val="B6B60F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C7783"/>
    <w:multiLevelType w:val="hybridMultilevel"/>
    <w:tmpl w:val="AC4EB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925F8"/>
    <w:multiLevelType w:val="hybridMultilevel"/>
    <w:tmpl w:val="5A96BFFE"/>
    <w:lvl w:ilvl="0" w:tplc="041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681990"/>
    <w:multiLevelType w:val="hybridMultilevel"/>
    <w:tmpl w:val="C93C90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473B7"/>
    <w:multiLevelType w:val="hybridMultilevel"/>
    <w:tmpl w:val="1AB629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20128"/>
    <w:multiLevelType w:val="hybridMultilevel"/>
    <w:tmpl w:val="31FCF6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80926"/>
    <w:multiLevelType w:val="hybridMultilevel"/>
    <w:tmpl w:val="E97CDE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847941"/>
    <w:multiLevelType w:val="hybridMultilevel"/>
    <w:tmpl w:val="2E98CD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32D80"/>
    <w:multiLevelType w:val="hybridMultilevel"/>
    <w:tmpl w:val="910E6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63AB3"/>
    <w:multiLevelType w:val="multilevel"/>
    <w:tmpl w:val="31F856E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419E1CD1"/>
    <w:multiLevelType w:val="hybridMultilevel"/>
    <w:tmpl w:val="571AD4CE"/>
    <w:lvl w:ilvl="0" w:tplc="0410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52722CB3"/>
    <w:multiLevelType w:val="hybridMultilevel"/>
    <w:tmpl w:val="03ECD9E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14EC3"/>
    <w:multiLevelType w:val="hybridMultilevel"/>
    <w:tmpl w:val="9482B6F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4C085B"/>
    <w:multiLevelType w:val="hybridMultilevel"/>
    <w:tmpl w:val="470C1C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D4725"/>
    <w:multiLevelType w:val="hybridMultilevel"/>
    <w:tmpl w:val="10EC8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97598"/>
    <w:multiLevelType w:val="hybridMultilevel"/>
    <w:tmpl w:val="315E5752"/>
    <w:lvl w:ilvl="0" w:tplc="0410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12"/>
  </w:num>
  <w:num w:numId="5">
    <w:abstractNumId w:val="16"/>
  </w:num>
  <w:num w:numId="6">
    <w:abstractNumId w:val="1"/>
  </w:num>
  <w:num w:numId="7">
    <w:abstractNumId w:val="9"/>
  </w:num>
  <w:num w:numId="8">
    <w:abstractNumId w:val="4"/>
  </w:num>
  <w:num w:numId="9">
    <w:abstractNumId w:val="7"/>
  </w:num>
  <w:num w:numId="10">
    <w:abstractNumId w:val="0"/>
  </w:num>
  <w:num w:numId="11">
    <w:abstractNumId w:val="8"/>
  </w:num>
  <w:num w:numId="12">
    <w:abstractNumId w:val="14"/>
  </w:num>
  <w:num w:numId="13">
    <w:abstractNumId w:val="3"/>
  </w:num>
  <w:num w:numId="14">
    <w:abstractNumId w:val="5"/>
  </w:num>
  <w:num w:numId="15">
    <w:abstractNumId w:val="6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1AE"/>
    <w:rsid w:val="00087F04"/>
    <w:rsid w:val="000C04C7"/>
    <w:rsid w:val="000D6E7B"/>
    <w:rsid w:val="000E6C92"/>
    <w:rsid w:val="00162B02"/>
    <w:rsid w:val="0018398D"/>
    <w:rsid w:val="001A77BB"/>
    <w:rsid w:val="001D2E1F"/>
    <w:rsid w:val="001E018E"/>
    <w:rsid w:val="00222BED"/>
    <w:rsid w:val="00223DBE"/>
    <w:rsid w:val="002B3FDB"/>
    <w:rsid w:val="002E6584"/>
    <w:rsid w:val="002F1B2E"/>
    <w:rsid w:val="00306B48"/>
    <w:rsid w:val="00316A6A"/>
    <w:rsid w:val="003375B7"/>
    <w:rsid w:val="00357944"/>
    <w:rsid w:val="00374E9A"/>
    <w:rsid w:val="003B1419"/>
    <w:rsid w:val="003C7CFD"/>
    <w:rsid w:val="003D4FB5"/>
    <w:rsid w:val="003D7ACD"/>
    <w:rsid w:val="004224B1"/>
    <w:rsid w:val="00492CC5"/>
    <w:rsid w:val="004A241C"/>
    <w:rsid w:val="004A7B00"/>
    <w:rsid w:val="004C5D8E"/>
    <w:rsid w:val="004C7E97"/>
    <w:rsid w:val="004F1156"/>
    <w:rsid w:val="00504E70"/>
    <w:rsid w:val="00523E0E"/>
    <w:rsid w:val="005F3A7C"/>
    <w:rsid w:val="00600FC6"/>
    <w:rsid w:val="0060175B"/>
    <w:rsid w:val="006111B7"/>
    <w:rsid w:val="0064299D"/>
    <w:rsid w:val="006530AE"/>
    <w:rsid w:val="006534D7"/>
    <w:rsid w:val="00656659"/>
    <w:rsid w:val="00676718"/>
    <w:rsid w:val="006A40BB"/>
    <w:rsid w:val="006A5065"/>
    <w:rsid w:val="006F1383"/>
    <w:rsid w:val="0070551B"/>
    <w:rsid w:val="0073348F"/>
    <w:rsid w:val="007475EC"/>
    <w:rsid w:val="00756DEE"/>
    <w:rsid w:val="00781AFE"/>
    <w:rsid w:val="007B1ABE"/>
    <w:rsid w:val="007C009C"/>
    <w:rsid w:val="007F1461"/>
    <w:rsid w:val="00823E8B"/>
    <w:rsid w:val="00830522"/>
    <w:rsid w:val="008311A8"/>
    <w:rsid w:val="00852872"/>
    <w:rsid w:val="0086372D"/>
    <w:rsid w:val="00867A71"/>
    <w:rsid w:val="00874AFF"/>
    <w:rsid w:val="00874F2A"/>
    <w:rsid w:val="008A3116"/>
    <w:rsid w:val="008A4FB6"/>
    <w:rsid w:val="009415C6"/>
    <w:rsid w:val="0096045D"/>
    <w:rsid w:val="00962031"/>
    <w:rsid w:val="00990DCF"/>
    <w:rsid w:val="009A0240"/>
    <w:rsid w:val="009B61A0"/>
    <w:rsid w:val="009B7C4E"/>
    <w:rsid w:val="009C2151"/>
    <w:rsid w:val="009D1E59"/>
    <w:rsid w:val="009F0DF4"/>
    <w:rsid w:val="009F33EA"/>
    <w:rsid w:val="009F4D2E"/>
    <w:rsid w:val="00A12C14"/>
    <w:rsid w:val="00A13E3F"/>
    <w:rsid w:val="00A1708E"/>
    <w:rsid w:val="00A22E45"/>
    <w:rsid w:val="00A24D21"/>
    <w:rsid w:val="00A336B0"/>
    <w:rsid w:val="00A3618F"/>
    <w:rsid w:val="00A364E5"/>
    <w:rsid w:val="00A46146"/>
    <w:rsid w:val="00A84DBD"/>
    <w:rsid w:val="00AA5EB6"/>
    <w:rsid w:val="00AC28C4"/>
    <w:rsid w:val="00AD6F30"/>
    <w:rsid w:val="00AF2B22"/>
    <w:rsid w:val="00B13705"/>
    <w:rsid w:val="00B164A4"/>
    <w:rsid w:val="00B23599"/>
    <w:rsid w:val="00B86800"/>
    <w:rsid w:val="00BA0B54"/>
    <w:rsid w:val="00BA13F0"/>
    <w:rsid w:val="00BA74C1"/>
    <w:rsid w:val="00BD0627"/>
    <w:rsid w:val="00BD4823"/>
    <w:rsid w:val="00BF5556"/>
    <w:rsid w:val="00C041F1"/>
    <w:rsid w:val="00C3045F"/>
    <w:rsid w:val="00C37C63"/>
    <w:rsid w:val="00C50783"/>
    <w:rsid w:val="00C60983"/>
    <w:rsid w:val="00C706A3"/>
    <w:rsid w:val="00C963A9"/>
    <w:rsid w:val="00CA0466"/>
    <w:rsid w:val="00CF215E"/>
    <w:rsid w:val="00D05299"/>
    <w:rsid w:val="00D13924"/>
    <w:rsid w:val="00D251AE"/>
    <w:rsid w:val="00DB2742"/>
    <w:rsid w:val="00DC3684"/>
    <w:rsid w:val="00DD0BC5"/>
    <w:rsid w:val="00DF49CE"/>
    <w:rsid w:val="00E25E6B"/>
    <w:rsid w:val="00E31292"/>
    <w:rsid w:val="00E40B21"/>
    <w:rsid w:val="00E447F9"/>
    <w:rsid w:val="00E4489A"/>
    <w:rsid w:val="00EA3038"/>
    <w:rsid w:val="00EA714C"/>
    <w:rsid w:val="00EB21B6"/>
    <w:rsid w:val="00EE67A9"/>
    <w:rsid w:val="00EF5781"/>
    <w:rsid w:val="00F046D8"/>
    <w:rsid w:val="00F11625"/>
    <w:rsid w:val="00F32C36"/>
    <w:rsid w:val="00F4690C"/>
    <w:rsid w:val="00F52C8F"/>
    <w:rsid w:val="00F83C30"/>
    <w:rsid w:val="00F86C73"/>
    <w:rsid w:val="00FA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581FB"/>
  <w15:docId w15:val="{8DADAEEC-E843-4CAD-A804-CAC1D99A0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F"/>
        <w:sz w:val="22"/>
        <w:szCs w:val="22"/>
        <w:lang w:val="it-IT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D6F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B27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Elenco">
    <w:name w:val="List"/>
    <w:basedOn w:val="Textbody"/>
    <w:rPr>
      <w:rFonts w:cs="Arial"/>
      <w:sz w:val="24"/>
    </w:rPr>
  </w:style>
  <w:style w:type="paragraph" w:styleId="Didascalia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ListHeading">
    <w:name w:val="List Heading"/>
    <w:basedOn w:val="Standard"/>
    <w:next w:val="ListContents"/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NoList1">
    <w:name w:val="No List_1"/>
    <w:basedOn w:val="Nessunelenco"/>
    <w:pPr>
      <w:numPr>
        <w:numId w:val="1"/>
      </w:numPr>
    </w:pPr>
  </w:style>
  <w:style w:type="character" w:styleId="Collegamentoipertestuale">
    <w:name w:val="Hyperlink"/>
    <w:basedOn w:val="Carpredefinitoparagrafo"/>
    <w:uiPriority w:val="99"/>
    <w:semiHidden/>
    <w:unhideWhenUsed/>
    <w:rsid w:val="009B7C4E"/>
    <w:rPr>
      <w:color w:val="0000F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D6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B2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162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4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it.wikipedia.org/wiki/Onda_acustica" TargetMode="External"/><Relationship Id="rId26" Type="http://schemas.openxmlformats.org/officeDocument/2006/relationships/hyperlink" Target="https://it.wikipedia.org/wiki/Onda_longitudinale" TargetMode="External"/><Relationship Id="rId21" Type="http://schemas.openxmlformats.org/officeDocument/2006/relationships/hyperlink" Target="https://it.wikipedia.org/wiki/Energia_cinetica" TargetMode="External"/><Relationship Id="rId34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it.wikipedia.org/wiki/Onda" TargetMode="External"/><Relationship Id="rId25" Type="http://schemas.openxmlformats.org/officeDocument/2006/relationships/hyperlink" Target="https://it.wikipedia.org/wiki/Pressione" TargetMode="External"/><Relationship Id="rId33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s://it.wikipedia.org/wiki/Particella_(fisica)" TargetMode="External"/><Relationship Id="rId20" Type="http://schemas.openxmlformats.org/officeDocument/2006/relationships/hyperlink" Target="https://it.wikipedia.org/wiki/Velocit%C3%A0" TargetMode="External"/><Relationship Id="rId29" Type="http://schemas.openxmlformats.org/officeDocument/2006/relationships/hyperlink" Target="https://it.wikipedia.org/wiki/Differenza_di_potenziale_elettric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it.wikipedia.org/wiki/Vibrazione" TargetMode="External"/><Relationship Id="rId32" Type="http://schemas.openxmlformats.org/officeDocument/2006/relationships/image" Target="media/image1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it.wikipedia.org/wiki/Oscillazione" TargetMode="External"/><Relationship Id="rId28" Type="http://schemas.openxmlformats.org/officeDocument/2006/relationships/hyperlink" Target="https://it.wikipedia.org/wiki/Polarizzazione_nei_materiali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it.wikipedia.org/wiki/Pulse-width_modulation" TargetMode="External"/><Relationship Id="rId19" Type="http://schemas.openxmlformats.org/officeDocument/2006/relationships/hyperlink" Target="https://it.wikipedia.org/wiki/Onda_elettromagnetica" TargetMode="External"/><Relationship Id="rId31" Type="http://schemas.openxmlformats.org/officeDocument/2006/relationships/hyperlink" Target="https://it.wikipedia.org/wiki/Nanometr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hyperlink" Target="https://it.wikipedia.org/wiki/Suono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it.wikipedia.org/wiki/Deformazioni_elastiche_e_plastiche" TargetMode="External"/><Relationship Id="rId35" Type="http://schemas.openxmlformats.org/officeDocument/2006/relationships/image" Target="media/image13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2618</Words>
  <Characters>14924</Characters>
  <Application>Microsoft Office Word</Application>
  <DocSecurity>0</DocSecurity>
  <Lines>124</Lines>
  <Paragraphs>35</Paragraphs>
  <ScaleCrop>false</ScaleCrop>
  <Company/>
  <LinksUpToDate>false</LinksUpToDate>
  <CharactersWithSpaces>17507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ivonne.rizzuto@outlook.it</dc:creator>
  <cp:lastModifiedBy>Ivonne Rizzuto</cp:lastModifiedBy>
  <cp:revision>3</cp:revision>
  <dcterms:created xsi:type="dcterms:W3CDTF">2018-07-16T23:29:00Z</dcterms:created>
  <dcterms:modified xsi:type="dcterms:W3CDTF">2018-07-16T23:36:00Z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