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F2" w:rsidRDefault="001972EA" w:rsidP="001972EA">
      <w:pPr>
        <w:pStyle w:val="Pargrafoda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Alteração</w:t>
      </w:r>
      <w:r w:rsidR="00CD32F2" w:rsidRPr="00E910F0">
        <w:rPr>
          <w:b/>
          <w:color w:val="000000" w:themeColor="text1"/>
          <w:sz w:val="20"/>
          <w:szCs w:val="20"/>
        </w:rPr>
        <w:t xml:space="preserve"> da data de entrega</w:t>
      </w:r>
      <w:r w:rsidR="00537E5D" w:rsidRPr="00E910F0">
        <w:rPr>
          <w:b/>
          <w:color w:val="000000" w:themeColor="text1"/>
          <w:sz w:val="20"/>
          <w:szCs w:val="20"/>
        </w:rPr>
        <w:t xml:space="preserve"> de cada operação</w:t>
      </w:r>
      <w:r w:rsidR="00CD32F2" w:rsidRPr="00E910F0">
        <w:rPr>
          <w:b/>
          <w:color w:val="000000" w:themeColor="text1"/>
          <w:sz w:val="20"/>
          <w:szCs w:val="20"/>
        </w:rPr>
        <w:t xml:space="preserve"> da ordem de produção</w:t>
      </w:r>
      <w:r w:rsidR="00CD32F2" w:rsidRPr="00E910F0">
        <w:rPr>
          <w:color w:val="000000" w:themeColor="text1"/>
          <w:sz w:val="20"/>
          <w:szCs w:val="20"/>
        </w:rPr>
        <w:t>.</w:t>
      </w:r>
    </w:p>
    <w:p w:rsidR="001972EA" w:rsidRPr="00E910F0" w:rsidRDefault="001972EA" w:rsidP="001972EA">
      <w:pPr>
        <w:pStyle w:val="PargrafodaLista"/>
        <w:rPr>
          <w:color w:val="000000" w:themeColor="text1"/>
          <w:sz w:val="20"/>
          <w:szCs w:val="20"/>
        </w:rPr>
      </w:pPr>
    </w:p>
    <w:p w:rsidR="00A93174" w:rsidRDefault="00CD32F2" w:rsidP="001972EA">
      <w:pPr>
        <w:ind w:firstLine="708"/>
        <w:jc w:val="both"/>
        <w:rPr>
          <w:color w:val="000000" w:themeColor="text1"/>
          <w:sz w:val="20"/>
          <w:szCs w:val="20"/>
        </w:rPr>
      </w:pPr>
      <w:r w:rsidRPr="001972EA">
        <w:rPr>
          <w:color w:val="000000" w:themeColor="text1"/>
          <w:sz w:val="20"/>
          <w:szCs w:val="20"/>
        </w:rPr>
        <w:t xml:space="preserve">A OP </w:t>
      </w:r>
      <w:r w:rsidR="001972EA">
        <w:rPr>
          <w:color w:val="000000" w:themeColor="text1"/>
          <w:sz w:val="20"/>
          <w:szCs w:val="20"/>
        </w:rPr>
        <w:t>é</w:t>
      </w:r>
      <w:r w:rsidRPr="001972EA">
        <w:rPr>
          <w:color w:val="000000" w:themeColor="text1"/>
          <w:sz w:val="20"/>
          <w:szCs w:val="20"/>
        </w:rPr>
        <w:t xml:space="preserve"> gerada com uma data de entrega calcu</w:t>
      </w:r>
      <w:r w:rsidR="00537E5D" w:rsidRPr="001972EA">
        <w:rPr>
          <w:color w:val="000000" w:themeColor="text1"/>
          <w:sz w:val="20"/>
          <w:szCs w:val="20"/>
        </w:rPr>
        <w:t xml:space="preserve">lada pelo MRP ou informada pelo </w:t>
      </w:r>
      <w:r w:rsidRPr="001972EA">
        <w:rPr>
          <w:color w:val="000000" w:themeColor="text1"/>
          <w:sz w:val="20"/>
          <w:szCs w:val="20"/>
        </w:rPr>
        <w:t>usuário,</w:t>
      </w:r>
      <w:proofErr w:type="gramStart"/>
      <w:r w:rsidRPr="001972EA">
        <w:rPr>
          <w:color w:val="000000" w:themeColor="text1"/>
          <w:sz w:val="20"/>
          <w:szCs w:val="20"/>
        </w:rPr>
        <w:t xml:space="preserve">  </w:t>
      </w:r>
      <w:proofErr w:type="gramEnd"/>
      <w:r w:rsidRPr="001972EA">
        <w:rPr>
          <w:color w:val="000000" w:themeColor="text1"/>
          <w:sz w:val="20"/>
          <w:szCs w:val="20"/>
        </w:rPr>
        <w:t>caso a OP seja cadastrada manualmente no MAN0515.</w:t>
      </w:r>
      <w:r w:rsidR="00537E5D" w:rsidRPr="001972EA">
        <w:rPr>
          <w:color w:val="000000" w:themeColor="text1"/>
          <w:sz w:val="20"/>
          <w:szCs w:val="20"/>
        </w:rPr>
        <w:t xml:space="preserve">  Na Ethos, a OP é gerada para atender um único pedido/item. Assim, o numero do pedido e a sequencia do mesmo estarão presentes no registro da OP.</w:t>
      </w:r>
      <w:proofErr w:type="gramStart"/>
      <w:r w:rsidRPr="001972EA">
        <w:rPr>
          <w:color w:val="000000" w:themeColor="text1"/>
          <w:sz w:val="20"/>
          <w:szCs w:val="20"/>
        </w:rPr>
        <w:t xml:space="preserve">  </w:t>
      </w:r>
      <w:proofErr w:type="gramEnd"/>
      <w:r w:rsidR="00537E5D" w:rsidRPr="001972EA">
        <w:rPr>
          <w:color w:val="000000" w:themeColor="text1"/>
          <w:sz w:val="20"/>
          <w:szCs w:val="20"/>
        </w:rPr>
        <w:t>Após a mudança do status  da OP para 3, momento em que o Logix gera o roteiro de produção da mesma,</w:t>
      </w:r>
      <w:r w:rsidR="00A93174" w:rsidRPr="001972EA">
        <w:rPr>
          <w:color w:val="000000" w:themeColor="text1"/>
          <w:sz w:val="20"/>
          <w:szCs w:val="20"/>
        </w:rPr>
        <w:t xml:space="preserve"> </w:t>
      </w:r>
      <w:r w:rsidR="00537E5D" w:rsidRPr="001972EA">
        <w:rPr>
          <w:color w:val="000000" w:themeColor="text1"/>
          <w:sz w:val="20"/>
          <w:szCs w:val="20"/>
        </w:rPr>
        <w:t xml:space="preserve">o </w:t>
      </w:r>
      <w:r w:rsidR="001972EA">
        <w:rPr>
          <w:color w:val="000000" w:themeColor="text1"/>
          <w:sz w:val="20"/>
          <w:szCs w:val="20"/>
        </w:rPr>
        <w:t>esse programa</w:t>
      </w:r>
      <w:r w:rsidR="00537E5D" w:rsidRPr="001972EA">
        <w:rPr>
          <w:color w:val="000000" w:themeColor="text1"/>
          <w:sz w:val="20"/>
          <w:szCs w:val="20"/>
        </w:rPr>
        <w:t xml:space="preserve"> deverá entrar em ação, para atualizar as datas de conclusão de cada operação.  A</w:t>
      </w:r>
      <w:r w:rsidRPr="001972EA">
        <w:rPr>
          <w:color w:val="000000" w:themeColor="text1"/>
          <w:sz w:val="20"/>
          <w:szCs w:val="20"/>
        </w:rPr>
        <w:t xml:space="preserve"> data de entrega da OP</w:t>
      </w:r>
      <w:r w:rsidR="00537E5D" w:rsidRPr="001972EA">
        <w:rPr>
          <w:color w:val="000000" w:themeColor="text1"/>
          <w:sz w:val="20"/>
          <w:szCs w:val="20"/>
        </w:rPr>
        <w:t xml:space="preserve"> (prazo limite para conclusão de todas as operações)</w:t>
      </w:r>
      <w:r w:rsidRPr="001972EA">
        <w:rPr>
          <w:color w:val="000000" w:themeColor="text1"/>
          <w:sz w:val="20"/>
          <w:szCs w:val="20"/>
        </w:rPr>
        <w:t xml:space="preserve"> deverá ser igual ao </w:t>
      </w:r>
      <w:proofErr w:type="spellStart"/>
      <w:r w:rsidRPr="001972EA">
        <w:rPr>
          <w:color w:val="000000" w:themeColor="text1"/>
          <w:sz w:val="20"/>
          <w:szCs w:val="20"/>
        </w:rPr>
        <w:t>shipdate</w:t>
      </w:r>
      <w:proofErr w:type="spellEnd"/>
      <w:r w:rsidR="00A93174" w:rsidRPr="001972EA">
        <w:rPr>
          <w:color w:val="000000" w:themeColor="text1"/>
          <w:sz w:val="20"/>
          <w:szCs w:val="20"/>
        </w:rPr>
        <w:t xml:space="preserve"> (data de entrega do pedido)</w:t>
      </w:r>
      <w:r w:rsidRPr="001972EA">
        <w:rPr>
          <w:color w:val="000000" w:themeColor="text1"/>
          <w:sz w:val="20"/>
          <w:szCs w:val="20"/>
        </w:rPr>
        <w:t xml:space="preserve"> menos um dia. Caso a data de entrega caia num dia não útil, retroceder para o dia útil imediatamente anterior. Essa data de entrega será considerada a data de</w:t>
      </w:r>
      <w:r w:rsidR="00A93174" w:rsidRPr="001972EA">
        <w:rPr>
          <w:color w:val="000000" w:themeColor="text1"/>
          <w:sz w:val="20"/>
          <w:szCs w:val="20"/>
        </w:rPr>
        <w:t xml:space="preserve"> entrega da OP e também a data de</w:t>
      </w:r>
      <w:r w:rsidRPr="001972EA">
        <w:rPr>
          <w:color w:val="000000" w:themeColor="text1"/>
          <w:sz w:val="20"/>
          <w:szCs w:val="20"/>
        </w:rPr>
        <w:t xml:space="preserve"> conclusão da última operação da OP. A partir dessa data e considerando o tempo necessário para a realização da operação, o programa</w:t>
      </w:r>
      <w:proofErr w:type="gramStart"/>
      <w:r w:rsidRPr="001972EA">
        <w:rPr>
          <w:color w:val="000000" w:themeColor="text1"/>
          <w:sz w:val="20"/>
          <w:szCs w:val="20"/>
        </w:rPr>
        <w:t xml:space="preserve">  </w:t>
      </w:r>
      <w:proofErr w:type="gramEnd"/>
      <w:r w:rsidRPr="001972EA">
        <w:rPr>
          <w:color w:val="000000" w:themeColor="text1"/>
          <w:sz w:val="20"/>
          <w:szCs w:val="20"/>
        </w:rPr>
        <w:t xml:space="preserve">calcula a data de entrega da penúltima operação. E assim sucessivamente até chegar </w:t>
      </w:r>
      <w:proofErr w:type="gramStart"/>
      <w:r w:rsidRPr="001972EA">
        <w:rPr>
          <w:color w:val="000000" w:themeColor="text1"/>
          <w:sz w:val="20"/>
          <w:szCs w:val="20"/>
        </w:rPr>
        <w:t>na</w:t>
      </w:r>
      <w:proofErr w:type="gramEnd"/>
      <w:r w:rsidRPr="001972EA">
        <w:rPr>
          <w:color w:val="000000" w:themeColor="text1"/>
          <w:sz w:val="20"/>
          <w:szCs w:val="20"/>
        </w:rPr>
        <w:t xml:space="preserve"> data de entrega da primeira operação.</w:t>
      </w:r>
      <w:r w:rsidR="00A93174" w:rsidRPr="001972EA">
        <w:rPr>
          <w:color w:val="000000" w:themeColor="text1"/>
          <w:sz w:val="20"/>
          <w:szCs w:val="20"/>
        </w:rPr>
        <w:t xml:space="preserve"> O tempo necessário para a realização de cada operação está cadastrado no programa Logix </w:t>
      </w:r>
      <w:r w:rsidR="00A93174" w:rsidRPr="001972EA">
        <w:rPr>
          <w:b/>
          <w:color w:val="000000" w:themeColor="text1"/>
          <w:sz w:val="20"/>
          <w:szCs w:val="20"/>
        </w:rPr>
        <w:t>MIN0070</w:t>
      </w:r>
      <w:r w:rsidR="00A93174" w:rsidRPr="001972EA">
        <w:rPr>
          <w:color w:val="000000" w:themeColor="text1"/>
          <w:sz w:val="20"/>
          <w:szCs w:val="20"/>
        </w:rPr>
        <w:t>.</w:t>
      </w:r>
    </w:p>
    <w:p w:rsidR="00DE59A7" w:rsidRPr="001972EA" w:rsidRDefault="00DE59A7" w:rsidP="001972EA">
      <w:pPr>
        <w:ind w:firstLine="708"/>
        <w:jc w:val="both"/>
        <w:rPr>
          <w:color w:val="000000" w:themeColor="text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6645910" cy="4845280"/>
            <wp:effectExtent l="0" t="0" r="2540" b="0"/>
            <wp:docPr id="1" name="Imagem 1" descr="cid:image003.png@01D3F690.14C0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3F690.14C059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2EA" w:rsidRDefault="001972EA" w:rsidP="00A93174">
      <w:pPr>
        <w:pStyle w:val="PargrafodaLista"/>
        <w:jc w:val="both"/>
        <w:rPr>
          <w:color w:val="000000" w:themeColor="text1"/>
          <w:sz w:val="20"/>
          <w:szCs w:val="20"/>
        </w:rPr>
      </w:pPr>
    </w:p>
    <w:p w:rsidR="00396CEE" w:rsidRDefault="00396CEE" w:rsidP="00A93174">
      <w:pPr>
        <w:pStyle w:val="PargrafodaLista"/>
        <w:jc w:val="both"/>
        <w:rPr>
          <w:color w:val="000000" w:themeColor="text1"/>
          <w:sz w:val="20"/>
          <w:szCs w:val="20"/>
        </w:rPr>
      </w:pPr>
      <w:proofErr w:type="spellStart"/>
      <w:r w:rsidRPr="00396CEE">
        <w:rPr>
          <w:color w:val="000000" w:themeColor="text1"/>
          <w:sz w:val="20"/>
          <w:szCs w:val="20"/>
        </w:rPr>
        <w:t>select</w:t>
      </w:r>
      <w:proofErr w:type="spellEnd"/>
      <w:r w:rsidRPr="00396CEE">
        <w:rPr>
          <w:color w:val="000000" w:themeColor="text1"/>
          <w:sz w:val="20"/>
          <w:szCs w:val="20"/>
        </w:rPr>
        <w:t xml:space="preserve"> * </w:t>
      </w:r>
      <w:proofErr w:type="spellStart"/>
      <w:r w:rsidRPr="00396CEE">
        <w:rPr>
          <w:color w:val="000000" w:themeColor="text1"/>
          <w:sz w:val="20"/>
          <w:szCs w:val="20"/>
        </w:rPr>
        <w:t>from</w:t>
      </w:r>
      <w:proofErr w:type="spellEnd"/>
      <w:r w:rsidRPr="00396CEE">
        <w:rPr>
          <w:color w:val="000000" w:themeColor="text1"/>
          <w:sz w:val="20"/>
          <w:szCs w:val="20"/>
        </w:rPr>
        <w:t xml:space="preserve"> </w:t>
      </w:r>
      <w:proofErr w:type="spellStart"/>
      <w:r w:rsidRPr="00396CEE">
        <w:rPr>
          <w:color w:val="000000" w:themeColor="text1"/>
          <w:sz w:val="20"/>
          <w:szCs w:val="20"/>
        </w:rPr>
        <w:t>info_tecnicas</w:t>
      </w:r>
      <w:proofErr w:type="spellEnd"/>
      <w:r w:rsidRPr="00396CEE">
        <w:rPr>
          <w:color w:val="000000" w:themeColor="text1"/>
          <w:sz w:val="20"/>
          <w:szCs w:val="20"/>
        </w:rPr>
        <w:t xml:space="preserve"> </w:t>
      </w:r>
      <w:proofErr w:type="spellStart"/>
      <w:r w:rsidRPr="00396CEE">
        <w:rPr>
          <w:color w:val="000000" w:themeColor="text1"/>
          <w:sz w:val="20"/>
          <w:szCs w:val="20"/>
        </w:rPr>
        <w:t>where</w:t>
      </w:r>
      <w:proofErr w:type="spellEnd"/>
      <w:r w:rsidRPr="00396CEE">
        <w:rPr>
          <w:color w:val="000000" w:themeColor="text1"/>
          <w:sz w:val="20"/>
          <w:szCs w:val="20"/>
        </w:rPr>
        <w:t xml:space="preserve"> </w:t>
      </w:r>
      <w:proofErr w:type="spellStart"/>
      <w:r w:rsidRPr="00396CEE">
        <w:rPr>
          <w:color w:val="000000" w:themeColor="text1"/>
          <w:sz w:val="20"/>
          <w:szCs w:val="20"/>
        </w:rPr>
        <w:t>cod_pdr_info_tec</w:t>
      </w:r>
      <w:proofErr w:type="spellEnd"/>
      <w:r w:rsidRPr="00396CEE">
        <w:rPr>
          <w:color w:val="000000" w:themeColor="text1"/>
          <w:sz w:val="20"/>
          <w:szCs w:val="20"/>
        </w:rPr>
        <w:t xml:space="preserve"> = 995 </w:t>
      </w:r>
      <w:proofErr w:type="spellStart"/>
      <w:r w:rsidRPr="00396CEE">
        <w:rPr>
          <w:color w:val="000000" w:themeColor="text1"/>
          <w:sz w:val="20"/>
          <w:szCs w:val="20"/>
        </w:rPr>
        <w:t>and</w:t>
      </w:r>
      <w:proofErr w:type="spellEnd"/>
      <w:r w:rsidRPr="00396CEE">
        <w:rPr>
          <w:color w:val="000000" w:themeColor="text1"/>
          <w:sz w:val="20"/>
          <w:szCs w:val="20"/>
        </w:rPr>
        <w:t xml:space="preserve"> </w:t>
      </w:r>
      <w:proofErr w:type="spellStart"/>
      <w:r w:rsidRPr="00396CEE">
        <w:rPr>
          <w:color w:val="000000" w:themeColor="text1"/>
          <w:sz w:val="20"/>
          <w:szCs w:val="20"/>
        </w:rPr>
        <w:t>cod_compon</w:t>
      </w:r>
      <w:proofErr w:type="spellEnd"/>
      <w:r w:rsidRPr="00396CEE">
        <w:rPr>
          <w:color w:val="000000" w:themeColor="text1"/>
          <w:sz w:val="20"/>
          <w:szCs w:val="20"/>
        </w:rPr>
        <w:t xml:space="preserve"> = 'TODOS'</w:t>
      </w:r>
    </w:p>
    <w:p w:rsidR="00396CEE" w:rsidRDefault="00396CEE" w:rsidP="00A93174">
      <w:pPr>
        <w:pStyle w:val="PargrafodaLista"/>
        <w:jc w:val="both"/>
        <w:rPr>
          <w:color w:val="000000" w:themeColor="text1"/>
          <w:sz w:val="20"/>
          <w:szCs w:val="20"/>
        </w:rPr>
      </w:pPr>
    </w:p>
    <w:p w:rsidR="00A93174" w:rsidRPr="00E910F0" w:rsidRDefault="00A93174" w:rsidP="00A93174">
      <w:pPr>
        <w:pStyle w:val="PargrafodaLista"/>
        <w:jc w:val="both"/>
        <w:rPr>
          <w:color w:val="000000" w:themeColor="text1"/>
          <w:sz w:val="20"/>
          <w:szCs w:val="20"/>
        </w:rPr>
      </w:pPr>
      <w:proofErr w:type="spellStart"/>
      <w:r w:rsidRPr="00E910F0">
        <w:rPr>
          <w:color w:val="000000" w:themeColor="text1"/>
          <w:sz w:val="20"/>
          <w:szCs w:val="20"/>
        </w:rPr>
        <w:t>Obs</w:t>
      </w:r>
      <w:proofErr w:type="spellEnd"/>
      <w:r w:rsidRPr="00E910F0">
        <w:rPr>
          <w:color w:val="000000" w:themeColor="text1"/>
          <w:sz w:val="20"/>
          <w:szCs w:val="20"/>
        </w:rPr>
        <w:t xml:space="preserve">: esse programa deverá ser colocado no </w:t>
      </w:r>
      <w:proofErr w:type="spellStart"/>
      <w:r w:rsidRPr="00E910F0">
        <w:rPr>
          <w:color w:val="000000" w:themeColor="text1"/>
          <w:sz w:val="20"/>
          <w:szCs w:val="20"/>
        </w:rPr>
        <w:t>agendador</w:t>
      </w:r>
      <w:proofErr w:type="spellEnd"/>
      <w:r w:rsidRPr="00E910F0">
        <w:rPr>
          <w:color w:val="000000" w:themeColor="text1"/>
          <w:sz w:val="20"/>
          <w:szCs w:val="20"/>
        </w:rPr>
        <w:t xml:space="preserve"> de tarefas do </w:t>
      </w:r>
      <w:proofErr w:type="spellStart"/>
      <w:r w:rsidRPr="00E910F0">
        <w:rPr>
          <w:color w:val="000000" w:themeColor="text1"/>
          <w:sz w:val="20"/>
          <w:szCs w:val="20"/>
        </w:rPr>
        <w:t>logix</w:t>
      </w:r>
      <w:proofErr w:type="spellEnd"/>
      <w:r w:rsidRPr="00E910F0">
        <w:rPr>
          <w:color w:val="000000" w:themeColor="text1"/>
          <w:sz w:val="20"/>
          <w:szCs w:val="20"/>
        </w:rPr>
        <w:t>.</w:t>
      </w:r>
    </w:p>
    <w:p w:rsidR="00A93174" w:rsidRPr="00E910F0" w:rsidRDefault="00A93174" w:rsidP="00A93174">
      <w:pPr>
        <w:rPr>
          <w:color w:val="000000" w:themeColor="text1"/>
          <w:sz w:val="20"/>
          <w:szCs w:val="20"/>
        </w:rPr>
      </w:pPr>
    </w:p>
    <w:p w:rsidR="00A93174" w:rsidRPr="001972EA" w:rsidRDefault="001972EA" w:rsidP="001972EA">
      <w:pPr>
        <w:pStyle w:val="PargrafodaLista"/>
        <w:numPr>
          <w:ilvl w:val="0"/>
          <w:numId w:val="6"/>
        </w:numPr>
        <w:rPr>
          <w:b/>
          <w:bCs/>
          <w:color w:val="000000" w:themeColor="text1"/>
          <w:sz w:val="20"/>
          <w:szCs w:val="20"/>
        </w:rPr>
      </w:pPr>
      <w:r w:rsidRPr="001972EA">
        <w:rPr>
          <w:b/>
          <w:bCs/>
          <w:color w:val="000000" w:themeColor="text1"/>
          <w:sz w:val="20"/>
          <w:szCs w:val="20"/>
        </w:rPr>
        <w:t xml:space="preserve">Programa p/ </w:t>
      </w:r>
      <w:r w:rsidR="00A93174" w:rsidRPr="001972EA">
        <w:rPr>
          <w:b/>
          <w:bCs/>
          <w:color w:val="000000" w:themeColor="text1"/>
          <w:sz w:val="20"/>
          <w:szCs w:val="20"/>
        </w:rPr>
        <w:t>criação do local de baixa dos componentes da OP.</w:t>
      </w:r>
    </w:p>
    <w:p w:rsidR="001972EA" w:rsidRPr="00E910F0" w:rsidRDefault="001972EA" w:rsidP="001972EA">
      <w:pPr>
        <w:pStyle w:val="PargrafodaLista"/>
        <w:rPr>
          <w:b/>
          <w:bCs/>
          <w:color w:val="000000" w:themeColor="text1"/>
          <w:sz w:val="20"/>
          <w:szCs w:val="20"/>
        </w:rPr>
      </w:pPr>
    </w:p>
    <w:p w:rsidR="00CD32F2" w:rsidRPr="00E910F0" w:rsidRDefault="00A93174" w:rsidP="001972EA">
      <w:pPr>
        <w:ind w:firstLine="708"/>
        <w:jc w:val="both"/>
        <w:rPr>
          <w:color w:val="000000" w:themeColor="text1"/>
          <w:sz w:val="20"/>
          <w:szCs w:val="20"/>
        </w:rPr>
      </w:pPr>
      <w:r w:rsidRPr="00E910F0">
        <w:rPr>
          <w:color w:val="000000" w:themeColor="text1"/>
          <w:sz w:val="20"/>
          <w:szCs w:val="20"/>
        </w:rPr>
        <w:t>Esse</w:t>
      </w:r>
      <w:r w:rsidR="00CD32F2" w:rsidRPr="00E910F0">
        <w:rPr>
          <w:color w:val="000000" w:themeColor="text1"/>
          <w:sz w:val="20"/>
          <w:szCs w:val="20"/>
        </w:rPr>
        <w:t xml:space="preserve"> programa</w:t>
      </w:r>
      <w:r w:rsidR="00EE748A" w:rsidRPr="00E910F0">
        <w:rPr>
          <w:color w:val="000000" w:themeColor="text1"/>
          <w:sz w:val="20"/>
          <w:szCs w:val="20"/>
        </w:rPr>
        <w:t xml:space="preserve">, que também será colocado no </w:t>
      </w:r>
      <w:proofErr w:type="spellStart"/>
      <w:r w:rsidR="00EE748A" w:rsidRPr="00E910F0">
        <w:rPr>
          <w:color w:val="000000" w:themeColor="text1"/>
          <w:sz w:val="20"/>
          <w:szCs w:val="20"/>
        </w:rPr>
        <w:t>agendador</w:t>
      </w:r>
      <w:proofErr w:type="spellEnd"/>
      <w:r w:rsidR="00EE748A" w:rsidRPr="00E910F0">
        <w:rPr>
          <w:color w:val="000000" w:themeColor="text1"/>
          <w:sz w:val="20"/>
          <w:szCs w:val="20"/>
        </w:rPr>
        <w:t xml:space="preserve"> de tarefas do </w:t>
      </w:r>
      <w:proofErr w:type="spellStart"/>
      <w:r w:rsidR="00EE748A" w:rsidRPr="00E910F0">
        <w:rPr>
          <w:color w:val="000000" w:themeColor="text1"/>
          <w:sz w:val="20"/>
          <w:szCs w:val="20"/>
        </w:rPr>
        <w:t>logix</w:t>
      </w:r>
      <w:proofErr w:type="spellEnd"/>
      <w:r w:rsidR="00EE748A" w:rsidRPr="00E910F0">
        <w:rPr>
          <w:color w:val="000000" w:themeColor="text1"/>
          <w:sz w:val="20"/>
          <w:szCs w:val="20"/>
        </w:rPr>
        <w:t>, tem por objetivo</w:t>
      </w:r>
      <w:r w:rsidR="00CD32F2" w:rsidRPr="00E910F0">
        <w:rPr>
          <w:color w:val="000000" w:themeColor="text1"/>
          <w:sz w:val="20"/>
          <w:szCs w:val="20"/>
        </w:rPr>
        <w:t xml:space="preserve"> cria</w:t>
      </w:r>
      <w:r w:rsidR="00EE748A" w:rsidRPr="00E910F0">
        <w:rPr>
          <w:color w:val="000000" w:themeColor="text1"/>
          <w:sz w:val="20"/>
          <w:szCs w:val="20"/>
        </w:rPr>
        <w:t>r</w:t>
      </w:r>
      <w:r w:rsidR="00CD32F2" w:rsidRPr="00E910F0">
        <w:rPr>
          <w:color w:val="000000" w:themeColor="text1"/>
          <w:sz w:val="20"/>
          <w:szCs w:val="20"/>
        </w:rPr>
        <w:t xml:space="preserve"> </w:t>
      </w:r>
      <w:r w:rsidR="00EE748A" w:rsidRPr="00E910F0">
        <w:rPr>
          <w:color w:val="000000" w:themeColor="text1"/>
          <w:sz w:val="20"/>
          <w:szCs w:val="20"/>
        </w:rPr>
        <w:t>um</w:t>
      </w:r>
      <w:r w:rsidR="00CD32F2" w:rsidRPr="00E910F0">
        <w:rPr>
          <w:color w:val="000000" w:themeColor="text1"/>
          <w:sz w:val="20"/>
          <w:szCs w:val="20"/>
        </w:rPr>
        <w:t xml:space="preserve"> local de ba</w:t>
      </w:r>
      <w:r w:rsidR="00EE748A" w:rsidRPr="00E910F0">
        <w:rPr>
          <w:color w:val="000000" w:themeColor="text1"/>
          <w:sz w:val="20"/>
          <w:szCs w:val="20"/>
        </w:rPr>
        <w:t>ixa dos componentes para cada ordem de produção</w:t>
      </w:r>
      <w:r w:rsidR="008B3AC0" w:rsidRPr="00E910F0">
        <w:rPr>
          <w:color w:val="000000" w:themeColor="text1"/>
          <w:sz w:val="20"/>
          <w:szCs w:val="20"/>
        </w:rPr>
        <w:t xml:space="preserve"> que esteja com status </w:t>
      </w:r>
      <w:proofErr w:type="gramStart"/>
      <w:r w:rsidR="008B3AC0" w:rsidRPr="00E910F0">
        <w:rPr>
          <w:color w:val="000000" w:themeColor="text1"/>
          <w:sz w:val="20"/>
          <w:szCs w:val="20"/>
        </w:rPr>
        <w:t>3</w:t>
      </w:r>
      <w:proofErr w:type="gramEnd"/>
      <w:r w:rsidR="008B3AC0" w:rsidRPr="00E910F0">
        <w:rPr>
          <w:color w:val="000000" w:themeColor="text1"/>
          <w:sz w:val="20"/>
          <w:szCs w:val="20"/>
        </w:rPr>
        <w:t xml:space="preserve"> (aberta)</w:t>
      </w:r>
      <w:r w:rsidR="00EE748A" w:rsidRPr="00E910F0">
        <w:rPr>
          <w:color w:val="000000" w:themeColor="text1"/>
          <w:sz w:val="20"/>
          <w:szCs w:val="20"/>
        </w:rPr>
        <w:t xml:space="preserve">. A regra para criação do local é a seguinte: OP9999, onde 9999 </w:t>
      </w:r>
      <w:proofErr w:type="gramStart"/>
      <w:r w:rsidR="00EE748A" w:rsidRPr="00E910F0">
        <w:rPr>
          <w:color w:val="000000" w:themeColor="text1"/>
          <w:sz w:val="20"/>
          <w:szCs w:val="20"/>
        </w:rPr>
        <w:t>corresponde</w:t>
      </w:r>
      <w:proofErr w:type="gramEnd"/>
      <w:r w:rsidR="00EE748A" w:rsidRPr="00E910F0">
        <w:rPr>
          <w:color w:val="000000" w:themeColor="text1"/>
          <w:sz w:val="20"/>
          <w:szCs w:val="20"/>
        </w:rPr>
        <w:t xml:space="preserve"> ao numero da ordem. Após a criação do local, esse programa deverá</w:t>
      </w:r>
      <w:r w:rsidR="00CD32F2" w:rsidRPr="00E910F0">
        <w:rPr>
          <w:color w:val="000000" w:themeColor="text1"/>
          <w:sz w:val="20"/>
          <w:szCs w:val="20"/>
        </w:rPr>
        <w:t xml:space="preserve"> atualiza</w:t>
      </w:r>
      <w:r w:rsidR="00EE748A" w:rsidRPr="00E910F0">
        <w:rPr>
          <w:color w:val="000000" w:themeColor="text1"/>
          <w:sz w:val="20"/>
          <w:szCs w:val="20"/>
        </w:rPr>
        <w:t>r</w:t>
      </w:r>
      <w:r w:rsidR="00CD32F2" w:rsidRPr="00E910F0">
        <w:rPr>
          <w:color w:val="000000" w:themeColor="text1"/>
          <w:sz w:val="20"/>
          <w:szCs w:val="20"/>
        </w:rPr>
        <w:t xml:space="preserve"> o local de baixa da </w:t>
      </w:r>
      <w:r w:rsidR="00EE748A" w:rsidRPr="00E910F0">
        <w:rPr>
          <w:color w:val="000000" w:themeColor="text1"/>
          <w:sz w:val="20"/>
          <w:szCs w:val="20"/>
        </w:rPr>
        <w:t xml:space="preserve">OP, fazendo </w:t>
      </w:r>
      <w:proofErr w:type="spellStart"/>
      <w:r w:rsidR="00EE748A" w:rsidRPr="00E910F0">
        <w:rPr>
          <w:color w:val="000000" w:themeColor="text1"/>
          <w:sz w:val="20"/>
          <w:szCs w:val="20"/>
        </w:rPr>
        <w:t>update</w:t>
      </w:r>
      <w:proofErr w:type="spellEnd"/>
      <w:r w:rsidR="00EE748A" w:rsidRPr="00E910F0">
        <w:rPr>
          <w:color w:val="000000" w:themeColor="text1"/>
          <w:sz w:val="20"/>
          <w:szCs w:val="20"/>
        </w:rPr>
        <w:t xml:space="preserve"> na</w:t>
      </w:r>
      <w:proofErr w:type="gramStart"/>
      <w:r w:rsidR="00EE748A" w:rsidRPr="00E910F0">
        <w:rPr>
          <w:color w:val="000000" w:themeColor="text1"/>
          <w:sz w:val="20"/>
          <w:szCs w:val="20"/>
        </w:rPr>
        <w:t xml:space="preserve"> </w:t>
      </w:r>
      <w:r w:rsidR="00CD32F2" w:rsidRPr="00E910F0">
        <w:rPr>
          <w:color w:val="000000" w:themeColor="text1"/>
          <w:sz w:val="20"/>
          <w:szCs w:val="20"/>
        </w:rPr>
        <w:t xml:space="preserve"> </w:t>
      </w:r>
      <w:proofErr w:type="gramEnd"/>
      <w:r w:rsidR="00CD32F2" w:rsidRPr="00E910F0">
        <w:rPr>
          <w:color w:val="000000" w:themeColor="text1"/>
          <w:sz w:val="20"/>
          <w:szCs w:val="20"/>
        </w:rPr>
        <w:t xml:space="preserve">tabela </w:t>
      </w:r>
      <w:proofErr w:type="spellStart"/>
      <w:r w:rsidR="00CD32F2" w:rsidRPr="00E910F0">
        <w:rPr>
          <w:color w:val="000000" w:themeColor="text1"/>
          <w:sz w:val="20"/>
          <w:szCs w:val="20"/>
        </w:rPr>
        <w:t>ord_compon</w:t>
      </w:r>
      <w:proofErr w:type="spellEnd"/>
      <w:r w:rsidR="00CD32F2" w:rsidRPr="00E910F0">
        <w:rPr>
          <w:color w:val="000000" w:themeColor="text1"/>
          <w:sz w:val="20"/>
          <w:szCs w:val="20"/>
        </w:rPr>
        <w:t xml:space="preserve"> ou </w:t>
      </w:r>
      <w:proofErr w:type="spellStart"/>
      <w:r w:rsidR="00CD32F2" w:rsidRPr="00E910F0">
        <w:rPr>
          <w:color w:val="000000" w:themeColor="text1"/>
          <w:sz w:val="20"/>
          <w:szCs w:val="20"/>
        </w:rPr>
        <w:t>man_op_componente_operacao</w:t>
      </w:r>
      <w:proofErr w:type="spellEnd"/>
      <w:r w:rsidR="00CD32F2" w:rsidRPr="00E910F0">
        <w:rPr>
          <w:color w:val="000000" w:themeColor="text1"/>
          <w:sz w:val="20"/>
          <w:szCs w:val="20"/>
        </w:rPr>
        <w:t>, caso a Ethos trabalhe com baixa de componente por operação.</w:t>
      </w:r>
    </w:p>
    <w:p w:rsidR="00CD32F2" w:rsidRPr="00E910F0" w:rsidRDefault="00CD32F2" w:rsidP="00CD32F2">
      <w:pPr>
        <w:rPr>
          <w:b/>
          <w:bCs/>
          <w:color w:val="000000" w:themeColor="text1"/>
          <w:sz w:val="20"/>
          <w:szCs w:val="20"/>
        </w:rPr>
      </w:pPr>
    </w:p>
    <w:p w:rsidR="00CD32F2" w:rsidRPr="00E910F0" w:rsidRDefault="001972EA" w:rsidP="001972EA">
      <w:pPr>
        <w:pStyle w:val="PargrafodaLista"/>
        <w:numPr>
          <w:ilvl w:val="0"/>
          <w:numId w:val="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Programa p/</w:t>
      </w:r>
      <w:r w:rsidR="008B3AC0" w:rsidRPr="00E910F0">
        <w:rPr>
          <w:b/>
          <w:color w:val="000000" w:themeColor="text1"/>
          <w:sz w:val="20"/>
          <w:szCs w:val="20"/>
        </w:rPr>
        <w:t xml:space="preserve"> liberação da ordem de produção.</w:t>
      </w:r>
    </w:p>
    <w:p w:rsidR="001972EA" w:rsidRDefault="001972EA" w:rsidP="001972EA">
      <w:pPr>
        <w:rPr>
          <w:color w:val="000000" w:themeColor="text1"/>
          <w:sz w:val="20"/>
          <w:szCs w:val="20"/>
        </w:rPr>
      </w:pPr>
    </w:p>
    <w:p w:rsidR="00CD32F2" w:rsidRDefault="008B3AC0" w:rsidP="001972EA">
      <w:pPr>
        <w:ind w:firstLine="708"/>
        <w:rPr>
          <w:color w:val="000000" w:themeColor="text1"/>
          <w:sz w:val="20"/>
          <w:szCs w:val="20"/>
        </w:rPr>
      </w:pPr>
      <w:r w:rsidRPr="00E910F0">
        <w:rPr>
          <w:color w:val="000000" w:themeColor="text1"/>
          <w:sz w:val="20"/>
          <w:szCs w:val="20"/>
        </w:rPr>
        <w:t>A</w:t>
      </w:r>
      <w:r w:rsidR="00CD32F2" w:rsidRPr="00E910F0">
        <w:rPr>
          <w:color w:val="000000" w:themeColor="text1"/>
          <w:sz w:val="20"/>
          <w:szCs w:val="20"/>
        </w:rPr>
        <w:t xml:space="preserve"> partir de uma OP informada pelo usuário,</w:t>
      </w:r>
      <w:r w:rsidRPr="00E910F0">
        <w:rPr>
          <w:color w:val="000000" w:themeColor="text1"/>
          <w:sz w:val="20"/>
          <w:szCs w:val="20"/>
        </w:rPr>
        <w:t xml:space="preserve"> esse programa irá</w:t>
      </w:r>
      <w:r w:rsidR="00CD32F2" w:rsidRPr="00E910F0">
        <w:rPr>
          <w:color w:val="000000" w:themeColor="text1"/>
          <w:sz w:val="20"/>
          <w:szCs w:val="20"/>
        </w:rPr>
        <w:t xml:space="preserve"> libera</w:t>
      </w:r>
      <w:r w:rsidRPr="00E910F0">
        <w:rPr>
          <w:color w:val="000000" w:themeColor="text1"/>
          <w:sz w:val="20"/>
          <w:szCs w:val="20"/>
        </w:rPr>
        <w:t>r</w:t>
      </w:r>
      <w:r w:rsidR="00CD32F2" w:rsidRPr="00E910F0">
        <w:rPr>
          <w:color w:val="000000" w:themeColor="text1"/>
          <w:sz w:val="20"/>
          <w:szCs w:val="20"/>
        </w:rPr>
        <w:t xml:space="preserve"> a ordem</w:t>
      </w:r>
      <w:r w:rsidRPr="00E910F0">
        <w:rPr>
          <w:color w:val="000000" w:themeColor="text1"/>
          <w:sz w:val="20"/>
          <w:szCs w:val="20"/>
        </w:rPr>
        <w:t xml:space="preserve"> (mudança para status </w:t>
      </w:r>
      <w:proofErr w:type="gramStart"/>
      <w:r w:rsidRPr="00E910F0">
        <w:rPr>
          <w:color w:val="000000" w:themeColor="text1"/>
          <w:sz w:val="20"/>
          <w:szCs w:val="20"/>
        </w:rPr>
        <w:t>4</w:t>
      </w:r>
      <w:proofErr w:type="gramEnd"/>
      <w:r w:rsidRPr="00E910F0">
        <w:rPr>
          <w:color w:val="000000" w:themeColor="text1"/>
          <w:sz w:val="20"/>
          <w:szCs w:val="20"/>
        </w:rPr>
        <w:t>) e transferir</w:t>
      </w:r>
      <w:r w:rsidR="00CD32F2" w:rsidRPr="00E910F0">
        <w:rPr>
          <w:color w:val="000000" w:themeColor="text1"/>
          <w:sz w:val="20"/>
          <w:szCs w:val="20"/>
        </w:rPr>
        <w:t xml:space="preserve"> os componentes para o local de baixa da mesma.</w:t>
      </w:r>
      <w:r w:rsidRPr="00E910F0">
        <w:rPr>
          <w:color w:val="000000" w:themeColor="text1"/>
          <w:sz w:val="20"/>
          <w:szCs w:val="20"/>
        </w:rPr>
        <w:t xml:space="preserve"> Antes</w:t>
      </w:r>
      <w:proofErr w:type="gramStart"/>
      <w:r w:rsidRPr="00E910F0">
        <w:rPr>
          <w:color w:val="000000" w:themeColor="text1"/>
          <w:sz w:val="20"/>
          <w:szCs w:val="20"/>
        </w:rPr>
        <w:t xml:space="preserve"> porém</w:t>
      </w:r>
      <w:proofErr w:type="gramEnd"/>
      <w:r w:rsidRPr="00E910F0">
        <w:rPr>
          <w:color w:val="000000" w:themeColor="text1"/>
          <w:sz w:val="20"/>
          <w:szCs w:val="20"/>
        </w:rPr>
        <w:t>, o programa deverá verificar se há estoque suficiente dos componentes para atender a produção da ordem. Caso não haja estoque de um dos componentes, o programa deverá alertar o usuário e não permitir a liberação.</w:t>
      </w:r>
      <w:r w:rsidR="0057179C" w:rsidRPr="00E910F0">
        <w:rPr>
          <w:color w:val="000000" w:themeColor="text1"/>
          <w:sz w:val="20"/>
          <w:szCs w:val="20"/>
        </w:rPr>
        <w:t xml:space="preserve"> </w:t>
      </w:r>
    </w:p>
    <w:p w:rsidR="001972EA" w:rsidRPr="00E910F0" w:rsidRDefault="001972EA" w:rsidP="001972EA">
      <w:pPr>
        <w:ind w:firstLine="708"/>
        <w:rPr>
          <w:color w:val="000000" w:themeColor="text1"/>
          <w:sz w:val="20"/>
          <w:szCs w:val="20"/>
        </w:rPr>
      </w:pPr>
    </w:p>
    <w:p w:rsidR="0057179C" w:rsidRPr="00E910F0" w:rsidRDefault="0057179C" w:rsidP="001972EA">
      <w:pPr>
        <w:ind w:firstLine="708"/>
        <w:rPr>
          <w:color w:val="000000" w:themeColor="text1"/>
          <w:sz w:val="20"/>
          <w:szCs w:val="20"/>
        </w:rPr>
      </w:pPr>
      <w:proofErr w:type="spellStart"/>
      <w:r w:rsidRPr="00E910F0">
        <w:rPr>
          <w:color w:val="000000" w:themeColor="text1"/>
          <w:sz w:val="20"/>
          <w:szCs w:val="20"/>
        </w:rPr>
        <w:t>Obs</w:t>
      </w:r>
      <w:proofErr w:type="spellEnd"/>
      <w:r w:rsidRPr="00E910F0">
        <w:rPr>
          <w:color w:val="000000" w:themeColor="text1"/>
          <w:sz w:val="20"/>
          <w:szCs w:val="20"/>
        </w:rPr>
        <w:t>: no sistema atual utilizado pela Ethos, a liberação da ordem é feita no MAN0515</w:t>
      </w:r>
      <w:proofErr w:type="gramStart"/>
      <w:r w:rsidRPr="00E910F0">
        <w:rPr>
          <w:color w:val="000000" w:themeColor="text1"/>
          <w:sz w:val="20"/>
          <w:szCs w:val="20"/>
        </w:rPr>
        <w:t xml:space="preserve">  </w:t>
      </w:r>
      <w:proofErr w:type="gramEnd"/>
      <w:r w:rsidRPr="00E910F0">
        <w:rPr>
          <w:color w:val="000000" w:themeColor="text1"/>
          <w:sz w:val="20"/>
          <w:szCs w:val="20"/>
        </w:rPr>
        <w:t xml:space="preserve">ou no MAN10055. Só que esses programas do Logix não </w:t>
      </w:r>
      <w:proofErr w:type="gramStart"/>
      <w:r w:rsidRPr="00E910F0">
        <w:rPr>
          <w:color w:val="000000" w:themeColor="text1"/>
          <w:sz w:val="20"/>
          <w:szCs w:val="20"/>
        </w:rPr>
        <w:t>impede</w:t>
      </w:r>
      <w:proofErr w:type="gramEnd"/>
      <w:r w:rsidRPr="00E910F0">
        <w:rPr>
          <w:color w:val="000000" w:themeColor="text1"/>
          <w:sz w:val="20"/>
          <w:szCs w:val="20"/>
        </w:rPr>
        <w:t xml:space="preserve"> a liberação da OP por falta de estoque dos componentes. Então eu sugeri ao </w:t>
      </w:r>
      <w:proofErr w:type="spellStart"/>
      <w:r w:rsidRPr="00E910F0">
        <w:rPr>
          <w:color w:val="000000" w:themeColor="text1"/>
          <w:sz w:val="20"/>
          <w:szCs w:val="20"/>
        </w:rPr>
        <w:t>Jhoni</w:t>
      </w:r>
      <w:proofErr w:type="spellEnd"/>
      <w:r w:rsidRPr="00E910F0">
        <w:rPr>
          <w:color w:val="000000" w:themeColor="text1"/>
          <w:sz w:val="20"/>
          <w:szCs w:val="20"/>
        </w:rPr>
        <w:t xml:space="preserve"> que a liberação fosse feita pelo programa03.</w:t>
      </w:r>
    </w:p>
    <w:p w:rsidR="00CD32F2" w:rsidRDefault="00CD32F2" w:rsidP="00CD32F2">
      <w:pPr>
        <w:rPr>
          <w:color w:val="000000" w:themeColor="text1"/>
          <w:sz w:val="20"/>
          <w:szCs w:val="20"/>
        </w:rPr>
      </w:pPr>
    </w:p>
    <w:p w:rsidR="001972EA" w:rsidRPr="001972EA" w:rsidRDefault="001972EA" w:rsidP="001972EA">
      <w:pPr>
        <w:pStyle w:val="Pargrafoda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rFonts w:cs="Arial"/>
          <w:b/>
          <w:sz w:val="20"/>
        </w:rPr>
        <w:t xml:space="preserve">Manutenção do </w:t>
      </w:r>
      <w:proofErr w:type="spellStart"/>
      <w:r>
        <w:rPr>
          <w:rFonts w:cs="Arial"/>
          <w:b/>
          <w:sz w:val="20"/>
        </w:rPr>
        <w:t>ship</w:t>
      </w:r>
      <w:proofErr w:type="spellEnd"/>
      <w:r w:rsidRPr="00D27F05">
        <w:rPr>
          <w:rFonts w:cs="Arial"/>
          <w:b/>
          <w:sz w:val="20"/>
        </w:rPr>
        <w:t xml:space="preserve"> date no pedido (Ethosm0040)</w:t>
      </w:r>
    </w:p>
    <w:p w:rsidR="001972EA" w:rsidRDefault="001972EA" w:rsidP="001972EA">
      <w:pPr>
        <w:rPr>
          <w:color w:val="000000" w:themeColor="text1"/>
          <w:sz w:val="20"/>
          <w:szCs w:val="20"/>
        </w:rPr>
      </w:pPr>
    </w:p>
    <w:p w:rsidR="001972EA" w:rsidRDefault="001972EA" w:rsidP="001972EA">
      <w:pPr>
        <w:ind w:firstLine="708"/>
        <w:rPr>
          <w:rFonts w:cs="Arial"/>
          <w:color w:val="000000" w:themeColor="text1"/>
          <w:sz w:val="20"/>
        </w:rPr>
      </w:pPr>
      <w:r w:rsidRPr="00D27F05">
        <w:rPr>
          <w:rFonts w:cs="Arial"/>
          <w:sz w:val="20"/>
        </w:rPr>
        <w:t>Dado o numero de um pedido, o programa</w:t>
      </w:r>
      <w:r>
        <w:rPr>
          <w:rFonts w:cs="Arial"/>
          <w:sz w:val="20"/>
        </w:rPr>
        <w:t xml:space="preserve"> deverá</w:t>
      </w:r>
      <w:r w:rsidRPr="00D27F05">
        <w:rPr>
          <w:rFonts w:cs="Arial"/>
          <w:sz w:val="20"/>
        </w:rPr>
        <w:t xml:space="preserve"> lista</w:t>
      </w:r>
      <w:r>
        <w:rPr>
          <w:rFonts w:cs="Arial"/>
          <w:sz w:val="20"/>
        </w:rPr>
        <w:t>r</w:t>
      </w:r>
      <w:r w:rsidRPr="00D27F05">
        <w:rPr>
          <w:rFonts w:cs="Arial"/>
          <w:sz w:val="20"/>
        </w:rPr>
        <w:t xml:space="preserve"> os itens dos pedidos a entregar e</w:t>
      </w:r>
      <w:r>
        <w:rPr>
          <w:rFonts w:cs="Arial"/>
          <w:sz w:val="20"/>
        </w:rPr>
        <w:t>,</w:t>
      </w:r>
      <w:r w:rsidRPr="00D27F05">
        <w:rPr>
          <w:rFonts w:cs="Arial"/>
          <w:sz w:val="20"/>
        </w:rPr>
        <w:t xml:space="preserve"> do lado</w:t>
      </w:r>
      <w:r>
        <w:rPr>
          <w:rFonts w:cs="Arial"/>
          <w:sz w:val="20"/>
        </w:rPr>
        <w:t xml:space="preserve">, o </w:t>
      </w:r>
      <w:proofErr w:type="spellStart"/>
      <w:r>
        <w:rPr>
          <w:rFonts w:cs="Arial"/>
          <w:sz w:val="20"/>
        </w:rPr>
        <w:t>Ship</w:t>
      </w:r>
      <w:proofErr w:type="spellEnd"/>
      <w:r w:rsidRPr="00D27F05">
        <w:rPr>
          <w:rFonts w:cs="Arial"/>
          <w:sz w:val="20"/>
        </w:rPr>
        <w:t xml:space="preserve"> date</w:t>
      </w:r>
      <w:r>
        <w:rPr>
          <w:rFonts w:cs="Arial"/>
          <w:sz w:val="20"/>
        </w:rPr>
        <w:t>,</w:t>
      </w:r>
      <w:r w:rsidRPr="00D27F05">
        <w:rPr>
          <w:rFonts w:cs="Arial"/>
          <w:sz w:val="20"/>
        </w:rPr>
        <w:t xml:space="preserve"> par</w:t>
      </w:r>
      <w:r>
        <w:rPr>
          <w:rFonts w:cs="Arial"/>
          <w:sz w:val="20"/>
        </w:rPr>
        <w:t>a que o usuário possa efetuar alterações</w:t>
      </w:r>
      <w:r w:rsidR="009A7122">
        <w:rPr>
          <w:rFonts w:cs="Arial"/>
          <w:sz w:val="20"/>
        </w:rPr>
        <w:t xml:space="preserve"> no prazo de entrega. Q</w:t>
      </w:r>
      <w:r w:rsidRPr="00D27F05">
        <w:rPr>
          <w:rFonts w:cs="Arial"/>
          <w:sz w:val="20"/>
        </w:rPr>
        <w:t>uando isso ocorre o</w:t>
      </w:r>
      <w:r w:rsidR="009A7122">
        <w:rPr>
          <w:rFonts w:cs="Arial"/>
          <w:sz w:val="20"/>
        </w:rPr>
        <w:t xml:space="preserve"> programa deverá atualizar </w:t>
      </w:r>
      <w:proofErr w:type="spellStart"/>
      <w:r w:rsidR="009A7122">
        <w:rPr>
          <w:rFonts w:cs="Arial"/>
          <w:sz w:val="20"/>
        </w:rPr>
        <w:t>Ship</w:t>
      </w:r>
      <w:proofErr w:type="spellEnd"/>
      <w:r w:rsidRPr="00D27F05">
        <w:rPr>
          <w:rFonts w:cs="Arial"/>
          <w:sz w:val="20"/>
        </w:rPr>
        <w:t xml:space="preserve"> date</w:t>
      </w:r>
      <w:r w:rsidR="009A7122">
        <w:rPr>
          <w:rFonts w:cs="Arial"/>
          <w:sz w:val="20"/>
        </w:rPr>
        <w:t xml:space="preserve"> e o prazo de entrega do pedido/item.</w:t>
      </w:r>
      <w:r w:rsidRPr="00D27F05">
        <w:rPr>
          <w:rFonts w:cs="Arial"/>
          <w:sz w:val="20"/>
        </w:rPr>
        <w:t xml:space="preserve"> </w:t>
      </w:r>
      <w:r w:rsidR="009A7122">
        <w:rPr>
          <w:rFonts w:cs="Arial"/>
          <w:color w:val="000000" w:themeColor="text1"/>
          <w:sz w:val="20"/>
        </w:rPr>
        <w:t xml:space="preserve">Não poderá alterar </w:t>
      </w:r>
      <w:proofErr w:type="gramStart"/>
      <w:r w:rsidR="009A7122">
        <w:rPr>
          <w:rFonts w:cs="Arial"/>
          <w:color w:val="000000" w:themeColor="text1"/>
          <w:sz w:val="20"/>
        </w:rPr>
        <w:t>o prazos</w:t>
      </w:r>
      <w:proofErr w:type="gramEnd"/>
      <w:r w:rsidRPr="009A7122">
        <w:rPr>
          <w:rFonts w:cs="Arial"/>
          <w:color w:val="000000" w:themeColor="text1"/>
          <w:sz w:val="20"/>
        </w:rPr>
        <w:t xml:space="preserve"> se o pedido já tiver OP.</w:t>
      </w:r>
    </w:p>
    <w:p w:rsidR="009A7122" w:rsidRDefault="009A7122" w:rsidP="001972EA">
      <w:pPr>
        <w:ind w:firstLine="708"/>
        <w:rPr>
          <w:rFonts w:cs="Arial"/>
          <w:color w:val="000000" w:themeColor="text1"/>
          <w:sz w:val="20"/>
        </w:rPr>
      </w:pPr>
    </w:p>
    <w:p w:rsidR="009A7122" w:rsidRPr="009A7122" w:rsidRDefault="009A7122" w:rsidP="009A7122">
      <w:pPr>
        <w:pStyle w:val="Pargrafoda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rFonts w:cs="Arial"/>
          <w:b/>
          <w:sz w:val="20"/>
        </w:rPr>
        <w:t>Impressão de etiqueta de faturamento (já estimado na Ethos Ind.)</w:t>
      </w:r>
    </w:p>
    <w:p w:rsidR="009A7122" w:rsidRDefault="009A7122" w:rsidP="009A7122">
      <w:pPr>
        <w:rPr>
          <w:color w:val="000000" w:themeColor="text1"/>
          <w:sz w:val="20"/>
          <w:szCs w:val="20"/>
        </w:rPr>
      </w:pPr>
    </w:p>
    <w:p w:rsidR="009A7122" w:rsidRPr="009A7122" w:rsidRDefault="009A7122" w:rsidP="009A7122">
      <w:pPr>
        <w:pStyle w:val="PargrafodaLista"/>
        <w:numPr>
          <w:ilvl w:val="0"/>
          <w:numId w:val="6"/>
        </w:numPr>
      </w:pPr>
      <w:r>
        <w:rPr>
          <w:rFonts w:cs="Arial"/>
          <w:b/>
          <w:sz w:val="20"/>
        </w:rPr>
        <w:t xml:space="preserve">Alteração de </w:t>
      </w:r>
      <w:proofErr w:type="spellStart"/>
      <w:r>
        <w:rPr>
          <w:rFonts w:cs="Arial"/>
          <w:b/>
          <w:sz w:val="20"/>
        </w:rPr>
        <w:t>Ops</w:t>
      </w:r>
      <w:proofErr w:type="spellEnd"/>
      <w:r>
        <w:rPr>
          <w:rFonts w:cs="Arial"/>
          <w:b/>
          <w:sz w:val="20"/>
        </w:rPr>
        <w:t xml:space="preserve"> em um plano de corte já existente (</w:t>
      </w:r>
      <w:proofErr w:type="spellStart"/>
      <w:r>
        <w:rPr>
          <w:rFonts w:cs="Arial"/>
          <w:b/>
          <w:sz w:val="20"/>
        </w:rPr>
        <w:t>Auttesq</w:t>
      </w:r>
      <w:proofErr w:type="spellEnd"/>
      <w:r>
        <w:rPr>
          <w:rFonts w:cs="Arial"/>
          <w:b/>
          <w:sz w:val="20"/>
        </w:rPr>
        <w:t>)</w:t>
      </w:r>
    </w:p>
    <w:p w:rsidR="009A7122" w:rsidRDefault="009A7122" w:rsidP="009A7122">
      <w:pPr>
        <w:pStyle w:val="PargrafodaLista"/>
      </w:pPr>
    </w:p>
    <w:p w:rsidR="009A7122" w:rsidRDefault="009A7122" w:rsidP="009A7122">
      <w:pPr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Um plano de corte é uma conjugação feita de forma a aproveitar melhor uma chapa, a qual será consumida na produção de determinadas ordens de produção. Para facilitar a elaboração de um</w:t>
      </w:r>
      <w:r w:rsidR="00B267FB">
        <w:rPr>
          <w:rFonts w:cs="Arial"/>
          <w:sz w:val="20"/>
        </w:rPr>
        <w:t xml:space="preserve"> novo</w:t>
      </w:r>
      <w:r>
        <w:rPr>
          <w:rFonts w:cs="Arial"/>
          <w:sz w:val="20"/>
        </w:rPr>
        <w:t xml:space="preserve"> plano de corte, precisamos criar um programa que permita ao usuário escolher um plano já existente</w:t>
      </w:r>
      <w:r w:rsidR="00B267FB">
        <w:rPr>
          <w:rFonts w:cs="Arial"/>
          <w:sz w:val="20"/>
        </w:rPr>
        <w:t xml:space="preserve">, efetuar as devidas alterações e salvá-lo como um plano novo. Esse novo plano deverá ter o mesmo número do plano anterior, porém acrescentado de uma barra (/) e um numero sequencial 1, 2, etc. O plano de corte é criado na base SQLSERVER utilizada pelo sistema </w:t>
      </w:r>
      <w:proofErr w:type="spellStart"/>
      <w:r w:rsidR="00B267FB">
        <w:rPr>
          <w:rFonts w:cs="Arial"/>
          <w:sz w:val="20"/>
        </w:rPr>
        <w:t>Numericon</w:t>
      </w:r>
      <w:proofErr w:type="spellEnd"/>
      <w:r w:rsidR="00B267FB">
        <w:rPr>
          <w:rFonts w:cs="Arial"/>
          <w:sz w:val="20"/>
        </w:rPr>
        <w:t xml:space="preserve">. Portanto, o programa deverá ser escrito em </w:t>
      </w:r>
      <w:proofErr w:type="spellStart"/>
      <w:proofErr w:type="gramStart"/>
      <w:r w:rsidR="00B267FB">
        <w:rPr>
          <w:rFonts w:cs="Arial"/>
          <w:sz w:val="20"/>
        </w:rPr>
        <w:t>delphi</w:t>
      </w:r>
      <w:proofErr w:type="spellEnd"/>
      <w:proofErr w:type="gramEnd"/>
      <w:r w:rsidR="00B267FB">
        <w:rPr>
          <w:rFonts w:cs="Arial"/>
          <w:sz w:val="20"/>
        </w:rPr>
        <w:t xml:space="preserve"> ou </w:t>
      </w:r>
      <w:proofErr w:type="spellStart"/>
      <w:r w:rsidR="00B267FB">
        <w:rPr>
          <w:rFonts w:cs="Arial"/>
          <w:sz w:val="20"/>
        </w:rPr>
        <w:t>java</w:t>
      </w:r>
      <w:proofErr w:type="spellEnd"/>
      <w:r w:rsidR="00B267FB">
        <w:rPr>
          <w:rFonts w:cs="Arial"/>
          <w:sz w:val="20"/>
        </w:rPr>
        <w:t>.</w:t>
      </w:r>
    </w:p>
    <w:p w:rsidR="00B267FB" w:rsidRDefault="00B267FB" w:rsidP="009A7122">
      <w:pPr>
        <w:ind w:firstLine="708"/>
        <w:jc w:val="both"/>
        <w:rPr>
          <w:rFonts w:cs="Arial"/>
          <w:sz w:val="20"/>
        </w:rPr>
      </w:pPr>
    </w:p>
    <w:p w:rsidR="009A7122" w:rsidRPr="00B267FB" w:rsidRDefault="00B267FB" w:rsidP="00B267FB">
      <w:pPr>
        <w:pStyle w:val="Pargrafoda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rFonts w:cs="Arial"/>
          <w:b/>
          <w:sz w:val="20"/>
        </w:rPr>
        <w:t>Conferencia do pedido (</w:t>
      </w:r>
      <w:proofErr w:type="spellStart"/>
      <w:r>
        <w:rPr>
          <w:rFonts w:cs="Arial"/>
          <w:b/>
          <w:sz w:val="20"/>
        </w:rPr>
        <w:t>Ediana</w:t>
      </w:r>
      <w:proofErr w:type="spellEnd"/>
      <w:r>
        <w:rPr>
          <w:rFonts w:cs="Arial"/>
          <w:b/>
          <w:sz w:val="20"/>
        </w:rPr>
        <w:t>)</w:t>
      </w:r>
    </w:p>
    <w:p w:rsidR="00B267FB" w:rsidRDefault="00B267FB" w:rsidP="00B267FB">
      <w:pPr>
        <w:rPr>
          <w:color w:val="000000" w:themeColor="text1"/>
          <w:sz w:val="20"/>
          <w:szCs w:val="20"/>
        </w:rPr>
      </w:pPr>
    </w:p>
    <w:p w:rsidR="00631BCE" w:rsidRDefault="00B267FB" w:rsidP="00B267FB">
      <w:pPr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Esse programa será processado após a atuação do pol0212 (o qual sobe para a carteira os pedidos firmes) e antes da geração das </w:t>
      </w:r>
      <w:proofErr w:type="spellStart"/>
      <w:r>
        <w:rPr>
          <w:rFonts w:cs="Arial"/>
          <w:sz w:val="20"/>
        </w:rPr>
        <w:t>OPs</w:t>
      </w:r>
      <w:proofErr w:type="spellEnd"/>
      <w:r>
        <w:rPr>
          <w:rFonts w:cs="Arial"/>
          <w:sz w:val="20"/>
        </w:rPr>
        <w:t xml:space="preserve">. Deverá ler a carteira de pedidos, para um determinado período, analisar os itens abaixo mencionados e gerar uma tela com o resultado da análise. </w:t>
      </w:r>
    </w:p>
    <w:p w:rsidR="00631BCE" w:rsidRDefault="00631BCE" w:rsidP="00B267FB">
      <w:pPr>
        <w:ind w:firstLine="708"/>
        <w:jc w:val="both"/>
        <w:rPr>
          <w:rFonts w:cs="Arial"/>
          <w:sz w:val="20"/>
        </w:rPr>
      </w:pPr>
    </w:p>
    <w:p w:rsidR="00B267FB" w:rsidRDefault="00B267FB" w:rsidP="00B267FB">
      <w:pPr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Itens a serem analisados:</w:t>
      </w:r>
    </w:p>
    <w:p w:rsidR="00B267FB" w:rsidRDefault="00B267FB" w:rsidP="00B267FB">
      <w:pPr>
        <w:ind w:firstLine="708"/>
        <w:jc w:val="both"/>
        <w:rPr>
          <w:rFonts w:cs="Arial"/>
          <w:sz w:val="20"/>
        </w:rPr>
      </w:pPr>
    </w:p>
    <w:p w:rsidR="00B267FB" w:rsidRDefault="00631BCE" w:rsidP="00B267FB">
      <w:pPr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A</w:t>
      </w:r>
      <w:r w:rsidR="00B267FB">
        <w:rPr>
          <w:rFonts w:cs="Arial"/>
          <w:sz w:val="20"/>
        </w:rPr>
        <w:t xml:space="preserve"> - </w:t>
      </w:r>
      <w:r w:rsidR="00B267FB" w:rsidRPr="00534977">
        <w:rPr>
          <w:rFonts w:cs="Arial"/>
          <w:sz w:val="20"/>
        </w:rPr>
        <w:t xml:space="preserve">Se a embalagem do Logix está igual </w:t>
      </w:r>
      <w:proofErr w:type="gramStart"/>
      <w:r w:rsidR="00B267FB" w:rsidRPr="00534977">
        <w:rPr>
          <w:rFonts w:cs="Arial"/>
          <w:sz w:val="20"/>
        </w:rPr>
        <w:t>a</w:t>
      </w:r>
      <w:proofErr w:type="gramEnd"/>
      <w:r w:rsidR="00B267FB" w:rsidRPr="00534977">
        <w:rPr>
          <w:rFonts w:cs="Arial"/>
          <w:sz w:val="20"/>
        </w:rPr>
        <w:t xml:space="preserve"> embalagem </w:t>
      </w:r>
      <w:r w:rsidR="00B267FB">
        <w:rPr>
          <w:rFonts w:cs="Arial"/>
          <w:sz w:val="20"/>
        </w:rPr>
        <w:t>que veio do EDI;</w:t>
      </w:r>
    </w:p>
    <w:p w:rsidR="00B267FB" w:rsidRDefault="00631BCE" w:rsidP="00B267FB">
      <w:pPr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B</w:t>
      </w:r>
      <w:r w:rsidR="00B267FB">
        <w:rPr>
          <w:rFonts w:cs="Arial"/>
          <w:sz w:val="20"/>
        </w:rPr>
        <w:t xml:space="preserve"> - Se a quantidade do item está dentro da ca</w:t>
      </w:r>
      <w:r>
        <w:rPr>
          <w:rFonts w:cs="Arial"/>
          <w:sz w:val="20"/>
        </w:rPr>
        <w:t xml:space="preserve">pacidade de produção da fábrica. </w:t>
      </w:r>
      <w:r w:rsidR="00B267FB">
        <w:rPr>
          <w:rFonts w:cs="Arial"/>
          <w:sz w:val="20"/>
        </w:rPr>
        <w:t xml:space="preserve">Exemplo: o cliente quer 10 peças para entrega e </w:t>
      </w:r>
      <w:proofErr w:type="gramStart"/>
      <w:r w:rsidR="00B267FB">
        <w:rPr>
          <w:rFonts w:cs="Arial"/>
          <w:sz w:val="20"/>
        </w:rPr>
        <w:t>5</w:t>
      </w:r>
      <w:proofErr w:type="gramEnd"/>
      <w:r w:rsidR="00B267FB">
        <w:rPr>
          <w:rFonts w:cs="Arial"/>
          <w:sz w:val="20"/>
        </w:rPr>
        <w:t xml:space="preserve"> dias. Se a capacidade de produção for de 2 peças por dia, está dentro das possibilidades. Caso contrário não.</w:t>
      </w:r>
      <w:r>
        <w:rPr>
          <w:rFonts w:cs="Arial"/>
          <w:sz w:val="20"/>
        </w:rPr>
        <w:t xml:space="preserve"> Para analisar esse item, devemos criar um cadastro da capacidade de produção da fábrica por produto.</w:t>
      </w:r>
    </w:p>
    <w:p w:rsidR="00B267FB" w:rsidRDefault="00B267FB" w:rsidP="00B267FB">
      <w:pPr>
        <w:ind w:firstLine="708"/>
        <w:jc w:val="both"/>
        <w:rPr>
          <w:rFonts w:cs="Arial"/>
          <w:sz w:val="20"/>
        </w:rPr>
      </w:pPr>
    </w:p>
    <w:p w:rsidR="00B267FB" w:rsidRPr="00B267FB" w:rsidRDefault="00631BCE" w:rsidP="00631BCE">
      <w:pPr>
        <w:ind w:firstLine="708"/>
        <w:rPr>
          <w:color w:val="000000" w:themeColor="text1"/>
          <w:sz w:val="20"/>
          <w:szCs w:val="20"/>
        </w:rPr>
      </w:pPr>
      <w:r>
        <w:rPr>
          <w:rFonts w:cs="Arial"/>
          <w:sz w:val="20"/>
        </w:rPr>
        <w:t xml:space="preserve">C - </w:t>
      </w:r>
      <w:r w:rsidR="00B267FB">
        <w:rPr>
          <w:rFonts w:cs="Arial"/>
          <w:sz w:val="20"/>
        </w:rPr>
        <w:t>Se a data de entrega esta dentro do prazo mínimo.</w:t>
      </w:r>
      <w:r>
        <w:rPr>
          <w:rFonts w:cs="Arial"/>
          <w:sz w:val="20"/>
        </w:rPr>
        <w:t xml:space="preserve"> Para analisar esse item, devemos c</w:t>
      </w:r>
      <w:r w:rsidR="00B267FB">
        <w:rPr>
          <w:rFonts w:cs="Arial"/>
          <w:sz w:val="20"/>
        </w:rPr>
        <w:t xml:space="preserve">riar um cadastro de prazo mínimo por tipo de pedido. O tipo de pedido está nas iniciais do numero do pedido do cliente. </w:t>
      </w:r>
      <w:proofErr w:type="spellStart"/>
      <w:r w:rsidR="00B267FB">
        <w:rPr>
          <w:rFonts w:cs="Arial"/>
          <w:sz w:val="20"/>
        </w:rPr>
        <w:t>Ex</w:t>
      </w:r>
      <w:proofErr w:type="spellEnd"/>
      <w:r w:rsidR="00B267FB">
        <w:rPr>
          <w:rFonts w:cs="Arial"/>
          <w:sz w:val="20"/>
        </w:rPr>
        <w:t>: QH</w:t>
      </w:r>
      <w:proofErr w:type="gramStart"/>
      <w:r w:rsidR="00B267FB">
        <w:rPr>
          <w:rFonts w:cs="Arial"/>
          <w:sz w:val="20"/>
        </w:rPr>
        <w:t>????</w:t>
      </w:r>
      <w:proofErr w:type="gramEnd"/>
      <w:r w:rsidR="00B267FB">
        <w:rPr>
          <w:rFonts w:cs="Arial"/>
          <w:sz w:val="20"/>
        </w:rPr>
        <w:t>, QA????, etc.</w:t>
      </w:r>
    </w:p>
    <w:p w:rsidR="001972EA" w:rsidRDefault="001972EA" w:rsidP="00CD32F2">
      <w:pPr>
        <w:rPr>
          <w:color w:val="000000" w:themeColor="text1"/>
          <w:sz w:val="20"/>
          <w:szCs w:val="20"/>
        </w:rPr>
      </w:pPr>
    </w:p>
    <w:p w:rsidR="009A7122" w:rsidRPr="00631BCE" w:rsidRDefault="00631BCE" w:rsidP="00631BCE">
      <w:pPr>
        <w:pStyle w:val="PargrafodaLista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35873">
        <w:rPr>
          <w:rFonts w:cs="Arial"/>
          <w:b/>
          <w:sz w:val="20"/>
        </w:rPr>
        <w:t>Locais de Estoque (</w:t>
      </w:r>
      <w:r>
        <w:rPr>
          <w:rFonts w:cs="Arial"/>
          <w:b/>
          <w:sz w:val="20"/>
        </w:rPr>
        <w:t>cadastro de endereços</w:t>
      </w:r>
      <w:r w:rsidRPr="00F35873">
        <w:rPr>
          <w:rFonts w:cs="Arial"/>
          <w:b/>
          <w:sz w:val="20"/>
        </w:rPr>
        <w:t>)</w:t>
      </w:r>
    </w:p>
    <w:p w:rsidR="00631BCE" w:rsidRDefault="00631BCE" w:rsidP="00631BCE">
      <w:pPr>
        <w:rPr>
          <w:color w:val="000000" w:themeColor="text1"/>
          <w:sz w:val="20"/>
          <w:szCs w:val="20"/>
        </w:rPr>
      </w:pPr>
    </w:p>
    <w:p w:rsidR="00631BCE" w:rsidRPr="0046140A" w:rsidRDefault="00631BCE" w:rsidP="00631BCE">
      <w:pPr>
        <w:ind w:firstLine="708"/>
        <w:jc w:val="both"/>
        <w:rPr>
          <w:rFonts w:cs="Arial"/>
          <w:b/>
          <w:sz w:val="20"/>
        </w:rPr>
      </w:pPr>
      <w:r>
        <w:rPr>
          <w:rFonts w:cs="Arial"/>
          <w:sz w:val="20"/>
        </w:rPr>
        <w:t xml:space="preserve">Programa para cadastrar detalhamento do local do item. No Logix, </w:t>
      </w:r>
      <w:proofErr w:type="gramStart"/>
      <w:r>
        <w:rPr>
          <w:rFonts w:cs="Arial"/>
          <w:sz w:val="20"/>
        </w:rPr>
        <w:t>os dados do local do item não contém</w:t>
      </w:r>
      <w:proofErr w:type="gramEnd"/>
      <w:r>
        <w:rPr>
          <w:rFonts w:cs="Arial"/>
          <w:sz w:val="20"/>
        </w:rPr>
        <w:t xml:space="preserve"> informações suficientes para o usuário localizar uma pequena peça dentro de um almoxarifado, por exemplo. Esse programa deve complementar as informações que faltam no </w:t>
      </w:r>
      <w:proofErr w:type="spellStart"/>
      <w:r>
        <w:rPr>
          <w:rFonts w:cs="Arial"/>
          <w:sz w:val="20"/>
        </w:rPr>
        <w:t>logix</w:t>
      </w:r>
      <w:proofErr w:type="spellEnd"/>
      <w:r>
        <w:rPr>
          <w:rFonts w:cs="Arial"/>
          <w:sz w:val="20"/>
        </w:rPr>
        <w:t xml:space="preserve">, permitindo que o usuário acrescente, por exemplo, linha, </w:t>
      </w:r>
      <w:proofErr w:type="gramStart"/>
      <w:r>
        <w:rPr>
          <w:rFonts w:cs="Arial"/>
          <w:sz w:val="20"/>
        </w:rPr>
        <w:t>via,</w:t>
      </w:r>
      <w:proofErr w:type="gramEnd"/>
      <w:r>
        <w:rPr>
          <w:rFonts w:cs="Arial"/>
          <w:sz w:val="20"/>
        </w:rPr>
        <w:t xml:space="preserve"> prateleira, caixa, etc. Essas informações complementares devem ser armazenadas em uma tabela customizada. Além das informações complementares, a tabela deve conter o item e o local padrão do item. </w:t>
      </w:r>
    </w:p>
    <w:p w:rsidR="00631BCE" w:rsidRDefault="00631BCE" w:rsidP="00631BCE">
      <w:pPr>
        <w:ind w:firstLine="708"/>
        <w:jc w:val="both"/>
        <w:rPr>
          <w:rFonts w:cs="Arial"/>
          <w:sz w:val="20"/>
        </w:rPr>
      </w:pPr>
    </w:p>
    <w:p w:rsidR="00631BCE" w:rsidRDefault="00631BCE" w:rsidP="00631BCE">
      <w:pPr>
        <w:ind w:firstLine="708"/>
        <w:jc w:val="both"/>
        <w:rPr>
          <w:rFonts w:cs="Arial"/>
          <w:sz w:val="20"/>
        </w:rPr>
      </w:pPr>
      <w:r w:rsidRPr="0046140A">
        <w:rPr>
          <w:rFonts w:cs="Arial"/>
          <w:sz w:val="20"/>
        </w:rPr>
        <w:t xml:space="preserve">Esse programa deve permitir que o usuário </w:t>
      </w:r>
      <w:proofErr w:type="gramStart"/>
      <w:r w:rsidRPr="0046140A">
        <w:rPr>
          <w:rFonts w:cs="Arial"/>
          <w:sz w:val="20"/>
        </w:rPr>
        <w:t>altere</w:t>
      </w:r>
      <w:proofErr w:type="gramEnd"/>
      <w:r w:rsidRPr="0046140A">
        <w:rPr>
          <w:rFonts w:cs="Arial"/>
          <w:sz w:val="20"/>
        </w:rPr>
        <w:t xml:space="preserve"> a localização do item a partir da linha, más não deverá permitir que o usuário altere o local padrão do </w:t>
      </w:r>
      <w:r>
        <w:rPr>
          <w:rFonts w:cs="Arial"/>
          <w:sz w:val="20"/>
        </w:rPr>
        <w:t xml:space="preserve">item, pois isso só pode ser feito via </w:t>
      </w:r>
      <w:proofErr w:type="spellStart"/>
      <w:r>
        <w:rPr>
          <w:rFonts w:cs="Arial"/>
          <w:sz w:val="20"/>
        </w:rPr>
        <w:t>logix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pardão</w:t>
      </w:r>
      <w:proofErr w:type="spellEnd"/>
      <w:r>
        <w:rPr>
          <w:rFonts w:cs="Arial"/>
          <w:sz w:val="20"/>
        </w:rPr>
        <w:t>.</w:t>
      </w:r>
    </w:p>
    <w:p w:rsidR="00631BCE" w:rsidRPr="0046140A" w:rsidRDefault="00631BCE" w:rsidP="00631BCE">
      <w:pPr>
        <w:ind w:firstLine="708"/>
        <w:jc w:val="both"/>
        <w:rPr>
          <w:rFonts w:cs="Arial"/>
          <w:sz w:val="20"/>
        </w:rPr>
      </w:pPr>
    </w:p>
    <w:p w:rsidR="00631BCE" w:rsidRDefault="00631BCE" w:rsidP="00631BCE">
      <w:pPr>
        <w:ind w:firstLine="708"/>
        <w:jc w:val="both"/>
        <w:rPr>
          <w:rFonts w:cs="Arial"/>
          <w:sz w:val="20"/>
        </w:rPr>
      </w:pPr>
      <w:r w:rsidRPr="0046140A">
        <w:rPr>
          <w:rFonts w:cs="Arial"/>
          <w:sz w:val="20"/>
        </w:rPr>
        <w:t>Esse programa deve dar opção para o usuário imprimir etiqueta com os detalhes de sua localização. Deve possuir vários filtros para captura dos itens cujas etiquetas serão impressas.</w:t>
      </w:r>
    </w:p>
    <w:p w:rsidR="00631BCE" w:rsidRDefault="00631BCE" w:rsidP="00631BCE">
      <w:pPr>
        <w:ind w:firstLine="708"/>
        <w:jc w:val="both"/>
        <w:rPr>
          <w:rFonts w:cs="Arial"/>
          <w:sz w:val="20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t xml:space="preserve">Podemos iniciar com o desenvolvimento do Item: </w:t>
      </w:r>
      <w:proofErr w:type="gramStart"/>
      <w:r>
        <w:rPr>
          <w:color w:val="1F497D"/>
        </w:rPr>
        <w:t>8</w:t>
      </w:r>
      <w:proofErr w:type="gramEnd"/>
      <w:r>
        <w:rPr>
          <w:color w:val="1F497D"/>
        </w:rPr>
        <w:t xml:space="preserve"> da proposta Ethos Metalúrgica (Locais de Estoque)</w:t>
      </w:r>
    </w:p>
    <w:p w:rsidR="00EA2BC5" w:rsidRDefault="00EA2BC5" w:rsidP="00EA2BC5">
      <w:pPr>
        <w:rPr>
          <w:color w:val="1F497D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t>Na proposta contém o resumo do programa e eu só vou fazer uma alteração.</w:t>
      </w:r>
    </w:p>
    <w:p w:rsidR="00EA2BC5" w:rsidRDefault="00EA2BC5" w:rsidP="00EA2BC5">
      <w:pPr>
        <w:rPr>
          <w:color w:val="1F497D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t xml:space="preserve">No momento que o usuária cria ou altera o endereço (local) do item, ele deve </w:t>
      </w:r>
      <w:proofErr w:type="gramStart"/>
      <w:r>
        <w:rPr>
          <w:color w:val="1F497D"/>
        </w:rPr>
        <w:t>ir na</w:t>
      </w:r>
      <w:proofErr w:type="gramEnd"/>
      <w:r>
        <w:rPr>
          <w:color w:val="1F497D"/>
        </w:rPr>
        <w:t xml:space="preserve"> tabela item e alterar o </w:t>
      </w:r>
      <w:proofErr w:type="spellStart"/>
      <w:r>
        <w:rPr>
          <w:color w:val="1F497D"/>
        </w:rPr>
        <w:t>cod_local_estoq</w:t>
      </w:r>
      <w:proofErr w:type="spellEnd"/>
      <w:r>
        <w:rPr>
          <w:color w:val="1F497D"/>
        </w:rPr>
        <w:t xml:space="preserve"> do item também, se tornando assim o novo local padrão de estoque do item, como na imagem abaixo</w:t>
      </w:r>
    </w:p>
    <w:p w:rsidR="00EA2BC5" w:rsidRDefault="00EA2BC5" w:rsidP="00EA2BC5">
      <w:pPr>
        <w:rPr>
          <w:color w:val="1F497D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lastRenderedPageBreak/>
        <w:t xml:space="preserve">O item: 5-220-04153 está no local de estoque atual: 0603E5 como pode ver a tela do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 e n </w:t>
      </w:r>
      <w:proofErr w:type="spellStart"/>
      <w:r>
        <w:rPr>
          <w:color w:val="1F497D"/>
        </w:rPr>
        <w:t>oprograma</w:t>
      </w:r>
      <w:proofErr w:type="spellEnd"/>
      <w:r>
        <w:rPr>
          <w:color w:val="1F497D"/>
        </w:rPr>
        <w:t xml:space="preserve"> Locais de Estoque.</w:t>
      </w:r>
    </w:p>
    <w:p w:rsidR="00EA2BC5" w:rsidRDefault="00EA2BC5" w:rsidP="00EA2BC5">
      <w:pPr>
        <w:rPr>
          <w:color w:val="1F497D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t>La no programa</w:t>
      </w:r>
      <w:proofErr w:type="gramStart"/>
      <w:r>
        <w:rPr>
          <w:color w:val="1F497D"/>
        </w:rPr>
        <w:t>, repare</w:t>
      </w:r>
      <w:proofErr w:type="gramEnd"/>
      <w:r>
        <w:rPr>
          <w:color w:val="1F497D"/>
        </w:rPr>
        <w:t xml:space="preserve"> que eu estou colocando um novo local: 0201A1, quando eu confirmar a </w:t>
      </w:r>
      <w:proofErr w:type="spellStart"/>
      <w:r>
        <w:rPr>
          <w:color w:val="1F497D"/>
        </w:rPr>
        <w:t>modicação</w:t>
      </w:r>
      <w:proofErr w:type="spellEnd"/>
      <w:r>
        <w:rPr>
          <w:color w:val="1F497D"/>
        </w:rPr>
        <w:t xml:space="preserve"> ele irá mudar o local do item e o local de estoque no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, então vai passar a ser o local de estoque: 0201A1 (Caso esse local de estoque não exista no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, o programa irá precisar criar na tabela padrão do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 (tabela: local) e na denominação do local pode colocar dessa forma: LI: 02, PR: 01, AN: A, AP: 1</w:t>
      </w:r>
    </w:p>
    <w:p w:rsidR="00EA2BC5" w:rsidRDefault="00EA2BC5" w:rsidP="00EA2BC5">
      <w:pPr>
        <w:rPr>
          <w:color w:val="1F497D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t xml:space="preserve">Estou te enviando um </w:t>
      </w:r>
      <w:proofErr w:type="spellStart"/>
      <w:r>
        <w:rPr>
          <w:color w:val="1F497D"/>
        </w:rPr>
        <w:t>print</w:t>
      </w:r>
      <w:proofErr w:type="spellEnd"/>
      <w:r>
        <w:rPr>
          <w:color w:val="1F497D"/>
        </w:rPr>
        <w:t xml:space="preserve"> do modelo da </w:t>
      </w:r>
      <w:proofErr w:type="spellStart"/>
      <w:r>
        <w:rPr>
          <w:color w:val="1F497D"/>
        </w:rPr>
        <w:t>etique</w:t>
      </w:r>
      <w:proofErr w:type="spellEnd"/>
      <w:r>
        <w:rPr>
          <w:color w:val="1F497D"/>
        </w:rPr>
        <w:t xml:space="preserve"> que é impressa pelo programa quando o usuário quiser imprimir novas etiquetas ou quando alterar um local e precisar imprimir a etiqueta com o novo local. A etiqueta padrão tem essas medidas: 10,5cm x 4,4cm e podem ser impressos diversos item em uma única folha de etiquetas como pode ver na imagem. Na etiqueta saem as informações </w:t>
      </w:r>
      <w:proofErr w:type="gramStart"/>
      <w:r>
        <w:rPr>
          <w:color w:val="1F497D"/>
        </w:rPr>
        <w:t>de :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codigo</w:t>
      </w:r>
      <w:proofErr w:type="spellEnd"/>
      <w:r>
        <w:rPr>
          <w:color w:val="1F497D"/>
        </w:rPr>
        <w:t xml:space="preserve"> do item, código de barra do item, Tipo do Item, denominação do item, </w:t>
      </w:r>
      <w:proofErr w:type="spellStart"/>
      <w:r>
        <w:rPr>
          <w:color w:val="1F497D"/>
        </w:rPr>
        <w:t>codigo</w:t>
      </w:r>
      <w:proofErr w:type="spellEnd"/>
      <w:r>
        <w:rPr>
          <w:color w:val="1F497D"/>
        </w:rPr>
        <w:t xml:space="preserve"> do local de estoque e código de barra do local de estoque e a logo da Ethos</w:t>
      </w:r>
    </w:p>
    <w:p w:rsidR="00EA2BC5" w:rsidRDefault="00EA2BC5" w:rsidP="00EA2BC5">
      <w:pPr>
        <w:rPr>
          <w:color w:val="1F497D"/>
        </w:rPr>
      </w:pPr>
    </w:p>
    <w:p w:rsidR="00EA2BC5" w:rsidRDefault="00EA2BC5" w:rsidP="00EA2BC5">
      <w:pPr>
        <w:rPr>
          <w:color w:val="1F497D"/>
        </w:rPr>
      </w:pPr>
      <w:r>
        <w:rPr>
          <w:color w:val="1F497D"/>
        </w:rPr>
        <w:t>Vou estar de férias e retorno no dia 24/06, porém, o Adriano tem ciência de como funciona o programa e pode te ajudar caso tenha alguma dúvida.</w:t>
      </w:r>
    </w:p>
    <w:p w:rsidR="00EA2BC5" w:rsidRDefault="00EA2BC5" w:rsidP="00631BCE">
      <w:pPr>
        <w:ind w:firstLine="708"/>
        <w:jc w:val="both"/>
        <w:rPr>
          <w:rFonts w:cs="Arial"/>
          <w:sz w:val="20"/>
        </w:rPr>
      </w:pPr>
    </w:p>
    <w:p w:rsidR="00EA2BC5" w:rsidRDefault="00356ECD" w:rsidP="00631BCE">
      <w:pPr>
        <w:ind w:firstLine="708"/>
        <w:jc w:val="both"/>
        <w:rPr>
          <w:rFonts w:cs="Arial"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645910" cy="3750465"/>
            <wp:effectExtent l="0" t="0" r="2540" b="2540"/>
            <wp:docPr id="2" name="Imagem 2" descr="cid:image005.png@01D51ABA.D18D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5.png@01D51ABA.D18D86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ECD" w:rsidRDefault="00356ECD" w:rsidP="00631BCE">
      <w:pPr>
        <w:ind w:firstLine="708"/>
        <w:jc w:val="both"/>
        <w:rPr>
          <w:rFonts w:cs="Arial"/>
          <w:sz w:val="20"/>
        </w:rPr>
      </w:pPr>
    </w:p>
    <w:p w:rsidR="00C20789" w:rsidRPr="00DC0054" w:rsidRDefault="00C20789" w:rsidP="00C20789">
      <w:pPr>
        <w:pStyle w:val="PargrafodaLista"/>
        <w:numPr>
          <w:ilvl w:val="0"/>
          <w:numId w:val="6"/>
        </w:numPr>
        <w:jc w:val="both"/>
        <w:rPr>
          <w:rFonts w:cs="Arial"/>
          <w:sz w:val="20"/>
        </w:rPr>
      </w:pPr>
      <w:r>
        <w:rPr>
          <w:rFonts w:cs="Arial"/>
          <w:b/>
          <w:sz w:val="20"/>
        </w:rPr>
        <w:t xml:space="preserve">Programa de inventário (já estimado na </w:t>
      </w:r>
      <w:proofErr w:type="spellStart"/>
      <w:r>
        <w:rPr>
          <w:rFonts w:cs="Arial"/>
          <w:b/>
          <w:sz w:val="20"/>
        </w:rPr>
        <w:t>ethos</w:t>
      </w:r>
      <w:proofErr w:type="spellEnd"/>
      <w:r>
        <w:rPr>
          <w:rFonts w:cs="Arial"/>
          <w:b/>
          <w:sz w:val="20"/>
        </w:rPr>
        <w:t xml:space="preserve"> </w:t>
      </w:r>
      <w:proofErr w:type="spellStart"/>
      <w:r>
        <w:rPr>
          <w:rFonts w:cs="Arial"/>
          <w:b/>
          <w:sz w:val="20"/>
        </w:rPr>
        <w:t>Ind</w:t>
      </w:r>
      <w:proofErr w:type="spellEnd"/>
      <w:r>
        <w:rPr>
          <w:rFonts w:cs="Arial"/>
          <w:b/>
          <w:sz w:val="20"/>
        </w:rPr>
        <w:t>)</w:t>
      </w:r>
    </w:p>
    <w:p w:rsidR="00DC0054" w:rsidRPr="00C20789" w:rsidRDefault="00DC0054" w:rsidP="00DC0054">
      <w:pPr>
        <w:pStyle w:val="PargrafodaLista"/>
        <w:ind w:left="1080"/>
        <w:jc w:val="both"/>
        <w:rPr>
          <w:rFonts w:cs="Arial"/>
          <w:sz w:val="20"/>
        </w:rPr>
      </w:pPr>
    </w:p>
    <w:p w:rsidR="00C20789" w:rsidRPr="00C20789" w:rsidRDefault="00C20789" w:rsidP="00C20789">
      <w:pPr>
        <w:pStyle w:val="PargrafodaLista"/>
        <w:numPr>
          <w:ilvl w:val="0"/>
          <w:numId w:val="6"/>
        </w:numPr>
        <w:jc w:val="both"/>
        <w:rPr>
          <w:rFonts w:cs="Arial"/>
          <w:sz w:val="20"/>
        </w:rPr>
      </w:pPr>
      <w:r>
        <w:rPr>
          <w:rFonts w:cs="Arial"/>
          <w:b/>
          <w:sz w:val="20"/>
        </w:rPr>
        <w:t xml:space="preserve">Inventário rotativo (já estimado na </w:t>
      </w:r>
      <w:proofErr w:type="spellStart"/>
      <w:r>
        <w:rPr>
          <w:rFonts w:cs="Arial"/>
          <w:b/>
          <w:sz w:val="20"/>
        </w:rPr>
        <w:t>ethos</w:t>
      </w:r>
      <w:proofErr w:type="spellEnd"/>
      <w:r>
        <w:rPr>
          <w:rFonts w:cs="Arial"/>
          <w:b/>
          <w:sz w:val="20"/>
        </w:rPr>
        <w:t xml:space="preserve"> </w:t>
      </w:r>
      <w:proofErr w:type="spellStart"/>
      <w:r>
        <w:rPr>
          <w:rFonts w:cs="Arial"/>
          <w:b/>
          <w:sz w:val="20"/>
        </w:rPr>
        <w:t>Ind</w:t>
      </w:r>
      <w:proofErr w:type="spellEnd"/>
      <w:r>
        <w:rPr>
          <w:rFonts w:cs="Arial"/>
          <w:b/>
          <w:sz w:val="20"/>
        </w:rPr>
        <w:t>)</w:t>
      </w:r>
    </w:p>
    <w:p w:rsidR="001972EA" w:rsidRDefault="001972EA" w:rsidP="00CD32F2">
      <w:pPr>
        <w:rPr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55"/>
        <w:gridCol w:w="1851"/>
      </w:tblGrid>
      <w:tr w:rsidR="001972EA" w:rsidTr="001972EA">
        <w:tc>
          <w:tcPr>
            <w:tcW w:w="8755" w:type="dxa"/>
          </w:tcPr>
          <w:p w:rsidR="001972EA" w:rsidRDefault="001972EA" w:rsidP="00CD32F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851" w:type="dxa"/>
          </w:tcPr>
          <w:p w:rsidR="001972EA" w:rsidRPr="001972EA" w:rsidRDefault="001972EA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972EA">
              <w:rPr>
                <w:b/>
                <w:color w:val="000000" w:themeColor="text1"/>
                <w:sz w:val="20"/>
                <w:szCs w:val="20"/>
              </w:rPr>
              <w:t>Horas</w:t>
            </w:r>
          </w:p>
        </w:tc>
      </w:tr>
      <w:tr w:rsidR="001972EA" w:rsidTr="001972EA">
        <w:tc>
          <w:tcPr>
            <w:tcW w:w="8755" w:type="dxa"/>
          </w:tcPr>
          <w:p w:rsidR="001972EA" w:rsidRPr="001972EA" w:rsidRDefault="001972EA" w:rsidP="001972EA">
            <w:pPr>
              <w:pStyle w:val="PargrafodaLista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Alteração</w:t>
            </w:r>
            <w:r w:rsidRPr="00E910F0">
              <w:rPr>
                <w:b/>
                <w:color w:val="000000" w:themeColor="text1"/>
                <w:sz w:val="20"/>
                <w:szCs w:val="20"/>
              </w:rPr>
              <w:t xml:space="preserve"> da data de entrega de cada operação da ordem de produção</w:t>
            </w:r>
          </w:p>
        </w:tc>
        <w:tc>
          <w:tcPr>
            <w:tcW w:w="1851" w:type="dxa"/>
          </w:tcPr>
          <w:p w:rsidR="001972EA" w:rsidRPr="001972EA" w:rsidRDefault="001972EA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16</w:t>
            </w:r>
          </w:p>
        </w:tc>
      </w:tr>
      <w:tr w:rsidR="001972EA" w:rsidTr="001972EA">
        <w:tc>
          <w:tcPr>
            <w:tcW w:w="8755" w:type="dxa"/>
          </w:tcPr>
          <w:p w:rsidR="001972EA" w:rsidRDefault="001972EA" w:rsidP="001972EA">
            <w:pPr>
              <w:pStyle w:val="PargrafodaLista"/>
              <w:numPr>
                <w:ilvl w:val="0"/>
                <w:numId w:val="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972EA">
              <w:rPr>
                <w:b/>
                <w:bCs/>
                <w:color w:val="000000" w:themeColor="text1"/>
                <w:sz w:val="20"/>
                <w:szCs w:val="20"/>
              </w:rPr>
              <w:t>Programa p/ criação do local de baixa dos componentes da OP</w:t>
            </w:r>
          </w:p>
        </w:tc>
        <w:tc>
          <w:tcPr>
            <w:tcW w:w="1851" w:type="dxa"/>
          </w:tcPr>
          <w:p w:rsidR="001972EA" w:rsidRPr="001972EA" w:rsidRDefault="001972EA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12</w:t>
            </w:r>
          </w:p>
        </w:tc>
      </w:tr>
      <w:tr w:rsidR="001972EA" w:rsidTr="001972EA">
        <w:tc>
          <w:tcPr>
            <w:tcW w:w="8755" w:type="dxa"/>
          </w:tcPr>
          <w:p w:rsidR="001972EA" w:rsidRPr="001972EA" w:rsidRDefault="001972EA" w:rsidP="001972EA">
            <w:pPr>
              <w:pStyle w:val="PargrafodaLista"/>
              <w:numPr>
                <w:ilvl w:val="0"/>
                <w:numId w:val="5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Programa p/</w:t>
            </w:r>
            <w:r w:rsidRPr="00E910F0">
              <w:rPr>
                <w:b/>
                <w:color w:val="000000" w:themeColor="text1"/>
                <w:sz w:val="20"/>
                <w:szCs w:val="20"/>
              </w:rPr>
              <w:t xml:space="preserve"> liberação da ordem de produção</w:t>
            </w:r>
          </w:p>
        </w:tc>
        <w:tc>
          <w:tcPr>
            <w:tcW w:w="1851" w:type="dxa"/>
          </w:tcPr>
          <w:p w:rsidR="001972EA" w:rsidRPr="001972EA" w:rsidRDefault="001972EA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972EA">
              <w:rPr>
                <w:b/>
                <w:color w:val="000000" w:themeColor="text1"/>
                <w:sz w:val="20"/>
                <w:szCs w:val="20"/>
              </w:rPr>
              <w:t>16</w:t>
            </w:r>
          </w:p>
        </w:tc>
      </w:tr>
      <w:tr w:rsidR="001972EA" w:rsidTr="001972EA">
        <w:tc>
          <w:tcPr>
            <w:tcW w:w="8755" w:type="dxa"/>
          </w:tcPr>
          <w:p w:rsidR="001972EA" w:rsidRDefault="009A7122" w:rsidP="001972EA">
            <w:pPr>
              <w:pStyle w:val="PargrafodaLista"/>
              <w:numPr>
                <w:ilvl w:val="0"/>
                <w:numId w:val="5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 xml:space="preserve">Manutenção do </w:t>
            </w:r>
            <w:proofErr w:type="spellStart"/>
            <w:r>
              <w:rPr>
                <w:rFonts w:cs="Arial"/>
                <w:b/>
                <w:sz w:val="20"/>
              </w:rPr>
              <w:t>ship</w:t>
            </w:r>
            <w:proofErr w:type="spellEnd"/>
            <w:r w:rsidRPr="00D27F05">
              <w:rPr>
                <w:rFonts w:cs="Arial"/>
                <w:b/>
                <w:sz w:val="20"/>
              </w:rPr>
              <w:t xml:space="preserve"> date no pedido (Ethosm0040)</w:t>
            </w:r>
          </w:p>
        </w:tc>
        <w:tc>
          <w:tcPr>
            <w:tcW w:w="1851" w:type="dxa"/>
          </w:tcPr>
          <w:p w:rsidR="001972EA" w:rsidRPr="001972EA" w:rsidRDefault="009A7122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12</w:t>
            </w:r>
          </w:p>
        </w:tc>
      </w:tr>
      <w:tr w:rsidR="009A7122" w:rsidTr="001972EA">
        <w:tc>
          <w:tcPr>
            <w:tcW w:w="8755" w:type="dxa"/>
          </w:tcPr>
          <w:p w:rsidR="009A7122" w:rsidRPr="009A7122" w:rsidRDefault="009A7122" w:rsidP="009A7122">
            <w:pPr>
              <w:pStyle w:val="PargrafodaLista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Impressão de etiqueta de faturamento (já estimado na Ethos Ind.)</w:t>
            </w:r>
          </w:p>
        </w:tc>
        <w:tc>
          <w:tcPr>
            <w:tcW w:w="1851" w:type="dxa"/>
          </w:tcPr>
          <w:p w:rsidR="009A7122" w:rsidRDefault="009A7122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/>
                <w:color w:val="000000" w:themeColor="text1"/>
                <w:sz w:val="20"/>
                <w:szCs w:val="20"/>
              </w:rPr>
              <w:t>??</w:t>
            </w:r>
            <w:proofErr w:type="gramEnd"/>
          </w:p>
        </w:tc>
      </w:tr>
      <w:tr w:rsidR="009A7122" w:rsidTr="001972EA">
        <w:tc>
          <w:tcPr>
            <w:tcW w:w="8755" w:type="dxa"/>
          </w:tcPr>
          <w:p w:rsidR="009A7122" w:rsidRDefault="00B267FB" w:rsidP="009A7122">
            <w:pPr>
              <w:pStyle w:val="PargrafodaLista"/>
              <w:numPr>
                <w:ilvl w:val="0"/>
                <w:numId w:val="5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Alteração de </w:t>
            </w:r>
            <w:proofErr w:type="spellStart"/>
            <w:r>
              <w:rPr>
                <w:rFonts w:cs="Arial"/>
                <w:b/>
                <w:sz w:val="20"/>
              </w:rPr>
              <w:t>Ops</w:t>
            </w:r>
            <w:proofErr w:type="spellEnd"/>
            <w:r>
              <w:rPr>
                <w:rFonts w:cs="Arial"/>
                <w:b/>
                <w:sz w:val="20"/>
              </w:rPr>
              <w:t xml:space="preserve"> em um plano de corte já existente</w:t>
            </w:r>
          </w:p>
        </w:tc>
        <w:tc>
          <w:tcPr>
            <w:tcW w:w="1851" w:type="dxa"/>
          </w:tcPr>
          <w:p w:rsidR="009A7122" w:rsidRDefault="00B267FB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20</w:t>
            </w:r>
          </w:p>
        </w:tc>
      </w:tr>
      <w:tr w:rsidR="00B267FB" w:rsidTr="001972EA">
        <w:tc>
          <w:tcPr>
            <w:tcW w:w="8755" w:type="dxa"/>
          </w:tcPr>
          <w:p w:rsidR="00B267FB" w:rsidRDefault="00631BCE" w:rsidP="009A7122">
            <w:pPr>
              <w:pStyle w:val="PargrafodaLista"/>
              <w:numPr>
                <w:ilvl w:val="0"/>
                <w:numId w:val="5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Conferencia do pedido </w:t>
            </w:r>
          </w:p>
        </w:tc>
        <w:tc>
          <w:tcPr>
            <w:tcW w:w="1851" w:type="dxa"/>
          </w:tcPr>
          <w:p w:rsidR="00B267FB" w:rsidRDefault="00631BCE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40</w:t>
            </w:r>
          </w:p>
        </w:tc>
      </w:tr>
      <w:tr w:rsidR="00631BCE" w:rsidTr="001972EA">
        <w:tc>
          <w:tcPr>
            <w:tcW w:w="8755" w:type="dxa"/>
          </w:tcPr>
          <w:p w:rsidR="00631BCE" w:rsidRDefault="00631BCE" w:rsidP="009A7122">
            <w:pPr>
              <w:pStyle w:val="PargrafodaLista"/>
              <w:numPr>
                <w:ilvl w:val="0"/>
                <w:numId w:val="5"/>
              </w:numPr>
              <w:rPr>
                <w:rFonts w:cs="Arial"/>
                <w:b/>
                <w:sz w:val="20"/>
              </w:rPr>
            </w:pPr>
            <w:r w:rsidRPr="00F35873">
              <w:rPr>
                <w:rFonts w:cs="Arial"/>
                <w:b/>
                <w:sz w:val="20"/>
              </w:rPr>
              <w:t>Locais de Estoque (</w:t>
            </w:r>
            <w:r>
              <w:rPr>
                <w:rFonts w:cs="Arial"/>
                <w:b/>
                <w:sz w:val="20"/>
              </w:rPr>
              <w:t>cadastro de endereços</w:t>
            </w:r>
            <w:r w:rsidRPr="00F35873"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1851" w:type="dxa"/>
          </w:tcPr>
          <w:p w:rsidR="00631BCE" w:rsidRDefault="00C20789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40</w:t>
            </w:r>
          </w:p>
        </w:tc>
      </w:tr>
      <w:tr w:rsidR="00C20789" w:rsidTr="001972EA">
        <w:tc>
          <w:tcPr>
            <w:tcW w:w="8755" w:type="dxa"/>
          </w:tcPr>
          <w:p w:rsidR="00C20789" w:rsidRPr="00F35873" w:rsidRDefault="00C20789" w:rsidP="009A7122">
            <w:pPr>
              <w:pStyle w:val="PargrafodaLista"/>
              <w:numPr>
                <w:ilvl w:val="0"/>
                <w:numId w:val="5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Programa de inventário (já estimado na </w:t>
            </w:r>
            <w:proofErr w:type="spellStart"/>
            <w:r>
              <w:rPr>
                <w:rFonts w:cs="Arial"/>
                <w:b/>
                <w:sz w:val="20"/>
              </w:rPr>
              <w:t>ethos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Ind</w:t>
            </w:r>
            <w:proofErr w:type="spellEnd"/>
            <w:r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1851" w:type="dxa"/>
          </w:tcPr>
          <w:p w:rsidR="00C20789" w:rsidRDefault="00C20789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/>
                <w:color w:val="000000" w:themeColor="text1"/>
                <w:sz w:val="20"/>
                <w:szCs w:val="20"/>
              </w:rPr>
              <w:t>??</w:t>
            </w:r>
            <w:proofErr w:type="gramEnd"/>
          </w:p>
        </w:tc>
      </w:tr>
      <w:tr w:rsidR="00C20789" w:rsidTr="001972EA">
        <w:tc>
          <w:tcPr>
            <w:tcW w:w="8755" w:type="dxa"/>
          </w:tcPr>
          <w:p w:rsidR="00C20789" w:rsidRPr="00C20789" w:rsidRDefault="00C20789" w:rsidP="00C20789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Inventário rotativo (já estimado na </w:t>
            </w:r>
            <w:proofErr w:type="spellStart"/>
            <w:r>
              <w:rPr>
                <w:rFonts w:cs="Arial"/>
                <w:b/>
                <w:sz w:val="20"/>
              </w:rPr>
              <w:t>ethos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Ind</w:t>
            </w:r>
            <w:proofErr w:type="spellEnd"/>
            <w:r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1851" w:type="dxa"/>
          </w:tcPr>
          <w:p w:rsidR="00C20789" w:rsidRDefault="00C20789" w:rsidP="00CD32F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/>
                <w:color w:val="000000" w:themeColor="text1"/>
                <w:sz w:val="20"/>
                <w:szCs w:val="20"/>
              </w:rPr>
              <w:t>??</w:t>
            </w:r>
            <w:proofErr w:type="gramEnd"/>
          </w:p>
        </w:tc>
      </w:tr>
    </w:tbl>
    <w:p w:rsidR="001972EA" w:rsidRPr="00E910F0" w:rsidRDefault="001972EA" w:rsidP="00CD32F2">
      <w:pPr>
        <w:rPr>
          <w:color w:val="000000" w:themeColor="text1"/>
          <w:sz w:val="20"/>
          <w:szCs w:val="20"/>
        </w:rPr>
      </w:pPr>
    </w:p>
    <w:p w:rsidR="00CD32F2" w:rsidRPr="00E910F0" w:rsidRDefault="00CD32F2" w:rsidP="00CD32F2">
      <w:pPr>
        <w:rPr>
          <w:color w:val="000000" w:themeColor="text1"/>
          <w:sz w:val="20"/>
          <w:szCs w:val="20"/>
        </w:rPr>
      </w:pPr>
    </w:p>
    <w:p w:rsidR="00FF6681" w:rsidRPr="00E910F0" w:rsidRDefault="00FF6681">
      <w:pPr>
        <w:rPr>
          <w:color w:val="000000" w:themeColor="text1"/>
          <w:sz w:val="20"/>
          <w:szCs w:val="20"/>
        </w:rPr>
      </w:pPr>
    </w:p>
    <w:sectPr w:rsidR="00FF6681" w:rsidRPr="00E910F0" w:rsidSect="00197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BC7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172B4"/>
    <w:multiLevelType w:val="hybridMultilevel"/>
    <w:tmpl w:val="83225346"/>
    <w:lvl w:ilvl="0" w:tplc="1EAE4898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B009C"/>
    <w:multiLevelType w:val="hybridMultilevel"/>
    <w:tmpl w:val="425E9D9E"/>
    <w:lvl w:ilvl="0" w:tplc="041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82C11"/>
    <w:multiLevelType w:val="hybridMultilevel"/>
    <w:tmpl w:val="289A1B52"/>
    <w:lvl w:ilvl="0" w:tplc="6F1ACB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70E57"/>
    <w:multiLevelType w:val="hybridMultilevel"/>
    <w:tmpl w:val="DA884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B0197"/>
    <w:multiLevelType w:val="hybridMultilevel"/>
    <w:tmpl w:val="3D6A59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55F65"/>
    <w:multiLevelType w:val="hybridMultilevel"/>
    <w:tmpl w:val="DB669B38"/>
    <w:lvl w:ilvl="0" w:tplc="F014EB7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F2"/>
    <w:rsid w:val="001972EA"/>
    <w:rsid w:val="00356ECD"/>
    <w:rsid w:val="00396CEE"/>
    <w:rsid w:val="00537E5D"/>
    <w:rsid w:val="0057179C"/>
    <w:rsid w:val="00631BCE"/>
    <w:rsid w:val="008B3AC0"/>
    <w:rsid w:val="009A7122"/>
    <w:rsid w:val="00A93174"/>
    <w:rsid w:val="00B267FB"/>
    <w:rsid w:val="00C20789"/>
    <w:rsid w:val="00CD32F2"/>
    <w:rsid w:val="00DC0054"/>
    <w:rsid w:val="00DE59A7"/>
    <w:rsid w:val="00E910F0"/>
    <w:rsid w:val="00EA2BC5"/>
    <w:rsid w:val="00EE748A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2F2"/>
    <w:pPr>
      <w:ind w:left="720"/>
    </w:pPr>
  </w:style>
  <w:style w:type="table" w:styleId="Tabelacomgrade">
    <w:name w:val="Table Grid"/>
    <w:basedOn w:val="Tabelanormal"/>
    <w:uiPriority w:val="59"/>
    <w:rsid w:val="00197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59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2F2"/>
    <w:pPr>
      <w:ind w:left="720"/>
    </w:pPr>
  </w:style>
  <w:style w:type="table" w:styleId="Tabelacomgrade">
    <w:name w:val="Table Grid"/>
    <w:basedOn w:val="Tabelanormal"/>
    <w:uiPriority w:val="59"/>
    <w:rsid w:val="00197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59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3.png@01D3F690.14C059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5.png@01D51ABA.D18D865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1248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7</cp:revision>
  <dcterms:created xsi:type="dcterms:W3CDTF">2018-04-03T13:54:00Z</dcterms:created>
  <dcterms:modified xsi:type="dcterms:W3CDTF">2019-06-04T14:04:00Z</dcterms:modified>
</cp:coreProperties>
</file>