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50"/>
        <w:gridCol w:w="200"/>
        <w:gridCol w:w="934"/>
        <w:gridCol w:w="2162"/>
        <w:gridCol w:w="3535"/>
        <w:gridCol w:w="1532"/>
        <w:gridCol w:w="1701"/>
        <w:gridCol w:w="303"/>
      </w:tblGrid>
      <w:tr w:rsidR="009753F9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753F9" w:rsidRPr="009753F9" w:rsidRDefault="00FF166A" w:rsidP="00A76CDA">
            <w:pPr>
              <w:pStyle w:val="SemEspaamento"/>
            </w:pPr>
            <w:r>
              <w:t>Data / Solicitante / Depto / Centro de Custo</w:t>
            </w:r>
          </w:p>
        </w:tc>
      </w:tr>
      <w:tr w:rsidR="009753F9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753F9" w:rsidRDefault="00B22B28" w:rsidP="00BC27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 </w:t>
            </w:r>
            <w:r w:rsidR="006620C8">
              <w:rPr>
                <w:rFonts w:ascii="Arial" w:hAnsi="Arial" w:cs="Arial"/>
                <w:sz w:val="20"/>
                <w:szCs w:val="20"/>
              </w:rPr>
              <w:t>21</w:t>
            </w:r>
            <w:r w:rsidR="00D9361E">
              <w:rPr>
                <w:rFonts w:ascii="Arial" w:hAnsi="Arial" w:cs="Arial"/>
                <w:sz w:val="20"/>
                <w:szCs w:val="20"/>
              </w:rPr>
              <w:t>/12/2012</w:t>
            </w:r>
            <w:r w:rsidR="00CD5DF9">
              <w:rPr>
                <w:rFonts w:ascii="Arial" w:hAnsi="Arial" w:cs="Arial"/>
                <w:sz w:val="20"/>
                <w:szCs w:val="20"/>
              </w:rPr>
              <w:t>] – [</w:t>
            </w:r>
            <w:r w:rsidR="00CE0675">
              <w:rPr>
                <w:rFonts w:ascii="Arial" w:hAnsi="Arial" w:cs="Arial"/>
                <w:sz w:val="20"/>
                <w:szCs w:val="20"/>
              </w:rPr>
              <w:t>Tania</w:t>
            </w:r>
            <w:r w:rsidR="00E11292">
              <w:rPr>
                <w:rFonts w:ascii="Arial" w:hAnsi="Arial" w:cs="Arial"/>
                <w:sz w:val="20"/>
                <w:szCs w:val="20"/>
              </w:rPr>
              <w:t>] – [</w:t>
            </w:r>
            <w:r w:rsidR="00CE0675">
              <w:rPr>
                <w:rFonts w:ascii="Arial" w:hAnsi="Arial" w:cs="Arial"/>
                <w:sz w:val="20"/>
                <w:szCs w:val="20"/>
              </w:rPr>
              <w:t>fiscal</w:t>
            </w:r>
            <w:r w:rsidR="00E94DC6">
              <w:rPr>
                <w:rFonts w:ascii="Arial" w:hAnsi="Arial" w:cs="Arial"/>
                <w:sz w:val="20"/>
                <w:szCs w:val="20"/>
              </w:rPr>
              <w:t>] – [</w:t>
            </w:r>
            <w:r w:rsidR="00CE0675">
              <w:rPr>
                <w:rFonts w:ascii="Arial" w:hAnsi="Arial" w:cs="Arial"/>
                <w:sz w:val="20"/>
                <w:szCs w:val="20"/>
              </w:rPr>
              <w:t>9264</w:t>
            </w:r>
            <w:r w:rsidR="005C137C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FF166A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F166A" w:rsidRDefault="00FF166A" w:rsidP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3F9" w:rsidTr="00A17DB6">
        <w:trPr>
          <w:trHeight w:hRule="exact" w:val="85"/>
        </w:trPr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90F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590F" w:rsidRDefault="00187F33" w:rsidP="00A76C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b/>
                <w:color w:val="17365D"/>
              </w:rPr>
              <w:t xml:space="preserve">1.: </w:t>
            </w:r>
            <w:r w:rsidR="00FF166A" w:rsidRPr="00F128A3">
              <w:rPr>
                <w:rFonts w:ascii="Calibri" w:hAnsi="Calibri"/>
                <w:b/>
                <w:color w:val="17365D"/>
              </w:rPr>
              <w:t xml:space="preserve">Dados da </w:t>
            </w:r>
            <w:r w:rsidR="00A76CDA">
              <w:rPr>
                <w:rFonts w:ascii="Calibri" w:hAnsi="Calibri"/>
                <w:b/>
                <w:color w:val="17365D"/>
              </w:rPr>
              <w:t>Especifica</w:t>
            </w:r>
            <w:r w:rsidR="00FF166A" w:rsidRPr="00F128A3">
              <w:rPr>
                <w:rFonts w:ascii="Calibri" w:hAnsi="Calibri"/>
                <w:b/>
                <w:color w:val="17365D"/>
              </w:rPr>
              <w:t>ção</w:t>
            </w:r>
            <w:bookmarkStart w:id="0" w:name="_GoBack"/>
            <w:bookmarkEnd w:id="0"/>
          </w:p>
        </w:tc>
      </w:tr>
      <w:tr w:rsidR="00FF166A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F166A" w:rsidRDefault="00A76CDA" w:rsidP="006620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</w:rPr>
              <w:t>Especifica</w:t>
            </w:r>
            <w:r w:rsidR="00FF166A">
              <w:rPr>
                <w:rFonts w:ascii="Calibri" w:hAnsi="Calibri"/>
                <w:b/>
                <w:sz w:val="20"/>
              </w:rPr>
              <w:t>ção</w:t>
            </w:r>
            <w:r w:rsidR="00FF166A" w:rsidRPr="00F128A3">
              <w:rPr>
                <w:rFonts w:ascii="Calibri" w:hAnsi="Calibri"/>
                <w:b/>
                <w:sz w:val="20"/>
              </w:rPr>
              <w:t xml:space="preserve">: </w:t>
            </w:r>
            <w:bookmarkStart w:id="1" w:name="Selecionar1"/>
            <w:r w:rsidR="008C7998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20C8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8C7998">
              <w:rPr>
                <w:rFonts w:ascii="Calibri" w:hAnsi="Calibri"/>
                <w:b/>
                <w:sz w:val="20"/>
              </w:rPr>
            </w:r>
            <w:r w:rsidR="008C7998">
              <w:rPr>
                <w:rFonts w:ascii="Calibri" w:hAnsi="Calibri"/>
                <w:b/>
                <w:sz w:val="20"/>
              </w:rPr>
              <w:fldChar w:fldCharType="end"/>
            </w:r>
            <w:bookmarkEnd w:id="1"/>
            <w:r w:rsidR="00FF166A">
              <w:rPr>
                <w:rFonts w:ascii="Calibri" w:hAnsi="Calibri"/>
                <w:b/>
                <w:sz w:val="20"/>
              </w:rPr>
              <w:t>Alteração</w:t>
            </w:r>
            <w:bookmarkStart w:id="2" w:name="Selecionar2"/>
            <w:r w:rsidR="008C7998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166A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8C7998">
              <w:rPr>
                <w:rFonts w:ascii="Calibri" w:hAnsi="Calibri"/>
                <w:b/>
                <w:sz w:val="20"/>
              </w:rPr>
            </w:r>
            <w:r w:rsidR="008C7998">
              <w:rPr>
                <w:rFonts w:ascii="Calibri" w:hAnsi="Calibri"/>
                <w:b/>
                <w:sz w:val="20"/>
              </w:rPr>
              <w:fldChar w:fldCharType="end"/>
            </w:r>
            <w:bookmarkEnd w:id="2"/>
            <w:r w:rsidR="00FF166A" w:rsidRPr="00F128A3">
              <w:rPr>
                <w:rFonts w:ascii="Calibri" w:hAnsi="Calibri"/>
                <w:b/>
                <w:sz w:val="20"/>
              </w:rPr>
              <w:t>N</w:t>
            </w:r>
            <w:r w:rsidR="00FF166A">
              <w:rPr>
                <w:rFonts w:ascii="Calibri" w:hAnsi="Calibri"/>
                <w:b/>
                <w:sz w:val="20"/>
              </w:rPr>
              <w:t>ovo</w:t>
            </w:r>
            <w:r w:rsidR="008C7998">
              <w:rPr>
                <w:rFonts w:ascii="Calibri" w:hAnsi="Calibr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20C8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8C7998">
              <w:rPr>
                <w:rFonts w:ascii="Calibri" w:hAnsi="Calibri"/>
                <w:b/>
                <w:sz w:val="20"/>
              </w:rPr>
            </w:r>
            <w:r w:rsidR="008C7998">
              <w:rPr>
                <w:rFonts w:ascii="Calibri" w:hAnsi="Calibri"/>
                <w:b/>
                <w:sz w:val="20"/>
              </w:rPr>
              <w:fldChar w:fldCharType="end"/>
            </w:r>
            <w:r>
              <w:rPr>
                <w:rFonts w:ascii="Calibri" w:hAnsi="Calibri"/>
                <w:b/>
                <w:sz w:val="20"/>
              </w:rPr>
              <w:t>Correção</w:t>
            </w:r>
          </w:p>
        </w:tc>
      </w:tr>
      <w:tr w:rsidR="009753F9" w:rsidTr="00A17DB6">
        <w:trPr>
          <w:trHeight w:hRule="exact" w:val="85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128" w:rsidRPr="00496128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22C23" w:rsidRDefault="00187F33" w:rsidP="00017CD6">
            <w:pPr>
              <w:rPr>
                <w:rFonts w:ascii="Calibri" w:hAnsi="Calibri"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</w:rPr>
              <w:t xml:space="preserve">2.: </w:t>
            </w:r>
            <w:r w:rsidR="00FF166A" w:rsidRPr="00F128A3">
              <w:rPr>
                <w:rFonts w:ascii="Calibri" w:hAnsi="Calibri"/>
                <w:b/>
                <w:color w:val="17365D"/>
              </w:rPr>
              <w:t xml:space="preserve">Especificação da </w:t>
            </w:r>
            <w:r w:rsidR="00A76CDA">
              <w:rPr>
                <w:rFonts w:ascii="Calibri" w:hAnsi="Calibri"/>
                <w:b/>
                <w:color w:val="17365D"/>
              </w:rPr>
              <w:t>Altera</w:t>
            </w:r>
            <w:r w:rsidR="00FF166A" w:rsidRPr="00F128A3">
              <w:rPr>
                <w:rFonts w:ascii="Calibri" w:hAnsi="Calibri"/>
                <w:b/>
                <w:color w:val="17365D"/>
              </w:rPr>
              <w:t>ção</w:t>
            </w:r>
          </w:p>
          <w:p w:rsidR="006620C8" w:rsidRDefault="006620C8" w:rsidP="00017CD6">
            <w:pPr>
              <w:rPr>
                <w:rFonts w:ascii="Calibri" w:hAnsi="Calibri"/>
                <w:b/>
                <w:color w:val="17365D"/>
              </w:rPr>
            </w:pPr>
            <w:r>
              <w:rPr>
                <w:rFonts w:ascii="Calibri" w:hAnsi="Calibri"/>
                <w:b/>
                <w:color w:val="17365D"/>
              </w:rPr>
              <w:t>Pol0440 versão 10.02.05</w:t>
            </w:r>
          </w:p>
          <w:p w:rsidR="006620C8" w:rsidRPr="006620C8" w:rsidRDefault="006620C8" w:rsidP="006620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620C8">
              <w:rPr>
                <w:rFonts w:ascii="Arial" w:hAnsi="Arial" w:cs="Arial"/>
                <w:b/>
                <w:sz w:val="20"/>
                <w:szCs w:val="20"/>
              </w:rPr>
              <w:t>apresenta erro de estoque em terceiro porem tem em estoque</w:t>
            </w:r>
          </w:p>
          <w:p w:rsidR="006620C8" w:rsidRPr="006620C8" w:rsidRDefault="006620C8" w:rsidP="006620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620C8">
              <w:rPr>
                <w:rFonts w:ascii="Arial" w:hAnsi="Arial" w:cs="Arial"/>
                <w:b/>
                <w:sz w:val="20"/>
                <w:szCs w:val="20"/>
              </w:rPr>
              <w:t>por gentilza verificar com urgencia</w:t>
            </w:r>
          </w:p>
          <w:p w:rsidR="006C1186" w:rsidRPr="009D6175" w:rsidRDefault="006620C8" w:rsidP="006620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620C8">
              <w:rPr>
                <w:rFonts w:ascii="Arial" w:hAnsi="Arial" w:cs="Arial"/>
                <w:b/>
                <w:sz w:val="20"/>
                <w:szCs w:val="20"/>
              </w:rPr>
              <w:t>estamos precisando emitir a NF</w:t>
            </w: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22C23" w:rsidRPr="00017CD6" w:rsidRDefault="00D22C23" w:rsidP="004D60FC">
            <w:pPr>
              <w:rPr>
                <w:rFonts w:cstheme="minorHAnsi"/>
                <w:b/>
                <w:color w:val="17365D" w:themeColor="text2" w:themeShade="BF"/>
              </w:rPr>
            </w:pP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142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2B5DA3" w:rsidRPr="00CC15F8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142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 w:rsidP="00187F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AVALIAÇÃO DEPARTAMENTO TI</w:t>
            </w: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3.:</w:t>
            </w:r>
          </w:p>
        </w:tc>
        <w:tc>
          <w:tcPr>
            <w:tcW w:w="101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Calibri" w:hAnsi="Calibri"/>
                <w:b/>
              </w:rPr>
              <w:t>Especificação de Tabelas e Índices</w:t>
            </w: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sz w:val="20"/>
                <w:szCs w:val="20"/>
              </w:rPr>
              <w:t>[ DESCREVER ]</w:t>
            </w: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4.:</w:t>
            </w:r>
          </w:p>
        </w:tc>
        <w:tc>
          <w:tcPr>
            <w:tcW w:w="101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Calibri" w:hAnsi="Calibri"/>
                <w:b/>
              </w:rPr>
              <w:t>Especificação de Parâmetros</w:t>
            </w: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sz w:val="20"/>
                <w:szCs w:val="20"/>
              </w:rPr>
              <w:t>[ DESCREVER ]</w:t>
            </w: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5.:</w:t>
            </w:r>
          </w:p>
        </w:tc>
        <w:tc>
          <w:tcPr>
            <w:tcW w:w="101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Calibri" w:hAnsi="Calibri"/>
                <w:b/>
              </w:rPr>
              <w:t>Critérios para Validação</w:t>
            </w: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sz w:val="20"/>
                <w:szCs w:val="20"/>
              </w:rPr>
              <w:t>[ DESCREVER ]</w:t>
            </w: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187F33" w:rsidRDefault="002B5DA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6.:</w:t>
            </w:r>
          </w:p>
        </w:tc>
        <w:tc>
          <w:tcPr>
            <w:tcW w:w="101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 w:rsidP="007E26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Conclusão</w:t>
            </w:r>
            <w:r w:rsidR="0032625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26255" w:rsidRDefault="00326255" w:rsidP="007E26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26255" w:rsidRDefault="00C11E84" w:rsidP="00BC27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Foi corrigida a rotina de consulta do pol0272, pois a mesma estava exibindo dados de qualquer empresa ao invés de exibir somente da empresa corrente.</w:t>
            </w:r>
          </w:p>
          <w:p w:rsidR="00C11E84" w:rsidRPr="00187F33" w:rsidRDefault="00C11E84" w:rsidP="00BC27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pol0440, a mensagem “SEM SALDO DE TERCEIROS” foi alterada, com o objetivo de ser mais esclarecedora.</w:t>
            </w: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72CDC" w:rsidRPr="00872CDC" w:rsidRDefault="00872CDC" w:rsidP="00872CDC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85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 w:rsidP="00B22B28">
            <w:pPr>
              <w:rPr>
                <w:rFonts w:ascii="Arial" w:hAnsi="Arial" w:cs="Arial"/>
                <w:sz w:val="20"/>
                <w:szCs w:val="20"/>
              </w:rPr>
            </w:pPr>
            <w:r w:rsidRPr="00F128A3">
              <w:rPr>
                <w:rFonts w:ascii="Calibri" w:hAnsi="Calibri" w:cs="Tahoma"/>
                <w:b/>
                <w:sz w:val="20"/>
              </w:rPr>
              <w:t xml:space="preserve">Criticidade para </w:t>
            </w:r>
            <w:r>
              <w:rPr>
                <w:rFonts w:ascii="Calibri" w:hAnsi="Calibri" w:cs="Tahoma"/>
                <w:b/>
                <w:sz w:val="20"/>
              </w:rPr>
              <w:t>Implementação</w:t>
            </w:r>
            <w:r w:rsidRPr="00F128A3">
              <w:rPr>
                <w:rFonts w:ascii="Calibri" w:hAnsi="Calibri" w:cs="Tahoma"/>
                <w:b/>
                <w:sz w:val="20"/>
              </w:rPr>
              <w:t xml:space="preserve"> (*): </w:t>
            </w:r>
            <w:bookmarkStart w:id="3" w:name="Selecionar11"/>
            <w:r w:rsidR="008C7998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22B28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8C7998">
              <w:rPr>
                <w:rFonts w:ascii="Calibri" w:hAnsi="Calibri" w:cs="Tahoma"/>
                <w:b/>
                <w:sz w:val="20"/>
              </w:rPr>
            </w:r>
            <w:r w:rsidR="008C7998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3"/>
            <w:r w:rsidRPr="00F128A3">
              <w:rPr>
                <w:rFonts w:ascii="Calibri" w:hAnsi="Calibri" w:cs="Tahoma"/>
                <w:b/>
                <w:sz w:val="20"/>
              </w:rPr>
              <w:t xml:space="preserve"> Alto Impacto   </w:t>
            </w:r>
            <w:bookmarkStart w:id="4" w:name="Selecionar12"/>
            <w:r w:rsidR="008C7998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28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8C7998">
              <w:rPr>
                <w:rFonts w:ascii="Calibri" w:hAnsi="Calibri" w:cs="Tahoma"/>
                <w:b/>
                <w:sz w:val="20"/>
              </w:rPr>
            </w:r>
            <w:r w:rsidR="008C7998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4"/>
            <w:r w:rsidRPr="00F128A3">
              <w:rPr>
                <w:rFonts w:ascii="Calibri" w:hAnsi="Calibri" w:cs="Tahoma"/>
                <w:b/>
                <w:sz w:val="20"/>
              </w:rPr>
              <w:t xml:space="preserve"> Médio Impacto    </w:t>
            </w:r>
            <w:bookmarkStart w:id="5" w:name="Selecionar13"/>
            <w:r w:rsidR="008C7998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18FA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8C7998">
              <w:rPr>
                <w:rFonts w:ascii="Calibri" w:hAnsi="Calibri" w:cs="Tahoma"/>
                <w:b/>
                <w:sz w:val="20"/>
              </w:rPr>
            </w:r>
            <w:r w:rsidR="008C7998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5"/>
            <w:r w:rsidRPr="00F128A3">
              <w:rPr>
                <w:rFonts w:ascii="Calibri" w:hAnsi="Calibri" w:cs="Tahoma"/>
                <w:b/>
                <w:sz w:val="20"/>
              </w:rPr>
              <w:t xml:space="preserve"> Baixo Impacto</w:t>
            </w:r>
          </w:p>
        </w:tc>
      </w:tr>
      <w:tr w:rsidR="002B5DA3" w:rsidTr="00A17DB6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B5DA3" w:rsidRPr="00F128A3" w:rsidRDefault="002B5DA3" w:rsidP="00FF166A">
            <w:pPr>
              <w:pStyle w:val="Cabealho"/>
              <w:rPr>
                <w:rFonts w:ascii="Calibri" w:hAnsi="Calibri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128A3">
              <w:rPr>
                <w:rFonts w:ascii="Calibri" w:hAnsi="Calibri"/>
                <w:sz w:val="18"/>
              </w:rPr>
              <w:t xml:space="preserve">(*) Alto Impacto: Não é possível </w:t>
            </w:r>
            <w:r>
              <w:rPr>
                <w:rFonts w:ascii="Calibri" w:hAnsi="Calibri"/>
                <w:sz w:val="18"/>
              </w:rPr>
              <w:t>implementar</w:t>
            </w:r>
            <w:r w:rsidRPr="00F128A3">
              <w:rPr>
                <w:rFonts w:ascii="Calibri" w:hAnsi="Calibri"/>
                <w:sz w:val="18"/>
              </w:rPr>
              <w:t xml:space="preserve"> sem a modificação no software</w:t>
            </w:r>
          </w:p>
          <w:p w:rsidR="002B5DA3" w:rsidRPr="00F128A3" w:rsidRDefault="002B5DA3" w:rsidP="00FF166A">
            <w:pPr>
              <w:pStyle w:val="Cabealho"/>
              <w:rPr>
                <w:rFonts w:ascii="Calibri" w:hAnsi="Calibri"/>
                <w:sz w:val="18"/>
              </w:rPr>
            </w:pPr>
            <w:r w:rsidRPr="00F128A3">
              <w:rPr>
                <w:rFonts w:ascii="Calibri" w:hAnsi="Calibri"/>
                <w:sz w:val="18"/>
              </w:rPr>
              <w:t xml:space="preserve">Médio Impacto: É possível </w:t>
            </w:r>
            <w:r>
              <w:rPr>
                <w:rFonts w:ascii="Calibri" w:hAnsi="Calibri"/>
                <w:sz w:val="18"/>
              </w:rPr>
              <w:t>implementar</w:t>
            </w:r>
            <w:r w:rsidRPr="00F128A3">
              <w:rPr>
                <w:rFonts w:ascii="Calibri" w:hAnsi="Calibri"/>
                <w:sz w:val="18"/>
              </w:rPr>
              <w:t xml:space="preserve"> com entrega das modificações após a </w:t>
            </w:r>
            <w:r>
              <w:rPr>
                <w:rFonts w:ascii="Calibri" w:hAnsi="Calibri"/>
                <w:sz w:val="18"/>
              </w:rPr>
              <w:t>implementação</w:t>
            </w:r>
            <w:r w:rsidRPr="00F128A3">
              <w:rPr>
                <w:rFonts w:ascii="Calibri" w:hAnsi="Calibri"/>
                <w:sz w:val="18"/>
              </w:rPr>
              <w:t>.</w:t>
            </w:r>
          </w:p>
          <w:p w:rsidR="002B5DA3" w:rsidRPr="00F128A3" w:rsidRDefault="002B5DA3" w:rsidP="00FF166A">
            <w:pPr>
              <w:pStyle w:val="Cabealho"/>
              <w:rPr>
                <w:rFonts w:ascii="Calibri" w:hAnsi="Calibri"/>
                <w:sz w:val="18"/>
              </w:rPr>
            </w:pPr>
            <w:r w:rsidRPr="00F128A3">
              <w:rPr>
                <w:rFonts w:ascii="Calibri" w:hAnsi="Calibri"/>
                <w:sz w:val="18"/>
              </w:rPr>
              <w:t xml:space="preserve">Baixo Impacto: É possível </w:t>
            </w:r>
            <w:r>
              <w:rPr>
                <w:rFonts w:ascii="Calibri" w:hAnsi="Calibri"/>
                <w:sz w:val="18"/>
              </w:rPr>
              <w:t>implementar</w:t>
            </w:r>
            <w:r w:rsidRPr="00F128A3">
              <w:rPr>
                <w:rFonts w:ascii="Calibri" w:hAnsi="Calibri"/>
                <w:sz w:val="18"/>
              </w:rPr>
              <w:t xml:space="preserve"> sem a modificação no software.</w:t>
            </w:r>
          </w:p>
          <w:p w:rsidR="002B5DA3" w:rsidRDefault="002B5DA3" w:rsidP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241502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7.:</w:t>
            </w:r>
          </w:p>
        </w:tc>
        <w:tc>
          <w:tcPr>
            <w:tcW w:w="81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B5DA3" w:rsidRPr="00241502" w:rsidRDefault="002B5D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Aprovações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Default="002B5D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Aprovado por: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Assinatura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</w:tr>
      <w:tr w:rsidR="002B5DA3" w:rsidTr="00A17DB6">
        <w:trPr>
          <w:trHeight w:hRule="exact" w:val="567"/>
        </w:trPr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567"/>
        </w:trPr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567"/>
        </w:trPr>
        <w:tc>
          <w:tcPr>
            <w:tcW w:w="35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142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284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8.:</w:t>
            </w:r>
          </w:p>
        </w:tc>
        <w:tc>
          <w:tcPr>
            <w:tcW w:w="816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E11292" w:rsidP="00E82E6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Entrega Técnica em:   </w:t>
            </w:r>
            <w:r w:rsidR="002B5DA3">
              <w:rPr>
                <w:rFonts w:ascii="Arial" w:hAnsi="Arial" w:cs="Arial"/>
                <w:b/>
                <w:sz w:val="20"/>
                <w:szCs w:val="20"/>
              </w:rPr>
              <w:t xml:space="preserve">  /  /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ED059E">
            <w:pPr>
              <w:rPr>
                <w:rFonts w:ascii="Arial" w:hAnsi="Arial" w:cs="Arial"/>
                <w:sz w:val="20"/>
                <w:szCs w:val="20"/>
              </w:rPr>
            </w:pPr>
            <w:r w:rsidRPr="00ED059E">
              <w:rPr>
                <w:rFonts w:ascii="Arial" w:hAnsi="Arial" w:cs="Arial"/>
                <w:b/>
                <w:sz w:val="20"/>
                <w:szCs w:val="20"/>
              </w:rPr>
              <w:t>OS:</w:t>
            </w:r>
            <w:r>
              <w:rPr>
                <w:rFonts w:ascii="Arial" w:hAnsi="Arial" w:cs="Arial"/>
                <w:sz w:val="20"/>
                <w:szCs w:val="20"/>
              </w:rPr>
              <w:t xml:space="preserve"> [numero ref]</w:t>
            </w:r>
          </w:p>
        </w:tc>
      </w:tr>
      <w:tr w:rsidR="002B5DA3" w:rsidTr="00A17DB6">
        <w:trPr>
          <w:trHeight w:hRule="exact" w:val="142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284"/>
        </w:trPr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9.:</w:t>
            </w:r>
          </w:p>
        </w:tc>
        <w:tc>
          <w:tcPr>
            <w:tcW w:w="816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ED05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Validação / Homologação (até 10 dias)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DA3" w:rsidTr="00A17DB6">
        <w:trPr>
          <w:trHeight w:hRule="exact" w:val="567"/>
        </w:trPr>
        <w:tc>
          <w:tcPr>
            <w:tcW w:w="1061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ED0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[Descrever a qualidade de entrega técnica e funcional do produto]</w:t>
            </w:r>
          </w:p>
        </w:tc>
      </w:tr>
      <w:tr w:rsidR="002B5DA3" w:rsidTr="00A17DB6">
        <w:trPr>
          <w:trHeight w:hRule="exact" w:val="284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6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Pr="00241502" w:rsidRDefault="002B5DA3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059E">
              <w:rPr>
                <w:rFonts w:ascii="Arial" w:hAnsi="Arial" w:cs="Arial"/>
                <w:b/>
                <w:color w:val="FF0000"/>
                <w:sz w:val="20"/>
                <w:szCs w:val="20"/>
              </w:rPr>
              <w:t>O não pronunciamento de validação/homologação dentro do prazo será considerado aceite (OK)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DA3" w:rsidRDefault="002B5DA3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22E90" w:rsidRPr="00E36FD4" w:rsidRDefault="00622E90">
      <w:pPr>
        <w:rPr>
          <w:rFonts w:ascii="Arial" w:hAnsi="Arial" w:cs="Arial"/>
          <w:sz w:val="20"/>
          <w:szCs w:val="20"/>
        </w:rPr>
      </w:pPr>
    </w:p>
    <w:sectPr w:rsidR="00622E90" w:rsidRPr="00E36FD4" w:rsidSect="00E36FD4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95B" w:rsidRDefault="0074395B" w:rsidP="00E36FD4">
      <w:pPr>
        <w:spacing w:after="0" w:line="240" w:lineRule="auto"/>
      </w:pPr>
      <w:r>
        <w:separator/>
      </w:r>
    </w:p>
  </w:endnote>
  <w:endnote w:type="continuationSeparator" w:id="1">
    <w:p w:rsidR="0074395B" w:rsidRDefault="0074395B" w:rsidP="00E3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9A4" w:rsidRPr="00B62E0C" w:rsidRDefault="00A029A4">
    <w:pPr>
      <w:pStyle w:val="Rodap"/>
      <w:rPr>
        <w:rFonts w:ascii="Arial" w:hAnsi="Arial" w:cs="Arial"/>
        <w:b/>
        <w:sz w:val="20"/>
        <w:szCs w:val="20"/>
      </w:rPr>
    </w:pPr>
    <w:r w:rsidRPr="00B62E0C">
      <w:rPr>
        <w:rFonts w:ascii="Arial" w:hAnsi="Arial" w:cs="Arial"/>
        <w:b/>
        <w:sz w:val="20"/>
        <w:szCs w:val="20"/>
      </w:rPr>
      <w:t>RTI-02</w:t>
    </w:r>
    <w:r>
      <w:rPr>
        <w:rFonts w:ascii="Arial" w:hAnsi="Arial" w:cs="Arial"/>
        <w:b/>
        <w:sz w:val="20"/>
        <w:szCs w:val="20"/>
      </w:rPr>
      <w:t>4</w:t>
    </w:r>
    <w:r w:rsidR="00ED059E">
      <w:rPr>
        <w:rFonts w:ascii="Arial" w:hAnsi="Arial" w:cs="Arial"/>
        <w:b/>
        <w:sz w:val="20"/>
        <w:szCs w:val="20"/>
      </w:rPr>
      <w:t>-01</w:t>
    </w:r>
  </w:p>
  <w:p w:rsidR="00A029A4" w:rsidRDefault="00A029A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95B" w:rsidRDefault="0074395B" w:rsidP="00E36FD4">
      <w:pPr>
        <w:spacing w:after="0" w:line="240" w:lineRule="auto"/>
      </w:pPr>
      <w:r>
        <w:separator/>
      </w:r>
    </w:p>
  </w:footnote>
  <w:footnote w:type="continuationSeparator" w:id="1">
    <w:p w:rsidR="0074395B" w:rsidRDefault="0074395B" w:rsidP="00E36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306"/>
      <w:gridCol w:w="7308"/>
      <w:gridCol w:w="1993"/>
    </w:tblGrid>
    <w:tr w:rsidR="00A029A4" w:rsidTr="00622E90">
      <w:trPr>
        <w:trHeight w:hRule="exact" w:val="142"/>
      </w:trPr>
      <w:tc>
        <w:tcPr>
          <w:tcW w:w="1305" w:type="dxa"/>
          <w:shd w:val="clear" w:color="auto" w:fill="FF0000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  <w:shd w:val="clear" w:color="auto" w:fill="FF0000"/>
        </w:tcPr>
        <w:p w:rsidR="00A029A4" w:rsidRDefault="00A029A4">
          <w:pPr>
            <w:pStyle w:val="Cabealho"/>
          </w:pPr>
        </w:p>
      </w:tc>
      <w:tc>
        <w:tcPr>
          <w:tcW w:w="1993" w:type="dxa"/>
          <w:shd w:val="clear" w:color="auto" w:fill="FF0000"/>
        </w:tcPr>
        <w:p w:rsidR="00A029A4" w:rsidRDefault="00A029A4">
          <w:pPr>
            <w:pStyle w:val="Cabealho"/>
          </w:pPr>
        </w:p>
      </w:tc>
    </w:tr>
    <w:tr w:rsidR="00A029A4" w:rsidTr="00E36FD4">
      <w:trPr>
        <w:trHeight w:hRule="exact" w:val="57"/>
      </w:trPr>
      <w:tc>
        <w:tcPr>
          <w:tcW w:w="1305" w:type="dxa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</w:tcPr>
        <w:p w:rsidR="00A029A4" w:rsidRDefault="00A029A4">
          <w:pPr>
            <w:pStyle w:val="Cabealho"/>
          </w:pPr>
        </w:p>
      </w:tc>
      <w:tc>
        <w:tcPr>
          <w:tcW w:w="1993" w:type="dxa"/>
        </w:tcPr>
        <w:p w:rsidR="00A029A4" w:rsidRDefault="00A029A4">
          <w:pPr>
            <w:pStyle w:val="Cabealho"/>
          </w:pPr>
        </w:p>
      </w:tc>
    </w:tr>
    <w:tr w:rsidR="00A029A4" w:rsidTr="00622E90">
      <w:trPr>
        <w:trHeight w:hRule="exact" w:val="85"/>
      </w:trPr>
      <w:tc>
        <w:tcPr>
          <w:tcW w:w="1305" w:type="dxa"/>
          <w:shd w:val="clear" w:color="auto" w:fill="FF0000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  <w:shd w:val="clear" w:color="auto" w:fill="FF0000"/>
        </w:tcPr>
        <w:p w:rsidR="00A029A4" w:rsidRDefault="00A029A4">
          <w:pPr>
            <w:pStyle w:val="Cabealho"/>
          </w:pPr>
        </w:p>
      </w:tc>
      <w:tc>
        <w:tcPr>
          <w:tcW w:w="1993" w:type="dxa"/>
          <w:shd w:val="clear" w:color="auto" w:fill="FF0000"/>
        </w:tcPr>
        <w:p w:rsidR="00A029A4" w:rsidRDefault="00A029A4">
          <w:pPr>
            <w:pStyle w:val="Cabealho"/>
          </w:pPr>
        </w:p>
      </w:tc>
    </w:tr>
    <w:tr w:rsidR="00A029A4" w:rsidTr="00E36FD4">
      <w:trPr>
        <w:trHeight w:hRule="exact" w:val="113"/>
      </w:trPr>
      <w:tc>
        <w:tcPr>
          <w:tcW w:w="1305" w:type="dxa"/>
        </w:tcPr>
        <w:p w:rsidR="00A029A4" w:rsidRDefault="00A029A4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</w:tcPr>
        <w:p w:rsidR="00A029A4" w:rsidRDefault="00A029A4">
          <w:pPr>
            <w:pStyle w:val="Cabealho"/>
          </w:pPr>
        </w:p>
      </w:tc>
      <w:tc>
        <w:tcPr>
          <w:tcW w:w="1993" w:type="dxa"/>
        </w:tcPr>
        <w:p w:rsidR="00A029A4" w:rsidRDefault="00A029A4">
          <w:pPr>
            <w:pStyle w:val="Cabealho"/>
          </w:pPr>
        </w:p>
      </w:tc>
    </w:tr>
    <w:tr w:rsidR="00A029A4" w:rsidTr="00E36FD4">
      <w:tc>
        <w:tcPr>
          <w:tcW w:w="1305" w:type="dxa"/>
          <w:vAlign w:val="center"/>
        </w:tcPr>
        <w:p w:rsidR="00A029A4" w:rsidRDefault="00A029A4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691764" cy="453224"/>
                <wp:effectExtent l="0" t="0" r="0" b="4445"/>
                <wp:docPr id="2" name="Imagem 1" descr="Descrição: logoie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Descrição: logoieb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932" cy="45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8" w:type="dxa"/>
          <w:vAlign w:val="center"/>
        </w:tcPr>
        <w:p w:rsidR="00A029A4" w:rsidRPr="00E36FD4" w:rsidRDefault="00A029A4" w:rsidP="00A76CDA">
          <w:pPr>
            <w:pStyle w:val="Cabealho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Especificação de Alteração</w:t>
          </w:r>
        </w:p>
      </w:tc>
      <w:tc>
        <w:tcPr>
          <w:tcW w:w="1993" w:type="dxa"/>
          <w:vAlign w:val="center"/>
        </w:tcPr>
        <w:p w:rsidR="00A029A4" w:rsidRPr="00E36FD4" w:rsidRDefault="006620C8">
          <w:pPr>
            <w:pStyle w:val="Cabealho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No. 058</w:t>
          </w:r>
          <w:r w:rsidR="00A029A4" w:rsidRPr="00E36FD4">
            <w:rPr>
              <w:rFonts w:ascii="Arial" w:hAnsi="Arial" w:cs="Arial"/>
              <w:b/>
              <w:sz w:val="32"/>
              <w:szCs w:val="32"/>
            </w:rPr>
            <w:t>/00</w:t>
          </w:r>
        </w:p>
      </w:tc>
    </w:tr>
  </w:tbl>
  <w:p w:rsidR="00A029A4" w:rsidRDefault="00A029A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8787D"/>
    <w:multiLevelType w:val="hybridMultilevel"/>
    <w:tmpl w:val="BCDE33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531E4"/>
    <w:multiLevelType w:val="hybridMultilevel"/>
    <w:tmpl w:val="50C2A888"/>
    <w:lvl w:ilvl="0" w:tplc="27185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C48CE"/>
    <w:multiLevelType w:val="hybridMultilevel"/>
    <w:tmpl w:val="AAA85E40"/>
    <w:lvl w:ilvl="0" w:tplc="8646D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36FD4"/>
    <w:rsid w:val="00001E00"/>
    <w:rsid w:val="00002B20"/>
    <w:rsid w:val="00017CD6"/>
    <w:rsid w:val="00021755"/>
    <w:rsid w:val="00027961"/>
    <w:rsid w:val="000359C0"/>
    <w:rsid w:val="00041BB8"/>
    <w:rsid w:val="00064FC8"/>
    <w:rsid w:val="00076FEB"/>
    <w:rsid w:val="00085C50"/>
    <w:rsid w:val="00087272"/>
    <w:rsid w:val="00092D4B"/>
    <w:rsid w:val="000B5159"/>
    <w:rsid w:val="000E20CC"/>
    <w:rsid w:val="000E2D8F"/>
    <w:rsid w:val="000E6B54"/>
    <w:rsid w:val="00100F53"/>
    <w:rsid w:val="00121F97"/>
    <w:rsid w:val="00145995"/>
    <w:rsid w:val="00150CF2"/>
    <w:rsid w:val="0016511C"/>
    <w:rsid w:val="001732AE"/>
    <w:rsid w:val="00173F10"/>
    <w:rsid w:val="00186FDC"/>
    <w:rsid w:val="00187F33"/>
    <w:rsid w:val="001D19C5"/>
    <w:rsid w:val="001F102F"/>
    <w:rsid w:val="002157A0"/>
    <w:rsid w:val="00220811"/>
    <w:rsid w:val="00241502"/>
    <w:rsid w:val="00241B31"/>
    <w:rsid w:val="00246EE7"/>
    <w:rsid w:val="00264288"/>
    <w:rsid w:val="002A1FC3"/>
    <w:rsid w:val="002B5DA3"/>
    <w:rsid w:val="002B5F7F"/>
    <w:rsid w:val="002D26BD"/>
    <w:rsid w:val="002E01A7"/>
    <w:rsid w:val="00322089"/>
    <w:rsid w:val="00326255"/>
    <w:rsid w:val="00327361"/>
    <w:rsid w:val="00335FB0"/>
    <w:rsid w:val="00361054"/>
    <w:rsid w:val="00381038"/>
    <w:rsid w:val="00386DE0"/>
    <w:rsid w:val="00390B6A"/>
    <w:rsid w:val="003956E4"/>
    <w:rsid w:val="003B6D62"/>
    <w:rsid w:val="003D346B"/>
    <w:rsid w:val="003E386A"/>
    <w:rsid w:val="003F1636"/>
    <w:rsid w:val="004104D0"/>
    <w:rsid w:val="004174C0"/>
    <w:rsid w:val="00420DD7"/>
    <w:rsid w:val="004322AB"/>
    <w:rsid w:val="00465E81"/>
    <w:rsid w:val="00496128"/>
    <w:rsid w:val="004A1977"/>
    <w:rsid w:val="004E6120"/>
    <w:rsid w:val="005066B1"/>
    <w:rsid w:val="00523AA2"/>
    <w:rsid w:val="005431C2"/>
    <w:rsid w:val="005C137C"/>
    <w:rsid w:val="005C67AC"/>
    <w:rsid w:val="005E3897"/>
    <w:rsid w:val="006017E9"/>
    <w:rsid w:val="00622E90"/>
    <w:rsid w:val="006416D5"/>
    <w:rsid w:val="006620C8"/>
    <w:rsid w:val="00666937"/>
    <w:rsid w:val="006A7776"/>
    <w:rsid w:val="006C1186"/>
    <w:rsid w:val="006C7996"/>
    <w:rsid w:val="006E2070"/>
    <w:rsid w:val="0074395B"/>
    <w:rsid w:val="0077166F"/>
    <w:rsid w:val="007803D7"/>
    <w:rsid w:val="007B4C3B"/>
    <w:rsid w:val="007C3F45"/>
    <w:rsid w:val="007C755E"/>
    <w:rsid w:val="007E2609"/>
    <w:rsid w:val="007E7797"/>
    <w:rsid w:val="007F3D30"/>
    <w:rsid w:val="008147FA"/>
    <w:rsid w:val="00856FFD"/>
    <w:rsid w:val="00872CDC"/>
    <w:rsid w:val="00892DD9"/>
    <w:rsid w:val="008C7998"/>
    <w:rsid w:val="008E2476"/>
    <w:rsid w:val="008F1609"/>
    <w:rsid w:val="00912B4C"/>
    <w:rsid w:val="009308A9"/>
    <w:rsid w:val="009350AC"/>
    <w:rsid w:val="0096400F"/>
    <w:rsid w:val="009753F9"/>
    <w:rsid w:val="009A314A"/>
    <w:rsid w:val="009D6175"/>
    <w:rsid w:val="00A029A4"/>
    <w:rsid w:val="00A05E5D"/>
    <w:rsid w:val="00A107D0"/>
    <w:rsid w:val="00A14269"/>
    <w:rsid w:val="00A17DB6"/>
    <w:rsid w:val="00A43793"/>
    <w:rsid w:val="00A4626C"/>
    <w:rsid w:val="00A53981"/>
    <w:rsid w:val="00A67FFB"/>
    <w:rsid w:val="00A76CDA"/>
    <w:rsid w:val="00AA24B9"/>
    <w:rsid w:val="00AE052D"/>
    <w:rsid w:val="00AE1062"/>
    <w:rsid w:val="00AF4AF3"/>
    <w:rsid w:val="00B00C22"/>
    <w:rsid w:val="00B0587B"/>
    <w:rsid w:val="00B1078B"/>
    <w:rsid w:val="00B13A61"/>
    <w:rsid w:val="00B201A6"/>
    <w:rsid w:val="00B22B28"/>
    <w:rsid w:val="00B44712"/>
    <w:rsid w:val="00B62E0C"/>
    <w:rsid w:val="00B720D3"/>
    <w:rsid w:val="00B737A4"/>
    <w:rsid w:val="00B95793"/>
    <w:rsid w:val="00BB47CB"/>
    <w:rsid w:val="00BC27EE"/>
    <w:rsid w:val="00BC61F4"/>
    <w:rsid w:val="00BD074B"/>
    <w:rsid w:val="00C11E84"/>
    <w:rsid w:val="00C25D17"/>
    <w:rsid w:val="00C3095C"/>
    <w:rsid w:val="00C40DF2"/>
    <w:rsid w:val="00C422C4"/>
    <w:rsid w:val="00C60541"/>
    <w:rsid w:val="00C612A1"/>
    <w:rsid w:val="00C750E0"/>
    <w:rsid w:val="00C75DDD"/>
    <w:rsid w:val="00C76C80"/>
    <w:rsid w:val="00C83762"/>
    <w:rsid w:val="00CC15F8"/>
    <w:rsid w:val="00CC4BE0"/>
    <w:rsid w:val="00CD5DF9"/>
    <w:rsid w:val="00CE0675"/>
    <w:rsid w:val="00D21914"/>
    <w:rsid w:val="00D22C23"/>
    <w:rsid w:val="00D50ED8"/>
    <w:rsid w:val="00D81B5F"/>
    <w:rsid w:val="00D90020"/>
    <w:rsid w:val="00D9361E"/>
    <w:rsid w:val="00D97192"/>
    <w:rsid w:val="00E018FA"/>
    <w:rsid w:val="00E06125"/>
    <w:rsid w:val="00E07573"/>
    <w:rsid w:val="00E11292"/>
    <w:rsid w:val="00E31B67"/>
    <w:rsid w:val="00E36FD4"/>
    <w:rsid w:val="00E82E67"/>
    <w:rsid w:val="00E94DC6"/>
    <w:rsid w:val="00E97DFF"/>
    <w:rsid w:val="00EB5DDF"/>
    <w:rsid w:val="00EC7F1D"/>
    <w:rsid w:val="00ED059E"/>
    <w:rsid w:val="00ED4C9E"/>
    <w:rsid w:val="00EF03AD"/>
    <w:rsid w:val="00EF761F"/>
    <w:rsid w:val="00F07DEC"/>
    <w:rsid w:val="00F25E5B"/>
    <w:rsid w:val="00F3419D"/>
    <w:rsid w:val="00F71493"/>
    <w:rsid w:val="00F8590F"/>
    <w:rsid w:val="00F95E1C"/>
    <w:rsid w:val="00FA00BC"/>
    <w:rsid w:val="00FA2CA0"/>
    <w:rsid w:val="00FA388D"/>
    <w:rsid w:val="00FA6052"/>
    <w:rsid w:val="00FA655A"/>
    <w:rsid w:val="00FB0BC9"/>
    <w:rsid w:val="00FB1F9A"/>
    <w:rsid w:val="00FB41E8"/>
    <w:rsid w:val="00FF1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0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FD4"/>
  </w:style>
  <w:style w:type="paragraph" w:styleId="Rodap">
    <w:name w:val="footer"/>
    <w:basedOn w:val="Normal"/>
    <w:link w:val="Rodap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FD4"/>
  </w:style>
  <w:style w:type="paragraph" w:styleId="Textodebalo">
    <w:name w:val="Balloon Text"/>
    <w:basedOn w:val="Normal"/>
    <w:link w:val="TextodebaloChar"/>
    <w:uiPriority w:val="99"/>
    <w:semiHidden/>
    <w:unhideWhenUsed/>
    <w:rsid w:val="00E3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76CD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E7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FD4"/>
  </w:style>
  <w:style w:type="paragraph" w:styleId="Rodap">
    <w:name w:val="footer"/>
    <w:basedOn w:val="Normal"/>
    <w:link w:val="Rodap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FD4"/>
  </w:style>
  <w:style w:type="paragraph" w:styleId="Textodebalo">
    <w:name w:val="Balloon Text"/>
    <w:basedOn w:val="Normal"/>
    <w:link w:val="TextodebaloChar"/>
    <w:uiPriority w:val="99"/>
    <w:semiHidden/>
    <w:unhideWhenUsed/>
    <w:rsid w:val="00E3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76CD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E77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246D4-7B6A-4699-8625-7C36CEC4F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Ivo Onorio</cp:lastModifiedBy>
  <cp:revision>14</cp:revision>
  <cp:lastPrinted>2012-08-16T17:33:00Z</cp:lastPrinted>
  <dcterms:created xsi:type="dcterms:W3CDTF">2012-11-29T13:33:00Z</dcterms:created>
  <dcterms:modified xsi:type="dcterms:W3CDTF">2012-12-21T14:53:00Z</dcterms:modified>
</cp:coreProperties>
</file>