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B9E" w:rsidRDefault="00025B9E"/>
    <w:tbl>
      <w:tblPr>
        <w:tblStyle w:val="Tabelacomgrade"/>
        <w:tblW w:w="0" w:type="auto"/>
        <w:tblLook w:val="04A0"/>
      </w:tblPr>
      <w:tblGrid>
        <w:gridCol w:w="250"/>
        <w:gridCol w:w="200"/>
        <w:gridCol w:w="934"/>
        <w:gridCol w:w="2162"/>
        <w:gridCol w:w="3535"/>
        <w:gridCol w:w="1532"/>
        <w:gridCol w:w="709"/>
        <w:gridCol w:w="992"/>
        <w:gridCol w:w="303"/>
      </w:tblGrid>
      <w:tr w:rsidR="009753F9" w:rsidTr="00B722C9">
        <w:tc>
          <w:tcPr>
            <w:tcW w:w="1061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9753F9" w:rsidRPr="009753F9" w:rsidRDefault="00FF166A" w:rsidP="00A76CDA">
            <w:pPr>
              <w:pStyle w:val="SemEspaamento"/>
            </w:pPr>
            <w:r>
              <w:t>Data / Solicitante / Depto / Centro de Custo</w:t>
            </w:r>
          </w:p>
        </w:tc>
      </w:tr>
      <w:tr w:rsidR="009753F9" w:rsidTr="00B722C9">
        <w:tc>
          <w:tcPr>
            <w:tcW w:w="1061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9753F9" w:rsidRDefault="007C27ED" w:rsidP="001D2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[27</w:t>
            </w:r>
            <w:r w:rsidR="004238A5">
              <w:rPr>
                <w:rFonts w:ascii="Arial" w:hAnsi="Arial" w:cs="Arial"/>
                <w:sz w:val="20"/>
                <w:szCs w:val="20"/>
              </w:rPr>
              <w:t>/03</w:t>
            </w:r>
            <w:r w:rsidR="006A4DBC">
              <w:rPr>
                <w:rFonts w:ascii="Arial" w:hAnsi="Arial" w:cs="Arial"/>
                <w:sz w:val="20"/>
                <w:szCs w:val="20"/>
              </w:rPr>
              <w:t>/2013</w:t>
            </w:r>
            <w:r w:rsidR="009753F9">
              <w:rPr>
                <w:rFonts w:ascii="Arial" w:hAnsi="Arial" w:cs="Arial"/>
                <w:sz w:val="20"/>
                <w:szCs w:val="20"/>
              </w:rPr>
              <w:t>]– [</w:t>
            </w:r>
            <w:r>
              <w:rPr>
                <w:rFonts w:ascii="Arial" w:hAnsi="Arial" w:cs="Arial"/>
                <w:sz w:val="20"/>
                <w:szCs w:val="20"/>
              </w:rPr>
              <w:t>Willian</w:t>
            </w:r>
            <w:r w:rsidR="009753F9">
              <w:rPr>
                <w:rFonts w:ascii="Arial" w:hAnsi="Arial" w:cs="Arial"/>
                <w:sz w:val="20"/>
                <w:szCs w:val="20"/>
              </w:rPr>
              <w:t>]</w:t>
            </w:r>
            <w:r w:rsidR="00AE21CD">
              <w:rPr>
                <w:rFonts w:ascii="Arial" w:hAnsi="Arial" w:cs="Arial"/>
                <w:sz w:val="20"/>
                <w:szCs w:val="20"/>
              </w:rPr>
              <w:t xml:space="preserve"> – [</w:t>
            </w:r>
            <w:r>
              <w:rPr>
                <w:rFonts w:ascii="Arial" w:hAnsi="Arial" w:cs="Arial"/>
                <w:sz w:val="20"/>
                <w:szCs w:val="20"/>
              </w:rPr>
              <w:t>PCP</w:t>
            </w:r>
            <w:r w:rsidR="00B211DE">
              <w:rPr>
                <w:rFonts w:ascii="Arial" w:hAnsi="Arial" w:cs="Arial"/>
                <w:sz w:val="20"/>
                <w:szCs w:val="20"/>
              </w:rPr>
              <w:t>] – [</w:t>
            </w:r>
            <w:r w:rsidR="003763EC">
              <w:rPr>
                <w:rFonts w:ascii="Arial" w:hAnsi="Arial" w:cs="Arial"/>
                <w:sz w:val="20"/>
                <w:szCs w:val="20"/>
              </w:rPr>
              <w:t>9211</w:t>
            </w:r>
            <w:r w:rsidR="00FF166A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B722C9" w:rsidTr="00B722C9">
        <w:tc>
          <w:tcPr>
            <w:tcW w:w="1061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722C9" w:rsidRDefault="00B722C9" w:rsidP="00FF16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22C9" w:rsidTr="00B722C9">
        <w:tc>
          <w:tcPr>
            <w:tcW w:w="1061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722C9" w:rsidRDefault="00B722C9" w:rsidP="00FF16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Colaborador T</w:t>
            </w:r>
            <w:r w:rsidR="003538CF">
              <w:rPr>
                <w:rFonts w:ascii="Arial" w:hAnsi="Arial" w:cs="Arial"/>
                <w:sz w:val="20"/>
                <w:szCs w:val="20"/>
              </w:rPr>
              <w:t>I Responsável: [</w:t>
            </w:r>
            <w:r w:rsidR="001F7EEE">
              <w:rPr>
                <w:rFonts w:ascii="Arial" w:hAnsi="Arial" w:cs="Arial"/>
                <w:sz w:val="20"/>
                <w:szCs w:val="20"/>
              </w:rPr>
              <w:t>Francisco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FF166A" w:rsidTr="00B722C9">
        <w:tc>
          <w:tcPr>
            <w:tcW w:w="1061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F166A" w:rsidRDefault="00FF166A" w:rsidP="00FF16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3F9" w:rsidTr="00A17DB6">
        <w:trPr>
          <w:trHeight w:hRule="exact" w:val="85"/>
        </w:trPr>
        <w:tc>
          <w:tcPr>
            <w:tcW w:w="35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753F9" w:rsidRDefault="009753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:rsidR="009753F9" w:rsidRDefault="009753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753F9" w:rsidRDefault="009753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590F" w:rsidTr="00A17DB6">
        <w:tc>
          <w:tcPr>
            <w:tcW w:w="1061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8590F" w:rsidRDefault="00187F33" w:rsidP="00A76C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/>
                <w:b/>
                <w:color w:val="17365D"/>
              </w:rPr>
              <w:t>1</w:t>
            </w:r>
            <w:proofErr w:type="gramStart"/>
            <w:r>
              <w:rPr>
                <w:rFonts w:ascii="Calibri" w:hAnsi="Calibri"/>
                <w:b/>
                <w:color w:val="17365D"/>
              </w:rPr>
              <w:t>.:</w:t>
            </w:r>
            <w:proofErr w:type="gramEnd"/>
            <w:r>
              <w:rPr>
                <w:rFonts w:ascii="Calibri" w:hAnsi="Calibri"/>
                <w:b/>
                <w:color w:val="17365D"/>
              </w:rPr>
              <w:t xml:space="preserve"> </w:t>
            </w:r>
            <w:r w:rsidR="00FF166A" w:rsidRPr="00F128A3">
              <w:rPr>
                <w:rFonts w:ascii="Calibri" w:hAnsi="Calibri"/>
                <w:b/>
                <w:color w:val="17365D"/>
              </w:rPr>
              <w:t xml:space="preserve">Dados da </w:t>
            </w:r>
            <w:r w:rsidR="00A76CDA">
              <w:rPr>
                <w:rFonts w:ascii="Calibri" w:hAnsi="Calibri"/>
                <w:b/>
                <w:color w:val="17365D"/>
              </w:rPr>
              <w:t>Especifica</w:t>
            </w:r>
            <w:r w:rsidR="00FF166A" w:rsidRPr="00F128A3">
              <w:rPr>
                <w:rFonts w:ascii="Calibri" w:hAnsi="Calibri"/>
                <w:b/>
                <w:color w:val="17365D"/>
              </w:rPr>
              <w:t>ção</w:t>
            </w:r>
          </w:p>
        </w:tc>
      </w:tr>
      <w:tr w:rsidR="00FF166A" w:rsidTr="00A17DB6">
        <w:tc>
          <w:tcPr>
            <w:tcW w:w="1061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F166A" w:rsidRDefault="00A76CDA" w:rsidP="007C27E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</w:rPr>
              <w:t>Especifica</w:t>
            </w:r>
            <w:r w:rsidR="00FF166A">
              <w:rPr>
                <w:rFonts w:ascii="Calibri" w:hAnsi="Calibri"/>
                <w:b/>
                <w:sz w:val="20"/>
              </w:rPr>
              <w:t>ção</w:t>
            </w:r>
            <w:r w:rsidR="00FF166A" w:rsidRPr="00F128A3">
              <w:rPr>
                <w:rFonts w:ascii="Calibri" w:hAnsi="Calibri"/>
                <w:b/>
                <w:sz w:val="20"/>
              </w:rPr>
              <w:t xml:space="preserve">: </w:t>
            </w:r>
            <w:bookmarkStart w:id="0" w:name="Selecionar1"/>
            <w:r w:rsidR="0049051C">
              <w:rPr>
                <w:rFonts w:ascii="Calibri" w:hAnsi="Calibri"/>
                <w:b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C27ED"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49051C">
              <w:rPr>
                <w:rFonts w:ascii="Calibri" w:hAnsi="Calibri"/>
                <w:b/>
                <w:sz w:val="20"/>
              </w:rPr>
            </w:r>
            <w:r w:rsidR="0049051C">
              <w:rPr>
                <w:rFonts w:ascii="Calibri" w:hAnsi="Calibri"/>
                <w:b/>
                <w:sz w:val="20"/>
              </w:rPr>
              <w:fldChar w:fldCharType="separate"/>
            </w:r>
            <w:r w:rsidR="0049051C">
              <w:rPr>
                <w:rFonts w:ascii="Calibri" w:hAnsi="Calibri"/>
                <w:b/>
                <w:sz w:val="20"/>
              </w:rPr>
              <w:fldChar w:fldCharType="end"/>
            </w:r>
            <w:bookmarkEnd w:id="0"/>
            <w:proofErr w:type="spellStart"/>
            <w:r w:rsidR="00FF166A">
              <w:rPr>
                <w:rFonts w:ascii="Calibri" w:hAnsi="Calibri"/>
                <w:b/>
                <w:sz w:val="20"/>
              </w:rPr>
              <w:t>Alteração</w:t>
            </w:r>
            <w:bookmarkStart w:id="1" w:name="Selecionar2"/>
            <w:r w:rsidR="0049051C">
              <w:rPr>
                <w:rFonts w:ascii="Calibri" w:hAnsi="Calibri"/>
                <w:b/>
                <w:sz w:val="20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7EEE"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49051C">
              <w:rPr>
                <w:rFonts w:ascii="Calibri" w:hAnsi="Calibri"/>
                <w:b/>
                <w:sz w:val="20"/>
              </w:rPr>
            </w:r>
            <w:r w:rsidR="0049051C">
              <w:rPr>
                <w:rFonts w:ascii="Calibri" w:hAnsi="Calibri"/>
                <w:b/>
                <w:sz w:val="20"/>
              </w:rPr>
              <w:fldChar w:fldCharType="separate"/>
            </w:r>
            <w:r w:rsidR="0049051C">
              <w:rPr>
                <w:rFonts w:ascii="Calibri" w:hAnsi="Calibri"/>
                <w:b/>
                <w:sz w:val="20"/>
              </w:rPr>
              <w:fldChar w:fldCharType="end"/>
            </w:r>
            <w:bookmarkEnd w:id="1"/>
            <w:proofErr w:type="gramStart"/>
            <w:r w:rsidR="00FF166A" w:rsidRPr="00F128A3">
              <w:rPr>
                <w:rFonts w:ascii="Calibri" w:hAnsi="Calibri"/>
                <w:b/>
                <w:sz w:val="20"/>
              </w:rPr>
              <w:t>N</w:t>
            </w:r>
            <w:r w:rsidR="00FF166A">
              <w:rPr>
                <w:rFonts w:ascii="Calibri" w:hAnsi="Calibri"/>
                <w:b/>
                <w:sz w:val="20"/>
              </w:rPr>
              <w:t>ovo</w:t>
            </w:r>
            <w:proofErr w:type="gramEnd"/>
            <w:r w:rsidR="0049051C">
              <w:rPr>
                <w:rFonts w:ascii="Calibri" w:hAnsi="Calibri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C27ED"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49051C">
              <w:rPr>
                <w:rFonts w:ascii="Calibri" w:hAnsi="Calibri"/>
                <w:b/>
                <w:sz w:val="20"/>
              </w:rPr>
            </w:r>
            <w:r w:rsidR="0049051C">
              <w:rPr>
                <w:rFonts w:ascii="Calibri" w:hAnsi="Calibri"/>
                <w:b/>
                <w:sz w:val="20"/>
              </w:rPr>
              <w:fldChar w:fldCharType="separate"/>
            </w:r>
            <w:r w:rsidR="0049051C">
              <w:rPr>
                <w:rFonts w:ascii="Calibri" w:hAnsi="Calibri"/>
                <w:b/>
                <w:sz w:val="20"/>
              </w:rPr>
              <w:fldChar w:fldCharType="end"/>
            </w:r>
            <w:r>
              <w:rPr>
                <w:rFonts w:ascii="Calibri" w:hAnsi="Calibri"/>
                <w:b/>
                <w:sz w:val="20"/>
              </w:rPr>
              <w:t>Correção</w:t>
            </w:r>
            <w:proofErr w:type="spellEnd"/>
          </w:p>
        </w:tc>
      </w:tr>
      <w:tr w:rsidR="009753F9" w:rsidTr="00A17DB6">
        <w:trPr>
          <w:trHeight w:hRule="exact" w:val="85"/>
        </w:trPr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53F9" w:rsidRPr="00E92FCF" w:rsidRDefault="009753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53F9" w:rsidRDefault="009753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753F9" w:rsidRDefault="009753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6128" w:rsidRPr="00496128" w:rsidTr="00A17DB6">
        <w:tc>
          <w:tcPr>
            <w:tcW w:w="1061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96128" w:rsidRPr="00E92FCF" w:rsidRDefault="00187F33" w:rsidP="009D57A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92FCF">
              <w:rPr>
                <w:rFonts w:ascii="Calibri" w:hAnsi="Calibri"/>
                <w:b/>
                <w:color w:val="17365D"/>
              </w:rPr>
              <w:t>2</w:t>
            </w:r>
            <w:proofErr w:type="gramStart"/>
            <w:r w:rsidRPr="00E92FCF">
              <w:rPr>
                <w:rFonts w:ascii="Calibri" w:hAnsi="Calibri"/>
                <w:b/>
                <w:color w:val="17365D"/>
              </w:rPr>
              <w:t>.:</w:t>
            </w:r>
            <w:proofErr w:type="gramEnd"/>
            <w:r w:rsidRPr="00E92FCF">
              <w:rPr>
                <w:rFonts w:ascii="Calibri" w:hAnsi="Calibri"/>
                <w:b/>
                <w:color w:val="17365D"/>
              </w:rPr>
              <w:t xml:space="preserve"> </w:t>
            </w:r>
            <w:r w:rsidR="009D57A6" w:rsidRPr="00E92FCF">
              <w:rPr>
                <w:rFonts w:ascii="Calibri" w:hAnsi="Calibri"/>
                <w:b/>
                <w:color w:val="17365D"/>
              </w:rPr>
              <w:t xml:space="preserve">Descrição da </w:t>
            </w:r>
            <w:r w:rsidR="00FF166A" w:rsidRPr="00E92FCF">
              <w:rPr>
                <w:rFonts w:ascii="Calibri" w:hAnsi="Calibri"/>
                <w:b/>
                <w:color w:val="17365D"/>
              </w:rPr>
              <w:t xml:space="preserve">Especificação </w:t>
            </w:r>
          </w:p>
        </w:tc>
      </w:tr>
      <w:tr w:rsidR="00CC15F8" w:rsidTr="00A17DB6">
        <w:tc>
          <w:tcPr>
            <w:tcW w:w="1061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C27ED" w:rsidRPr="0099666C" w:rsidRDefault="00627F4F" w:rsidP="007C27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="007C27ED">
              <w:rPr>
                <w:rFonts w:ascii="Arial" w:hAnsi="Arial" w:cs="Arial"/>
                <w:sz w:val="20"/>
                <w:szCs w:val="20"/>
              </w:rPr>
              <w:t xml:space="preserve">O pgi1063 e pol0456 permitiu a duplicação dos apontamentos segue </w:t>
            </w:r>
            <w:proofErr w:type="spellStart"/>
            <w:r w:rsidR="007C27ED">
              <w:rPr>
                <w:rFonts w:ascii="Arial" w:hAnsi="Arial" w:cs="Arial"/>
                <w:sz w:val="20"/>
                <w:szCs w:val="20"/>
              </w:rPr>
              <w:t>printscreen</w:t>
            </w:r>
            <w:proofErr w:type="spellEnd"/>
            <w:r w:rsidR="007C27ED">
              <w:rPr>
                <w:rFonts w:ascii="Arial" w:hAnsi="Arial" w:cs="Arial"/>
                <w:sz w:val="20"/>
                <w:szCs w:val="20"/>
              </w:rPr>
              <w:t>]</w:t>
            </w:r>
          </w:p>
          <w:p w:rsidR="00CC15F8" w:rsidRPr="0099666C" w:rsidRDefault="00CC15F8" w:rsidP="0092714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15F8" w:rsidTr="00A17DB6">
        <w:trPr>
          <w:trHeight w:hRule="exact" w:val="85"/>
        </w:trPr>
        <w:tc>
          <w:tcPr>
            <w:tcW w:w="1061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C15F8" w:rsidRDefault="00CC15F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15F8" w:rsidTr="00A17DB6">
        <w:trPr>
          <w:trHeight w:hRule="exact" w:val="142"/>
        </w:trPr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CC15F8" w:rsidRDefault="00CC15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6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CC15F8" w:rsidRPr="00CC15F8" w:rsidRDefault="00CC15F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87F33" w:rsidTr="00A17DB6">
        <w:trPr>
          <w:trHeight w:hRule="exact" w:val="142"/>
        </w:trPr>
        <w:tc>
          <w:tcPr>
            <w:tcW w:w="1061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87F33" w:rsidRPr="00187F33" w:rsidRDefault="00187F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C15F8" w:rsidTr="00A17DB6">
        <w:tc>
          <w:tcPr>
            <w:tcW w:w="1061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C15F8" w:rsidRPr="00187F33" w:rsidRDefault="00187F33" w:rsidP="00187F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7F33">
              <w:rPr>
                <w:rFonts w:ascii="Arial" w:hAnsi="Arial" w:cs="Arial"/>
                <w:b/>
                <w:sz w:val="20"/>
                <w:szCs w:val="20"/>
              </w:rPr>
              <w:t>AVALIAÇÃO DEPARTAMENTO TI</w:t>
            </w:r>
          </w:p>
        </w:tc>
      </w:tr>
      <w:tr w:rsidR="00CC15F8" w:rsidTr="00F70AD0">
        <w:trPr>
          <w:trHeight w:hRule="exact" w:val="85"/>
        </w:trPr>
        <w:tc>
          <w:tcPr>
            <w:tcW w:w="1061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C15F8" w:rsidRPr="00187F33" w:rsidRDefault="00CC15F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15F8" w:rsidTr="00F70AD0"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5F8" w:rsidRPr="00187F33" w:rsidRDefault="00CC15F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87F33">
              <w:rPr>
                <w:rFonts w:ascii="Arial" w:hAnsi="Arial" w:cs="Arial"/>
                <w:b/>
                <w:sz w:val="20"/>
                <w:szCs w:val="20"/>
              </w:rPr>
              <w:t>3</w:t>
            </w:r>
            <w:proofErr w:type="gramStart"/>
            <w:r w:rsidRPr="00187F33">
              <w:rPr>
                <w:rFonts w:ascii="Arial" w:hAnsi="Arial" w:cs="Arial"/>
                <w:b/>
                <w:sz w:val="20"/>
                <w:szCs w:val="20"/>
              </w:rPr>
              <w:t>.:</w:t>
            </w:r>
            <w:proofErr w:type="gramEnd"/>
          </w:p>
        </w:tc>
        <w:tc>
          <w:tcPr>
            <w:tcW w:w="101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164DC" w:rsidRDefault="00187F33" w:rsidP="00D164DC">
            <w:pPr>
              <w:rPr>
                <w:rFonts w:ascii="Calibri" w:hAnsi="Calibri"/>
                <w:b/>
              </w:rPr>
            </w:pPr>
            <w:r w:rsidRPr="00187F33">
              <w:rPr>
                <w:rFonts w:ascii="Calibri" w:hAnsi="Calibri"/>
                <w:b/>
              </w:rPr>
              <w:t>Especificação de Tabelas e Índices</w:t>
            </w:r>
          </w:p>
          <w:p w:rsidR="00437437" w:rsidRPr="00437437" w:rsidRDefault="00437437" w:rsidP="00D164DC">
            <w:pPr>
              <w:rPr>
                <w:rFonts w:ascii="Calibri" w:hAnsi="Calibri"/>
                <w:b/>
              </w:rPr>
            </w:pPr>
            <w:proofErr w:type="gramStart"/>
            <w:r w:rsidRPr="00187F33">
              <w:rPr>
                <w:rFonts w:ascii="Arial" w:hAnsi="Arial" w:cs="Arial"/>
                <w:sz w:val="20"/>
                <w:szCs w:val="20"/>
              </w:rPr>
              <w:t xml:space="preserve">[ </w:t>
            </w:r>
            <w:proofErr w:type="gramEnd"/>
            <w:r w:rsidRPr="00187F33">
              <w:rPr>
                <w:rFonts w:ascii="Arial" w:hAnsi="Arial" w:cs="Arial"/>
                <w:sz w:val="20"/>
                <w:szCs w:val="20"/>
              </w:rPr>
              <w:t>DESCREVER ]</w:t>
            </w:r>
          </w:p>
        </w:tc>
      </w:tr>
      <w:tr w:rsidR="00CC15F8" w:rsidTr="00F70AD0"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5F8" w:rsidRPr="00187F33" w:rsidRDefault="00CC15F8">
            <w:pPr>
              <w:rPr>
                <w:rFonts w:ascii="Arial" w:hAnsi="Arial" w:cs="Arial"/>
                <w:sz w:val="20"/>
                <w:szCs w:val="20"/>
              </w:rPr>
            </w:pPr>
            <w:r w:rsidRPr="00187F33">
              <w:rPr>
                <w:rFonts w:ascii="Arial" w:hAnsi="Arial" w:cs="Arial"/>
                <w:b/>
                <w:sz w:val="20"/>
                <w:szCs w:val="20"/>
              </w:rPr>
              <w:t>4</w:t>
            </w:r>
            <w:proofErr w:type="gramStart"/>
            <w:r w:rsidRPr="00187F33">
              <w:rPr>
                <w:rFonts w:ascii="Arial" w:hAnsi="Arial" w:cs="Arial"/>
                <w:b/>
                <w:sz w:val="20"/>
                <w:szCs w:val="20"/>
              </w:rPr>
              <w:t>.:</w:t>
            </w:r>
            <w:proofErr w:type="gramEnd"/>
          </w:p>
        </w:tc>
        <w:tc>
          <w:tcPr>
            <w:tcW w:w="101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C15F8" w:rsidRPr="00187F33" w:rsidRDefault="00187F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87F33">
              <w:rPr>
                <w:rFonts w:ascii="Calibri" w:hAnsi="Calibri"/>
                <w:b/>
              </w:rPr>
              <w:t>Especificação de Parâmetros</w:t>
            </w:r>
          </w:p>
        </w:tc>
      </w:tr>
      <w:tr w:rsidR="00CC15F8" w:rsidTr="00F70AD0">
        <w:tc>
          <w:tcPr>
            <w:tcW w:w="1061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C15F8" w:rsidRPr="00187F33" w:rsidRDefault="00D164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gramStart"/>
            <w:r w:rsidR="00496128" w:rsidRPr="00187F33">
              <w:rPr>
                <w:rFonts w:ascii="Arial" w:hAnsi="Arial" w:cs="Arial"/>
                <w:sz w:val="20"/>
                <w:szCs w:val="20"/>
              </w:rPr>
              <w:t xml:space="preserve">[ </w:t>
            </w:r>
            <w:proofErr w:type="gramEnd"/>
            <w:r w:rsidR="00496128" w:rsidRPr="00187F33">
              <w:rPr>
                <w:rFonts w:ascii="Arial" w:hAnsi="Arial" w:cs="Arial"/>
                <w:sz w:val="20"/>
                <w:szCs w:val="20"/>
              </w:rPr>
              <w:t>DESCREVER ]</w:t>
            </w:r>
          </w:p>
        </w:tc>
      </w:tr>
      <w:tr w:rsidR="00CC15F8" w:rsidTr="00F70AD0">
        <w:trPr>
          <w:trHeight w:hRule="exact" w:val="85"/>
        </w:trPr>
        <w:tc>
          <w:tcPr>
            <w:tcW w:w="1061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C15F8" w:rsidRPr="00187F33" w:rsidRDefault="00CC15F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15F8" w:rsidTr="00F70AD0"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5F8" w:rsidRPr="00187F33" w:rsidRDefault="00CC15F8">
            <w:pPr>
              <w:rPr>
                <w:rFonts w:ascii="Arial" w:hAnsi="Arial" w:cs="Arial"/>
                <w:sz w:val="20"/>
                <w:szCs w:val="20"/>
              </w:rPr>
            </w:pPr>
            <w:r w:rsidRPr="00187F33">
              <w:rPr>
                <w:rFonts w:ascii="Arial" w:hAnsi="Arial" w:cs="Arial"/>
                <w:b/>
                <w:sz w:val="20"/>
                <w:szCs w:val="20"/>
              </w:rPr>
              <w:t>5</w:t>
            </w:r>
            <w:proofErr w:type="gramStart"/>
            <w:r w:rsidRPr="00187F33">
              <w:rPr>
                <w:rFonts w:ascii="Arial" w:hAnsi="Arial" w:cs="Arial"/>
                <w:b/>
                <w:sz w:val="20"/>
                <w:szCs w:val="20"/>
              </w:rPr>
              <w:t>.:</w:t>
            </w:r>
            <w:proofErr w:type="gramEnd"/>
          </w:p>
        </w:tc>
        <w:tc>
          <w:tcPr>
            <w:tcW w:w="101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C15F8" w:rsidRPr="00187F33" w:rsidRDefault="00187F33">
            <w:pPr>
              <w:rPr>
                <w:rFonts w:ascii="Arial" w:hAnsi="Arial" w:cs="Arial"/>
                <w:sz w:val="20"/>
                <w:szCs w:val="20"/>
              </w:rPr>
            </w:pPr>
            <w:r w:rsidRPr="00187F33">
              <w:rPr>
                <w:rFonts w:ascii="Calibri" w:hAnsi="Calibri"/>
                <w:b/>
              </w:rPr>
              <w:t>Critérios para Validação</w:t>
            </w:r>
            <w:r w:rsidR="00F70AD0">
              <w:rPr>
                <w:rFonts w:ascii="Calibri" w:hAnsi="Calibri"/>
                <w:b/>
              </w:rPr>
              <w:t xml:space="preserve"> </w:t>
            </w:r>
            <w:proofErr w:type="gramStart"/>
            <w:r w:rsidR="00F70AD0">
              <w:rPr>
                <w:rFonts w:ascii="Calibri" w:hAnsi="Calibri"/>
                <w:b/>
              </w:rPr>
              <w:t xml:space="preserve">( </w:t>
            </w:r>
            <w:proofErr w:type="gramEnd"/>
            <w:r w:rsidR="00F70AD0">
              <w:rPr>
                <w:rFonts w:ascii="Calibri" w:hAnsi="Calibri"/>
                <w:b/>
              </w:rPr>
              <w:t>Quem / Quando / Descrição )</w:t>
            </w:r>
          </w:p>
        </w:tc>
      </w:tr>
      <w:tr w:rsidR="00FA655A" w:rsidTr="00F70AD0">
        <w:tc>
          <w:tcPr>
            <w:tcW w:w="1061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A655A" w:rsidRPr="00187F33" w:rsidRDefault="00D164DC" w:rsidP="00D42E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gramStart"/>
            <w:r w:rsidR="00496128" w:rsidRPr="00187F33">
              <w:rPr>
                <w:rFonts w:ascii="Arial" w:hAnsi="Arial" w:cs="Arial"/>
                <w:sz w:val="20"/>
                <w:szCs w:val="20"/>
              </w:rPr>
              <w:t xml:space="preserve">[ </w:t>
            </w:r>
            <w:proofErr w:type="gramEnd"/>
            <w:r w:rsidR="00D42E58">
              <w:rPr>
                <w:rFonts w:ascii="Arial" w:hAnsi="Arial" w:cs="Arial"/>
                <w:sz w:val="20"/>
                <w:szCs w:val="20"/>
              </w:rPr>
              <w:t>Acompanhar o apontamento verificando se ainda está ocorrendo duplicidade</w:t>
            </w:r>
            <w:r w:rsidR="00496128" w:rsidRPr="00187F33">
              <w:rPr>
                <w:rFonts w:ascii="Arial" w:hAnsi="Arial" w:cs="Arial"/>
                <w:sz w:val="20"/>
                <w:szCs w:val="20"/>
              </w:rPr>
              <w:t xml:space="preserve"> ]</w:t>
            </w:r>
          </w:p>
        </w:tc>
      </w:tr>
      <w:tr w:rsidR="00FA655A" w:rsidTr="00F70AD0">
        <w:trPr>
          <w:trHeight w:hRule="exact" w:val="85"/>
        </w:trPr>
        <w:tc>
          <w:tcPr>
            <w:tcW w:w="1061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A655A" w:rsidRPr="00187F33" w:rsidRDefault="00FA65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655A" w:rsidTr="00F70AD0"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655A" w:rsidRPr="00187F33" w:rsidRDefault="00FA655A">
            <w:pPr>
              <w:rPr>
                <w:rFonts w:ascii="Arial" w:hAnsi="Arial" w:cs="Arial"/>
                <w:sz w:val="20"/>
                <w:szCs w:val="20"/>
              </w:rPr>
            </w:pPr>
            <w:r w:rsidRPr="00187F33">
              <w:rPr>
                <w:rFonts w:ascii="Arial" w:hAnsi="Arial" w:cs="Arial"/>
                <w:b/>
                <w:sz w:val="20"/>
                <w:szCs w:val="20"/>
              </w:rPr>
              <w:t>6</w:t>
            </w:r>
            <w:proofErr w:type="gramStart"/>
            <w:r w:rsidRPr="00187F33">
              <w:rPr>
                <w:rFonts w:ascii="Arial" w:hAnsi="Arial" w:cs="Arial"/>
                <w:b/>
                <w:sz w:val="20"/>
                <w:szCs w:val="20"/>
              </w:rPr>
              <w:t>.:</w:t>
            </w:r>
            <w:proofErr w:type="gramEnd"/>
          </w:p>
        </w:tc>
        <w:tc>
          <w:tcPr>
            <w:tcW w:w="101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A655A" w:rsidRPr="00187F33" w:rsidRDefault="00187F33">
            <w:pPr>
              <w:rPr>
                <w:rFonts w:ascii="Arial" w:hAnsi="Arial" w:cs="Arial"/>
                <w:sz w:val="20"/>
                <w:szCs w:val="20"/>
              </w:rPr>
            </w:pPr>
            <w:r w:rsidRPr="00187F33">
              <w:rPr>
                <w:rFonts w:ascii="Arial" w:hAnsi="Arial" w:cs="Arial"/>
                <w:b/>
                <w:sz w:val="20"/>
                <w:szCs w:val="20"/>
              </w:rPr>
              <w:t>Conclusão</w:t>
            </w:r>
          </w:p>
        </w:tc>
      </w:tr>
      <w:tr w:rsidR="00FA655A" w:rsidTr="00F70AD0">
        <w:tc>
          <w:tcPr>
            <w:tcW w:w="1061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F5C80" w:rsidRDefault="00D164DC" w:rsidP="00F621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02B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</w:t>
            </w:r>
            <w:proofErr w:type="gramStart"/>
            <w:r w:rsidR="004238A5" w:rsidRPr="006E02B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[ </w:t>
            </w:r>
            <w:proofErr w:type="gramEnd"/>
            <w:r w:rsidR="00D42E58" w:rsidRPr="006E02B3">
              <w:rPr>
                <w:rFonts w:ascii="Arial" w:hAnsi="Arial" w:cs="Arial"/>
                <w:color w:val="000000" w:themeColor="text1"/>
                <w:sz w:val="20"/>
                <w:szCs w:val="20"/>
              </w:rPr>
              <w:t>Alterei o fonte, colocando uma verificação na tabela apont_hsit_man912. Se o registro já estiver nessa tabela com o campo situação = ‘A’ (apontado), o mesmo será descartado.</w:t>
            </w:r>
            <w:r w:rsidR="004238A5" w:rsidRPr="00187F33">
              <w:rPr>
                <w:rFonts w:ascii="Arial" w:hAnsi="Arial" w:cs="Arial"/>
                <w:sz w:val="20"/>
                <w:szCs w:val="20"/>
              </w:rPr>
              <w:t xml:space="preserve"> ]</w:t>
            </w:r>
          </w:p>
          <w:p w:rsidR="006F5C80" w:rsidRPr="00187F33" w:rsidRDefault="006F5C80" w:rsidP="00F621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7F33" w:rsidTr="00F70AD0">
        <w:trPr>
          <w:trHeight w:hRule="exact" w:val="85"/>
        </w:trPr>
        <w:tc>
          <w:tcPr>
            <w:tcW w:w="1061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87F33" w:rsidRDefault="00187F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166A" w:rsidTr="00F70AD0">
        <w:tc>
          <w:tcPr>
            <w:tcW w:w="1061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F166A" w:rsidRDefault="00FF166A" w:rsidP="00D164DC">
            <w:pPr>
              <w:rPr>
                <w:rFonts w:ascii="Arial" w:hAnsi="Arial" w:cs="Arial"/>
                <w:sz w:val="20"/>
                <w:szCs w:val="20"/>
              </w:rPr>
            </w:pPr>
            <w:r w:rsidRPr="00F128A3">
              <w:rPr>
                <w:rFonts w:ascii="Calibri" w:hAnsi="Calibri" w:cs="Tahoma"/>
                <w:b/>
                <w:sz w:val="20"/>
              </w:rPr>
              <w:t xml:space="preserve">Criticidade para </w:t>
            </w:r>
            <w:proofErr w:type="gramStart"/>
            <w:r>
              <w:rPr>
                <w:rFonts w:ascii="Calibri" w:hAnsi="Calibri" w:cs="Tahoma"/>
                <w:b/>
                <w:sz w:val="20"/>
              </w:rPr>
              <w:t>Implementação</w:t>
            </w:r>
            <w:proofErr w:type="gramEnd"/>
            <w:r w:rsidRPr="00F128A3">
              <w:rPr>
                <w:rFonts w:ascii="Calibri" w:hAnsi="Calibri" w:cs="Tahoma"/>
                <w:b/>
                <w:sz w:val="20"/>
              </w:rPr>
              <w:t xml:space="preserve"> (*): </w:t>
            </w:r>
            <w:bookmarkStart w:id="2" w:name="Selecionar11"/>
            <w:r w:rsidR="0049051C"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164DC"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49051C">
              <w:rPr>
                <w:rFonts w:ascii="Calibri" w:hAnsi="Calibri" w:cs="Tahoma"/>
                <w:b/>
                <w:sz w:val="20"/>
              </w:rPr>
            </w:r>
            <w:r w:rsidR="0049051C">
              <w:rPr>
                <w:rFonts w:ascii="Calibri" w:hAnsi="Calibri" w:cs="Tahoma"/>
                <w:b/>
                <w:sz w:val="20"/>
              </w:rPr>
              <w:fldChar w:fldCharType="separate"/>
            </w:r>
            <w:r w:rsidR="0049051C">
              <w:rPr>
                <w:rFonts w:ascii="Calibri" w:hAnsi="Calibri" w:cs="Tahoma"/>
                <w:b/>
                <w:sz w:val="20"/>
              </w:rPr>
              <w:fldChar w:fldCharType="end"/>
            </w:r>
            <w:bookmarkEnd w:id="2"/>
            <w:r w:rsidRPr="00F128A3">
              <w:rPr>
                <w:rFonts w:ascii="Calibri" w:hAnsi="Calibri" w:cs="Tahoma"/>
                <w:b/>
                <w:sz w:val="20"/>
              </w:rPr>
              <w:t xml:space="preserve"> Alto Impacto   </w:t>
            </w:r>
            <w:bookmarkStart w:id="3" w:name="Selecionar12"/>
            <w:r w:rsidR="0049051C"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164DC"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49051C">
              <w:rPr>
                <w:rFonts w:ascii="Calibri" w:hAnsi="Calibri" w:cs="Tahoma"/>
                <w:b/>
                <w:sz w:val="20"/>
              </w:rPr>
            </w:r>
            <w:r w:rsidR="0049051C">
              <w:rPr>
                <w:rFonts w:ascii="Calibri" w:hAnsi="Calibri" w:cs="Tahoma"/>
                <w:b/>
                <w:sz w:val="20"/>
              </w:rPr>
              <w:fldChar w:fldCharType="separate"/>
            </w:r>
            <w:r w:rsidR="0049051C">
              <w:rPr>
                <w:rFonts w:ascii="Calibri" w:hAnsi="Calibri" w:cs="Tahoma"/>
                <w:b/>
                <w:sz w:val="20"/>
              </w:rPr>
              <w:fldChar w:fldCharType="end"/>
            </w:r>
            <w:bookmarkEnd w:id="3"/>
            <w:r w:rsidR="00F70AD0">
              <w:rPr>
                <w:rFonts w:ascii="Calibri" w:hAnsi="Calibri" w:cs="Tahoma"/>
                <w:b/>
                <w:sz w:val="20"/>
              </w:rPr>
              <w:t xml:space="preserve"> Médio Impacto   </w:t>
            </w:r>
            <w:bookmarkStart w:id="4" w:name="Selecionar13"/>
            <w:r w:rsidR="0049051C"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433F"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49051C">
              <w:rPr>
                <w:rFonts w:ascii="Calibri" w:hAnsi="Calibri" w:cs="Tahoma"/>
                <w:b/>
                <w:sz w:val="20"/>
              </w:rPr>
            </w:r>
            <w:r w:rsidR="0049051C">
              <w:rPr>
                <w:rFonts w:ascii="Calibri" w:hAnsi="Calibri" w:cs="Tahoma"/>
                <w:b/>
                <w:sz w:val="20"/>
              </w:rPr>
              <w:fldChar w:fldCharType="separate"/>
            </w:r>
            <w:r w:rsidR="0049051C">
              <w:rPr>
                <w:rFonts w:ascii="Calibri" w:hAnsi="Calibri" w:cs="Tahoma"/>
                <w:b/>
                <w:sz w:val="20"/>
              </w:rPr>
              <w:fldChar w:fldCharType="end"/>
            </w:r>
            <w:bookmarkEnd w:id="4"/>
            <w:r w:rsidRPr="00F128A3">
              <w:rPr>
                <w:rFonts w:ascii="Calibri" w:hAnsi="Calibri" w:cs="Tahoma"/>
                <w:b/>
                <w:sz w:val="20"/>
              </w:rPr>
              <w:t xml:space="preserve"> Baixo </w:t>
            </w:r>
            <w:proofErr w:type="spellStart"/>
            <w:r w:rsidRPr="00F128A3">
              <w:rPr>
                <w:rFonts w:ascii="Calibri" w:hAnsi="Calibri" w:cs="Tahoma"/>
                <w:b/>
                <w:sz w:val="20"/>
              </w:rPr>
              <w:t>Impacto</w:t>
            </w:r>
            <w:r w:rsidR="0049051C" w:rsidRPr="00F128A3"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0AD0" w:rsidRPr="00F128A3"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49051C">
              <w:rPr>
                <w:rFonts w:ascii="Calibri" w:hAnsi="Calibri" w:cs="Tahoma"/>
                <w:b/>
                <w:sz w:val="20"/>
              </w:rPr>
            </w:r>
            <w:r w:rsidR="0049051C">
              <w:rPr>
                <w:rFonts w:ascii="Calibri" w:hAnsi="Calibri" w:cs="Tahoma"/>
                <w:b/>
                <w:sz w:val="20"/>
              </w:rPr>
              <w:fldChar w:fldCharType="separate"/>
            </w:r>
            <w:r w:rsidR="0049051C" w:rsidRPr="00F128A3">
              <w:rPr>
                <w:rFonts w:ascii="Calibri" w:hAnsi="Calibri" w:cs="Tahoma"/>
                <w:b/>
                <w:sz w:val="20"/>
              </w:rPr>
              <w:fldChar w:fldCharType="end"/>
            </w:r>
            <w:r w:rsidR="00EB00D2">
              <w:rPr>
                <w:rFonts w:ascii="Calibri" w:hAnsi="Calibri" w:cs="Tahoma"/>
                <w:b/>
                <w:sz w:val="20"/>
              </w:rPr>
              <w:t>Obrigatório</w:t>
            </w:r>
            <w:proofErr w:type="spellEnd"/>
            <w:r w:rsidR="00EB00D2">
              <w:rPr>
                <w:rFonts w:ascii="Calibri" w:hAnsi="Calibri" w:cs="Tahoma"/>
                <w:b/>
                <w:sz w:val="20"/>
              </w:rPr>
              <w:t xml:space="preserve"> Governo/Fi</w:t>
            </w:r>
            <w:r w:rsidR="00F70AD0">
              <w:rPr>
                <w:rFonts w:ascii="Calibri" w:hAnsi="Calibri" w:cs="Tahoma"/>
                <w:b/>
                <w:sz w:val="20"/>
              </w:rPr>
              <w:t>scal</w:t>
            </w:r>
          </w:p>
        </w:tc>
      </w:tr>
      <w:tr w:rsidR="00FF166A" w:rsidTr="00F70AD0"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166A" w:rsidRDefault="00FF16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166A" w:rsidRPr="00F128A3" w:rsidRDefault="00FF166A" w:rsidP="00FF166A">
            <w:pPr>
              <w:pStyle w:val="Cabealho"/>
              <w:rPr>
                <w:rFonts w:ascii="Calibri" w:hAnsi="Calibri"/>
                <w:sz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F128A3">
              <w:rPr>
                <w:rFonts w:ascii="Calibri" w:hAnsi="Calibri"/>
                <w:sz w:val="18"/>
              </w:rPr>
              <w:t xml:space="preserve">(*) Alto Impacto: Não é possível </w:t>
            </w:r>
            <w:proofErr w:type="gramStart"/>
            <w:r>
              <w:rPr>
                <w:rFonts w:ascii="Calibri" w:hAnsi="Calibri"/>
                <w:sz w:val="18"/>
              </w:rPr>
              <w:t>implementar</w:t>
            </w:r>
            <w:proofErr w:type="gramEnd"/>
            <w:r w:rsidRPr="00F128A3">
              <w:rPr>
                <w:rFonts w:ascii="Calibri" w:hAnsi="Calibri"/>
                <w:sz w:val="18"/>
              </w:rPr>
              <w:t xml:space="preserve"> sem a modificação no software</w:t>
            </w:r>
          </w:p>
          <w:p w:rsidR="00FF166A" w:rsidRPr="00F128A3" w:rsidRDefault="00FF166A" w:rsidP="00FF166A">
            <w:pPr>
              <w:pStyle w:val="Cabealho"/>
              <w:rPr>
                <w:rFonts w:ascii="Calibri" w:hAnsi="Calibri"/>
                <w:sz w:val="18"/>
              </w:rPr>
            </w:pPr>
            <w:r w:rsidRPr="00F128A3">
              <w:rPr>
                <w:rFonts w:ascii="Calibri" w:hAnsi="Calibri"/>
                <w:sz w:val="18"/>
              </w:rPr>
              <w:t xml:space="preserve">Médio Impacto: É possível </w:t>
            </w:r>
            <w:proofErr w:type="gramStart"/>
            <w:r>
              <w:rPr>
                <w:rFonts w:ascii="Calibri" w:hAnsi="Calibri"/>
                <w:sz w:val="18"/>
              </w:rPr>
              <w:t>implementar</w:t>
            </w:r>
            <w:proofErr w:type="gramEnd"/>
            <w:r w:rsidRPr="00F128A3">
              <w:rPr>
                <w:rFonts w:ascii="Calibri" w:hAnsi="Calibri"/>
                <w:sz w:val="18"/>
              </w:rPr>
              <w:t xml:space="preserve"> com entrega das modificações após a </w:t>
            </w:r>
            <w:r>
              <w:rPr>
                <w:rFonts w:ascii="Calibri" w:hAnsi="Calibri"/>
                <w:sz w:val="18"/>
              </w:rPr>
              <w:t>implementação</w:t>
            </w:r>
            <w:r w:rsidRPr="00F128A3">
              <w:rPr>
                <w:rFonts w:ascii="Calibri" w:hAnsi="Calibri"/>
                <w:sz w:val="18"/>
              </w:rPr>
              <w:t>.</w:t>
            </w:r>
          </w:p>
          <w:p w:rsidR="00FF166A" w:rsidRPr="00F128A3" w:rsidRDefault="00FF166A" w:rsidP="00FF166A">
            <w:pPr>
              <w:pStyle w:val="Cabealho"/>
              <w:rPr>
                <w:rFonts w:ascii="Calibri" w:hAnsi="Calibri"/>
                <w:sz w:val="18"/>
              </w:rPr>
            </w:pPr>
            <w:r w:rsidRPr="00F128A3">
              <w:rPr>
                <w:rFonts w:ascii="Calibri" w:hAnsi="Calibri"/>
                <w:sz w:val="18"/>
              </w:rPr>
              <w:t xml:space="preserve">Baixo Impacto: É possível </w:t>
            </w:r>
            <w:proofErr w:type="gramStart"/>
            <w:r>
              <w:rPr>
                <w:rFonts w:ascii="Calibri" w:hAnsi="Calibri"/>
                <w:sz w:val="18"/>
              </w:rPr>
              <w:t>implementar</w:t>
            </w:r>
            <w:proofErr w:type="gramEnd"/>
            <w:r w:rsidRPr="00F128A3">
              <w:rPr>
                <w:rFonts w:ascii="Calibri" w:hAnsi="Calibri"/>
                <w:sz w:val="18"/>
              </w:rPr>
              <w:t xml:space="preserve"> sem a modificação no software.</w:t>
            </w:r>
            <w:r w:rsidR="00F70AD0">
              <w:rPr>
                <w:rFonts w:ascii="Calibri" w:hAnsi="Calibri"/>
                <w:sz w:val="18"/>
              </w:rPr>
              <w:br/>
              <w:t xml:space="preserve">Obrigatoriedade </w:t>
            </w:r>
            <w:r w:rsidR="00F614F5">
              <w:rPr>
                <w:rFonts w:ascii="Calibri" w:hAnsi="Calibri"/>
                <w:sz w:val="18"/>
              </w:rPr>
              <w:t xml:space="preserve"> Gover</w:t>
            </w:r>
            <w:r w:rsidR="00F70AD0">
              <w:rPr>
                <w:rFonts w:ascii="Calibri" w:hAnsi="Calibri"/>
                <w:sz w:val="18"/>
              </w:rPr>
              <w:t>namental  / Fiscal</w:t>
            </w:r>
          </w:p>
          <w:p w:rsidR="00FF166A" w:rsidRDefault="00FF166A" w:rsidP="00FF16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166A" w:rsidRDefault="00FF16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bookmarkStart w:id="5" w:name="_GoBack"/>
        <w:bookmarkEnd w:id="5"/>
      </w:tr>
      <w:tr w:rsidR="00FF166A" w:rsidTr="00D524FA"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66A" w:rsidRPr="00241502" w:rsidRDefault="002415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41502">
              <w:rPr>
                <w:rFonts w:ascii="Arial" w:hAnsi="Arial" w:cs="Arial"/>
                <w:b/>
                <w:sz w:val="20"/>
                <w:szCs w:val="20"/>
              </w:rPr>
              <w:t>7</w:t>
            </w:r>
            <w:proofErr w:type="gramStart"/>
            <w:r w:rsidRPr="00241502">
              <w:rPr>
                <w:rFonts w:ascii="Arial" w:hAnsi="Arial" w:cs="Arial"/>
                <w:b/>
                <w:sz w:val="20"/>
                <w:szCs w:val="20"/>
              </w:rPr>
              <w:t>.:</w:t>
            </w:r>
            <w:proofErr w:type="gramEnd"/>
          </w:p>
        </w:tc>
        <w:tc>
          <w:tcPr>
            <w:tcW w:w="816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1502" w:rsidRPr="00241502" w:rsidRDefault="002415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41502">
              <w:rPr>
                <w:rFonts w:ascii="Arial" w:hAnsi="Arial" w:cs="Arial"/>
                <w:b/>
                <w:sz w:val="20"/>
                <w:szCs w:val="20"/>
              </w:rPr>
              <w:t>Aprovações</w:t>
            </w:r>
          </w:p>
        </w:tc>
        <w:tc>
          <w:tcPr>
            <w:tcW w:w="20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66A" w:rsidRDefault="00FF16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502" w:rsidTr="00D524FA">
        <w:tc>
          <w:tcPr>
            <w:tcW w:w="3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502" w:rsidRPr="00241502" w:rsidRDefault="00F70AD0" w:rsidP="00B722C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Solicitante</w:t>
            </w:r>
          </w:p>
        </w:tc>
        <w:tc>
          <w:tcPr>
            <w:tcW w:w="5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502" w:rsidRPr="00241502" w:rsidRDefault="00241502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41502">
              <w:rPr>
                <w:rFonts w:ascii="Arial" w:hAnsi="Arial" w:cs="Arial"/>
                <w:b/>
                <w:sz w:val="20"/>
                <w:szCs w:val="20"/>
              </w:rPr>
              <w:t>Assinatura</w:t>
            </w:r>
          </w:p>
        </w:tc>
        <w:tc>
          <w:tcPr>
            <w:tcW w:w="2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502" w:rsidRPr="00241502" w:rsidRDefault="00241502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41502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</w:tr>
      <w:tr w:rsidR="00241502" w:rsidTr="00D524FA">
        <w:trPr>
          <w:trHeight w:hRule="exact" w:val="567"/>
        </w:trPr>
        <w:tc>
          <w:tcPr>
            <w:tcW w:w="3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502" w:rsidRPr="00241502" w:rsidRDefault="000D59B1" w:rsidP="00637CB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="007C3672"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="00331581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C8488C">
              <w:rPr>
                <w:rFonts w:ascii="Arial" w:hAnsi="Arial" w:cs="Arial"/>
                <w:b/>
                <w:sz w:val="20"/>
                <w:szCs w:val="20"/>
              </w:rPr>
              <w:t>Francisco</w:t>
            </w:r>
          </w:p>
        </w:tc>
        <w:tc>
          <w:tcPr>
            <w:tcW w:w="5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502" w:rsidRPr="00241502" w:rsidRDefault="00241502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502" w:rsidRDefault="005B423B" w:rsidP="000D59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1D248E">
              <w:rPr>
                <w:rFonts w:ascii="Arial" w:hAnsi="Arial" w:cs="Arial"/>
                <w:sz w:val="20"/>
                <w:szCs w:val="20"/>
              </w:rPr>
              <w:t>25</w:t>
            </w:r>
            <w:r w:rsidR="004238A5">
              <w:rPr>
                <w:rFonts w:ascii="Arial" w:hAnsi="Arial" w:cs="Arial"/>
                <w:sz w:val="20"/>
                <w:szCs w:val="20"/>
              </w:rPr>
              <w:t>/03/</w:t>
            </w:r>
            <w:r w:rsidR="003311E3">
              <w:rPr>
                <w:rFonts w:ascii="Arial" w:hAnsi="Arial" w:cs="Arial"/>
                <w:sz w:val="20"/>
                <w:szCs w:val="20"/>
              </w:rPr>
              <w:t>/2013</w:t>
            </w:r>
          </w:p>
        </w:tc>
      </w:tr>
      <w:tr w:rsidR="00241502" w:rsidTr="00D524FA">
        <w:trPr>
          <w:trHeight w:hRule="exact" w:val="567"/>
        </w:trPr>
        <w:tc>
          <w:tcPr>
            <w:tcW w:w="354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41502" w:rsidRPr="00241502" w:rsidRDefault="00241502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41502" w:rsidRPr="00241502" w:rsidRDefault="00241502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0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41502" w:rsidRDefault="00241502" w:rsidP="00241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502" w:rsidRPr="00D524FA" w:rsidTr="00F70AD0">
        <w:trPr>
          <w:trHeight w:hRule="exact" w:val="567"/>
        </w:trPr>
        <w:tc>
          <w:tcPr>
            <w:tcW w:w="354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502" w:rsidRPr="00D524FA" w:rsidRDefault="00241502" w:rsidP="00241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502" w:rsidRPr="00D524FA" w:rsidRDefault="00241502" w:rsidP="00241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502" w:rsidRPr="00D524FA" w:rsidRDefault="00241502" w:rsidP="00241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9A4" w:rsidTr="00B722C9">
        <w:trPr>
          <w:trHeight w:hRule="exact" w:val="142"/>
        </w:trPr>
        <w:tc>
          <w:tcPr>
            <w:tcW w:w="10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9A4" w:rsidRDefault="00A029A4" w:rsidP="00241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9A4" w:rsidTr="00B722C9">
        <w:trPr>
          <w:trHeight w:hRule="exact" w:val="284"/>
        </w:trPr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9A4" w:rsidRPr="00241502" w:rsidRDefault="00A029A4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.:</w:t>
            </w:r>
            <w:proofErr w:type="gramEnd"/>
          </w:p>
        </w:tc>
        <w:tc>
          <w:tcPr>
            <w:tcW w:w="816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9A4" w:rsidRPr="00241502" w:rsidRDefault="00A029A4" w:rsidP="00627F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Entrega Técnica em: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proofErr w:type="gramEnd"/>
            <w:r w:rsidR="00D524FA">
              <w:rPr>
                <w:rFonts w:ascii="Arial" w:hAnsi="Arial" w:cs="Arial"/>
                <w:b/>
                <w:sz w:val="20"/>
                <w:szCs w:val="20"/>
              </w:rPr>
              <w:t xml:space="preserve">[ </w:t>
            </w:r>
            <w:r w:rsidR="00637CB5">
              <w:rPr>
                <w:rFonts w:ascii="Arial" w:hAnsi="Arial" w:cs="Arial"/>
                <w:b/>
                <w:sz w:val="20"/>
                <w:szCs w:val="20"/>
              </w:rPr>
              <w:t xml:space="preserve">  /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/ </w:t>
            </w:r>
            <w:r w:rsidR="00D524FA">
              <w:rPr>
                <w:rFonts w:ascii="Arial" w:hAnsi="Arial" w:cs="Arial"/>
                <w:b/>
                <w:sz w:val="20"/>
                <w:szCs w:val="20"/>
              </w:rPr>
              <w:t xml:space="preserve"> ]</w:t>
            </w:r>
          </w:p>
        </w:tc>
        <w:tc>
          <w:tcPr>
            <w:tcW w:w="20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9A4" w:rsidRDefault="00ED059E" w:rsidP="00ED059E">
            <w:pPr>
              <w:rPr>
                <w:rFonts w:ascii="Arial" w:hAnsi="Arial" w:cs="Arial"/>
                <w:sz w:val="20"/>
                <w:szCs w:val="20"/>
              </w:rPr>
            </w:pPr>
            <w:r w:rsidRPr="00ED059E">
              <w:rPr>
                <w:rFonts w:ascii="Arial" w:hAnsi="Arial" w:cs="Arial"/>
                <w:b/>
                <w:sz w:val="20"/>
                <w:szCs w:val="20"/>
              </w:rPr>
              <w:t>OS:</w:t>
            </w:r>
            <w:r w:rsidR="003311E3">
              <w:rPr>
                <w:rFonts w:ascii="Arial" w:hAnsi="Arial" w:cs="Arial"/>
                <w:sz w:val="20"/>
                <w:szCs w:val="20"/>
              </w:rPr>
              <w:t xml:space="preserve"> [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A029A4" w:rsidTr="00B722C9">
        <w:trPr>
          <w:trHeight w:hRule="exact" w:val="142"/>
        </w:trPr>
        <w:tc>
          <w:tcPr>
            <w:tcW w:w="10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9A4" w:rsidRDefault="00A029A4" w:rsidP="00241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9A4" w:rsidTr="00B722C9">
        <w:trPr>
          <w:trHeight w:hRule="exact" w:val="284"/>
        </w:trPr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9A4" w:rsidRPr="00241502" w:rsidRDefault="00A029A4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.:</w:t>
            </w:r>
            <w:proofErr w:type="gramEnd"/>
          </w:p>
        </w:tc>
        <w:tc>
          <w:tcPr>
            <w:tcW w:w="88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9A4" w:rsidRPr="00241502" w:rsidRDefault="005C01B9" w:rsidP="00ED059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Responsável </w:t>
            </w:r>
            <w:r w:rsidR="00A029A4">
              <w:rPr>
                <w:rFonts w:ascii="Arial" w:hAnsi="Arial" w:cs="Arial"/>
                <w:b/>
                <w:sz w:val="20"/>
                <w:szCs w:val="20"/>
              </w:rPr>
              <w:t xml:space="preserve">Validação / </w:t>
            </w:r>
            <w:r w:rsidR="00B722C9">
              <w:rPr>
                <w:rFonts w:ascii="Arial" w:hAnsi="Arial" w:cs="Arial"/>
                <w:b/>
                <w:sz w:val="20"/>
                <w:szCs w:val="20"/>
              </w:rPr>
              <w:t xml:space="preserve">Considerações Finais / Observações </w:t>
            </w:r>
            <w:r w:rsidR="00A029A4">
              <w:rPr>
                <w:rFonts w:ascii="Arial" w:hAnsi="Arial" w:cs="Arial"/>
                <w:b/>
                <w:sz w:val="20"/>
                <w:szCs w:val="20"/>
              </w:rPr>
              <w:t xml:space="preserve">Homologação (até 10 dias) </w:t>
            </w:r>
            <w:r w:rsidR="00A029A4"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1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9A4" w:rsidRDefault="00A029A4" w:rsidP="00241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9A4" w:rsidTr="00B722C9">
        <w:trPr>
          <w:trHeight w:hRule="exact" w:val="567"/>
        </w:trPr>
        <w:tc>
          <w:tcPr>
            <w:tcW w:w="10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9A4" w:rsidRDefault="00ED059E" w:rsidP="00ED05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[Descrever a qualidade de entrega técnica e funcional do produto]</w:t>
            </w:r>
          </w:p>
        </w:tc>
      </w:tr>
      <w:tr w:rsidR="00A029A4" w:rsidTr="00B722C9">
        <w:trPr>
          <w:trHeight w:hRule="exact" w:val="284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9A4" w:rsidRPr="00241502" w:rsidRDefault="00A029A4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6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9A4" w:rsidRPr="00241502" w:rsidRDefault="00ED059E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059E">
              <w:rPr>
                <w:rFonts w:ascii="Arial" w:hAnsi="Arial" w:cs="Arial"/>
                <w:b/>
                <w:color w:val="FF0000"/>
                <w:sz w:val="20"/>
                <w:szCs w:val="20"/>
              </w:rPr>
              <w:t>O não pronunciamento de validação/homologação dentro do prazo será considerado aceite (OK)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9A4" w:rsidRDefault="00A029A4" w:rsidP="00241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22E90" w:rsidRPr="00E36FD4" w:rsidRDefault="00622E90">
      <w:pPr>
        <w:rPr>
          <w:rFonts w:ascii="Arial" w:hAnsi="Arial" w:cs="Arial"/>
          <w:sz w:val="20"/>
          <w:szCs w:val="20"/>
        </w:rPr>
      </w:pPr>
    </w:p>
    <w:sectPr w:rsidR="00622E90" w:rsidRPr="00E36FD4" w:rsidSect="00E36FD4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4D1" w:rsidRDefault="00BB74D1" w:rsidP="00E36FD4">
      <w:pPr>
        <w:spacing w:after="0" w:line="240" w:lineRule="auto"/>
      </w:pPr>
      <w:r>
        <w:separator/>
      </w:r>
    </w:p>
  </w:endnote>
  <w:endnote w:type="continuationSeparator" w:id="0">
    <w:p w:rsidR="00BB74D1" w:rsidRDefault="00BB74D1" w:rsidP="00E36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9A4" w:rsidRPr="00B62E0C" w:rsidRDefault="00A029A4">
    <w:pPr>
      <w:pStyle w:val="Rodap"/>
      <w:rPr>
        <w:rFonts w:ascii="Arial" w:hAnsi="Arial" w:cs="Arial"/>
        <w:b/>
        <w:sz w:val="20"/>
        <w:szCs w:val="20"/>
      </w:rPr>
    </w:pPr>
    <w:r w:rsidRPr="00B62E0C">
      <w:rPr>
        <w:rFonts w:ascii="Arial" w:hAnsi="Arial" w:cs="Arial"/>
        <w:b/>
        <w:sz w:val="20"/>
        <w:szCs w:val="20"/>
      </w:rPr>
      <w:t>RTI-02</w:t>
    </w:r>
    <w:r>
      <w:rPr>
        <w:rFonts w:ascii="Arial" w:hAnsi="Arial" w:cs="Arial"/>
        <w:b/>
        <w:sz w:val="20"/>
        <w:szCs w:val="20"/>
      </w:rPr>
      <w:t>4</w:t>
    </w:r>
    <w:r w:rsidR="00F70AD0">
      <w:rPr>
        <w:rFonts w:ascii="Arial" w:hAnsi="Arial" w:cs="Arial"/>
        <w:b/>
        <w:sz w:val="20"/>
        <w:szCs w:val="20"/>
      </w:rPr>
      <w:t>-02</w:t>
    </w:r>
  </w:p>
  <w:p w:rsidR="00A029A4" w:rsidRDefault="00A029A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4D1" w:rsidRDefault="00BB74D1" w:rsidP="00E36FD4">
      <w:pPr>
        <w:spacing w:after="0" w:line="240" w:lineRule="auto"/>
      </w:pPr>
      <w:r>
        <w:separator/>
      </w:r>
    </w:p>
  </w:footnote>
  <w:footnote w:type="continuationSeparator" w:id="0">
    <w:p w:rsidR="00BB74D1" w:rsidRDefault="00BB74D1" w:rsidP="00E36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306"/>
      <w:gridCol w:w="7308"/>
      <w:gridCol w:w="1993"/>
    </w:tblGrid>
    <w:tr w:rsidR="00A029A4" w:rsidTr="00622E90">
      <w:trPr>
        <w:trHeight w:hRule="exact" w:val="142"/>
      </w:trPr>
      <w:tc>
        <w:tcPr>
          <w:tcW w:w="1305" w:type="dxa"/>
          <w:shd w:val="clear" w:color="auto" w:fill="FF0000"/>
        </w:tcPr>
        <w:p w:rsidR="00A029A4" w:rsidRDefault="00A029A4">
          <w:pPr>
            <w:pStyle w:val="Cabealho"/>
            <w:rPr>
              <w:noProof/>
              <w:lang w:eastAsia="pt-BR"/>
            </w:rPr>
          </w:pPr>
        </w:p>
      </w:tc>
      <w:tc>
        <w:tcPr>
          <w:tcW w:w="7308" w:type="dxa"/>
          <w:shd w:val="clear" w:color="auto" w:fill="FF0000"/>
        </w:tcPr>
        <w:p w:rsidR="00A029A4" w:rsidRDefault="00A029A4">
          <w:pPr>
            <w:pStyle w:val="Cabealho"/>
          </w:pPr>
        </w:p>
      </w:tc>
      <w:tc>
        <w:tcPr>
          <w:tcW w:w="1993" w:type="dxa"/>
          <w:shd w:val="clear" w:color="auto" w:fill="FF0000"/>
        </w:tcPr>
        <w:p w:rsidR="00A029A4" w:rsidRDefault="00A029A4">
          <w:pPr>
            <w:pStyle w:val="Cabealho"/>
          </w:pPr>
        </w:p>
      </w:tc>
    </w:tr>
    <w:tr w:rsidR="00A029A4" w:rsidTr="00E36FD4">
      <w:trPr>
        <w:trHeight w:hRule="exact" w:val="57"/>
      </w:trPr>
      <w:tc>
        <w:tcPr>
          <w:tcW w:w="1305" w:type="dxa"/>
        </w:tcPr>
        <w:p w:rsidR="00A029A4" w:rsidRDefault="00A029A4">
          <w:pPr>
            <w:pStyle w:val="Cabealho"/>
            <w:rPr>
              <w:noProof/>
              <w:lang w:eastAsia="pt-BR"/>
            </w:rPr>
          </w:pPr>
        </w:p>
      </w:tc>
      <w:tc>
        <w:tcPr>
          <w:tcW w:w="7308" w:type="dxa"/>
        </w:tcPr>
        <w:p w:rsidR="00A029A4" w:rsidRDefault="00A029A4">
          <w:pPr>
            <w:pStyle w:val="Cabealho"/>
          </w:pPr>
        </w:p>
      </w:tc>
      <w:tc>
        <w:tcPr>
          <w:tcW w:w="1993" w:type="dxa"/>
        </w:tcPr>
        <w:p w:rsidR="00A029A4" w:rsidRDefault="00A029A4">
          <w:pPr>
            <w:pStyle w:val="Cabealho"/>
          </w:pPr>
        </w:p>
      </w:tc>
    </w:tr>
    <w:tr w:rsidR="00A029A4" w:rsidTr="00622E90">
      <w:trPr>
        <w:trHeight w:hRule="exact" w:val="85"/>
      </w:trPr>
      <w:tc>
        <w:tcPr>
          <w:tcW w:w="1305" w:type="dxa"/>
          <w:shd w:val="clear" w:color="auto" w:fill="FF0000"/>
        </w:tcPr>
        <w:p w:rsidR="00A029A4" w:rsidRDefault="00A029A4">
          <w:pPr>
            <w:pStyle w:val="Cabealho"/>
            <w:rPr>
              <w:noProof/>
              <w:lang w:eastAsia="pt-BR"/>
            </w:rPr>
          </w:pPr>
        </w:p>
      </w:tc>
      <w:tc>
        <w:tcPr>
          <w:tcW w:w="7308" w:type="dxa"/>
          <w:shd w:val="clear" w:color="auto" w:fill="FF0000"/>
        </w:tcPr>
        <w:p w:rsidR="00A029A4" w:rsidRDefault="00A029A4">
          <w:pPr>
            <w:pStyle w:val="Cabealho"/>
          </w:pPr>
        </w:p>
      </w:tc>
      <w:tc>
        <w:tcPr>
          <w:tcW w:w="1993" w:type="dxa"/>
          <w:shd w:val="clear" w:color="auto" w:fill="FF0000"/>
        </w:tcPr>
        <w:p w:rsidR="00A029A4" w:rsidRDefault="00A029A4">
          <w:pPr>
            <w:pStyle w:val="Cabealho"/>
          </w:pPr>
        </w:p>
      </w:tc>
    </w:tr>
    <w:tr w:rsidR="00A029A4" w:rsidTr="00E36FD4">
      <w:trPr>
        <w:trHeight w:hRule="exact" w:val="113"/>
      </w:trPr>
      <w:tc>
        <w:tcPr>
          <w:tcW w:w="1305" w:type="dxa"/>
        </w:tcPr>
        <w:p w:rsidR="00A029A4" w:rsidRDefault="00A029A4">
          <w:pPr>
            <w:pStyle w:val="Cabealho"/>
            <w:rPr>
              <w:noProof/>
              <w:lang w:eastAsia="pt-BR"/>
            </w:rPr>
          </w:pPr>
        </w:p>
      </w:tc>
      <w:tc>
        <w:tcPr>
          <w:tcW w:w="7308" w:type="dxa"/>
        </w:tcPr>
        <w:p w:rsidR="00A029A4" w:rsidRDefault="00A029A4">
          <w:pPr>
            <w:pStyle w:val="Cabealho"/>
          </w:pPr>
        </w:p>
      </w:tc>
      <w:tc>
        <w:tcPr>
          <w:tcW w:w="1993" w:type="dxa"/>
        </w:tcPr>
        <w:p w:rsidR="00A029A4" w:rsidRDefault="00A029A4">
          <w:pPr>
            <w:pStyle w:val="Cabealho"/>
          </w:pPr>
        </w:p>
      </w:tc>
    </w:tr>
    <w:tr w:rsidR="00A029A4" w:rsidTr="00E36FD4">
      <w:tc>
        <w:tcPr>
          <w:tcW w:w="1305" w:type="dxa"/>
          <w:vAlign w:val="center"/>
        </w:tcPr>
        <w:p w:rsidR="00A029A4" w:rsidRDefault="00A029A4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>
                <wp:extent cx="691764" cy="453224"/>
                <wp:effectExtent l="0" t="0" r="0" b="4445"/>
                <wp:docPr id="2" name="Imagem 1" descr="Descrição: logoieb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 descr="Descrição: logoieb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932" cy="4546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08" w:type="dxa"/>
          <w:vAlign w:val="center"/>
        </w:tcPr>
        <w:p w:rsidR="00A029A4" w:rsidRPr="00E36FD4" w:rsidRDefault="00A029A4" w:rsidP="00A76CDA">
          <w:pPr>
            <w:pStyle w:val="Cabealho"/>
            <w:jc w:val="center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sz w:val="32"/>
              <w:szCs w:val="32"/>
            </w:rPr>
            <w:t>Especificação de Alteração</w:t>
          </w:r>
        </w:p>
      </w:tc>
      <w:tc>
        <w:tcPr>
          <w:tcW w:w="1993" w:type="dxa"/>
          <w:vAlign w:val="center"/>
        </w:tcPr>
        <w:p w:rsidR="00A029A4" w:rsidRPr="00E36FD4" w:rsidRDefault="007C27ED">
          <w:pPr>
            <w:pStyle w:val="Cabealho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sz w:val="32"/>
              <w:szCs w:val="32"/>
            </w:rPr>
            <w:t>No. 037</w:t>
          </w:r>
          <w:r w:rsidR="00287AEE">
            <w:rPr>
              <w:rFonts w:ascii="Arial" w:hAnsi="Arial" w:cs="Arial"/>
              <w:b/>
              <w:sz w:val="32"/>
              <w:szCs w:val="32"/>
            </w:rPr>
            <w:t>/13</w:t>
          </w:r>
        </w:p>
      </w:tc>
    </w:tr>
  </w:tbl>
  <w:p w:rsidR="00A029A4" w:rsidRDefault="00A029A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B0D3C"/>
    <w:multiLevelType w:val="hybridMultilevel"/>
    <w:tmpl w:val="4BDEF2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36FD4"/>
    <w:rsid w:val="00025B9E"/>
    <w:rsid w:val="00040DD4"/>
    <w:rsid w:val="00053723"/>
    <w:rsid w:val="00057F1D"/>
    <w:rsid w:val="00064FC8"/>
    <w:rsid w:val="00086531"/>
    <w:rsid w:val="000A377D"/>
    <w:rsid w:val="000C2945"/>
    <w:rsid w:val="000D50C6"/>
    <w:rsid w:val="000D59B1"/>
    <w:rsid w:val="000E687B"/>
    <w:rsid w:val="000F3636"/>
    <w:rsid w:val="00100F53"/>
    <w:rsid w:val="00104407"/>
    <w:rsid w:val="0011413F"/>
    <w:rsid w:val="001257A8"/>
    <w:rsid w:val="00173F10"/>
    <w:rsid w:val="00187F33"/>
    <w:rsid w:val="00192016"/>
    <w:rsid w:val="00196B96"/>
    <w:rsid w:val="001D248E"/>
    <w:rsid w:val="001D5AFC"/>
    <w:rsid w:val="001F7EEE"/>
    <w:rsid w:val="00232136"/>
    <w:rsid w:val="00241502"/>
    <w:rsid w:val="002564F8"/>
    <w:rsid w:val="00263996"/>
    <w:rsid w:val="00285131"/>
    <w:rsid w:val="002874AB"/>
    <w:rsid w:val="00287AEE"/>
    <w:rsid w:val="002938F9"/>
    <w:rsid w:val="002939D0"/>
    <w:rsid w:val="00294E68"/>
    <w:rsid w:val="002D3E71"/>
    <w:rsid w:val="003311E3"/>
    <w:rsid w:val="00331581"/>
    <w:rsid w:val="00333F73"/>
    <w:rsid w:val="0033433F"/>
    <w:rsid w:val="003538CF"/>
    <w:rsid w:val="003763EC"/>
    <w:rsid w:val="003A4553"/>
    <w:rsid w:val="003A6BBC"/>
    <w:rsid w:val="003B299E"/>
    <w:rsid w:val="00411886"/>
    <w:rsid w:val="004174C0"/>
    <w:rsid w:val="004238A5"/>
    <w:rsid w:val="00437437"/>
    <w:rsid w:val="0049051C"/>
    <w:rsid w:val="00496128"/>
    <w:rsid w:val="004B3D63"/>
    <w:rsid w:val="004C39D9"/>
    <w:rsid w:val="004E6120"/>
    <w:rsid w:val="004F784C"/>
    <w:rsid w:val="00505093"/>
    <w:rsid w:val="005066B1"/>
    <w:rsid w:val="00523AA2"/>
    <w:rsid w:val="0053549C"/>
    <w:rsid w:val="005431C2"/>
    <w:rsid w:val="00561CC8"/>
    <w:rsid w:val="005625E6"/>
    <w:rsid w:val="005B423B"/>
    <w:rsid w:val="005C01B9"/>
    <w:rsid w:val="005C0B12"/>
    <w:rsid w:val="005C67AC"/>
    <w:rsid w:val="005E71CE"/>
    <w:rsid w:val="00622E90"/>
    <w:rsid w:val="00627F4F"/>
    <w:rsid w:val="00637CB5"/>
    <w:rsid w:val="0064741F"/>
    <w:rsid w:val="00691AE8"/>
    <w:rsid w:val="00695C14"/>
    <w:rsid w:val="006A4DBC"/>
    <w:rsid w:val="006D1A30"/>
    <w:rsid w:val="006E02B3"/>
    <w:rsid w:val="006E3C16"/>
    <w:rsid w:val="006F1A01"/>
    <w:rsid w:val="006F5548"/>
    <w:rsid w:val="006F5C80"/>
    <w:rsid w:val="006F6BF6"/>
    <w:rsid w:val="00705C2C"/>
    <w:rsid w:val="007423AE"/>
    <w:rsid w:val="00792D2B"/>
    <w:rsid w:val="0079551D"/>
    <w:rsid w:val="007A1D11"/>
    <w:rsid w:val="007B38EE"/>
    <w:rsid w:val="007C27ED"/>
    <w:rsid w:val="007C3672"/>
    <w:rsid w:val="007F424D"/>
    <w:rsid w:val="008147FA"/>
    <w:rsid w:val="00815D18"/>
    <w:rsid w:val="00834CD2"/>
    <w:rsid w:val="00867EC2"/>
    <w:rsid w:val="008B544C"/>
    <w:rsid w:val="008B6569"/>
    <w:rsid w:val="008E2476"/>
    <w:rsid w:val="00911D70"/>
    <w:rsid w:val="0092714B"/>
    <w:rsid w:val="00943328"/>
    <w:rsid w:val="00972444"/>
    <w:rsid w:val="009753F9"/>
    <w:rsid w:val="0099666C"/>
    <w:rsid w:val="009B6467"/>
    <w:rsid w:val="009D31E7"/>
    <w:rsid w:val="009D57A6"/>
    <w:rsid w:val="009F12B7"/>
    <w:rsid w:val="009F2CAF"/>
    <w:rsid w:val="00A0149C"/>
    <w:rsid w:val="00A029A4"/>
    <w:rsid w:val="00A17DB6"/>
    <w:rsid w:val="00A25D36"/>
    <w:rsid w:val="00A67FFB"/>
    <w:rsid w:val="00A76CDA"/>
    <w:rsid w:val="00A8167A"/>
    <w:rsid w:val="00AB23F2"/>
    <w:rsid w:val="00AB24CE"/>
    <w:rsid w:val="00AC7449"/>
    <w:rsid w:val="00AD2C18"/>
    <w:rsid w:val="00AE21CD"/>
    <w:rsid w:val="00AE5C4B"/>
    <w:rsid w:val="00AF4B82"/>
    <w:rsid w:val="00B007BF"/>
    <w:rsid w:val="00B0715B"/>
    <w:rsid w:val="00B211DE"/>
    <w:rsid w:val="00B369A4"/>
    <w:rsid w:val="00B62E0C"/>
    <w:rsid w:val="00B722C9"/>
    <w:rsid w:val="00B734BE"/>
    <w:rsid w:val="00B83C98"/>
    <w:rsid w:val="00BA34A4"/>
    <w:rsid w:val="00BA62C2"/>
    <w:rsid w:val="00BA7F51"/>
    <w:rsid w:val="00BB1535"/>
    <w:rsid w:val="00BB7384"/>
    <w:rsid w:val="00BB74D1"/>
    <w:rsid w:val="00BD074B"/>
    <w:rsid w:val="00BD1AF0"/>
    <w:rsid w:val="00BF3F99"/>
    <w:rsid w:val="00BF7454"/>
    <w:rsid w:val="00C036FC"/>
    <w:rsid w:val="00C8488C"/>
    <w:rsid w:val="00C84CE8"/>
    <w:rsid w:val="00CC15F8"/>
    <w:rsid w:val="00CC4BE0"/>
    <w:rsid w:val="00CD797D"/>
    <w:rsid w:val="00CF1065"/>
    <w:rsid w:val="00CF37AD"/>
    <w:rsid w:val="00D164DC"/>
    <w:rsid w:val="00D42E58"/>
    <w:rsid w:val="00D524FA"/>
    <w:rsid w:val="00D8585B"/>
    <w:rsid w:val="00DA3A4B"/>
    <w:rsid w:val="00DA5C48"/>
    <w:rsid w:val="00DB62C7"/>
    <w:rsid w:val="00DC6FB0"/>
    <w:rsid w:val="00DD2998"/>
    <w:rsid w:val="00E17587"/>
    <w:rsid w:val="00E3228F"/>
    <w:rsid w:val="00E36FD4"/>
    <w:rsid w:val="00E438D5"/>
    <w:rsid w:val="00E641A1"/>
    <w:rsid w:val="00E81F52"/>
    <w:rsid w:val="00E917BB"/>
    <w:rsid w:val="00E922CC"/>
    <w:rsid w:val="00E92FCF"/>
    <w:rsid w:val="00E958BF"/>
    <w:rsid w:val="00EA3BD9"/>
    <w:rsid w:val="00EB00D2"/>
    <w:rsid w:val="00EC4006"/>
    <w:rsid w:val="00ED059E"/>
    <w:rsid w:val="00EE72BD"/>
    <w:rsid w:val="00F137B0"/>
    <w:rsid w:val="00F32BB5"/>
    <w:rsid w:val="00F345E0"/>
    <w:rsid w:val="00F6033E"/>
    <w:rsid w:val="00F614F5"/>
    <w:rsid w:val="00F62177"/>
    <w:rsid w:val="00F70AD0"/>
    <w:rsid w:val="00F81961"/>
    <w:rsid w:val="00F81AA5"/>
    <w:rsid w:val="00F8590F"/>
    <w:rsid w:val="00FA655A"/>
    <w:rsid w:val="00FB6299"/>
    <w:rsid w:val="00FC7A30"/>
    <w:rsid w:val="00FF1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5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6F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6FD4"/>
  </w:style>
  <w:style w:type="paragraph" w:styleId="Rodap">
    <w:name w:val="footer"/>
    <w:basedOn w:val="Normal"/>
    <w:link w:val="RodapChar"/>
    <w:uiPriority w:val="99"/>
    <w:unhideWhenUsed/>
    <w:rsid w:val="00E36F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6FD4"/>
  </w:style>
  <w:style w:type="paragraph" w:styleId="Textodebalo">
    <w:name w:val="Balloon Text"/>
    <w:basedOn w:val="Normal"/>
    <w:link w:val="TextodebaloChar"/>
    <w:uiPriority w:val="99"/>
    <w:semiHidden/>
    <w:unhideWhenUsed/>
    <w:rsid w:val="00E36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FD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36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A76CDA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DC6FB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D31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6F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6FD4"/>
  </w:style>
  <w:style w:type="paragraph" w:styleId="Rodap">
    <w:name w:val="footer"/>
    <w:basedOn w:val="Normal"/>
    <w:link w:val="RodapChar"/>
    <w:uiPriority w:val="99"/>
    <w:unhideWhenUsed/>
    <w:rsid w:val="00E36F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6FD4"/>
  </w:style>
  <w:style w:type="paragraph" w:styleId="Textodebalo">
    <w:name w:val="Balloon Text"/>
    <w:basedOn w:val="Normal"/>
    <w:link w:val="TextodebaloChar"/>
    <w:uiPriority w:val="99"/>
    <w:semiHidden/>
    <w:unhideWhenUsed/>
    <w:rsid w:val="00E36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FD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36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A76CDA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DC6FB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D31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</dc:creator>
  <cp:lastModifiedBy>Ivo Onorio</cp:lastModifiedBy>
  <cp:revision>11</cp:revision>
  <cp:lastPrinted>2013-01-04T12:08:00Z</cp:lastPrinted>
  <dcterms:created xsi:type="dcterms:W3CDTF">2013-03-25T12:08:00Z</dcterms:created>
  <dcterms:modified xsi:type="dcterms:W3CDTF">2013-04-01T12:28:00Z</dcterms:modified>
</cp:coreProperties>
</file>