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F7726" w14:textId="77777777" w:rsidR="008228B8" w:rsidRDefault="009C4E03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  <w:bookmarkStart w:id="0" w:name="_Hlk485111681"/>
      <w:bookmarkEnd w:id="0"/>
      <w:r>
        <w:rPr>
          <w:rFonts w:ascii="Calibri" w:hAnsi="Calibri" w:cs="TT17Ct00"/>
          <w:b/>
          <w:noProof/>
          <w:sz w:val="22"/>
          <w:szCs w:val="22"/>
        </w:rPr>
        <w:drawing>
          <wp:inline distT="0" distB="0" distL="0" distR="0" wp14:anchorId="10938C3B" wp14:editId="07777393">
            <wp:extent cx="6858000" cy="4142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TOTV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B52F" w14:textId="77777777" w:rsidR="008228B8" w:rsidRDefault="008228B8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1395B7C0" w14:textId="77777777" w:rsidR="008228B8" w:rsidRDefault="008228B8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71B6F4F9" w14:textId="77777777" w:rsidR="008228B8" w:rsidRDefault="008228B8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12E0E574" w14:textId="77777777" w:rsidR="008228B8" w:rsidRDefault="008228B8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58CF4351" w14:textId="77777777" w:rsidR="008228B8" w:rsidRDefault="008228B8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225672C3" w14:textId="77777777" w:rsidR="008228B8" w:rsidRDefault="008228B8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697D71BD" w14:textId="77777777" w:rsidR="008228B8" w:rsidRDefault="008228B8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0495176B" w14:textId="77777777" w:rsidR="00F971E4" w:rsidRDefault="00F971E4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66B01B9E" w14:textId="77777777" w:rsidR="00F971E4" w:rsidRDefault="00F971E4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0D205BA3" w14:textId="77777777" w:rsidR="00F971E4" w:rsidRDefault="00F971E4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2D682A86" w14:textId="77777777" w:rsidR="00F971E4" w:rsidRDefault="00F971E4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0C8143C5" w14:textId="77777777" w:rsidR="008228B8" w:rsidRDefault="008228B8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56118374" w14:textId="77777777" w:rsidR="008228B8" w:rsidRDefault="008228B8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78ECDD64" w14:textId="77777777" w:rsidR="00AB4094" w:rsidRDefault="00AB4094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31F646E1" w14:textId="77777777" w:rsidR="00AB4094" w:rsidRDefault="00AB4094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500A01D3" w14:textId="77777777" w:rsidR="00AB4094" w:rsidRDefault="00AB4094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2AF4DE8F" w14:textId="77777777" w:rsidR="00AB4094" w:rsidRDefault="00AB4094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0F0AE4CD" w14:textId="77777777" w:rsidR="00AB4094" w:rsidRDefault="00AB4094" w:rsidP="004B05CA">
      <w:pPr>
        <w:autoSpaceDE w:val="0"/>
        <w:autoSpaceDN w:val="0"/>
        <w:adjustRightInd w:val="0"/>
        <w:ind w:left="2124" w:firstLine="3"/>
        <w:rPr>
          <w:rFonts w:ascii="Calibri" w:hAnsi="Calibri" w:cs="TT17Ct00"/>
          <w:b/>
          <w:sz w:val="22"/>
          <w:szCs w:val="22"/>
        </w:rPr>
      </w:pPr>
    </w:p>
    <w:p w14:paraId="2FF83F93" w14:textId="77777777" w:rsidR="00AB4094" w:rsidRDefault="00AB4094" w:rsidP="004B05CA">
      <w:pPr>
        <w:autoSpaceDE w:val="0"/>
        <w:autoSpaceDN w:val="0"/>
        <w:adjustRightInd w:val="0"/>
        <w:ind w:left="1416" w:firstLine="708"/>
        <w:rPr>
          <w:rFonts w:ascii="Calibri" w:hAnsi="Calibri" w:cs="TT17Ct00"/>
          <w:b/>
          <w:sz w:val="22"/>
          <w:szCs w:val="22"/>
        </w:rPr>
      </w:pPr>
    </w:p>
    <w:p w14:paraId="61ABBF98" w14:textId="1D6CEEFF" w:rsidR="00AB4094" w:rsidRDefault="00833A45" w:rsidP="00833A45">
      <w:pPr>
        <w:tabs>
          <w:tab w:val="left" w:pos="5565"/>
        </w:tabs>
        <w:autoSpaceDE w:val="0"/>
        <w:autoSpaceDN w:val="0"/>
        <w:adjustRightInd w:val="0"/>
        <w:ind w:left="1416" w:firstLine="708"/>
        <w:rPr>
          <w:rFonts w:ascii="Calibri" w:hAnsi="Calibri" w:cs="TT17Ct00"/>
          <w:b/>
          <w:sz w:val="22"/>
          <w:szCs w:val="22"/>
        </w:rPr>
      </w:pPr>
      <w:r>
        <w:rPr>
          <w:rFonts w:ascii="Calibri" w:hAnsi="Calibri" w:cs="TT17Ct00"/>
          <w:b/>
          <w:sz w:val="22"/>
          <w:szCs w:val="22"/>
        </w:rPr>
        <w:tab/>
      </w:r>
    </w:p>
    <w:p w14:paraId="14E21837" w14:textId="77777777" w:rsidR="00AB4094" w:rsidRDefault="00AB4094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40C7C255" w14:textId="77777777" w:rsidR="00AB4094" w:rsidRDefault="00AB4094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55504E70" w14:textId="77777777" w:rsidR="00AB4094" w:rsidRDefault="00AB4094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p w14:paraId="6ECF9FEC" w14:textId="77777777" w:rsidR="005F618E" w:rsidRDefault="005F618E" w:rsidP="005F618E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tbl>
      <w:tblPr>
        <w:tblW w:w="10773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73"/>
      </w:tblGrid>
      <w:tr w:rsidR="005F618E" w:rsidRPr="005C4C00" w14:paraId="10AA4EF6" w14:textId="77777777" w:rsidTr="003E093B">
        <w:trPr>
          <w:cantSplit/>
          <w:trHeight w:val="487"/>
        </w:trPr>
        <w:tc>
          <w:tcPr>
            <w:tcW w:w="10773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14:paraId="2E370AE9" w14:textId="77777777" w:rsidR="005F618E" w:rsidRPr="005C4C00" w:rsidRDefault="005F618E" w:rsidP="003E093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 xml:space="preserve">                                                                                       </w:t>
            </w:r>
            <w:r w:rsidRPr="005C4C00">
              <w:rPr>
                <w:rFonts w:asciiTheme="minorHAnsi" w:hAnsiTheme="minorHAnsi"/>
                <w:b/>
                <w:sz w:val="22"/>
                <w:szCs w:val="22"/>
              </w:rPr>
              <w:t>Rotinas</w:t>
            </w: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t-BR"/>
        </w:rPr>
        <w:id w:val="539551391"/>
        <w:docPartObj>
          <w:docPartGallery w:val="Table of Contents"/>
          <w:docPartUnique/>
        </w:docPartObj>
      </w:sdtPr>
      <w:sdtEndPr/>
      <w:sdtContent>
        <w:p w14:paraId="57018AD8" w14:textId="6D45211D" w:rsidR="003B75B4" w:rsidRDefault="003B75B4">
          <w:pPr>
            <w:pStyle w:val="CabealhodoSumrio"/>
          </w:pPr>
          <w:r>
            <w:t>Sumário</w:t>
          </w:r>
        </w:p>
        <w:p w14:paraId="01B309B6" w14:textId="77777777" w:rsidR="000F62BD" w:rsidRDefault="003B75B4">
          <w:pPr>
            <w:pStyle w:val="Sumrio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97709" w:history="1">
            <w:r w:rsidR="000F62BD" w:rsidRPr="00512CC3">
              <w:rPr>
                <w:rStyle w:val="Hyperlink"/>
                <w:noProof/>
              </w:rPr>
              <w:t>INTRODUÇÃO</w:t>
            </w:r>
            <w:r w:rsidR="000F62BD">
              <w:rPr>
                <w:noProof/>
                <w:webHidden/>
              </w:rPr>
              <w:tab/>
            </w:r>
            <w:r w:rsidR="000F62BD">
              <w:rPr>
                <w:noProof/>
                <w:webHidden/>
              </w:rPr>
              <w:fldChar w:fldCharType="begin"/>
            </w:r>
            <w:r w:rsidR="000F62BD">
              <w:rPr>
                <w:noProof/>
                <w:webHidden/>
              </w:rPr>
              <w:instrText xml:space="preserve"> PAGEREF _Toc493497709 \h </w:instrText>
            </w:r>
            <w:r w:rsidR="000F62BD">
              <w:rPr>
                <w:noProof/>
                <w:webHidden/>
              </w:rPr>
            </w:r>
            <w:r w:rsidR="000F62BD">
              <w:rPr>
                <w:noProof/>
                <w:webHidden/>
              </w:rPr>
              <w:fldChar w:fldCharType="separate"/>
            </w:r>
            <w:r w:rsidR="000F62BD">
              <w:rPr>
                <w:noProof/>
                <w:webHidden/>
              </w:rPr>
              <w:t>3</w:t>
            </w:r>
            <w:r w:rsidR="000F62BD">
              <w:rPr>
                <w:noProof/>
                <w:webHidden/>
              </w:rPr>
              <w:fldChar w:fldCharType="end"/>
            </w:r>
          </w:hyperlink>
        </w:p>
        <w:p w14:paraId="4C884A95" w14:textId="77777777" w:rsidR="000F62BD" w:rsidRDefault="00C36F12">
          <w:pPr>
            <w:pStyle w:val="Sumrio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3497710" w:history="1">
            <w:r w:rsidR="000F62BD" w:rsidRPr="00512CC3">
              <w:rPr>
                <w:rStyle w:val="Hyperlink"/>
                <w:noProof/>
              </w:rPr>
              <w:t>PRIMEIROS PASSOS</w:t>
            </w:r>
            <w:r w:rsidR="000F62BD">
              <w:rPr>
                <w:noProof/>
                <w:webHidden/>
              </w:rPr>
              <w:tab/>
            </w:r>
            <w:r w:rsidR="000F62BD">
              <w:rPr>
                <w:noProof/>
                <w:webHidden/>
              </w:rPr>
              <w:fldChar w:fldCharType="begin"/>
            </w:r>
            <w:r w:rsidR="000F62BD">
              <w:rPr>
                <w:noProof/>
                <w:webHidden/>
              </w:rPr>
              <w:instrText xml:space="preserve"> PAGEREF _Toc493497710 \h </w:instrText>
            </w:r>
            <w:r w:rsidR="000F62BD">
              <w:rPr>
                <w:noProof/>
                <w:webHidden/>
              </w:rPr>
            </w:r>
            <w:r w:rsidR="000F62BD">
              <w:rPr>
                <w:noProof/>
                <w:webHidden/>
              </w:rPr>
              <w:fldChar w:fldCharType="separate"/>
            </w:r>
            <w:r w:rsidR="000F62BD">
              <w:rPr>
                <w:noProof/>
                <w:webHidden/>
              </w:rPr>
              <w:t>3</w:t>
            </w:r>
            <w:r w:rsidR="000F62BD">
              <w:rPr>
                <w:noProof/>
                <w:webHidden/>
              </w:rPr>
              <w:fldChar w:fldCharType="end"/>
            </w:r>
          </w:hyperlink>
        </w:p>
        <w:p w14:paraId="23A20A34" w14:textId="77777777" w:rsidR="000F62BD" w:rsidRDefault="00C36F12">
          <w:pPr>
            <w:pStyle w:val="Sumrio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3497711" w:history="1">
            <w:r w:rsidR="000F62BD" w:rsidRPr="00512CC3">
              <w:rPr>
                <w:rStyle w:val="Hyperlink"/>
                <w:noProof/>
              </w:rPr>
              <w:t>CONFIGURAÇÕES JOB’S – APPSERVER.INI e JOB0003</w:t>
            </w:r>
            <w:r w:rsidR="000F62BD">
              <w:rPr>
                <w:noProof/>
                <w:webHidden/>
              </w:rPr>
              <w:tab/>
            </w:r>
            <w:r w:rsidR="000F62BD">
              <w:rPr>
                <w:noProof/>
                <w:webHidden/>
              </w:rPr>
              <w:fldChar w:fldCharType="begin"/>
            </w:r>
            <w:r w:rsidR="000F62BD">
              <w:rPr>
                <w:noProof/>
                <w:webHidden/>
              </w:rPr>
              <w:instrText xml:space="preserve"> PAGEREF _Toc493497711 \h </w:instrText>
            </w:r>
            <w:r w:rsidR="000F62BD">
              <w:rPr>
                <w:noProof/>
                <w:webHidden/>
              </w:rPr>
            </w:r>
            <w:r w:rsidR="000F62BD">
              <w:rPr>
                <w:noProof/>
                <w:webHidden/>
              </w:rPr>
              <w:fldChar w:fldCharType="separate"/>
            </w:r>
            <w:r w:rsidR="000F62BD">
              <w:rPr>
                <w:noProof/>
                <w:webHidden/>
              </w:rPr>
              <w:t>4</w:t>
            </w:r>
            <w:r w:rsidR="000F62BD">
              <w:rPr>
                <w:noProof/>
                <w:webHidden/>
              </w:rPr>
              <w:fldChar w:fldCharType="end"/>
            </w:r>
          </w:hyperlink>
        </w:p>
        <w:p w14:paraId="1A6E2FBB" w14:textId="77777777" w:rsidR="000F62BD" w:rsidRDefault="00C36F12">
          <w:pPr>
            <w:pStyle w:val="Sumrio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3497712" w:history="1">
            <w:r w:rsidR="000F62BD" w:rsidRPr="00512CC3">
              <w:rPr>
                <w:rStyle w:val="Hyperlink"/>
                <w:noProof/>
              </w:rPr>
              <w:t>JOB – APPSERVER.INI</w:t>
            </w:r>
            <w:r w:rsidR="000F62BD">
              <w:rPr>
                <w:noProof/>
                <w:webHidden/>
              </w:rPr>
              <w:tab/>
            </w:r>
            <w:r w:rsidR="000F62BD">
              <w:rPr>
                <w:noProof/>
                <w:webHidden/>
              </w:rPr>
              <w:fldChar w:fldCharType="begin"/>
            </w:r>
            <w:r w:rsidR="000F62BD">
              <w:rPr>
                <w:noProof/>
                <w:webHidden/>
              </w:rPr>
              <w:instrText xml:space="preserve"> PAGEREF _Toc493497712 \h </w:instrText>
            </w:r>
            <w:r w:rsidR="000F62BD">
              <w:rPr>
                <w:noProof/>
                <w:webHidden/>
              </w:rPr>
            </w:r>
            <w:r w:rsidR="000F62BD">
              <w:rPr>
                <w:noProof/>
                <w:webHidden/>
              </w:rPr>
              <w:fldChar w:fldCharType="separate"/>
            </w:r>
            <w:r w:rsidR="000F62BD">
              <w:rPr>
                <w:noProof/>
                <w:webHidden/>
              </w:rPr>
              <w:t>4</w:t>
            </w:r>
            <w:r w:rsidR="000F62BD">
              <w:rPr>
                <w:noProof/>
                <w:webHidden/>
              </w:rPr>
              <w:fldChar w:fldCharType="end"/>
            </w:r>
          </w:hyperlink>
        </w:p>
        <w:p w14:paraId="1029CD50" w14:textId="77777777" w:rsidR="000F62BD" w:rsidRDefault="00C36F12">
          <w:pPr>
            <w:pStyle w:val="Sumrio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3497713" w:history="1">
            <w:r w:rsidR="000F62BD" w:rsidRPr="00512CC3">
              <w:rPr>
                <w:rStyle w:val="Hyperlink"/>
                <w:noProof/>
              </w:rPr>
              <w:t>JOB0003 – AGENDADOR DE TAREFAS LOGIX</w:t>
            </w:r>
            <w:r w:rsidR="000F62BD">
              <w:rPr>
                <w:noProof/>
                <w:webHidden/>
              </w:rPr>
              <w:tab/>
            </w:r>
            <w:r w:rsidR="000F62BD">
              <w:rPr>
                <w:noProof/>
                <w:webHidden/>
              </w:rPr>
              <w:fldChar w:fldCharType="begin"/>
            </w:r>
            <w:r w:rsidR="000F62BD">
              <w:rPr>
                <w:noProof/>
                <w:webHidden/>
              </w:rPr>
              <w:instrText xml:space="preserve"> PAGEREF _Toc493497713 \h </w:instrText>
            </w:r>
            <w:r w:rsidR="000F62BD">
              <w:rPr>
                <w:noProof/>
                <w:webHidden/>
              </w:rPr>
            </w:r>
            <w:r w:rsidR="000F62BD">
              <w:rPr>
                <w:noProof/>
                <w:webHidden/>
              </w:rPr>
              <w:fldChar w:fldCharType="separate"/>
            </w:r>
            <w:r w:rsidR="000F62BD">
              <w:rPr>
                <w:noProof/>
                <w:webHidden/>
              </w:rPr>
              <w:t>5</w:t>
            </w:r>
            <w:r w:rsidR="000F62BD">
              <w:rPr>
                <w:noProof/>
                <w:webHidden/>
              </w:rPr>
              <w:fldChar w:fldCharType="end"/>
            </w:r>
          </w:hyperlink>
        </w:p>
        <w:p w14:paraId="2EB62844" w14:textId="77777777" w:rsidR="000F62BD" w:rsidRDefault="00C36F12">
          <w:pPr>
            <w:pStyle w:val="Sumrio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3497714" w:history="1">
            <w:r w:rsidR="000F62BD" w:rsidRPr="00512CC3">
              <w:rPr>
                <w:rStyle w:val="Hyperlink"/>
                <w:noProof/>
              </w:rPr>
              <w:t>PAINEL DE COBRANÇA AUTOMÁTICA - LOGIX</w:t>
            </w:r>
            <w:r w:rsidR="000F62BD">
              <w:rPr>
                <w:noProof/>
                <w:webHidden/>
              </w:rPr>
              <w:tab/>
            </w:r>
            <w:r w:rsidR="000F62BD">
              <w:rPr>
                <w:noProof/>
                <w:webHidden/>
              </w:rPr>
              <w:fldChar w:fldCharType="begin"/>
            </w:r>
            <w:r w:rsidR="000F62BD">
              <w:rPr>
                <w:noProof/>
                <w:webHidden/>
              </w:rPr>
              <w:instrText xml:space="preserve"> PAGEREF _Toc493497714 \h </w:instrText>
            </w:r>
            <w:r w:rsidR="000F62BD">
              <w:rPr>
                <w:noProof/>
                <w:webHidden/>
              </w:rPr>
            </w:r>
            <w:r w:rsidR="000F62BD">
              <w:rPr>
                <w:noProof/>
                <w:webHidden/>
              </w:rPr>
              <w:fldChar w:fldCharType="separate"/>
            </w:r>
            <w:r w:rsidR="000F62BD">
              <w:rPr>
                <w:noProof/>
                <w:webHidden/>
              </w:rPr>
              <w:t>8</w:t>
            </w:r>
            <w:r w:rsidR="000F62BD">
              <w:rPr>
                <w:noProof/>
                <w:webHidden/>
              </w:rPr>
              <w:fldChar w:fldCharType="end"/>
            </w:r>
          </w:hyperlink>
        </w:p>
        <w:p w14:paraId="1D338701" w14:textId="77777777" w:rsidR="000F62BD" w:rsidRDefault="00C36F12">
          <w:pPr>
            <w:pStyle w:val="Sumrio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3497715" w:history="1">
            <w:r w:rsidR="000F62BD" w:rsidRPr="00512CC3">
              <w:rPr>
                <w:rStyle w:val="Hyperlink"/>
                <w:noProof/>
              </w:rPr>
              <w:t>IPCA0001 – TELA INICIAL PAINEL COBRANÇA</w:t>
            </w:r>
            <w:r w:rsidR="000F62BD">
              <w:rPr>
                <w:noProof/>
                <w:webHidden/>
              </w:rPr>
              <w:tab/>
            </w:r>
            <w:r w:rsidR="000F62BD">
              <w:rPr>
                <w:noProof/>
                <w:webHidden/>
              </w:rPr>
              <w:fldChar w:fldCharType="begin"/>
            </w:r>
            <w:r w:rsidR="000F62BD">
              <w:rPr>
                <w:noProof/>
                <w:webHidden/>
              </w:rPr>
              <w:instrText xml:space="preserve"> PAGEREF _Toc493497715 \h </w:instrText>
            </w:r>
            <w:r w:rsidR="000F62BD">
              <w:rPr>
                <w:noProof/>
                <w:webHidden/>
              </w:rPr>
            </w:r>
            <w:r w:rsidR="000F62BD">
              <w:rPr>
                <w:noProof/>
                <w:webHidden/>
              </w:rPr>
              <w:fldChar w:fldCharType="separate"/>
            </w:r>
            <w:r w:rsidR="000F62BD">
              <w:rPr>
                <w:noProof/>
                <w:webHidden/>
              </w:rPr>
              <w:t>8</w:t>
            </w:r>
            <w:r w:rsidR="000F62BD">
              <w:rPr>
                <w:noProof/>
                <w:webHidden/>
              </w:rPr>
              <w:fldChar w:fldCharType="end"/>
            </w:r>
          </w:hyperlink>
        </w:p>
        <w:p w14:paraId="5CCF0415" w14:textId="77777777" w:rsidR="000F62BD" w:rsidRDefault="00C36F12">
          <w:pPr>
            <w:pStyle w:val="Sumrio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3497716" w:history="1">
            <w:r w:rsidR="000F62BD" w:rsidRPr="00512CC3">
              <w:rPr>
                <w:rStyle w:val="Hyperlink"/>
                <w:noProof/>
              </w:rPr>
              <w:t>IPCA0001 – OPÇÕES PAINEL</w:t>
            </w:r>
            <w:r w:rsidR="000F62BD">
              <w:rPr>
                <w:noProof/>
                <w:webHidden/>
              </w:rPr>
              <w:tab/>
            </w:r>
            <w:r w:rsidR="000F62BD">
              <w:rPr>
                <w:noProof/>
                <w:webHidden/>
              </w:rPr>
              <w:fldChar w:fldCharType="begin"/>
            </w:r>
            <w:r w:rsidR="000F62BD">
              <w:rPr>
                <w:noProof/>
                <w:webHidden/>
              </w:rPr>
              <w:instrText xml:space="preserve"> PAGEREF _Toc493497716 \h </w:instrText>
            </w:r>
            <w:r w:rsidR="000F62BD">
              <w:rPr>
                <w:noProof/>
                <w:webHidden/>
              </w:rPr>
            </w:r>
            <w:r w:rsidR="000F62BD">
              <w:rPr>
                <w:noProof/>
                <w:webHidden/>
              </w:rPr>
              <w:fldChar w:fldCharType="separate"/>
            </w:r>
            <w:r w:rsidR="000F62BD">
              <w:rPr>
                <w:noProof/>
                <w:webHidden/>
              </w:rPr>
              <w:t>9</w:t>
            </w:r>
            <w:r w:rsidR="000F62BD">
              <w:rPr>
                <w:noProof/>
                <w:webHidden/>
              </w:rPr>
              <w:fldChar w:fldCharType="end"/>
            </w:r>
          </w:hyperlink>
        </w:p>
        <w:p w14:paraId="0CDC87DA" w14:textId="77777777" w:rsidR="000F62BD" w:rsidRDefault="00C36F12">
          <w:pPr>
            <w:pStyle w:val="Sumrio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3497717" w:history="1">
            <w:r w:rsidR="000F62BD" w:rsidRPr="00512CC3">
              <w:rPr>
                <w:rStyle w:val="Hyperlink"/>
                <w:noProof/>
              </w:rPr>
              <w:t>LOG00086 – PARÂMETROS</w:t>
            </w:r>
            <w:r w:rsidR="000F62BD">
              <w:rPr>
                <w:noProof/>
                <w:webHidden/>
              </w:rPr>
              <w:tab/>
            </w:r>
            <w:r w:rsidR="000F62BD">
              <w:rPr>
                <w:noProof/>
                <w:webHidden/>
              </w:rPr>
              <w:fldChar w:fldCharType="begin"/>
            </w:r>
            <w:r w:rsidR="000F62BD">
              <w:rPr>
                <w:noProof/>
                <w:webHidden/>
              </w:rPr>
              <w:instrText xml:space="preserve"> PAGEREF _Toc493497717 \h </w:instrText>
            </w:r>
            <w:r w:rsidR="000F62BD">
              <w:rPr>
                <w:noProof/>
                <w:webHidden/>
              </w:rPr>
            </w:r>
            <w:r w:rsidR="000F62BD">
              <w:rPr>
                <w:noProof/>
                <w:webHidden/>
              </w:rPr>
              <w:fldChar w:fldCharType="separate"/>
            </w:r>
            <w:r w:rsidR="000F62BD">
              <w:rPr>
                <w:noProof/>
                <w:webHidden/>
              </w:rPr>
              <w:t>14</w:t>
            </w:r>
            <w:r w:rsidR="000F62BD">
              <w:rPr>
                <w:noProof/>
                <w:webHidden/>
              </w:rPr>
              <w:fldChar w:fldCharType="end"/>
            </w:r>
          </w:hyperlink>
        </w:p>
        <w:p w14:paraId="71385CED" w14:textId="0C9F3DDB" w:rsidR="003B75B4" w:rsidRDefault="003B75B4">
          <w:r>
            <w:rPr>
              <w:b/>
              <w:bCs/>
            </w:rPr>
            <w:fldChar w:fldCharType="end"/>
          </w:r>
        </w:p>
      </w:sdtContent>
    </w:sdt>
    <w:p w14:paraId="4C52CD2F" w14:textId="77777777" w:rsidR="005F618E" w:rsidRPr="00A6190F" w:rsidRDefault="005F618E" w:rsidP="005F618E">
      <w:pPr>
        <w:jc w:val="both"/>
        <w:rPr>
          <w:rFonts w:asciiTheme="minorHAnsi" w:hAnsiTheme="minorHAnsi" w:cs="Tahoma"/>
          <w:b/>
          <w:sz w:val="22"/>
          <w:szCs w:val="22"/>
        </w:rPr>
      </w:pPr>
    </w:p>
    <w:p w14:paraId="1F965526" w14:textId="77777777" w:rsidR="005F618E" w:rsidRDefault="005F618E" w:rsidP="005F618E">
      <w:pPr>
        <w:pBdr>
          <w:bottom w:val="single" w:sz="4" w:space="1" w:color="auto"/>
        </w:pBdr>
        <w:jc w:val="both"/>
        <w:rPr>
          <w:rFonts w:ascii="Tahoma" w:hAnsi="Tahoma" w:cs="Tahoma"/>
          <w:sz w:val="20"/>
          <w:szCs w:val="20"/>
        </w:rPr>
      </w:pPr>
      <w:r w:rsidRPr="00A6190F">
        <w:rPr>
          <w:rFonts w:asciiTheme="minorHAnsi" w:hAnsiTheme="minorHAnsi" w:cs="Tahoma"/>
          <w:sz w:val="22"/>
          <w:szCs w:val="22"/>
        </w:rPr>
        <w:tab/>
      </w:r>
      <w:r w:rsidRPr="00A6190F">
        <w:rPr>
          <w:rFonts w:asciiTheme="minorHAnsi" w:hAnsiTheme="minorHAnsi" w:cs="Tahoma"/>
          <w:sz w:val="22"/>
          <w:szCs w:val="22"/>
        </w:rPr>
        <w:tab/>
      </w:r>
      <w:r w:rsidRPr="00A6190F">
        <w:rPr>
          <w:rFonts w:asciiTheme="minorHAnsi" w:hAnsiTheme="minorHAnsi" w:cs="Tahoma"/>
          <w:sz w:val="22"/>
          <w:szCs w:val="22"/>
        </w:rPr>
        <w:tab/>
        <w:t xml:space="preserve"> </w:t>
      </w:r>
    </w:p>
    <w:p w14:paraId="654D5ACF" w14:textId="77777777" w:rsidR="005F618E" w:rsidRDefault="005F618E" w:rsidP="005F618E">
      <w:pPr>
        <w:jc w:val="both"/>
        <w:rPr>
          <w:rFonts w:ascii="Tahoma" w:hAnsi="Tahoma" w:cs="Tahoma"/>
          <w:sz w:val="20"/>
          <w:szCs w:val="20"/>
        </w:rPr>
      </w:pPr>
    </w:p>
    <w:p w14:paraId="63A1A664" w14:textId="77777777" w:rsidR="005F618E" w:rsidRDefault="005F618E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4B793972" w14:textId="77777777" w:rsidR="005F618E" w:rsidRDefault="005F618E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2575417A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1E5D9CEB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0859B4AC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7474E108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42E9D2BD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1F46669E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6ADB7996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00D4668F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6F6F2130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155912D8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1534B6C6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2254764A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1D4ABCBE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57377FEA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07332B5F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51139C8C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78699A2C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064C78BB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3EC06364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75B1DBC6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43494313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6C9F0B63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2C84CCDA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7DB392A5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6D0DC0C5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43A93715" w14:textId="77777777" w:rsidR="005D18EC" w:rsidRDefault="005D18EC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049DB291" w14:textId="77777777" w:rsidR="005F618E" w:rsidRDefault="005F618E" w:rsidP="005D18EC">
      <w:pPr>
        <w:ind w:left="140"/>
        <w:jc w:val="center"/>
        <w:rPr>
          <w:rFonts w:ascii="Tahoma" w:hAnsi="Tahoma" w:cs="Tahoma"/>
          <w:sz w:val="20"/>
          <w:szCs w:val="20"/>
        </w:rPr>
      </w:pPr>
    </w:p>
    <w:p w14:paraId="30D82A96" w14:textId="77777777" w:rsidR="005F618E" w:rsidRDefault="005F618E" w:rsidP="005F618E">
      <w:pPr>
        <w:ind w:left="140"/>
        <w:jc w:val="both"/>
        <w:rPr>
          <w:rFonts w:ascii="Tahoma" w:hAnsi="Tahoma" w:cs="Tahoma"/>
          <w:sz w:val="20"/>
          <w:szCs w:val="20"/>
        </w:rPr>
      </w:pPr>
    </w:p>
    <w:p w14:paraId="544EBF98" w14:textId="77777777" w:rsidR="003B75B4" w:rsidRDefault="003B75B4" w:rsidP="000F62BD">
      <w:pPr>
        <w:jc w:val="both"/>
        <w:rPr>
          <w:rFonts w:ascii="Tahoma" w:hAnsi="Tahoma" w:cs="Tahoma"/>
          <w:sz w:val="20"/>
          <w:szCs w:val="20"/>
        </w:rPr>
      </w:pPr>
    </w:p>
    <w:p w14:paraId="533CEABC" w14:textId="53E484B2" w:rsidR="00DA7A55" w:rsidRPr="00DA7A55" w:rsidRDefault="00DA7A55" w:rsidP="00DA7A55">
      <w:pPr>
        <w:pStyle w:val="Ttulo1"/>
        <w:numPr>
          <w:ilvl w:val="0"/>
          <w:numId w:val="0"/>
        </w:numPr>
        <w:jc w:val="both"/>
        <w:rPr>
          <w:color w:val="365F91" w:themeColor="accent1" w:themeShade="BF"/>
        </w:rPr>
      </w:pPr>
      <w:bookmarkStart w:id="1" w:name="_Toc493497709"/>
      <w:r w:rsidRPr="00DA7A55">
        <w:rPr>
          <w:color w:val="365F91" w:themeColor="accent1" w:themeShade="BF"/>
        </w:rPr>
        <w:t>INTRODUÇÃO</w:t>
      </w:r>
      <w:bookmarkEnd w:id="1"/>
    </w:p>
    <w:p w14:paraId="37BDBEF2" w14:textId="7F8E5281" w:rsidR="00334B28" w:rsidRPr="00334B28" w:rsidRDefault="00334B28" w:rsidP="00334B28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51999E1D" w14:textId="5B01FD3D" w:rsidR="00334B28" w:rsidRDefault="00334B28" w:rsidP="005B5307">
      <w:pPr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Olá, seja bem-vindo ao módulo de Cobrança Automática Logix</w:t>
      </w:r>
      <w:r w:rsidR="00613F7C">
        <w:rPr>
          <w:rFonts w:ascii="Calibri" w:hAnsi="Calibri" w:cs="Calibri"/>
          <w:sz w:val="22"/>
          <w:szCs w:val="22"/>
        </w:rPr>
        <w:t>. Nesse</w:t>
      </w:r>
      <w:r>
        <w:rPr>
          <w:rFonts w:ascii="Calibri" w:hAnsi="Calibri" w:cs="Calibri"/>
          <w:sz w:val="22"/>
          <w:szCs w:val="22"/>
        </w:rPr>
        <w:t xml:space="preserve"> </w:t>
      </w:r>
      <w:r w:rsidR="00613F7C">
        <w:rPr>
          <w:rFonts w:ascii="Calibri" w:hAnsi="Calibri" w:cs="Calibri"/>
          <w:sz w:val="22"/>
          <w:szCs w:val="22"/>
        </w:rPr>
        <w:t>manual</w:t>
      </w:r>
      <w:r>
        <w:rPr>
          <w:rFonts w:ascii="Calibri" w:hAnsi="Calibri" w:cs="Calibri"/>
          <w:sz w:val="22"/>
          <w:szCs w:val="22"/>
        </w:rPr>
        <w:t xml:space="preserve"> será possível configurar e parametrizar funções para utilizar-se de envio automático de e-mails de cobranças a devedores, envio de lembretes de títulos a vencer</w:t>
      </w:r>
      <w:r w:rsidR="00613F7C">
        <w:rPr>
          <w:rFonts w:ascii="Calibri" w:hAnsi="Calibri" w:cs="Calibri"/>
          <w:sz w:val="22"/>
          <w:szCs w:val="22"/>
        </w:rPr>
        <w:t>, configurar execuções de JOB’s, executar todo processo de envio, auditoria e exibição de detalhes da rotina.</w:t>
      </w:r>
    </w:p>
    <w:p w14:paraId="05DCEBFC" w14:textId="191CF0E8" w:rsidR="00613F7C" w:rsidRPr="00DA7A55" w:rsidRDefault="00613F7C" w:rsidP="00334B28">
      <w:pPr>
        <w:rPr>
          <w:rFonts w:ascii="Calibri" w:hAnsi="Calibri" w:cs="Calibri"/>
          <w:color w:val="365F91" w:themeColor="accent1" w:themeShade="BF"/>
          <w:sz w:val="22"/>
          <w:szCs w:val="22"/>
        </w:rPr>
      </w:pPr>
    </w:p>
    <w:p w14:paraId="3EDC0AD9" w14:textId="64B5C124" w:rsidR="00DA7A55" w:rsidRPr="00DA7A55" w:rsidRDefault="00DA7A55" w:rsidP="00DA7A55">
      <w:pPr>
        <w:pStyle w:val="Ttulo1"/>
        <w:numPr>
          <w:ilvl w:val="0"/>
          <w:numId w:val="0"/>
        </w:numPr>
        <w:jc w:val="both"/>
        <w:rPr>
          <w:color w:val="365F91" w:themeColor="accent1" w:themeShade="BF"/>
        </w:rPr>
      </w:pPr>
      <w:bookmarkStart w:id="2" w:name="_Toc493497710"/>
      <w:r w:rsidRPr="00DA7A55">
        <w:rPr>
          <w:color w:val="365F91" w:themeColor="accent1" w:themeShade="BF"/>
        </w:rPr>
        <w:t>PRIMEIROS PASSOS</w:t>
      </w:r>
      <w:bookmarkEnd w:id="2"/>
    </w:p>
    <w:p w14:paraId="404511C1" w14:textId="77777777" w:rsidR="00613F7C" w:rsidRPr="00DA7A55" w:rsidRDefault="00613F7C" w:rsidP="00DA7A55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32FBFA8B" w14:textId="356990C9" w:rsidR="00334B28" w:rsidRPr="00334B28" w:rsidRDefault="00334B28" w:rsidP="005B5307">
      <w:pPr>
        <w:ind w:firstLine="708"/>
        <w:jc w:val="both"/>
        <w:rPr>
          <w:rFonts w:ascii="Calibri" w:hAnsi="Calibri" w:cs="Calibri"/>
          <w:sz w:val="22"/>
          <w:szCs w:val="22"/>
        </w:rPr>
      </w:pPr>
      <w:r w:rsidRPr="00334B28">
        <w:rPr>
          <w:rFonts w:ascii="Calibri" w:hAnsi="Calibri" w:cs="Calibri"/>
          <w:sz w:val="22"/>
          <w:szCs w:val="22"/>
        </w:rPr>
        <w:t xml:space="preserve">Deve-se aplicar o arquivo </w:t>
      </w:r>
      <w:r w:rsidRPr="00334B28">
        <w:rPr>
          <w:rFonts w:ascii="Calibri" w:hAnsi="Calibri" w:cs="Calibri"/>
          <w:b/>
          <w:bCs/>
          <w:i/>
          <w:iCs/>
          <w:sz w:val="22"/>
          <w:szCs w:val="22"/>
        </w:rPr>
        <w:t>ipca.ptm</w:t>
      </w:r>
      <w:r w:rsidRPr="00334B28">
        <w:rPr>
          <w:rFonts w:ascii="Calibri" w:hAnsi="Calibri" w:cs="Calibri"/>
          <w:sz w:val="22"/>
          <w:szCs w:val="22"/>
        </w:rPr>
        <w:t xml:space="preserve"> via ferramenta TDS - TOTVS DEVELOPER STUDIO.</w:t>
      </w:r>
    </w:p>
    <w:p w14:paraId="07C776E6" w14:textId="77777777" w:rsidR="00334B28" w:rsidRPr="00334B28" w:rsidRDefault="00334B28" w:rsidP="0071369B">
      <w:pPr>
        <w:jc w:val="both"/>
        <w:rPr>
          <w:rFonts w:ascii="Calibri" w:hAnsi="Calibri" w:cs="Calibri"/>
          <w:sz w:val="22"/>
          <w:szCs w:val="22"/>
        </w:rPr>
      </w:pPr>
      <w:r w:rsidRPr="00334B28">
        <w:rPr>
          <w:rFonts w:ascii="Calibri" w:hAnsi="Calibri" w:cs="Calibri"/>
          <w:sz w:val="22"/>
          <w:szCs w:val="22"/>
        </w:rPr>
        <w:t> </w:t>
      </w:r>
    </w:p>
    <w:p w14:paraId="53988204" w14:textId="77777777" w:rsidR="00447932" w:rsidRDefault="00334B28" w:rsidP="005B5307">
      <w:pPr>
        <w:ind w:firstLine="708"/>
        <w:jc w:val="both"/>
        <w:rPr>
          <w:rFonts w:ascii="Calibri" w:hAnsi="Calibri" w:cs="Calibri"/>
          <w:sz w:val="22"/>
          <w:szCs w:val="22"/>
        </w:rPr>
      </w:pPr>
      <w:r w:rsidRPr="00334B28">
        <w:rPr>
          <w:rFonts w:ascii="Calibri" w:hAnsi="Calibri" w:cs="Calibri"/>
          <w:sz w:val="22"/>
          <w:szCs w:val="22"/>
        </w:rPr>
        <w:t xml:space="preserve">Após aplicação do arquivo </w:t>
      </w:r>
      <w:r w:rsidRPr="00334B28">
        <w:rPr>
          <w:rFonts w:ascii="Calibri" w:hAnsi="Calibri" w:cs="Calibri"/>
          <w:b/>
          <w:bCs/>
          <w:i/>
          <w:iCs/>
          <w:sz w:val="22"/>
          <w:szCs w:val="22"/>
        </w:rPr>
        <w:t>ipca.ptm</w:t>
      </w:r>
      <w:r w:rsidRPr="00334B28">
        <w:rPr>
          <w:rFonts w:ascii="Calibri" w:hAnsi="Calibri" w:cs="Calibri"/>
          <w:sz w:val="22"/>
          <w:szCs w:val="22"/>
        </w:rPr>
        <w:t xml:space="preserve"> </w:t>
      </w:r>
      <w:r w:rsidR="00C45BA5">
        <w:rPr>
          <w:rFonts w:ascii="Calibri" w:hAnsi="Calibri" w:cs="Calibri"/>
          <w:sz w:val="22"/>
          <w:szCs w:val="22"/>
        </w:rPr>
        <w:t>deve</w:t>
      </w:r>
      <w:r w:rsidR="00447932">
        <w:rPr>
          <w:rFonts w:ascii="Calibri" w:hAnsi="Calibri" w:cs="Calibri"/>
          <w:sz w:val="22"/>
          <w:szCs w:val="22"/>
        </w:rPr>
        <w:t>-</w:t>
      </w:r>
      <w:r w:rsidR="00C45BA5">
        <w:rPr>
          <w:rFonts w:ascii="Calibri" w:hAnsi="Calibri" w:cs="Calibri"/>
          <w:sz w:val="22"/>
          <w:szCs w:val="22"/>
        </w:rPr>
        <w:t>se inserir a rotina IPCA0001 ao menu Logix e tentar executa</w:t>
      </w:r>
      <w:r w:rsidR="00447932">
        <w:rPr>
          <w:rFonts w:ascii="Calibri" w:hAnsi="Calibri" w:cs="Calibri"/>
          <w:sz w:val="22"/>
          <w:szCs w:val="22"/>
        </w:rPr>
        <w:t>-la</w:t>
      </w:r>
      <w:r w:rsidR="00C45BA5">
        <w:rPr>
          <w:rFonts w:ascii="Calibri" w:hAnsi="Calibri" w:cs="Calibri"/>
          <w:sz w:val="22"/>
          <w:szCs w:val="22"/>
        </w:rPr>
        <w:t xml:space="preserve"> para que sejam criados os par</w:t>
      </w:r>
      <w:r w:rsidR="00447932">
        <w:rPr>
          <w:rFonts w:ascii="Calibri" w:hAnsi="Calibri" w:cs="Calibri"/>
          <w:sz w:val="22"/>
          <w:szCs w:val="22"/>
        </w:rPr>
        <w:t>âmetros junto ao controle de parâmetros</w:t>
      </w:r>
      <w:r w:rsidR="00C45BA5">
        <w:rPr>
          <w:rFonts w:ascii="Calibri" w:hAnsi="Calibri" w:cs="Calibri"/>
          <w:sz w:val="22"/>
          <w:szCs w:val="22"/>
        </w:rPr>
        <w:t xml:space="preserve"> LOG00086 e também a solicitação de chave de produto </w:t>
      </w:r>
      <w:r w:rsidR="00C45BA5" w:rsidRPr="00334B28">
        <w:rPr>
          <w:rFonts w:ascii="Calibri" w:hAnsi="Calibri" w:cs="Calibri"/>
          <w:sz w:val="22"/>
          <w:szCs w:val="22"/>
        </w:rPr>
        <w:t>(</w:t>
      </w:r>
      <w:r w:rsidR="00C45BA5">
        <w:rPr>
          <w:rFonts w:ascii="Calibri" w:hAnsi="Calibri" w:cs="Calibri"/>
          <w:b/>
          <w:bCs/>
          <w:i/>
          <w:iCs/>
          <w:sz w:val="22"/>
          <w:szCs w:val="22"/>
        </w:rPr>
        <w:t>product</w:t>
      </w:r>
      <w:r w:rsidR="00C45BA5" w:rsidRPr="00334B28">
        <w:rPr>
          <w:rFonts w:ascii="Calibri" w:hAnsi="Calibri" w:cs="Calibri"/>
          <w:b/>
          <w:bCs/>
          <w:i/>
          <w:iCs/>
          <w:sz w:val="22"/>
          <w:szCs w:val="22"/>
        </w:rPr>
        <w:t xml:space="preserve"> key</w:t>
      </w:r>
      <w:r w:rsidR="00C45BA5" w:rsidRPr="00334B28">
        <w:rPr>
          <w:rFonts w:ascii="Calibri" w:hAnsi="Calibri" w:cs="Calibri"/>
          <w:sz w:val="22"/>
          <w:szCs w:val="22"/>
        </w:rPr>
        <w:t>)</w:t>
      </w:r>
      <w:r w:rsidR="00447932">
        <w:rPr>
          <w:rFonts w:ascii="Calibri" w:hAnsi="Calibri" w:cs="Calibri"/>
          <w:sz w:val="22"/>
          <w:szCs w:val="22"/>
        </w:rPr>
        <w:t>.</w:t>
      </w:r>
    </w:p>
    <w:p w14:paraId="603EB140" w14:textId="310DF688" w:rsidR="00C45BA5" w:rsidRDefault="00447932" w:rsidP="005B5307">
      <w:pPr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rotina é autoconfigurável, onde após todo esse p</w:t>
      </w:r>
      <w:r w:rsidR="00C447D1">
        <w:rPr>
          <w:rFonts w:ascii="Calibri" w:hAnsi="Calibri" w:cs="Calibri"/>
          <w:sz w:val="22"/>
          <w:szCs w:val="22"/>
        </w:rPr>
        <w:t>rocesso de vinculações ele cria</w:t>
      </w:r>
      <w:r>
        <w:rPr>
          <w:rFonts w:ascii="Calibri" w:hAnsi="Calibri" w:cs="Calibri"/>
          <w:sz w:val="22"/>
          <w:szCs w:val="22"/>
        </w:rPr>
        <w:t xml:space="preserve"> tabelas e parâmetros dentro do Logix.</w:t>
      </w:r>
    </w:p>
    <w:p w14:paraId="652A48AF" w14:textId="77777777" w:rsidR="00C45BA5" w:rsidRDefault="00C45BA5" w:rsidP="0071369B">
      <w:pPr>
        <w:jc w:val="both"/>
        <w:rPr>
          <w:rFonts w:ascii="Calibri" w:hAnsi="Calibri" w:cs="Calibri"/>
          <w:sz w:val="22"/>
          <w:szCs w:val="22"/>
        </w:rPr>
      </w:pPr>
    </w:p>
    <w:p w14:paraId="2706F086" w14:textId="77777777" w:rsidR="00447932" w:rsidRDefault="00447932" w:rsidP="0071369B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62B9B02C" w14:textId="418BC569" w:rsidR="00334B28" w:rsidRPr="0077168F" w:rsidRDefault="00334B28" w:rsidP="0071369B">
      <w:pPr>
        <w:jc w:val="both"/>
        <w:rPr>
          <w:rFonts w:ascii="Calibri" w:hAnsi="Calibri" w:cs="Calibri"/>
          <w:b/>
          <w:sz w:val="26"/>
          <w:szCs w:val="26"/>
          <w:u w:val="single"/>
        </w:rPr>
      </w:pPr>
      <w:r w:rsidRPr="0077168F">
        <w:rPr>
          <w:rFonts w:ascii="Calibri" w:hAnsi="Calibri" w:cs="Calibri"/>
          <w:b/>
          <w:sz w:val="26"/>
          <w:szCs w:val="26"/>
          <w:u w:val="single"/>
        </w:rPr>
        <w:t>***IMPORTANTE - ESTA CHAVE</w:t>
      </w:r>
      <w:r w:rsidR="002B24A0" w:rsidRPr="0077168F">
        <w:rPr>
          <w:rFonts w:ascii="Calibri" w:hAnsi="Calibri" w:cs="Calibri"/>
          <w:b/>
          <w:sz w:val="26"/>
          <w:szCs w:val="26"/>
          <w:u w:val="single"/>
        </w:rPr>
        <w:t xml:space="preserve"> DE PRODUTO</w:t>
      </w:r>
      <w:r w:rsidR="004A685E" w:rsidRPr="0077168F">
        <w:rPr>
          <w:rFonts w:ascii="Calibri" w:hAnsi="Calibri" w:cs="Calibri"/>
          <w:b/>
          <w:sz w:val="26"/>
          <w:szCs w:val="26"/>
          <w:u w:val="single"/>
        </w:rPr>
        <w:t xml:space="preserve"> DEVE</w:t>
      </w:r>
      <w:r w:rsidRPr="0077168F">
        <w:rPr>
          <w:rFonts w:ascii="Calibri" w:hAnsi="Calibri" w:cs="Calibri"/>
          <w:b/>
          <w:sz w:val="26"/>
          <w:szCs w:val="26"/>
          <w:u w:val="single"/>
        </w:rPr>
        <w:t xml:space="preserve"> SER SOLICITADA JUNTO A TOTVS IP, CASO CONTRARIO NÃO SERÁ POSSIVEL UTILIZAÇÃO DA ROTINA***</w:t>
      </w:r>
    </w:p>
    <w:p w14:paraId="08A873BC" w14:textId="77777777" w:rsidR="00334B28" w:rsidRPr="00334B28" w:rsidRDefault="00334B28" w:rsidP="0071369B">
      <w:pPr>
        <w:jc w:val="both"/>
        <w:rPr>
          <w:rFonts w:ascii="Calibri" w:hAnsi="Calibri" w:cs="Calibri"/>
          <w:sz w:val="22"/>
          <w:szCs w:val="22"/>
        </w:rPr>
      </w:pPr>
      <w:r w:rsidRPr="00334B28">
        <w:rPr>
          <w:rFonts w:ascii="Calibri" w:hAnsi="Calibri" w:cs="Calibri"/>
          <w:sz w:val="22"/>
          <w:szCs w:val="22"/>
        </w:rPr>
        <w:t> </w:t>
      </w:r>
    </w:p>
    <w:p w14:paraId="453A730A" w14:textId="14A50F94" w:rsidR="00334B28" w:rsidRDefault="00334B28" w:rsidP="0071369B">
      <w:pPr>
        <w:jc w:val="both"/>
        <w:rPr>
          <w:rFonts w:ascii="Calibri" w:hAnsi="Calibri" w:cs="Arial"/>
          <w:sz w:val="20"/>
        </w:rPr>
      </w:pPr>
    </w:p>
    <w:p w14:paraId="1B5357C4" w14:textId="760AB437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13B090E1" w14:textId="3FF37EC5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7B5319CA" w14:textId="418B20A8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11709CFC" w14:textId="509FFA08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2447E39E" w14:textId="3C33EB42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2ED514BA" w14:textId="0DEEF5C9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2357E388" w14:textId="2BA8794D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79424C85" w14:textId="7DE12B7F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424EA59E" w14:textId="311AC301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6AB7CC56" w14:textId="703C5DD2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56E8349A" w14:textId="74C24CEB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5D0DC988" w14:textId="2ECF46E7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60DFC516" w14:textId="004D82D5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38A0E30C" w14:textId="7A015172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1F9E8385" w14:textId="28B1047E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2A062460" w14:textId="0F01944F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4AA356A4" w14:textId="4FE1E778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2879D351" w14:textId="33B9469E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65D6E9B2" w14:textId="098879AD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53B0AA27" w14:textId="7092E364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4E2A54A9" w14:textId="6C039126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5FE44D9F" w14:textId="0F315CB6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73BE5C99" w14:textId="3E2DEA6D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02872C1F" w14:textId="4801236A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6EB88780" w14:textId="711D7823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1296B9FF" w14:textId="64F95BB9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3FF2A8C4" w14:textId="332A5578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7A1D9AB5" w14:textId="6206564E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7330F060" w14:textId="20ADF827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21CCF4B1" w14:textId="1A65D9E7" w:rsidR="00DA7A55" w:rsidRDefault="00DA7A55" w:rsidP="00941601">
      <w:pPr>
        <w:jc w:val="both"/>
        <w:rPr>
          <w:rFonts w:ascii="Calibri" w:hAnsi="Calibri" w:cs="Arial"/>
          <w:sz w:val="20"/>
        </w:rPr>
      </w:pPr>
    </w:p>
    <w:p w14:paraId="50653634" w14:textId="77777777" w:rsidR="00916E26" w:rsidRDefault="00916E26" w:rsidP="00941601">
      <w:pPr>
        <w:jc w:val="both"/>
        <w:rPr>
          <w:rFonts w:ascii="Calibri" w:hAnsi="Calibri" w:cs="Arial"/>
          <w:sz w:val="20"/>
        </w:rPr>
      </w:pPr>
    </w:p>
    <w:p w14:paraId="0CD22024" w14:textId="163E89E4" w:rsidR="00DA7A55" w:rsidRPr="0088764E" w:rsidRDefault="00DA7A55" w:rsidP="00DA7A55">
      <w:pPr>
        <w:pStyle w:val="Ttulo1"/>
        <w:numPr>
          <w:ilvl w:val="0"/>
          <w:numId w:val="0"/>
        </w:numPr>
        <w:jc w:val="both"/>
      </w:pPr>
      <w:bookmarkStart w:id="3" w:name="_Toc493497711"/>
      <w:r w:rsidRPr="00DA7A55">
        <w:rPr>
          <w:color w:val="365F91" w:themeColor="accent1" w:themeShade="BF"/>
        </w:rPr>
        <w:t>CONFIGURAÇÕES JOB’S – APPSERVER.INI e JOB0003</w:t>
      </w:r>
      <w:bookmarkEnd w:id="3"/>
    </w:p>
    <w:p w14:paraId="09B0956F" w14:textId="3F43202B" w:rsidR="00334B28" w:rsidRDefault="00334B28" w:rsidP="00941601">
      <w:pPr>
        <w:jc w:val="both"/>
        <w:rPr>
          <w:rFonts w:ascii="Calibri" w:hAnsi="Calibri" w:cs="Arial"/>
          <w:sz w:val="20"/>
        </w:rPr>
      </w:pPr>
    </w:p>
    <w:p w14:paraId="0D35DF40" w14:textId="77777777" w:rsidR="00294CE3" w:rsidRDefault="00294CE3" w:rsidP="00941601">
      <w:pPr>
        <w:jc w:val="both"/>
        <w:rPr>
          <w:rFonts w:ascii="Calibri" w:hAnsi="Calibri" w:cs="Arial"/>
          <w:sz w:val="20"/>
        </w:rPr>
      </w:pPr>
    </w:p>
    <w:p w14:paraId="5680E1A7" w14:textId="4622FEA4" w:rsidR="00452657" w:rsidRPr="0088764E" w:rsidRDefault="00294CE3" w:rsidP="00941601">
      <w:pPr>
        <w:pStyle w:val="Ttulo1"/>
        <w:numPr>
          <w:ilvl w:val="0"/>
          <w:numId w:val="0"/>
        </w:numPr>
        <w:jc w:val="both"/>
      </w:pPr>
      <w:bookmarkStart w:id="4" w:name="_Toc493497712"/>
      <w:r>
        <w:t>JOB – APPSERVER.INI</w:t>
      </w:r>
      <w:bookmarkEnd w:id="4"/>
    </w:p>
    <w:p w14:paraId="295DA24E" w14:textId="77777777" w:rsidR="00452657" w:rsidRDefault="00452657" w:rsidP="00941601">
      <w:pPr>
        <w:jc w:val="both"/>
      </w:pPr>
    </w:p>
    <w:p w14:paraId="45954252" w14:textId="091B9108" w:rsidR="00294CE3" w:rsidRPr="00294CE3" w:rsidRDefault="00294CE3" w:rsidP="005B5307">
      <w:pPr>
        <w:ind w:firstLine="708"/>
        <w:jc w:val="both"/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>Dentro de configurações de parâmetros (</w:t>
      </w: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\bin\appserver_sqlserver</w:t>
      </w:r>
      <w:r w:rsidRPr="00294CE3">
        <w:rPr>
          <w:rFonts w:ascii="Calibri" w:hAnsi="Calibri" w:cs="Calibri"/>
          <w:sz w:val="22"/>
          <w:szCs w:val="22"/>
        </w:rPr>
        <w:t>), deve-se colar a instrução abaixo e configura-la de acordo com locais onde serão arquivados os log's de envio (</w:t>
      </w: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JobLogPath=D:\LST\</w:t>
      </w:r>
      <w:r w:rsidRPr="00294CE3">
        <w:rPr>
          <w:rFonts w:ascii="Calibri" w:hAnsi="Calibri" w:cs="Calibri"/>
          <w:sz w:val="22"/>
          <w:szCs w:val="22"/>
        </w:rPr>
        <w:t>), e nome da base atual no campo Environment (</w:t>
      </w: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Environment=logix_local</w:t>
      </w:r>
      <w:r w:rsidRPr="00294CE3">
        <w:rPr>
          <w:rFonts w:ascii="Calibri" w:hAnsi="Calibri" w:cs="Calibri"/>
          <w:sz w:val="22"/>
          <w:szCs w:val="22"/>
        </w:rPr>
        <w:t>) abaixo segue a instrução:</w:t>
      </w:r>
    </w:p>
    <w:p w14:paraId="0A1E1EAE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> </w:t>
      </w:r>
    </w:p>
    <w:p w14:paraId="408BB95A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;CONFIGURACOES JOB</w:t>
      </w:r>
    </w:p>
    <w:p w14:paraId="4B5277C1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;[logixscheduler]</w:t>
      </w:r>
    </w:p>
    <w:p w14:paraId="35C8FA96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;ScheduleEnable=1</w:t>
      </w:r>
    </w:p>
    <w:p w14:paraId="7A420D4D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;JobLogEnable=1</w:t>
      </w:r>
    </w:p>
    <w:p w14:paraId="530547BF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;JobLogPath=D:\LST\</w:t>
      </w:r>
    </w:p>
    <w:p w14:paraId="0C9E3F22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;LoopLoadJob=33</w:t>
      </w:r>
    </w:p>
    <w:p w14:paraId="2DE8BF8A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;JOBMonitorAutoRefresh=5</w:t>
      </w:r>
    </w:p>
    <w:p w14:paraId="5508CFD9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;VerifyJobInterval=3</w:t>
      </w:r>
    </w:p>
    <w:p w14:paraId="4E1A92F2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;LICENSECOMPANYID=01</w:t>
      </w:r>
    </w:p>
    <w:p w14:paraId="6C8422F5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;LICENSEUSERID=admlog</w:t>
      </w:r>
    </w:p>
    <w:p w14:paraId="243DF110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> </w:t>
      </w:r>
    </w:p>
    <w:p w14:paraId="7755C78E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;[ONSTART]</w:t>
      </w:r>
    </w:p>
    <w:p w14:paraId="30D57D23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;Jobs=4GLJOB1</w:t>
      </w:r>
    </w:p>
    <w:p w14:paraId="092E6695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> </w:t>
      </w:r>
    </w:p>
    <w:p w14:paraId="542224D0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;[4GLJOB1]</w:t>
      </w:r>
    </w:p>
    <w:p w14:paraId="3CEB32BA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;Environment=logix_local</w:t>
      </w:r>
    </w:p>
    <w:p w14:paraId="2605EA61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;Main=jobStarter</w:t>
      </w:r>
    </w:p>
    <w:p w14:paraId="4BFD58CA" w14:textId="77777777" w:rsidR="00294CE3" w:rsidRPr="00294CE3" w:rsidRDefault="00294CE3" w:rsidP="00294CE3">
      <w:pPr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> </w:t>
      </w:r>
    </w:p>
    <w:p w14:paraId="51441725" w14:textId="77777777" w:rsidR="00294CE3" w:rsidRPr="0077168F" w:rsidRDefault="00294CE3" w:rsidP="0071369B">
      <w:pPr>
        <w:jc w:val="both"/>
        <w:rPr>
          <w:rFonts w:ascii="Calibri" w:hAnsi="Calibri" w:cs="Calibri"/>
          <w:sz w:val="26"/>
          <w:szCs w:val="26"/>
          <w:u w:val="single"/>
        </w:rPr>
      </w:pPr>
      <w:r w:rsidRPr="0077168F">
        <w:rPr>
          <w:rFonts w:ascii="Calibri" w:hAnsi="Calibri" w:cs="Calibri"/>
          <w:b/>
          <w:bCs/>
          <w:sz w:val="26"/>
          <w:szCs w:val="26"/>
          <w:u w:val="single"/>
        </w:rPr>
        <w:t>***IMPORTANTE - Deverá também junto ao arquivo logixprofile.pro configurar os campos de servidores SMTP para envio de e-mails ***</w:t>
      </w:r>
    </w:p>
    <w:p w14:paraId="366FB030" w14:textId="40EF9665" w:rsidR="00F05FA8" w:rsidRDefault="00F05FA8" w:rsidP="00941601">
      <w:pPr>
        <w:jc w:val="both"/>
      </w:pPr>
    </w:p>
    <w:p w14:paraId="3F535A92" w14:textId="0CEF95C5" w:rsidR="002D3738" w:rsidRDefault="002D3738" w:rsidP="00941601">
      <w:pPr>
        <w:jc w:val="both"/>
        <w:rPr>
          <w:rFonts w:asciiTheme="minorHAnsi" w:hAnsiTheme="minorHAnsi"/>
          <w:sz w:val="22"/>
          <w:szCs w:val="22"/>
        </w:rPr>
      </w:pPr>
    </w:p>
    <w:p w14:paraId="5E517191" w14:textId="24DA3B4F" w:rsidR="00294CE3" w:rsidRDefault="00294CE3" w:rsidP="00941601">
      <w:pPr>
        <w:jc w:val="both"/>
        <w:rPr>
          <w:rFonts w:asciiTheme="minorHAnsi" w:hAnsiTheme="minorHAnsi"/>
          <w:sz w:val="22"/>
          <w:szCs w:val="22"/>
        </w:rPr>
      </w:pPr>
    </w:p>
    <w:p w14:paraId="63221832" w14:textId="4911CE5C" w:rsidR="00294CE3" w:rsidRDefault="00294CE3" w:rsidP="00941601">
      <w:pPr>
        <w:jc w:val="both"/>
        <w:rPr>
          <w:rFonts w:asciiTheme="minorHAnsi" w:hAnsiTheme="minorHAnsi"/>
          <w:sz w:val="22"/>
          <w:szCs w:val="22"/>
        </w:rPr>
      </w:pPr>
    </w:p>
    <w:p w14:paraId="4B26760A" w14:textId="2986FB2B" w:rsidR="00294CE3" w:rsidRDefault="00294CE3" w:rsidP="00941601">
      <w:pPr>
        <w:jc w:val="both"/>
        <w:rPr>
          <w:rFonts w:asciiTheme="minorHAnsi" w:hAnsiTheme="minorHAnsi"/>
          <w:sz w:val="22"/>
          <w:szCs w:val="22"/>
        </w:rPr>
      </w:pPr>
    </w:p>
    <w:p w14:paraId="3A5E63D5" w14:textId="6C097E88" w:rsidR="00294CE3" w:rsidRDefault="00294CE3" w:rsidP="00941601">
      <w:pPr>
        <w:jc w:val="both"/>
        <w:rPr>
          <w:rFonts w:asciiTheme="minorHAnsi" w:hAnsiTheme="minorHAnsi"/>
          <w:sz w:val="22"/>
          <w:szCs w:val="22"/>
        </w:rPr>
      </w:pPr>
    </w:p>
    <w:p w14:paraId="434807B0" w14:textId="01BAEE11" w:rsidR="00294CE3" w:rsidRDefault="00294CE3" w:rsidP="00941601">
      <w:pPr>
        <w:jc w:val="both"/>
        <w:rPr>
          <w:rFonts w:asciiTheme="minorHAnsi" w:hAnsiTheme="minorHAnsi"/>
          <w:sz w:val="22"/>
          <w:szCs w:val="22"/>
        </w:rPr>
      </w:pPr>
    </w:p>
    <w:p w14:paraId="7B4BAADC" w14:textId="33973714" w:rsidR="00294CE3" w:rsidRDefault="00294CE3" w:rsidP="00941601">
      <w:pPr>
        <w:jc w:val="both"/>
        <w:rPr>
          <w:rFonts w:asciiTheme="minorHAnsi" w:hAnsiTheme="minorHAnsi"/>
          <w:sz w:val="22"/>
          <w:szCs w:val="22"/>
        </w:rPr>
      </w:pPr>
    </w:p>
    <w:p w14:paraId="4B28BA2E" w14:textId="57695185" w:rsidR="00294CE3" w:rsidRDefault="00294CE3" w:rsidP="00941601">
      <w:pPr>
        <w:jc w:val="both"/>
        <w:rPr>
          <w:rFonts w:asciiTheme="minorHAnsi" w:hAnsiTheme="minorHAnsi"/>
          <w:sz w:val="22"/>
          <w:szCs w:val="22"/>
        </w:rPr>
      </w:pPr>
    </w:p>
    <w:p w14:paraId="7E694BB5" w14:textId="4A664F4B" w:rsidR="00294CE3" w:rsidRDefault="00294CE3" w:rsidP="00941601">
      <w:pPr>
        <w:jc w:val="both"/>
        <w:rPr>
          <w:rFonts w:asciiTheme="minorHAnsi" w:hAnsiTheme="minorHAnsi"/>
          <w:sz w:val="22"/>
          <w:szCs w:val="22"/>
        </w:rPr>
      </w:pPr>
    </w:p>
    <w:p w14:paraId="51FCDB2B" w14:textId="5ED2EDF7" w:rsidR="00294CE3" w:rsidRDefault="00294CE3" w:rsidP="00941601">
      <w:pPr>
        <w:jc w:val="both"/>
        <w:rPr>
          <w:rFonts w:asciiTheme="minorHAnsi" w:hAnsiTheme="minorHAnsi"/>
          <w:sz w:val="22"/>
          <w:szCs w:val="22"/>
        </w:rPr>
      </w:pPr>
    </w:p>
    <w:p w14:paraId="5D00022F" w14:textId="4F5B37A7" w:rsidR="00294CE3" w:rsidRDefault="00294CE3" w:rsidP="00941601">
      <w:pPr>
        <w:jc w:val="both"/>
        <w:rPr>
          <w:rFonts w:asciiTheme="minorHAnsi" w:hAnsiTheme="minorHAnsi"/>
          <w:sz w:val="22"/>
          <w:szCs w:val="22"/>
        </w:rPr>
      </w:pPr>
    </w:p>
    <w:p w14:paraId="7972E6AB" w14:textId="6C220DE8" w:rsidR="00294CE3" w:rsidRDefault="00294CE3" w:rsidP="00941601">
      <w:pPr>
        <w:jc w:val="both"/>
        <w:rPr>
          <w:rFonts w:asciiTheme="minorHAnsi" w:hAnsiTheme="minorHAnsi"/>
          <w:sz w:val="22"/>
          <w:szCs w:val="22"/>
        </w:rPr>
      </w:pPr>
    </w:p>
    <w:p w14:paraId="717C631B" w14:textId="724332E0" w:rsidR="00294CE3" w:rsidRDefault="00294CE3" w:rsidP="00941601">
      <w:pPr>
        <w:jc w:val="both"/>
        <w:rPr>
          <w:rFonts w:asciiTheme="minorHAnsi" w:hAnsiTheme="minorHAnsi"/>
          <w:sz w:val="22"/>
          <w:szCs w:val="22"/>
        </w:rPr>
      </w:pPr>
    </w:p>
    <w:p w14:paraId="1703AD58" w14:textId="7816DC3A" w:rsidR="00294CE3" w:rsidRDefault="00294CE3" w:rsidP="00941601">
      <w:pPr>
        <w:jc w:val="both"/>
        <w:rPr>
          <w:rFonts w:asciiTheme="minorHAnsi" w:hAnsiTheme="minorHAnsi"/>
          <w:sz w:val="22"/>
          <w:szCs w:val="22"/>
        </w:rPr>
      </w:pPr>
    </w:p>
    <w:p w14:paraId="200B8B38" w14:textId="1437D2DA" w:rsidR="00294CE3" w:rsidRDefault="00294CE3" w:rsidP="00941601">
      <w:pPr>
        <w:jc w:val="both"/>
        <w:rPr>
          <w:rFonts w:asciiTheme="minorHAnsi" w:hAnsiTheme="minorHAnsi"/>
          <w:sz w:val="22"/>
          <w:szCs w:val="22"/>
        </w:rPr>
      </w:pPr>
    </w:p>
    <w:p w14:paraId="1148901D" w14:textId="6638800C" w:rsidR="00CE52BB" w:rsidRDefault="00CE52BB" w:rsidP="00941601">
      <w:pPr>
        <w:pStyle w:val="Ttulo1"/>
        <w:numPr>
          <w:ilvl w:val="0"/>
          <w:numId w:val="0"/>
        </w:numPr>
        <w:jc w:val="both"/>
      </w:pPr>
    </w:p>
    <w:p w14:paraId="20953496" w14:textId="77777777" w:rsidR="00294CE3" w:rsidRPr="00294CE3" w:rsidRDefault="00294CE3" w:rsidP="00294CE3"/>
    <w:p w14:paraId="542CEA26" w14:textId="4A89F1AF" w:rsidR="00735FAA" w:rsidRDefault="00294CE3" w:rsidP="00941601">
      <w:pPr>
        <w:pStyle w:val="Ttulo1"/>
        <w:numPr>
          <w:ilvl w:val="0"/>
          <w:numId w:val="0"/>
        </w:numPr>
        <w:jc w:val="both"/>
      </w:pPr>
      <w:bookmarkStart w:id="5" w:name="_Toc493497713"/>
      <w:r>
        <w:t>JOB0003 – AGENDADOR DE TAREFAS LOGIX</w:t>
      </w:r>
      <w:bookmarkEnd w:id="5"/>
    </w:p>
    <w:p w14:paraId="2909A56F" w14:textId="289A4FEA" w:rsidR="00294CE3" w:rsidRDefault="00294CE3" w:rsidP="00294CE3"/>
    <w:p w14:paraId="3FBF58D2" w14:textId="3401C4E3" w:rsidR="00294CE3" w:rsidRPr="00294CE3" w:rsidRDefault="00B06811" w:rsidP="005B5307">
      <w:pPr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="00294CE3" w:rsidRPr="00294CE3">
        <w:rPr>
          <w:rFonts w:ascii="Calibri" w:hAnsi="Calibri" w:cs="Calibri"/>
          <w:sz w:val="22"/>
          <w:szCs w:val="22"/>
        </w:rPr>
        <w:t>eve-se realizar o cadastro dos JOB's para envio dos títulos a vencer e títulos vencidos. Esse cadastro é feito junto a rotina JOB0003 - Agendador de tarefas Logix.</w:t>
      </w:r>
    </w:p>
    <w:p w14:paraId="2ABF3CB8" w14:textId="77777777" w:rsidR="00294CE3" w:rsidRPr="00294CE3" w:rsidRDefault="00294CE3" w:rsidP="0071369B">
      <w:pPr>
        <w:jc w:val="both"/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> </w:t>
      </w:r>
    </w:p>
    <w:p w14:paraId="05891CD0" w14:textId="31D47D17" w:rsidR="00294CE3" w:rsidRPr="00294CE3" w:rsidRDefault="00294CE3" w:rsidP="005B5307">
      <w:pPr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 imagem a</w:t>
      </w:r>
      <w:r w:rsidRPr="00294CE3">
        <w:rPr>
          <w:rFonts w:ascii="Calibri" w:hAnsi="Calibri" w:cs="Calibri"/>
          <w:sz w:val="22"/>
          <w:szCs w:val="22"/>
        </w:rPr>
        <w:t>baixo seguem os campos a serem preenchidos com as informações, tais como:</w:t>
      </w:r>
    </w:p>
    <w:p w14:paraId="7823135A" w14:textId="77777777" w:rsidR="00294CE3" w:rsidRPr="00294CE3" w:rsidRDefault="00294CE3" w:rsidP="0071369B">
      <w:pPr>
        <w:jc w:val="both"/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> </w:t>
      </w:r>
    </w:p>
    <w:p w14:paraId="74AA61F2" w14:textId="77777777" w:rsidR="00294CE3" w:rsidRPr="00294CE3" w:rsidRDefault="00294CE3" w:rsidP="005B5307">
      <w:pPr>
        <w:ind w:firstLine="708"/>
        <w:jc w:val="both"/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>Nome e Objetivo do Gatilho;</w:t>
      </w:r>
    </w:p>
    <w:p w14:paraId="477C83AA" w14:textId="77777777" w:rsidR="00294CE3" w:rsidRPr="00294CE3" w:rsidRDefault="00294CE3" w:rsidP="0071369B">
      <w:pPr>
        <w:jc w:val="both"/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>Configuração dos minutos a serem disparados os e-mails para os clientes; (Fica a critério do cliente decidir)</w:t>
      </w:r>
    </w:p>
    <w:p w14:paraId="0ED3E940" w14:textId="77777777" w:rsidR="00294CE3" w:rsidRPr="00294CE3" w:rsidRDefault="00294CE3" w:rsidP="0071369B">
      <w:pPr>
        <w:jc w:val="both"/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>Inserção da rotina a ser gatilhada;</w:t>
      </w:r>
    </w:p>
    <w:p w14:paraId="72A80394" w14:textId="77777777" w:rsidR="00294CE3" w:rsidRPr="00294CE3" w:rsidRDefault="00294CE3" w:rsidP="0071369B">
      <w:pPr>
        <w:jc w:val="both"/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>Configuração de parâmetros a serem utilizados nos processos de envio. (1*)</w:t>
      </w:r>
    </w:p>
    <w:p w14:paraId="42F87AB5" w14:textId="2AA245DF" w:rsidR="00294CE3" w:rsidRDefault="00294CE3" w:rsidP="00294CE3"/>
    <w:p w14:paraId="2E5F3F99" w14:textId="40E0DA30" w:rsidR="00294CE3" w:rsidRDefault="00294CE3" w:rsidP="00294CE3">
      <w:r>
        <w:rPr>
          <w:noProof/>
        </w:rPr>
        <w:drawing>
          <wp:inline distT="0" distB="0" distL="0" distR="0" wp14:anchorId="0D1F40BA" wp14:editId="0DC3B0A5">
            <wp:extent cx="6858000" cy="31330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E222" w14:textId="543E1712" w:rsidR="00294CE3" w:rsidRDefault="00294CE3" w:rsidP="00294CE3"/>
    <w:p w14:paraId="6D07E833" w14:textId="2F9373F3" w:rsidR="00294CE3" w:rsidRDefault="00294CE3" w:rsidP="00294CE3"/>
    <w:p w14:paraId="0E220F4D" w14:textId="77777777" w:rsidR="00294CE3" w:rsidRPr="00294CE3" w:rsidRDefault="00294CE3" w:rsidP="0071369B">
      <w:pPr>
        <w:jc w:val="both"/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>(1*) Ao clicar na lupa para inserção dos parâmetros, deverá ser incluso as informações de:</w:t>
      </w:r>
    </w:p>
    <w:p w14:paraId="4BB1A343" w14:textId="77777777" w:rsidR="00294CE3" w:rsidRPr="00294CE3" w:rsidRDefault="00294CE3" w:rsidP="0071369B">
      <w:pPr>
        <w:jc w:val="both"/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> </w:t>
      </w:r>
    </w:p>
    <w:p w14:paraId="78D11435" w14:textId="77777777" w:rsidR="00294CE3" w:rsidRPr="00294CE3" w:rsidRDefault="00294CE3" w:rsidP="0071369B">
      <w:pPr>
        <w:jc w:val="both"/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 xml:space="preserve">Parâmetro 01 = campo </w:t>
      </w: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valor</w:t>
      </w:r>
      <w:r w:rsidRPr="00294CE3">
        <w:rPr>
          <w:rFonts w:ascii="Calibri" w:hAnsi="Calibri" w:cs="Calibri"/>
          <w:sz w:val="22"/>
          <w:szCs w:val="22"/>
        </w:rPr>
        <w:t xml:space="preserve"> deverá ser o código da empresa (01, 02, 99), campo </w:t>
      </w: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descrição</w:t>
      </w:r>
      <w:r w:rsidRPr="00294CE3">
        <w:rPr>
          <w:rFonts w:ascii="Calibri" w:hAnsi="Calibri" w:cs="Calibri"/>
          <w:sz w:val="22"/>
          <w:szCs w:val="22"/>
        </w:rPr>
        <w:t xml:space="preserve"> colocar Empresa;</w:t>
      </w:r>
    </w:p>
    <w:p w14:paraId="0801316A" w14:textId="77777777" w:rsidR="00294CE3" w:rsidRPr="00294CE3" w:rsidRDefault="00294CE3" w:rsidP="0071369B">
      <w:pPr>
        <w:jc w:val="both"/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>Parâmetro 02 = campo</w:t>
      </w: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 xml:space="preserve"> valor</w:t>
      </w:r>
      <w:r w:rsidRPr="00294CE3">
        <w:rPr>
          <w:rFonts w:ascii="Calibri" w:hAnsi="Calibri" w:cs="Calibri"/>
          <w:sz w:val="22"/>
          <w:szCs w:val="22"/>
        </w:rPr>
        <w:t xml:space="preserve"> login usuário (Por exemplo, </w:t>
      </w: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admlog</w:t>
      </w:r>
      <w:r w:rsidRPr="00294CE3">
        <w:rPr>
          <w:rFonts w:ascii="Calibri" w:hAnsi="Calibri" w:cs="Calibri"/>
          <w:sz w:val="22"/>
          <w:szCs w:val="22"/>
        </w:rPr>
        <w:t xml:space="preserve">), campo </w:t>
      </w: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descrição</w:t>
      </w:r>
      <w:r w:rsidRPr="00294CE3">
        <w:rPr>
          <w:rFonts w:ascii="Calibri" w:hAnsi="Calibri" w:cs="Calibri"/>
          <w:sz w:val="22"/>
          <w:szCs w:val="22"/>
        </w:rPr>
        <w:t xml:space="preserve"> coloca Usuário;</w:t>
      </w:r>
    </w:p>
    <w:p w14:paraId="30D1623C" w14:textId="77777777" w:rsidR="00294CE3" w:rsidRPr="00294CE3" w:rsidRDefault="00294CE3" w:rsidP="0071369B">
      <w:pPr>
        <w:jc w:val="both"/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 xml:space="preserve">Parâmetro 03 = campo </w:t>
      </w: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valor</w:t>
      </w:r>
      <w:r w:rsidRPr="00294CE3">
        <w:rPr>
          <w:rFonts w:ascii="Calibri" w:hAnsi="Calibri" w:cs="Calibri"/>
          <w:sz w:val="22"/>
          <w:szCs w:val="22"/>
        </w:rPr>
        <w:t xml:space="preserve"> deverá ser escrito VENCIDOS, campo </w:t>
      </w: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descrição</w:t>
      </w:r>
      <w:r w:rsidRPr="00294CE3">
        <w:rPr>
          <w:rFonts w:ascii="Calibri" w:hAnsi="Calibri" w:cs="Calibri"/>
          <w:sz w:val="22"/>
          <w:szCs w:val="22"/>
        </w:rPr>
        <w:t xml:space="preserve"> colocar Param3;</w:t>
      </w:r>
    </w:p>
    <w:p w14:paraId="6BB27082" w14:textId="77777777" w:rsidR="00294CE3" w:rsidRPr="00294CE3" w:rsidRDefault="00294CE3" w:rsidP="0071369B">
      <w:pPr>
        <w:jc w:val="both"/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> </w:t>
      </w:r>
    </w:p>
    <w:p w14:paraId="37932DD4" w14:textId="77777777" w:rsidR="00294CE3" w:rsidRPr="00294CE3" w:rsidRDefault="00294CE3" w:rsidP="005B5307">
      <w:pPr>
        <w:ind w:firstLine="708"/>
        <w:jc w:val="both"/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 xml:space="preserve">Para os e-mails de títulos a vencer deverá se fazer uma cópia desse JOB já criado e alterar as informações de </w:t>
      </w:r>
      <w:r w:rsidRPr="00294CE3">
        <w:rPr>
          <w:rFonts w:ascii="Calibri" w:hAnsi="Calibri" w:cs="Calibri"/>
          <w:b/>
          <w:sz w:val="22"/>
          <w:szCs w:val="22"/>
        </w:rPr>
        <w:t>Nome</w:t>
      </w:r>
      <w:r w:rsidRPr="00294CE3">
        <w:rPr>
          <w:rFonts w:ascii="Calibri" w:hAnsi="Calibri" w:cs="Calibri"/>
          <w:sz w:val="22"/>
          <w:szCs w:val="22"/>
        </w:rPr>
        <w:t xml:space="preserve"> e </w:t>
      </w:r>
      <w:r w:rsidRPr="00294CE3">
        <w:rPr>
          <w:rFonts w:ascii="Calibri" w:hAnsi="Calibri" w:cs="Calibri"/>
          <w:b/>
          <w:sz w:val="22"/>
          <w:szCs w:val="22"/>
        </w:rPr>
        <w:t>Objetivo</w:t>
      </w:r>
      <w:r w:rsidRPr="00294CE3">
        <w:rPr>
          <w:rFonts w:ascii="Calibri" w:hAnsi="Calibri" w:cs="Calibri"/>
          <w:sz w:val="22"/>
          <w:szCs w:val="22"/>
        </w:rPr>
        <w:t xml:space="preserve"> do Gatilho.</w:t>
      </w:r>
    </w:p>
    <w:p w14:paraId="2451E892" w14:textId="3D3A6238" w:rsidR="00294CE3" w:rsidRDefault="00294CE3" w:rsidP="0071369B">
      <w:pPr>
        <w:jc w:val="both"/>
        <w:rPr>
          <w:rFonts w:ascii="Calibri" w:hAnsi="Calibri" w:cs="Calibri"/>
          <w:sz w:val="22"/>
          <w:szCs w:val="22"/>
        </w:rPr>
      </w:pPr>
      <w:r w:rsidRPr="00294CE3">
        <w:rPr>
          <w:rFonts w:ascii="Calibri" w:hAnsi="Calibri" w:cs="Calibri"/>
          <w:sz w:val="22"/>
          <w:szCs w:val="22"/>
        </w:rPr>
        <w:t xml:space="preserve">Em relação aos parâmetros somente deverá ser alterado o parâmetro 03 no campo </w:t>
      </w:r>
      <w:r w:rsidRPr="00294CE3">
        <w:rPr>
          <w:rFonts w:ascii="Calibri" w:hAnsi="Calibri" w:cs="Calibri"/>
          <w:b/>
          <w:bCs/>
          <w:i/>
          <w:iCs/>
          <w:sz w:val="22"/>
          <w:szCs w:val="22"/>
        </w:rPr>
        <w:t>valor</w:t>
      </w:r>
      <w:r w:rsidRPr="00294CE3">
        <w:rPr>
          <w:rFonts w:ascii="Calibri" w:hAnsi="Calibri" w:cs="Calibri"/>
          <w:sz w:val="22"/>
          <w:szCs w:val="22"/>
        </w:rPr>
        <w:t xml:space="preserve"> de VENCIDOS para VENCER.</w:t>
      </w:r>
    </w:p>
    <w:p w14:paraId="03D6D125" w14:textId="494E48DE" w:rsidR="00294CE3" w:rsidRDefault="00294CE3" w:rsidP="00294CE3">
      <w:pPr>
        <w:rPr>
          <w:rFonts w:ascii="Calibri" w:hAnsi="Calibri" w:cs="Calibri"/>
          <w:sz w:val="22"/>
          <w:szCs w:val="22"/>
        </w:rPr>
      </w:pPr>
    </w:p>
    <w:p w14:paraId="78839B26" w14:textId="77777777" w:rsidR="00294CE3" w:rsidRDefault="00294CE3" w:rsidP="00294CE3">
      <w:pPr>
        <w:rPr>
          <w:rFonts w:ascii="Calibri" w:hAnsi="Calibri" w:cs="Calibri"/>
          <w:sz w:val="22"/>
          <w:szCs w:val="22"/>
        </w:rPr>
      </w:pPr>
    </w:p>
    <w:p w14:paraId="510FE031" w14:textId="21315F2F" w:rsidR="00294CE3" w:rsidRDefault="00294CE3" w:rsidP="00294CE3">
      <w:pPr>
        <w:rPr>
          <w:rFonts w:ascii="Calibri" w:hAnsi="Calibri" w:cs="Calibri"/>
          <w:sz w:val="22"/>
          <w:szCs w:val="22"/>
        </w:rPr>
      </w:pPr>
    </w:p>
    <w:p w14:paraId="7E1D473E" w14:textId="77777777" w:rsidR="00FA65CA" w:rsidRDefault="00FA65CA" w:rsidP="00294CE3">
      <w:pPr>
        <w:rPr>
          <w:rFonts w:ascii="Calibri" w:hAnsi="Calibri" w:cs="Calibri"/>
          <w:sz w:val="22"/>
          <w:szCs w:val="22"/>
        </w:rPr>
      </w:pPr>
    </w:p>
    <w:p w14:paraId="35EC23EB" w14:textId="77777777" w:rsidR="00294CE3" w:rsidRDefault="00294CE3" w:rsidP="00294CE3">
      <w:pPr>
        <w:rPr>
          <w:rFonts w:ascii="Calibri" w:hAnsi="Calibri" w:cs="Calibri"/>
          <w:sz w:val="22"/>
          <w:szCs w:val="22"/>
        </w:rPr>
      </w:pPr>
    </w:p>
    <w:p w14:paraId="4616FBA8" w14:textId="77777777" w:rsidR="00294CE3" w:rsidRDefault="00294CE3" w:rsidP="00294CE3">
      <w:pPr>
        <w:rPr>
          <w:rFonts w:ascii="Calibri" w:hAnsi="Calibri" w:cs="Calibri"/>
          <w:sz w:val="22"/>
          <w:szCs w:val="22"/>
        </w:rPr>
      </w:pPr>
    </w:p>
    <w:p w14:paraId="21866AEE" w14:textId="680A2DD0" w:rsidR="00294CE3" w:rsidRDefault="00294CE3" w:rsidP="007136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Abaixo seguem as imagens sequenc</w:t>
      </w:r>
      <w:r w:rsidR="00FA65CA">
        <w:rPr>
          <w:rFonts w:ascii="Calibri" w:hAnsi="Calibri" w:cs="Calibri"/>
          <w:sz w:val="22"/>
          <w:szCs w:val="22"/>
        </w:rPr>
        <w:t>iais do processo descrito anteriormente:</w:t>
      </w:r>
    </w:p>
    <w:p w14:paraId="0E340CA1" w14:textId="77777777" w:rsidR="00294CE3" w:rsidRDefault="00294CE3" w:rsidP="00294CE3">
      <w:pPr>
        <w:rPr>
          <w:rFonts w:ascii="Calibri" w:hAnsi="Calibri" w:cs="Calibri"/>
          <w:sz w:val="22"/>
          <w:szCs w:val="22"/>
        </w:rPr>
      </w:pPr>
    </w:p>
    <w:p w14:paraId="46D3F34A" w14:textId="0C6B16F1" w:rsidR="00294CE3" w:rsidRDefault="00294CE3" w:rsidP="00294CE3">
      <w:r>
        <w:rPr>
          <w:noProof/>
        </w:rPr>
        <w:drawing>
          <wp:inline distT="0" distB="0" distL="0" distR="0" wp14:anchorId="360F8921" wp14:editId="4D4EAA02">
            <wp:extent cx="6858000" cy="315658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CB0F" w14:textId="3E3F44FC" w:rsidR="00635914" w:rsidRDefault="00635914" w:rsidP="00294CE3">
      <w:r>
        <w:rPr>
          <w:noProof/>
        </w:rPr>
        <w:drawing>
          <wp:inline distT="0" distB="0" distL="0" distR="0" wp14:anchorId="0645632A" wp14:editId="47CFF614">
            <wp:extent cx="6858000" cy="31146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4939" w14:textId="4F057D3B" w:rsidR="00635914" w:rsidRDefault="00635914" w:rsidP="00294CE3"/>
    <w:p w14:paraId="20A21A33" w14:textId="2B8B6A99" w:rsidR="00635914" w:rsidRDefault="00635914" w:rsidP="00294CE3"/>
    <w:p w14:paraId="1E85448E" w14:textId="3EE3154A" w:rsidR="00635914" w:rsidRDefault="00635914" w:rsidP="00294CE3"/>
    <w:p w14:paraId="28B47C38" w14:textId="36AFDF97" w:rsidR="00635914" w:rsidRDefault="00635914" w:rsidP="00294CE3"/>
    <w:p w14:paraId="14216652" w14:textId="2D7D6437" w:rsidR="00635914" w:rsidRDefault="00635914" w:rsidP="00294CE3"/>
    <w:p w14:paraId="3E7A68E6" w14:textId="2C6B91A8" w:rsidR="00635914" w:rsidRDefault="00635914" w:rsidP="00294CE3"/>
    <w:p w14:paraId="35BFB6CB" w14:textId="19D89178" w:rsidR="00635914" w:rsidRDefault="00635914" w:rsidP="00294CE3"/>
    <w:p w14:paraId="24515900" w14:textId="3CDB12FC" w:rsidR="00635914" w:rsidRDefault="00635914" w:rsidP="00294CE3"/>
    <w:p w14:paraId="3B7415A1" w14:textId="77777777" w:rsidR="00635914" w:rsidRDefault="00635914" w:rsidP="00294CE3"/>
    <w:p w14:paraId="18DA6441" w14:textId="07A5847B" w:rsidR="00635914" w:rsidRDefault="00635914" w:rsidP="00294CE3">
      <w:r>
        <w:rPr>
          <w:noProof/>
        </w:rPr>
        <w:drawing>
          <wp:inline distT="0" distB="0" distL="0" distR="0" wp14:anchorId="2B4AE626" wp14:editId="6AADD4E3">
            <wp:extent cx="6858000" cy="312674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0586" w14:textId="2C0508BF" w:rsidR="00635914" w:rsidRDefault="00635914" w:rsidP="00294CE3">
      <w:r>
        <w:rPr>
          <w:noProof/>
        </w:rPr>
        <w:drawing>
          <wp:inline distT="0" distB="0" distL="0" distR="0" wp14:anchorId="582D49B2" wp14:editId="7276DB55">
            <wp:extent cx="6858000" cy="306641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0400" w14:textId="276CCF48" w:rsidR="00294CE3" w:rsidRDefault="00294CE3" w:rsidP="00294CE3"/>
    <w:p w14:paraId="1458BE46" w14:textId="579B8CD9" w:rsidR="00294CE3" w:rsidRDefault="00294CE3" w:rsidP="00294CE3"/>
    <w:p w14:paraId="05774F5C" w14:textId="532077CF" w:rsidR="00294CE3" w:rsidRDefault="00294CE3" w:rsidP="00294CE3"/>
    <w:p w14:paraId="1FA1328B" w14:textId="245AFEE4" w:rsidR="00294CE3" w:rsidRDefault="00294CE3" w:rsidP="00294CE3"/>
    <w:p w14:paraId="51F129FF" w14:textId="17E58B10" w:rsidR="00294CE3" w:rsidRDefault="00294CE3" w:rsidP="00294CE3"/>
    <w:p w14:paraId="5C149597" w14:textId="10444996" w:rsidR="00294CE3" w:rsidRDefault="00294CE3" w:rsidP="00294CE3"/>
    <w:p w14:paraId="26C7A7E1" w14:textId="399D7FC7" w:rsidR="00294CE3" w:rsidRDefault="00294CE3" w:rsidP="00294CE3"/>
    <w:p w14:paraId="6A3BCE88" w14:textId="45262176" w:rsidR="00294CE3" w:rsidRDefault="00294CE3" w:rsidP="00294CE3"/>
    <w:p w14:paraId="62DE8FE5" w14:textId="308B9032" w:rsidR="00294CE3" w:rsidRDefault="00294CE3" w:rsidP="00294CE3"/>
    <w:p w14:paraId="752791BF" w14:textId="0F5055CA" w:rsidR="00294CE3" w:rsidRDefault="00294CE3" w:rsidP="00294CE3"/>
    <w:p w14:paraId="17F7D42B" w14:textId="4C1A3A8A" w:rsidR="00294CE3" w:rsidRDefault="00294CE3" w:rsidP="00294CE3"/>
    <w:p w14:paraId="3E81C1E5" w14:textId="6850C5E4" w:rsidR="00DA7A55" w:rsidRPr="0088764E" w:rsidRDefault="00DA7A55" w:rsidP="00DA7A55">
      <w:pPr>
        <w:pStyle w:val="Ttulo1"/>
        <w:numPr>
          <w:ilvl w:val="0"/>
          <w:numId w:val="0"/>
        </w:numPr>
        <w:jc w:val="both"/>
      </w:pPr>
      <w:bookmarkStart w:id="6" w:name="_Toc493497714"/>
      <w:r>
        <w:rPr>
          <w:color w:val="365F91" w:themeColor="accent1" w:themeShade="BF"/>
        </w:rPr>
        <w:t>PAINEL DE COBRANÇA AUTOMÁTICA - LOGIX</w:t>
      </w:r>
      <w:bookmarkEnd w:id="6"/>
    </w:p>
    <w:p w14:paraId="34A8C63C" w14:textId="0B9A23EE" w:rsidR="00635914" w:rsidRPr="00DA7A55" w:rsidRDefault="00635914" w:rsidP="00DA7A55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37C58B8D" w14:textId="0C1021D2" w:rsidR="00635914" w:rsidRDefault="00E229DD" w:rsidP="00DA7A55">
      <w:pPr>
        <w:pStyle w:val="Ttulo1"/>
        <w:numPr>
          <w:ilvl w:val="0"/>
          <w:numId w:val="0"/>
        </w:numPr>
        <w:jc w:val="both"/>
      </w:pPr>
      <w:bookmarkStart w:id="7" w:name="_Toc493497715"/>
      <w:r>
        <w:t>IPCA</w:t>
      </w:r>
      <w:r w:rsidR="00DA7A55">
        <w:t>0001 – TELA INICIAL PAINEL COBRANÇA</w:t>
      </w:r>
      <w:bookmarkEnd w:id="7"/>
    </w:p>
    <w:p w14:paraId="1B320B46" w14:textId="77777777" w:rsidR="00DA7A55" w:rsidRDefault="00DA7A55" w:rsidP="00635914">
      <w:pPr>
        <w:autoSpaceDE w:val="0"/>
        <w:autoSpaceDN w:val="0"/>
        <w:adjustRightInd w:val="0"/>
        <w:ind w:left="360"/>
      </w:pPr>
    </w:p>
    <w:p w14:paraId="3D08680D" w14:textId="6A871B88" w:rsidR="00635914" w:rsidRPr="00635914" w:rsidRDefault="003A5CC1" w:rsidP="00635914">
      <w:pPr>
        <w:autoSpaceDE w:val="0"/>
        <w:autoSpaceDN w:val="0"/>
        <w:adjustRightInd w:val="0"/>
        <w:ind w:left="360"/>
        <w:rPr>
          <w:rFonts w:ascii="TT289t00" w:hAnsi="TT289t00" w:cs="TT289t00"/>
          <w:color w:val="009BBE"/>
          <w:sz w:val="28"/>
          <w:szCs w:val="28"/>
        </w:rPr>
      </w:pPr>
      <w:r>
        <w:rPr>
          <w:noProof/>
        </w:rPr>
        <w:drawing>
          <wp:inline distT="0" distB="0" distL="0" distR="0" wp14:anchorId="5C383328" wp14:editId="68A23C79">
            <wp:extent cx="6858000" cy="2981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2FD7" w14:textId="77777777" w:rsidR="00635914" w:rsidRDefault="00635914" w:rsidP="00635914">
      <w:pPr>
        <w:pStyle w:val="PargrafodaLista"/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32F6D223" w14:textId="7C977F08" w:rsidR="003A5CC1" w:rsidRDefault="003A5CC1" w:rsidP="0058561C">
      <w:pPr>
        <w:ind w:firstLine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tela inicial da AUTO COBRANÇA é o gráfico de notificações que </w:t>
      </w:r>
      <w:r w:rsidR="00420657">
        <w:rPr>
          <w:rFonts w:ascii="Calibri" w:hAnsi="Calibri" w:cs="Calibri"/>
          <w:sz w:val="22"/>
          <w:szCs w:val="22"/>
        </w:rPr>
        <w:t>foram enviadas nas últimas semanas agrupado por semana.</w:t>
      </w:r>
    </w:p>
    <w:p w14:paraId="41E85CEF" w14:textId="77777777" w:rsidR="003A5CC1" w:rsidRDefault="003A5CC1" w:rsidP="0071369B">
      <w:pPr>
        <w:jc w:val="both"/>
        <w:rPr>
          <w:rFonts w:ascii="Calibri" w:hAnsi="Calibri" w:cs="Calibri"/>
          <w:sz w:val="22"/>
          <w:szCs w:val="22"/>
        </w:rPr>
      </w:pPr>
    </w:p>
    <w:p w14:paraId="0DE037FD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6DD0965C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76254320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0E8D1EA2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56DCF801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76231F51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3C756847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7F2E3D63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2BF5F7C0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162E5319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0A36B177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6F42CB5D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7080A445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122AE414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127C943B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504F616A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10591260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4422B1CF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020C303D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28A34610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1AC3AC9C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5FC18A27" w14:textId="77777777" w:rsid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14:paraId="6787247E" w14:textId="6CFD9AA3" w:rsidR="0058561C" w:rsidRPr="005B5307" w:rsidRDefault="005B5307" w:rsidP="005B5307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  <w:r w:rsidRPr="005B5307">
        <w:rPr>
          <w:rFonts w:ascii="Calibri" w:hAnsi="Calibri" w:cs="Calibri"/>
          <w:b/>
          <w:sz w:val="22"/>
          <w:szCs w:val="22"/>
        </w:rPr>
        <w:t xml:space="preserve">Cadastro de exceções </w:t>
      </w:r>
    </w:p>
    <w:p w14:paraId="468FF47A" w14:textId="77777777" w:rsidR="0058561C" w:rsidRDefault="0058561C" w:rsidP="0071369B">
      <w:pPr>
        <w:jc w:val="both"/>
        <w:rPr>
          <w:rFonts w:ascii="Calibri" w:hAnsi="Calibri" w:cs="Calibri"/>
          <w:sz w:val="22"/>
          <w:szCs w:val="22"/>
        </w:rPr>
      </w:pPr>
    </w:p>
    <w:p w14:paraId="5822542D" w14:textId="30A0A76B" w:rsidR="005B5307" w:rsidRDefault="005B5307" w:rsidP="00CB3F28">
      <w:pPr>
        <w:ind w:firstLine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São indicados aqui os portadores que não serão enviados e-mails. Para isso o título deve estar com esse portador indicado no FIN10050 (docum.cod_portador)</w:t>
      </w:r>
    </w:p>
    <w:p w14:paraId="1BA2CC15" w14:textId="77777777" w:rsidR="0058561C" w:rsidRDefault="0058561C" w:rsidP="0071369B">
      <w:pPr>
        <w:jc w:val="both"/>
        <w:rPr>
          <w:rFonts w:ascii="Calibri" w:hAnsi="Calibri" w:cs="Calibri"/>
          <w:sz w:val="22"/>
          <w:szCs w:val="22"/>
        </w:rPr>
      </w:pPr>
    </w:p>
    <w:p w14:paraId="1F1C4240" w14:textId="5D8336F5" w:rsidR="005B5307" w:rsidRDefault="005B5307" w:rsidP="007136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D9EAEB2" wp14:editId="72B67A6A">
            <wp:extent cx="6848475" cy="2876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FA59" w14:textId="77777777" w:rsidR="0058561C" w:rsidRDefault="0058561C" w:rsidP="0071369B">
      <w:pPr>
        <w:jc w:val="both"/>
        <w:rPr>
          <w:rFonts w:ascii="Calibri" w:hAnsi="Calibri" w:cs="Calibri"/>
          <w:sz w:val="22"/>
          <w:szCs w:val="22"/>
        </w:rPr>
      </w:pPr>
    </w:p>
    <w:p w14:paraId="08C66606" w14:textId="3CC0BC6F" w:rsidR="00635914" w:rsidRPr="00635914" w:rsidRDefault="00420657" w:rsidP="0058561C">
      <w:pPr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Ao a</w:t>
      </w:r>
      <w:r w:rsidR="00635914" w:rsidRPr="00635914">
        <w:rPr>
          <w:rFonts w:ascii="Calibri" w:hAnsi="Calibri" w:cs="Calibri"/>
          <w:sz w:val="22"/>
          <w:szCs w:val="22"/>
        </w:rPr>
        <w:t xml:space="preserve">cessar a rotina IPCA0001 para configuração dos parâmetros por cliente na opção </w:t>
      </w:r>
      <w:r w:rsidR="00635914" w:rsidRPr="00635914">
        <w:rPr>
          <w:rFonts w:ascii="Calibri" w:hAnsi="Calibri" w:cs="Calibri"/>
          <w:b/>
          <w:sz w:val="22"/>
          <w:szCs w:val="22"/>
        </w:rPr>
        <w:t>"Parâmetros Clientes"</w:t>
      </w:r>
      <w:r w:rsidR="00635914" w:rsidRPr="00635914">
        <w:rPr>
          <w:rFonts w:ascii="Calibri" w:hAnsi="Calibri" w:cs="Calibri"/>
          <w:sz w:val="22"/>
          <w:szCs w:val="22"/>
        </w:rPr>
        <w:t>.</w:t>
      </w:r>
    </w:p>
    <w:p w14:paraId="3E4498D2" w14:textId="4909CFF5" w:rsidR="00635914" w:rsidRDefault="00635914" w:rsidP="0071369B">
      <w:pPr>
        <w:jc w:val="both"/>
        <w:rPr>
          <w:rFonts w:ascii="Calibri" w:hAnsi="Calibri" w:cs="Calibri"/>
          <w:sz w:val="22"/>
          <w:szCs w:val="22"/>
        </w:rPr>
      </w:pPr>
      <w:r w:rsidRPr="00635914">
        <w:rPr>
          <w:rFonts w:ascii="Calibri" w:hAnsi="Calibri" w:cs="Calibri"/>
          <w:sz w:val="22"/>
          <w:szCs w:val="22"/>
        </w:rPr>
        <w:t>Nessa opção deverá ser cadastrado código do cliente (CNPJ</w:t>
      </w:r>
      <w:r w:rsidR="00420657">
        <w:rPr>
          <w:rFonts w:ascii="Calibri" w:hAnsi="Calibri" w:cs="Calibri"/>
          <w:sz w:val="22"/>
          <w:szCs w:val="22"/>
        </w:rPr>
        <w:t xml:space="preserve"> ou sequencial</w:t>
      </w:r>
      <w:r w:rsidRPr="00635914">
        <w:rPr>
          <w:rFonts w:ascii="Calibri" w:hAnsi="Calibri" w:cs="Calibri"/>
          <w:sz w:val="22"/>
          <w:szCs w:val="22"/>
        </w:rPr>
        <w:t>), Quantidade em dias de títulos vencidos, Quantidade em dias de títulos a vencer e vincular ao menos um e-mail para envio das cobranças.</w:t>
      </w:r>
    </w:p>
    <w:p w14:paraId="5C7161DB" w14:textId="5538C0EC" w:rsidR="00635914" w:rsidRDefault="00635914" w:rsidP="00635914">
      <w:pPr>
        <w:rPr>
          <w:rFonts w:ascii="Calibri" w:hAnsi="Calibri" w:cs="Calibri"/>
          <w:sz w:val="22"/>
          <w:szCs w:val="22"/>
        </w:rPr>
      </w:pPr>
    </w:p>
    <w:p w14:paraId="25AE9FA2" w14:textId="2155ADA9" w:rsidR="00635914" w:rsidRPr="00635914" w:rsidRDefault="00635914" w:rsidP="00635914">
      <w:pPr>
        <w:rPr>
          <w:rFonts w:ascii="Calibri" w:hAnsi="Calibri" w:cs="Calibri"/>
          <w:sz w:val="22"/>
          <w:szCs w:val="22"/>
        </w:rPr>
      </w:pPr>
      <w:r w:rsidRPr="0063591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C034FF2" wp14:editId="60C24594">
            <wp:extent cx="6791325" cy="3098542"/>
            <wp:effectExtent l="19050" t="19050" r="9525" b="26035"/>
            <wp:docPr id="24" name="Imagem 24" descr="Texto alternativo gerado por máquina:&#10;IPCA0001 &#10;Cockpi de Cobrança &#10;Processar Tiulos Vencidos &#10;Processar Thulos a Vencer &#10;c &#10;Aju da &#10;Ultimo &#10;Modifi. &#10;parâmetros do Cliente &#10;cliente: &#10;Envio E—mail? &#10;À Até; &#10;E-mail : &#10;003239382000107 &#10;10 &#10;—andro francacodossantos@gnuL 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o alternativo gerado por máquina:&#10;IPCA0001 &#10;Cockpi de Cobrança &#10;Processar Tiulos Vencidos &#10;Processar Thulos a Vencer &#10;c &#10;Aju da &#10;Ultimo &#10;Modifi. &#10;parâmetros do Cliente &#10;cliente: &#10;Envio E—mail? &#10;À Até; &#10;E-mail : &#10;003239382000107 &#10;10 &#10;—andro francacodossantos@gnuL com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810" cy="31056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2EDC80" w14:textId="77777777" w:rsidR="00635914" w:rsidRPr="00635914" w:rsidRDefault="00635914" w:rsidP="00635914">
      <w:pPr>
        <w:rPr>
          <w:rFonts w:ascii="Calibri" w:hAnsi="Calibri" w:cs="Calibri"/>
          <w:sz w:val="22"/>
          <w:szCs w:val="22"/>
        </w:rPr>
      </w:pPr>
      <w:r w:rsidRPr="00635914">
        <w:rPr>
          <w:rFonts w:ascii="Calibri" w:hAnsi="Calibri" w:cs="Calibri"/>
          <w:sz w:val="22"/>
          <w:szCs w:val="22"/>
        </w:rPr>
        <w:t> </w:t>
      </w:r>
    </w:p>
    <w:p w14:paraId="1BCDDB64" w14:textId="2E5AB7B9" w:rsidR="00635914" w:rsidRDefault="00635914" w:rsidP="00635914">
      <w:pPr>
        <w:rPr>
          <w:rFonts w:ascii="Calibri" w:hAnsi="Calibri" w:cs="Calibri"/>
          <w:noProof/>
          <w:sz w:val="22"/>
          <w:szCs w:val="22"/>
        </w:rPr>
      </w:pPr>
    </w:p>
    <w:p w14:paraId="4F23C301" w14:textId="6EE976DD" w:rsidR="0071369B" w:rsidRDefault="0071369B" w:rsidP="00635914">
      <w:pPr>
        <w:rPr>
          <w:rFonts w:ascii="Calibri" w:hAnsi="Calibri" w:cs="Calibri"/>
          <w:noProof/>
          <w:sz w:val="22"/>
          <w:szCs w:val="22"/>
        </w:rPr>
      </w:pPr>
    </w:p>
    <w:p w14:paraId="0D81FA9E" w14:textId="773D3341" w:rsidR="00DA7A55" w:rsidRDefault="00E229DD" w:rsidP="00AB716C">
      <w:pPr>
        <w:pStyle w:val="Ttulo1"/>
        <w:numPr>
          <w:ilvl w:val="0"/>
          <w:numId w:val="0"/>
        </w:numPr>
        <w:jc w:val="both"/>
        <w:rPr>
          <w:rFonts w:ascii="Calibri" w:hAnsi="Calibri" w:cs="Calibri"/>
          <w:noProof/>
          <w:sz w:val="22"/>
          <w:szCs w:val="22"/>
        </w:rPr>
      </w:pPr>
      <w:bookmarkStart w:id="8" w:name="_Toc493497716"/>
      <w:r>
        <w:t>IPCA</w:t>
      </w:r>
      <w:r w:rsidR="00DA7A55">
        <w:t>0001 – OPÇÕES PAINEL</w:t>
      </w:r>
      <w:bookmarkEnd w:id="8"/>
    </w:p>
    <w:p w14:paraId="5EC0B53E" w14:textId="44397BBB" w:rsidR="00635914" w:rsidRDefault="00635914" w:rsidP="00635914">
      <w:pPr>
        <w:rPr>
          <w:rFonts w:ascii="Calibri" w:hAnsi="Calibri" w:cs="Calibri"/>
          <w:noProof/>
          <w:sz w:val="22"/>
          <w:szCs w:val="22"/>
        </w:rPr>
      </w:pPr>
    </w:p>
    <w:p w14:paraId="0B9D5957" w14:textId="61B27C8B" w:rsidR="00635914" w:rsidRPr="00635914" w:rsidRDefault="00635914" w:rsidP="00CB3F28">
      <w:pPr>
        <w:ind w:firstLine="708"/>
        <w:jc w:val="both"/>
        <w:rPr>
          <w:rFonts w:ascii="Calibri" w:hAnsi="Calibri" w:cs="Calibri"/>
          <w:sz w:val="22"/>
          <w:szCs w:val="22"/>
        </w:rPr>
      </w:pPr>
      <w:r w:rsidRPr="00635914">
        <w:rPr>
          <w:rFonts w:ascii="Calibri" w:hAnsi="Calibri" w:cs="Calibri"/>
          <w:sz w:val="22"/>
          <w:szCs w:val="22"/>
        </w:rPr>
        <w:t xml:space="preserve">Campo </w:t>
      </w:r>
      <w:r w:rsidRPr="00635914">
        <w:rPr>
          <w:rFonts w:ascii="Calibri" w:hAnsi="Calibri" w:cs="Calibri"/>
          <w:b/>
          <w:sz w:val="22"/>
          <w:szCs w:val="22"/>
        </w:rPr>
        <w:t>"SUSPENSO ENVIO E-MAIL?"</w:t>
      </w:r>
      <w:r w:rsidRPr="00635914">
        <w:rPr>
          <w:rFonts w:ascii="Calibri" w:hAnsi="Calibri" w:cs="Calibri"/>
          <w:sz w:val="22"/>
          <w:szCs w:val="22"/>
        </w:rPr>
        <w:t xml:space="preserve">  - Pode ser utilizado para bloquear os envios de E-mail/Automático vai JOB. Em casos de se enviar manualmente pelas opções </w:t>
      </w:r>
      <w:r w:rsidRPr="00635914">
        <w:rPr>
          <w:rFonts w:ascii="Calibri" w:hAnsi="Calibri" w:cs="Calibri"/>
          <w:b/>
          <w:bCs/>
          <w:i/>
          <w:iCs/>
          <w:sz w:val="22"/>
          <w:szCs w:val="22"/>
        </w:rPr>
        <w:t>"Processar títulos vencidos / Processar títulos a vencer"</w:t>
      </w:r>
      <w:r w:rsidRPr="00635914">
        <w:rPr>
          <w:rFonts w:ascii="Calibri" w:hAnsi="Calibri" w:cs="Calibri"/>
          <w:sz w:val="22"/>
          <w:szCs w:val="22"/>
        </w:rPr>
        <w:t>, a opção de suspenção de envio</w:t>
      </w:r>
      <w:r w:rsidR="00E229DD">
        <w:rPr>
          <w:rFonts w:ascii="Calibri" w:hAnsi="Calibri" w:cs="Calibri"/>
          <w:sz w:val="22"/>
          <w:szCs w:val="22"/>
        </w:rPr>
        <w:t xml:space="preserve"> </w:t>
      </w:r>
      <w:r w:rsidR="00E229DD" w:rsidRPr="00E229DD">
        <w:rPr>
          <w:rFonts w:ascii="Calibri" w:hAnsi="Calibri" w:cs="Calibri"/>
          <w:sz w:val="22"/>
          <w:szCs w:val="22"/>
        </w:rPr>
        <w:t xml:space="preserve">será validada, porém será permitido enviar mesmo assim através de </w:t>
      </w:r>
      <w:r w:rsidR="00E229DD" w:rsidRPr="00E229DD">
        <w:rPr>
          <w:rFonts w:ascii="Calibri" w:hAnsi="Calibri" w:cs="Calibri"/>
          <w:b/>
          <w:i/>
          <w:sz w:val="22"/>
          <w:szCs w:val="22"/>
        </w:rPr>
        <w:t>dialog</w:t>
      </w:r>
      <w:r w:rsidR="00E229DD" w:rsidRPr="00E229DD">
        <w:rPr>
          <w:rFonts w:ascii="Calibri" w:hAnsi="Calibri" w:cs="Calibri"/>
          <w:sz w:val="22"/>
          <w:szCs w:val="22"/>
        </w:rPr>
        <w:t xml:space="preserve"> de confirmação</w:t>
      </w:r>
      <w:r w:rsidR="00184EB9">
        <w:rPr>
          <w:rFonts w:ascii="Calibri" w:hAnsi="Calibri" w:cs="Calibri"/>
          <w:sz w:val="22"/>
          <w:szCs w:val="22"/>
        </w:rPr>
        <w:t>, apresentando</w:t>
      </w:r>
      <w:r w:rsidRPr="00635914">
        <w:rPr>
          <w:rFonts w:ascii="Calibri" w:hAnsi="Calibri" w:cs="Calibri"/>
          <w:sz w:val="22"/>
          <w:szCs w:val="22"/>
        </w:rPr>
        <w:t xml:space="preserve"> uma mensagem em popup com os dizeres: </w:t>
      </w:r>
      <w:r w:rsidR="0020650D" w:rsidRPr="0020650D">
        <w:rPr>
          <w:rFonts w:ascii="Calibri" w:hAnsi="Calibri" w:cs="Calibri"/>
          <w:b/>
          <w:sz w:val="22"/>
          <w:szCs w:val="22"/>
        </w:rPr>
        <w:t>“</w:t>
      </w:r>
      <w:r w:rsidR="0020650D">
        <w:rPr>
          <w:rFonts w:ascii="Calibri" w:hAnsi="Calibri" w:cs="Calibri"/>
          <w:b/>
          <w:bCs/>
          <w:i/>
          <w:iCs/>
          <w:sz w:val="22"/>
          <w:szCs w:val="22"/>
        </w:rPr>
        <w:t xml:space="preserve">O cliente XXXXXXXXXXXXXX está com envio de e-mail suspenso. Deseja enviar e-mail para este cliente mesmo </w:t>
      </w:r>
      <w:r w:rsidR="008B15BF">
        <w:rPr>
          <w:rFonts w:ascii="Calibri" w:hAnsi="Calibri" w:cs="Calibri"/>
          <w:b/>
          <w:bCs/>
          <w:i/>
          <w:iCs/>
          <w:sz w:val="22"/>
          <w:szCs w:val="22"/>
        </w:rPr>
        <w:t>assim?</w:t>
      </w:r>
      <w:r w:rsidR="008B15BF">
        <w:rPr>
          <w:rFonts w:ascii="Calibri" w:hAnsi="Calibri" w:cs="Calibri"/>
          <w:sz w:val="22"/>
          <w:szCs w:val="22"/>
        </w:rPr>
        <w:t xml:space="preserve"> ”</w:t>
      </w:r>
    </w:p>
    <w:p w14:paraId="2A38931A" w14:textId="77777777" w:rsidR="00635914" w:rsidRDefault="00635914" w:rsidP="00635914">
      <w:pPr>
        <w:rPr>
          <w:rFonts w:ascii="Calibri" w:hAnsi="Calibri" w:cs="Calibri"/>
          <w:noProof/>
          <w:sz w:val="22"/>
          <w:szCs w:val="22"/>
        </w:rPr>
      </w:pPr>
    </w:p>
    <w:p w14:paraId="0591818A" w14:textId="1647A00F" w:rsidR="00635914" w:rsidRPr="00635914" w:rsidRDefault="00635914" w:rsidP="00635914">
      <w:pPr>
        <w:rPr>
          <w:rFonts w:ascii="Calibri" w:hAnsi="Calibri" w:cs="Calibri"/>
          <w:sz w:val="22"/>
          <w:szCs w:val="22"/>
        </w:rPr>
      </w:pPr>
      <w:r w:rsidRPr="0063591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4D41F70" wp14:editId="63C78519">
            <wp:extent cx="4572000" cy="523875"/>
            <wp:effectExtent l="19050" t="19050" r="19050" b="28575"/>
            <wp:docPr id="23" name="Imagem 23" descr="Texto alternativo gerado por máquina:&#10;003239382000107 &#10;Susp. E-mail?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o alternativo gerado por máquina:&#10;003239382000107 &#10;Susp. E-mail?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A7834F" w14:textId="77777777" w:rsidR="00635914" w:rsidRPr="00635914" w:rsidRDefault="00635914" w:rsidP="00635914">
      <w:pPr>
        <w:rPr>
          <w:rFonts w:ascii="Calibri" w:hAnsi="Calibri" w:cs="Calibri"/>
          <w:sz w:val="22"/>
          <w:szCs w:val="22"/>
        </w:rPr>
      </w:pPr>
      <w:r w:rsidRPr="00635914">
        <w:rPr>
          <w:rFonts w:ascii="Calibri" w:hAnsi="Calibri" w:cs="Calibri"/>
          <w:sz w:val="22"/>
          <w:szCs w:val="22"/>
        </w:rPr>
        <w:t> </w:t>
      </w:r>
    </w:p>
    <w:p w14:paraId="61EFD607" w14:textId="1ECAB66F" w:rsidR="0071369B" w:rsidRDefault="0071369B" w:rsidP="0071369B">
      <w:pPr>
        <w:pStyle w:val="NormalWeb"/>
        <w:spacing w:before="0" w:after="0"/>
        <w:ind w:left="0"/>
        <w:jc w:val="both"/>
        <w:rPr>
          <w:rFonts w:ascii="Calibri" w:hAnsi="Calibri" w:cs="Calibri"/>
          <w:sz w:val="22"/>
          <w:szCs w:val="22"/>
        </w:rPr>
      </w:pPr>
      <w:r w:rsidRPr="0071369B">
        <w:rPr>
          <w:rFonts w:ascii="Calibri" w:hAnsi="Calibri" w:cs="Calibri"/>
          <w:b/>
          <w:sz w:val="22"/>
          <w:szCs w:val="22"/>
        </w:rPr>
        <w:t xml:space="preserve"> " Exibir Detalhes" e "Auditoria"</w:t>
      </w:r>
      <w:r>
        <w:rPr>
          <w:rFonts w:ascii="Calibri" w:hAnsi="Calibri" w:cs="Calibri"/>
          <w:sz w:val="22"/>
          <w:szCs w:val="22"/>
        </w:rPr>
        <w:t>, e</w:t>
      </w:r>
      <w:r w:rsidRPr="0071369B">
        <w:rPr>
          <w:rFonts w:ascii="Calibri" w:hAnsi="Calibri" w:cs="Calibri"/>
          <w:sz w:val="22"/>
          <w:szCs w:val="22"/>
        </w:rPr>
        <w:t>stas 2 opções são para o acompanhamento de todo processo seja de envio automático de e-mails via JOB ou Manual, e também auditar junto a cadastros e recebimentos de todos clientes a serem notificados.</w:t>
      </w:r>
    </w:p>
    <w:p w14:paraId="61C57A8B" w14:textId="77777777" w:rsidR="0071369B" w:rsidRPr="0071369B" w:rsidRDefault="0071369B" w:rsidP="0071369B">
      <w:pPr>
        <w:pStyle w:val="NormalWeb"/>
        <w:spacing w:before="0" w:after="0"/>
        <w:ind w:left="0"/>
        <w:jc w:val="both"/>
        <w:rPr>
          <w:rFonts w:ascii="Calibri" w:hAnsi="Calibri" w:cs="Calibri"/>
          <w:sz w:val="22"/>
          <w:szCs w:val="22"/>
        </w:rPr>
      </w:pPr>
    </w:p>
    <w:p w14:paraId="48F2BB62" w14:textId="77777777" w:rsidR="0071369B" w:rsidRPr="0071369B" w:rsidRDefault="0071369B" w:rsidP="00CB3F28">
      <w:pPr>
        <w:ind w:firstLine="708"/>
        <w:jc w:val="both"/>
        <w:rPr>
          <w:rFonts w:ascii="Calibri" w:hAnsi="Calibri" w:cs="Calibri"/>
          <w:sz w:val="22"/>
          <w:szCs w:val="22"/>
        </w:rPr>
      </w:pPr>
      <w:r w:rsidRPr="0071369B">
        <w:rPr>
          <w:rFonts w:ascii="Calibri" w:hAnsi="Calibri" w:cs="Calibri"/>
          <w:sz w:val="22"/>
          <w:szCs w:val="22"/>
        </w:rPr>
        <w:t xml:space="preserve">Após clicar na opção de </w:t>
      </w:r>
      <w:r w:rsidRPr="0071369B">
        <w:rPr>
          <w:rFonts w:ascii="Calibri" w:hAnsi="Calibri" w:cs="Calibri"/>
          <w:b/>
          <w:sz w:val="22"/>
          <w:szCs w:val="22"/>
        </w:rPr>
        <w:t>"Exibir Detalhes",</w:t>
      </w:r>
      <w:r w:rsidRPr="0071369B">
        <w:rPr>
          <w:rFonts w:ascii="Calibri" w:hAnsi="Calibri" w:cs="Calibri"/>
          <w:sz w:val="22"/>
          <w:szCs w:val="22"/>
        </w:rPr>
        <w:t xml:space="preserve"> é apresentada a tela abaixo com opções de filtros e a opção </w:t>
      </w:r>
      <w:r w:rsidRPr="0071369B">
        <w:rPr>
          <w:rFonts w:ascii="Calibri" w:hAnsi="Calibri" w:cs="Calibri"/>
          <w:b/>
          <w:sz w:val="22"/>
          <w:szCs w:val="22"/>
        </w:rPr>
        <w:t>"PESQUISAR"</w:t>
      </w:r>
      <w:r w:rsidRPr="0071369B">
        <w:rPr>
          <w:rFonts w:ascii="Calibri" w:hAnsi="Calibri" w:cs="Calibri"/>
          <w:sz w:val="22"/>
          <w:szCs w:val="22"/>
        </w:rPr>
        <w:t xml:space="preserve"> que carrega os dados a serem apresentados. Destaque para as colunas </w:t>
      </w:r>
      <w:r w:rsidRPr="0071369B">
        <w:rPr>
          <w:rFonts w:ascii="Calibri" w:hAnsi="Calibri" w:cs="Calibri"/>
          <w:b/>
          <w:bCs/>
          <w:i/>
          <w:iCs/>
          <w:sz w:val="22"/>
          <w:szCs w:val="22"/>
        </w:rPr>
        <w:t>Tipo Proc, Tipo e Status</w:t>
      </w:r>
      <w:r w:rsidRPr="0071369B">
        <w:rPr>
          <w:rFonts w:ascii="Calibri" w:hAnsi="Calibri" w:cs="Calibri"/>
          <w:sz w:val="22"/>
          <w:szCs w:val="22"/>
        </w:rPr>
        <w:t xml:space="preserve"> onde:</w:t>
      </w:r>
    </w:p>
    <w:p w14:paraId="230B8D93" w14:textId="77777777" w:rsidR="0071369B" w:rsidRPr="0071369B" w:rsidRDefault="0071369B" w:rsidP="0071369B">
      <w:pPr>
        <w:jc w:val="both"/>
        <w:rPr>
          <w:rFonts w:ascii="Calibri" w:hAnsi="Calibri" w:cs="Calibri"/>
          <w:sz w:val="22"/>
          <w:szCs w:val="22"/>
        </w:rPr>
      </w:pPr>
      <w:r w:rsidRPr="0071369B">
        <w:rPr>
          <w:rFonts w:ascii="Calibri" w:hAnsi="Calibri" w:cs="Calibri"/>
          <w:sz w:val="22"/>
          <w:szCs w:val="22"/>
        </w:rPr>
        <w:t> </w:t>
      </w:r>
    </w:p>
    <w:p w14:paraId="0D42F442" w14:textId="77777777" w:rsidR="0071369B" w:rsidRPr="0071369B" w:rsidRDefault="0071369B" w:rsidP="0071369B">
      <w:pPr>
        <w:jc w:val="both"/>
        <w:rPr>
          <w:rFonts w:ascii="Calibri" w:hAnsi="Calibri" w:cs="Calibri"/>
          <w:sz w:val="22"/>
          <w:szCs w:val="22"/>
        </w:rPr>
      </w:pPr>
      <w:r w:rsidRPr="0071369B">
        <w:rPr>
          <w:rFonts w:ascii="Calibri" w:hAnsi="Calibri" w:cs="Calibri"/>
          <w:b/>
          <w:bCs/>
          <w:i/>
          <w:iCs/>
          <w:sz w:val="22"/>
          <w:szCs w:val="22"/>
        </w:rPr>
        <w:t>Tipo Proc</w:t>
      </w:r>
      <w:r w:rsidRPr="0071369B">
        <w:rPr>
          <w:rFonts w:ascii="Calibri" w:hAnsi="Calibri" w:cs="Calibri"/>
          <w:sz w:val="22"/>
          <w:szCs w:val="22"/>
        </w:rPr>
        <w:t xml:space="preserve"> = Se foi executado Manual ou Automático;</w:t>
      </w:r>
    </w:p>
    <w:p w14:paraId="5CA12FC3" w14:textId="1DDFE07F" w:rsidR="0071369B" w:rsidRPr="0071369B" w:rsidRDefault="0071369B" w:rsidP="0071369B">
      <w:pPr>
        <w:jc w:val="both"/>
        <w:rPr>
          <w:rFonts w:ascii="Calibri" w:hAnsi="Calibri" w:cs="Calibri"/>
          <w:sz w:val="22"/>
          <w:szCs w:val="22"/>
        </w:rPr>
      </w:pPr>
      <w:r w:rsidRPr="0071369B">
        <w:rPr>
          <w:rFonts w:ascii="Calibri" w:hAnsi="Calibri" w:cs="Calibri"/>
          <w:b/>
          <w:bCs/>
          <w:i/>
          <w:iCs/>
          <w:sz w:val="22"/>
          <w:szCs w:val="22"/>
        </w:rPr>
        <w:t>Tipo</w:t>
      </w:r>
      <w:r w:rsidRPr="0071369B">
        <w:rPr>
          <w:rFonts w:ascii="Calibri" w:hAnsi="Calibri" w:cs="Calibri"/>
          <w:sz w:val="22"/>
          <w:szCs w:val="22"/>
        </w:rPr>
        <w:t xml:space="preserve"> = Títulos Vencidos, Títulos a Vencer;</w:t>
      </w:r>
    </w:p>
    <w:p w14:paraId="2EB236FD" w14:textId="6F8F4CED" w:rsidR="0071369B" w:rsidRPr="0071369B" w:rsidRDefault="0071369B" w:rsidP="0071369B">
      <w:pPr>
        <w:jc w:val="both"/>
        <w:rPr>
          <w:rFonts w:ascii="Calibri" w:hAnsi="Calibri" w:cs="Calibri"/>
          <w:sz w:val="22"/>
          <w:szCs w:val="22"/>
        </w:rPr>
      </w:pPr>
      <w:r w:rsidRPr="0071369B">
        <w:rPr>
          <w:rFonts w:ascii="Calibri" w:hAnsi="Calibri" w:cs="Calibri"/>
          <w:b/>
          <w:bCs/>
          <w:i/>
          <w:iCs/>
          <w:sz w:val="22"/>
          <w:szCs w:val="22"/>
        </w:rPr>
        <w:t>Status</w:t>
      </w:r>
      <w:r w:rsidRPr="0071369B">
        <w:rPr>
          <w:rFonts w:ascii="Calibri" w:hAnsi="Calibri" w:cs="Calibri"/>
          <w:sz w:val="22"/>
          <w:szCs w:val="22"/>
        </w:rPr>
        <w:t xml:space="preserve"> = E </w:t>
      </w:r>
      <w:r w:rsidR="0058561C">
        <w:rPr>
          <w:rFonts w:ascii="Calibri" w:hAnsi="Calibri" w:cs="Calibri"/>
          <w:sz w:val="22"/>
          <w:szCs w:val="22"/>
        </w:rPr>
        <w:t>–</w:t>
      </w:r>
      <w:r w:rsidRPr="0071369B">
        <w:rPr>
          <w:rFonts w:ascii="Calibri" w:hAnsi="Calibri" w:cs="Calibri"/>
          <w:sz w:val="22"/>
          <w:szCs w:val="22"/>
        </w:rPr>
        <w:t xml:space="preserve"> ERROS</w:t>
      </w:r>
      <w:r w:rsidR="0058561C">
        <w:rPr>
          <w:rFonts w:ascii="Calibri" w:hAnsi="Calibri" w:cs="Calibri"/>
          <w:sz w:val="22"/>
          <w:szCs w:val="22"/>
        </w:rPr>
        <w:t xml:space="preserve"> </w:t>
      </w:r>
    </w:p>
    <w:p w14:paraId="05F45803" w14:textId="0A3B464A" w:rsidR="0071369B" w:rsidRPr="0071369B" w:rsidRDefault="0071369B" w:rsidP="0071369B">
      <w:pPr>
        <w:rPr>
          <w:rFonts w:ascii="Calibri" w:hAnsi="Calibri" w:cs="Calibri"/>
          <w:sz w:val="22"/>
          <w:szCs w:val="22"/>
        </w:rPr>
      </w:pPr>
      <w:r w:rsidRPr="0071369B">
        <w:rPr>
          <w:rFonts w:ascii="Calibri" w:hAnsi="Calibri" w:cs="Calibri"/>
          <w:sz w:val="22"/>
          <w:szCs w:val="22"/>
        </w:rPr>
        <w:t xml:space="preserve">               S </w:t>
      </w:r>
      <w:r w:rsidR="0058561C">
        <w:rPr>
          <w:rFonts w:ascii="Calibri" w:hAnsi="Calibri" w:cs="Calibri"/>
          <w:sz w:val="22"/>
          <w:szCs w:val="22"/>
        </w:rPr>
        <w:t>–</w:t>
      </w:r>
      <w:r w:rsidRPr="0071369B">
        <w:rPr>
          <w:rFonts w:ascii="Calibri" w:hAnsi="Calibri" w:cs="Calibri"/>
          <w:sz w:val="22"/>
          <w:szCs w:val="22"/>
        </w:rPr>
        <w:t xml:space="preserve"> SUCESSO</w:t>
      </w:r>
      <w:r w:rsidR="0058561C">
        <w:rPr>
          <w:rFonts w:ascii="Calibri" w:hAnsi="Calibri" w:cs="Calibri"/>
          <w:sz w:val="22"/>
          <w:szCs w:val="22"/>
        </w:rPr>
        <w:t xml:space="preserve"> </w:t>
      </w:r>
    </w:p>
    <w:p w14:paraId="25453300" w14:textId="42DFF35C" w:rsidR="00AB716C" w:rsidRDefault="0071369B" w:rsidP="0071369B">
      <w:pPr>
        <w:rPr>
          <w:rFonts w:ascii="Calibri" w:hAnsi="Calibri" w:cs="Calibri"/>
          <w:sz w:val="22"/>
          <w:szCs w:val="22"/>
        </w:rPr>
      </w:pPr>
      <w:r w:rsidRPr="0071369B">
        <w:rPr>
          <w:rFonts w:ascii="Calibri" w:hAnsi="Calibri" w:cs="Calibri"/>
          <w:sz w:val="22"/>
          <w:szCs w:val="22"/>
        </w:rPr>
        <w:t xml:space="preserve">               O </w:t>
      </w:r>
      <w:r>
        <w:rPr>
          <w:rFonts w:ascii="Calibri" w:hAnsi="Calibri" w:cs="Calibri"/>
          <w:sz w:val="22"/>
          <w:szCs w:val="22"/>
        </w:rPr>
        <w:t>–</w:t>
      </w:r>
      <w:r w:rsidRPr="0071369B">
        <w:rPr>
          <w:rFonts w:ascii="Calibri" w:hAnsi="Calibri" w:cs="Calibri"/>
          <w:sz w:val="22"/>
          <w:szCs w:val="22"/>
        </w:rPr>
        <w:t xml:space="preserve"> OUTROS</w:t>
      </w:r>
    </w:p>
    <w:p w14:paraId="2C07547E" w14:textId="502E94A8" w:rsidR="0071369B" w:rsidRPr="0071369B" w:rsidRDefault="0071369B" w:rsidP="0071369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A98BFE" wp14:editId="49BEF074">
            <wp:extent cx="5600700" cy="3654752"/>
            <wp:effectExtent l="19050" t="19050" r="19050" b="22225"/>
            <wp:docPr id="25" name="Imagem 25" descr="Texto alternativo gerado por máquina:&#10;Consutta a Notificações Enviadas &#10;Tipo: &#10;TODOS &#10;003239382000107 &#10;Notifica des Enviadas &#10;Tipo : &#10;Tipo Proc &#10;Para seu controle, &#10;Para seu controle, &#10;Para seu controle, &#10;Para seu controle, &#10;Para seu controle, &#10;Para seu controle, &#10;Para seu controle, &#10;Para seu controle, &#10;Para seu controle, &#10;Para seu controle, &#10;Para seu controle, &#10;Para seu controle, &#10;Para seu controle, &#10;Para seu controle, &#10;Para seu controle, &#10;Para seu controle, &#10;dentificamos em nossos registros que até o mon MANUAL &#10;dentificamos em nossos registros que até o mon MANUAL &#10;dentificamos em nossos registros que até o mon AUTOMATICO &#10;dentificamos em nossos registros ttulo(s) que iri MANUAL &#10;dentificamos em nossos registros que até o mon AUTOMATICO &#10;dentificamos em nossos registros ttulo(s) que iri AUTOMATICO &#10;dentificamos em nossos registros que até o mon AUTOMATICO &#10;dentificamos em nossos registros que até o mon AUTOMATICO &#10;dentificamos em nossos registros titulo(s) que ir; AUTOMATICO &#10;dentificamos em nossos registros ttulo(s) que iri AUTOMATICO &#10;dentificamos em nossos registros que até o mon AUTOMATICO &#10;dentificamos em nossos registros que até o mon AUTOMATICO &#10;dentificamos em nossos registros titulo(s) que ir; AUTOMATICO &#10;dentificamos em nossos registros que até o mon AUTOMATICO &#10;dentificamos em nossos registros titulo(s) que ir; AUTOMATICO &#10;dentificamos em nossos registros que até o mon MANUAL &#10;TODOS &#10;Tipo &#10;VENCIDOS &#10;VENCIDOS &#10;VENCIDOS &#10;VENCER &#10;VENCIDOS &#10;VENCER &#10;VENCIDOS &#10;VENCIDOS &#10;VENCER &#10;VENCER &#10;VENCIDOS &#10;VENCIDOS &#10;VENCER &#10;VENCIDOS &#10;VENCER &#10;VENCIDOS &#10;s &#10;s &#10;s &#10;s &#10;s &#10;s &#10;s &#10;s &#10;s &#10;s &#10;s &#10;s &#10;s &#10;s &#10;s &#10;12/08/2017 &#10;12/08/2017 &#10;12/08/2017 &#10;12/08/2017 &#10;12/08/2017 &#10;12/08/2017 &#10;12/08/2017 &#10;12/08/2017 &#10;12/08/2017 &#10;12/08/2017 &#10;12/08/2017 &#10;12/08/2017 &#10;12/08/2017 &#10;12/08/2017 &#10;12/08/2017 &#10;12/06/2017 &#10;14 07:30 &#10;141031 &#10;143010 &#10;1438 14 &#10;143508 &#10;144008 &#10;144008 &#10;144508 &#10;14±008 &#10;145008 &#10;IS:os 08 &#10;IS:os 08 &#10;15:1009 &#10;15:1009 &#10;IS 1924 &#10;Sa ntos &#10;Sa ntos &#10;admlog &#10;Sa ntos &#10;admlog &#10;admlog &#10;admlog &#10;admlog &#10;admlog &#10;admlog &#10;admlog &#10;admlog &#10;admlog &#10;admlog &#10;admlog &#10;Isa nto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to alternativo gerado por máquina:&#10;Consutta a Notificações Enviadas &#10;Tipo: &#10;TODOS &#10;003239382000107 &#10;Notifica des Enviadas &#10;Tipo : &#10;Tipo Proc &#10;Para seu controle, &#10;Para seu controle, &#10;Para seu controle, &#10;Para seu controle, &#10;Para seu controle, &#10;Para seu controle, &#10;Para seu controle, &#10;Para seu controle, &#10;Para seu controle, &#10;Para seu controle, &#10;Para seu controle, &#10;Para seu controle, &#10;Para seu controle, &#10;Para seu controle, &#10;Para seu controle, &#10;Para seu controle, &#10;dentificamos em nossos registros que até o mon MANUAL &#10;dentificamos em nossos registros que até o mon MANUAL &#10;dentificamos em nossos registros que até o mon AUTOMATICO &#10;dentificamos em nossos registros ttulo(s) que iri MANUAL &#10;dentificamos em nossos registros que até o mon AUTOMATICO &#10;dentificamos em nossos registros ttulo(s) que iri AUTOMATICO &#10;dentificamos em nossos registros que até o mon AUTOMATICO &#10;dentificamos em nossos registros que até o mon AUTOMATICO &#10;dentificamos em nossos registros titulo(s) que ir; AUTOMATICO &#10;dentificamos em nossos registros ttulo(s) que iri AUTOMATICO &#10;dentificamos em nossos registros que até o mon AUTOMATICO &#10;dentificamos em nossos registros que até o mon AUTOMATICO &#10;dentificamos em nossos registros titulo(s) que ir; AUTOMATICO &#10;dentificamos em nossos registros que até o mon AUTOMATICO &#10;dentificamos em nossos registros titulo(s) que ir; AUTOMATICO &#10;dentificamos em nossos registros que até o mon MANUAL &#10;TODOS &#10;Tipo &#10;VENCIDOS &#10;VENCIDOS &#10;VENCIDOS &#10;VENCER &#10;VENCIDOS &#10;VENCER &#10;VENCIDOS &#10;VENCIDOS &#10;VENCER &#10;VENCER &#10;VENCIDOS &#10;VENCIDOS &#10;VENCER &#10;VENCIDOS &#10;VENCER &#10;VENCIDOS &#10;s &#10;s &#10;s &#10;s &#10;s &#10;s &#10;s &#10;s &#10;s &#10;s &#10;s &#10;s &#10;s &#10;s &#10;s &#10;12/08/2017 &#10;12/08/2017 &#10;12/08/2017 &#10;12/08/2017 &#10;12/08/2017 &#10;12/08/2017 &#10;12/08/2017 &#10;12/08/2017 &#10;12/08/2017 &#10;12/08/2017 &#10;12/08/2017 &#10;12/08/2017 &#10;12/08/2017 &#10;12/08/2017 &#10;12/08/2017 &#10;12/06/2017 &#10;14 07:30 &#10;141031 &#10;143010 &#10;1438 14 &#10;143508 &#10;144008 &#10;144008 &#10;144508 &#10;14±008 &#10;145008 &#10;IS:os 08 &#10;IS:os 08 &#10;15:1009 &#10;15:1009 &#10;IS 1924 &#10;Sa ntos &#10;Sa ntos &#10;admlog &#10;Sa ntos &#10;admlog &#10;admlog &#10;admlog &#10;admlog &#10;admlog &#10;admlog &#10;admlog &#10;admlog &#10;admlog &#10;admlog &#10;admlog &#10;Isa ntos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910" cy="3667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AFEAC8" w14:textId="5EA3670A" w:rsidR="00635914" w:rsidRDefault="00635914" w:rsidP="00635914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5D629EB6" w14:textId="77777777" w:rsidR="0058561C" w:rsidRDefault="0058561C" w:rsidP="00635914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4B8A8978" w14:textId="360FC392" w:rsidR="0071369B" w:rsidRPr="00635914" w:rsidRDefault="0071369B" w:rsidP="0058561C">
      <w:pPr>
        <w:autoSpaceDE w:val="0"/>
        <w:autoSpaceDN w:val="0"/>
        <w:adjustRightInd w:val="0"/>
        <w:ind w:firstLine="708"/>
        <w:rPr>
          <w:rFonts w:ascii="TT289t00" w:hAnsi="TT289t00" w:cs="TT289t00"/>
          <w:color w:val="009BBE"/>
          <w:sz w:val="28"/>
          <w:szCs w:val="28"/>
        </w:rPr>
      </w:pPr>
      <w:r w:rsidRPr="0071369B">
        <w:rPr>
          <w:rFonts w:ascii="Calibri" w:hAnsi="Calibri" w:cs="Calibri"/>
          <w:sz w:val="22"/>
          <w:szCs w:val="22"/>
        </w:rPr>
        <w:t>Após cli</w:t>
      </w:r>
      <w:r>
        <w:rPr>
          <w:rFonts w:ascii="Calibri" w:hAnsi="Calibri" w:cs="Calibri"/>
          <w:sz w:val="22"/>
          <w:szCs w:val="22"/>
        </w:rPr>
        <w:t xml:space="preserve">car na opção de </w:t>
      </w:r>
      <w:r w:rsidRPr="00783811">
        <w:rPr>
          <w:rFonts w:ascii="Calibri" w:hAnsi="Calibri" w:cs="Calibri"/>
          <w:b/>
          <w:sz w:val="22"/>
          <w:szCs w:val="22"/>
        </w:rPr>
        <w:t>"Auditoria</w:t>
      </w:r>
      <w:r w:rsidRPr="0071369B">
        <w:rPr>
          <w:rFonts w:ascii="Calibri" w:hAnsi="Calibri" w:cs="Calibri"/>
          <w:b/>
          <w:sz w:val="22"/>
          <w:szCs w:val="22"/>
        </w:rPr>
        <w:t>"</w:t>
      </w:r>
      <w:r w:rsidRPr="0071369B">
        <w:rPr>
          <w:rFonts w:ascii="Calibri" w:hAnsi="Calibri" w:cs="Calibri"/>
          <w:sz w:val="22"/>
          <w:szCs w:val="22"/>
        </w:rPr>
        <w:t xml:space="preserve">, é apresentada a tela abaixo com opções de filtros e a opção </w:t>
      </w:r>
      <w:r w:rsidRPr="0071369B">
        <w:rPr>
          <w:rFonts w:ascii="Calibri" w:hAnsi="Calibri" w:cs="Calibri"/>
          <w:b/>
          <w:sz w:val="22"/>
          <w:szCs w:val="22"/>
        </w:rPr>
        <w:t>"PESQUISAR"</w:t>
      </w:r>
      <w:r w:rsidRPr="0071369B">
        <w:rPr>
          <w:rFonts w:ascii="Calibri" w:hAnsi="Calibri" w:cs="Calibri"/>
          <w:sz w:val="22"/>
          <w:szCs w:val="22"/>
        </w:rPr>
        <w:t xml:space="preserve"> que carrega os dados a serem apresentados.</w:t>
      </w:r>
    </w:p>
    <w:p w14:paraId="650FAB3C" w14:textId="77777777" w:rsidR="0071369B" w:rsidRDefault="0071369B" w:rsidP="0071369B">
      <w:pPr>
        <w:rPr>
          <w:rFonts w:ascii="Calibri" w:hAnsi="Calibri" w:cs="Calibri"/>
          <w:sz w:val="22"/>
          <w:szCs w:val="22"/>
        </w:rPr>
      </w:pPr>
    </w:p>
    <w:p w14:paraId="5A38089D" w14:textId="77FAA16C" w:rsidR="0071369B" w:rsidRPr="0071369B" w:rsidRDefault="0071369B" w:rsidP="0071369B">
      <w:pPr>
        <w:rPr>
          <w:rFonts w:ascii="Calibri" w:hAnsi="Calibri" w:cs="Calibri"/>
          <w:sz w:val="22"/>
          <w:szCs w:val="22"/>
        </w:rPr>
      </w:pPr>
      <w:r w:rsidRPr="0071369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BE5AFB1" wp14:editId="416794AB">
            <wp:extent cx="5514975" cy="3596223"/>
            <wp:effectExtent l="0" t="0" r="0" b="4445"/>
            <wp:docPr id="26" name="Imagem 26" descr="Texto alternativo gerado por máquina:&#10;Consutta a Auditoria IPCA &#10;TODOS &#10;Auditoria &#10;0 019770284000152 &#10;019770284000152 &#10;019770284000152 &#10;019770284000152 &#10;019770284000152 &#10;019770284000152 &#10;019770284000152 &#10;019770284000152 &#10;019770284000152 &#10;019770284000152 &#10;2 019770284000152 &#10;2 019770284000152 &#10;2 019770284000152 &#10;2 019770284000152 &#10;2 019770284000152 &#10;2 019770284000152 &#10;2 019770284000152 &#10;2 019770284000152 &#10;Tipo : &#10;SUCESSO INCLUSAO CLIENTE 019770284000152 &#10;Data corte na empresa OI: 01/01/2017 &#10;Quantidade de dias processadv IO &#10;Novo O Notif: I &#10;Atualiza novo O no 2 &#10;Data calculada: 02/08/2017 &#10;Nome do Cliente: ARMARINHO HELENA LTDA ME &#10;TODOS &#10;SUSPENDE EMAIL: N VENCIDOS ATE: 10 VENCER &#10;Razão social da empresa:: LOCAL ESTILOTEX Telefone (019) 3459-8600 &#10;Valor total dos titulas calculadv O &#10;Nenhum titulo vencido a mais de IO dias foi encontrado para o cliente 019770284000152 na empresa OI &#10;Data corte na empresa OI: 01/01/2010 &#10;Quantidade de dias processado IO &#10;Novo O Notif: 2 &#10;Atualiza novo O no 3 &#10;Data calculada: 02/08/2017 &#10;Nome do Cliente: ARMARINHO HELENA LTDA ME &#10;Razão social da empresa:: LOCAL ESTILOTEX Telefone: (019) 3459-8800 &#10;Valor total dos tttulos calculadly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to alternativo gerado por máquina:&#10;Consutta a Auditoria IPCA &#10;TODOS &#10;Auditoria &#10;0 019770284000152 &#10;019770284000152 &#10;019770284000152 &#10;019770284000152 &#10;019770284000152 &#10;019770284000152 &#10;019770284000152 &#10;019770284000152 &#10;019770284000152 &#10;019770284000152 &#10;2 019770284000152 &#10;2 019770284000152 &#10;2 019770284000152 &#10;2 019770284000152 &#10;2 019770284000152 &#10;2 019770284000152 &#10;2 019770284000152 &#10;2 019770284000152 &#10;Tipo : &#10;SUCESSO INCLUSAO CLIENTE 019770284000152 &#10;Data corte na empresa OI: 01/01/2017 &#10;Quantidade de dias processadv IO &#10;Novo O Notif: I &#10;Atualiza novo O no 2 &#10;Data calculada: 02/08/2017 &#10;Nome do Cliente: ARMARINHO HELENA LTDA ME &#10;TODOS &#10;SUSPENDE EMAIL: N VENCIDOS ATE: 10 VENCER &#10;Razão social da empresa:: LOCAL ESTILOTEX Telefone (019) 3459-8600 &#10;Valor total dos titulas calculadv O &#10;Nenhum titulo vencido a mais de IO dias foi encontrado para o cliente 019770284000152 na empresa OI &#10;Data corte na empresa OI: 01/01/2010 &#10;Quantidade de dias processado IO &#10;Novo O Notif: 2 &#10;Atualiza novo O no 3 &#10;Data calculada: 02/08/2017 &#10;Nome do Cliente: ARMARINHO HELENA LTDA ME &#10;Razão social da empresa:: LOCAL ESTILOTEX Telefone: (019) 3459-8800 &#10;Valor total dos tttulos calculadly O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98" cy="360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4563" w14:textId="53D3CEB5" w:rsidR="00635914" w:rsidRDefault="00635914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7FADE04C" w14:textId="2B2CC722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6FE02549" w14:textId="70F57747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13EDD721" w14:textId="2F1A69A8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2354267A" w14:textId="010948ED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5C3F4F9D" w14:textId="64DD7F6C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206E4FE4" w14:textId="172EC492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7837DB78" w14:textId="26FF35B4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27BBF43D" w14:textId="228D5D88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244A0213" w14:textId="17A5282C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3602E6B8" w14:textId="2F47EB7A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752162CF" w14:textId="67A3C572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10DA88DF" w14:textId="6D3D673C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67AE53F1" w14:textId="7415F3AE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09324211" w14:textId="0B6CEFCD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6D384F81" w14:textId="2D758B52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116E81AA" w14:textId="5C7EDDDD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0A124ED7" w14:textId="367C6757" w:rsidR="00AB716C" w:rsidRDefault="00AB716C" w:rsidP="0071369B">
      <w:pPr>
        <w:autoSpaceDE w:val="0"/>
        <w:autoSpaceDN w:val="0"/>
        <w:adjustRightInd w:val="0"/>
        <w:rPr>
          <w:rFonts w:ascii="TT289t00" w:hAnsi="TT289t00" w:cs="TT289t00"/>
          <w:color w:val="009BBE"/>
          <w:sz w:val="28"/>
          <w:szCs w:val="28"/>
        </w:rPr>
      </w:pPr>
    </w:p>
    <w:p w14:paraId="0441E954" w14:textId="31A84B5F" w:rsidR="00233146" w:rsidRDefault="00233146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7415343F" w14:textId="6BCBEA8F" w:rsidR="00233146" w:rsidRDefault="00233146" w:rsidP="00A9644B">
      <w:pPr>
        <w:jc w:val="both"/>
        <w:rPr>
          <w:rFonts w:ascii="Arial" w:hAnsi="Arial" w:cs="Arial"/>
          <w:b/>
          <w:sz w:val="20"/>
          <w:szCs w:val="20"/>
        </w:rPr>
      </w:pPr>
      <w:r w:rsidRPr="00233146">
        <w:rPr>
          <w:rFonts w:ascii="Arial" w:hAnsi="Arial" w:cs="Arial"/>
          <w:b/>
          <w:sz w:val="20"/>
          <w:szCs w:val="20"/>
        </w:rPr>
        <w:t>IPCA</w:t>
      </w:r>
      <w:r>
        <w:rPr>
          <w:rFonts w:ascii="Arial" w:hAnsi="Arial" w:cs="Arial"/>
          <w:b/>
          <w:sz w:val="20"/>
          <w:szCs w:val="20"/>
        </w:rPr>
        <w:t>0001 – OPÇÕES ENVIO MANUAL</w:t>
      </w:r>
    </w:p>
    <w:p w14:paraId="4158ACD2" w14:textId="3DF63A42" w:rsidR="003647A5" w:rsidRDefault="003647A5" w:rsidP="00A9644B">
      <w:pPr>
        <w:jc w:val="both"/>
        <w:rPr>
          <w:rFonts w:ascii="Calibri" w:hAnsi="Calibri" w:cs="Calibri"/>
          <w:sz w:val="22"/>
          <w:szCs w:val="22"/>
        </w:rPr>
      </w:pPr>
    </w:p>
    <w:p w14:paraId="2A25B824" w14:textId="23628EEC" w:rsidR="003647A5" w:rsidRDefault="003647A5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2B6C00D" wp14:editId="502C1F9D">
            <wp:extent cx="6494371" cy="29146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7451" cy="29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C8EE" w14:textId="650B67EE" w:rsidR="00AB716C" w:rsidRDefault="00AB716C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019EF9F2" w14:textId="77777777" w:rsidR="00AB716C" w:rsidRDefault="00AB716C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3542C417" w14:textId="491C571A" w:rsidR="00233146" w:rsidRDefault="00233146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60ACF153" w14:textId="0A2A3B59" w:rsidR="003647A5" w:rsidRDefault="00CF0716" w:rsidP="005B5307">
      <w:pPr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 envio manual de cobranças seja de títulos vencidos ou títulos a vencer, é necessário que o cliente esteja cadastrado junto a rotina VDP10000 e também cadastrado na opção “Parâmetros Cliente” da rotina IPCA0001.</w:t>
      </w:r>
    </w:p>
    <w:p w14:paraId="4382193D" w14:textId="59869DEE" w:rsidR="00CF0716" w:rsidRDefault="00CF0716" w:rsidP="00AB716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Clicando na opção “Processar Títulos Vencidos” é aberta a tela acima com as opções onde deve-se inserir o cliente a ser enviado as cobranças. </w:t>
      </w:r>
    </w:p>
    <w:p w14:paraId="1C6596F8" w14:textId="4C788122" w:rsidR="00CF0716" w:rsidRDefault="00CF0716" w:rsidP="005B5307">
      <w:pPr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Pode-se inserir um único cliente ou utilizar a opção de ZOOM </w:t>
      </w:r>
      <w:r>
        <w:rPr>
          <w:noProof/>
        </w:rPr>
        <w:drawing>
          <wp:inline distT="0" distB="0" distL="0" distR="0" wp14:anchorId="44234EA2" wp14:editId="198C7E69">
            <wp:extent cx="238125" cy="257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t xml:space="preserve">, onde será possível incluir </w:t>
      </w:r>
      <w:r w:rsidR="0047536A">
        <w:rPr>
          <w:rFonts w:ascii="Calibri" w:hAnsi="Calibri" w:cs="Calibri"/>
          <w:sz w:val="22"/>
          <w:szCs w:val="22"/>
        </w:rPr>
        <w:t>vários clientes a serem enviados</w:t>
      </w:r>
      <w:r>
        <w:rPr>
          <w:rFonts w:ascii="Calibri" w:hAnsi="Calibri" w:cs="Calibri"/>
          <w:sz w:val="22"/>
          <w:szCs w:val="22"/>
        </w:rPr>
        <w:t xml:space="preserve"> as cobranças.</w:t>
      </w:r>
    </w:p>
    <w:p w14:paraId="781DE52F" w14:textId="4EFC4637" w:rsidR="00CF0716" w:rsidRDefault="00CF0716" w:rsidP="00AB716C">
      <w:pPr>
        <w:jc w:val="both"/>
        <w:rPr>
          <w:rFonts w:ascii="Calibri" w:hAnsi="Calibri" w:cs="Calibri"/>
          <w:sz w:val="22"/>
          <w:szCs w:val="22"/>
        </w:rPr>
      </w:pPr>
    </w:p>
    <w:p w14:paraId="3F1E9D33" w14:textId="16C3F273" w:rsidR="00CF0716" w:rsidRDefault="00CF0716" w:rsidP="005B5307">
      <w:pPr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Após </w:t>
      </w:r>
      <w:r w:rsidR="0020650D">
        <w:rPr>
          <w:rFonts w:ascii="Calibri" w:hAnsi="Calibri" w:cs="Calibri"/>
          <w:sz w:val="22"/>
          <w:szCs w:val="22"/>
        </w:rPr>
        <w:t>inserção e confirmação dos clientes a serem cobrados, clicar na opção de “PROCESSAR” para que sejam enviados os e-mails com as cobranças de títulos vencidos.</w:t>
      </w:r>
    </w:p>
    <w:p w14:paraId="7638EE61" w14:textId="271E5DA9" w:rsidR="0020650D" w:rsidRDefault="0020650D" w:rsidP="00AB716C">
      <w:pPr>
        <w:jc w:val="both"/>
        <w:rPr>
          <w:rFonts w:ascii="Calibri" w:hAnsi="Calibri" w:cs="Calibri"/>
          <w:sz w:val="22"/>
          <w:szCs w:val="22"/>
        </w:rPr>
      </w:pPr>
    </w:p>
    <w:p w14:paraId="043C8178" w14:textId="4992B1EE" w:rsidR="0020650D" w:rsidRDefault="0020650D" w:rsidP="005B5307">
      <w:pPr>
        <w:ind w:firstLine="708"/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junto a esses clientes o campo </w:t>
      </w:r>
      <w:r w:rsidRPr="00635914">
        <w:rPr>
          <w:rFonts w:ascii="Calibri" w:hAnsi="Calibri" w:cs="Calibri"/>
          <w:b/>
          <w:sz w:val="22"/>
          <w:szCs w:val="22"/>
        </w:rPr>
        <w:t>"SUSPENSO ENVIO E-MAIL?"</w:t>
      </w:r>
      <w:r w:rsidR="00AB716C">
        <w:rPr>
          <w:rFonts w:ascii="Calibri" w:hAnsi="Calibri" w:cs="Calibri"/>
          <w:b/>
          <w:sz w:val="22"/>
          <w:szCs w:val="22"/>
        </w:rPr>
        <w:t xml:space="preserve"> </w:t>
      </w:r>
      <w:r w:rsidRPr="002010F6">
        <w:rPr>
          <w:rFonts w:ascii="Calibri" w:hAnsi="Calibri" w:cs="Calibri"/>
          <w:sz w:val="22"/>
          <w:szCs w:val="22"/>
        </w:rPr>
        <w:t>estiver marcado, será apresentada mensagem</w:t>
      </w:r>
      <w:r>
        <w:rPr>
          <w:rFonts w:ascii="Calibri" w:hAnsi="Calibri" w:cs="Calibri"/>
          <w:b/>
          <w:sz w:val="22"/>
          <w:szCs w:val="22"/>
        </w:rPr>
        <w:t xml:space="preserve"> “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O cliente XXXXXXXXXXXXXX está com envio de e-mail suspenso. Deseja enviar e-mail para este cliente mesmo </w:t>
      </w:r>
      <w:r w:rsidR="002010F6">
        <w:rPr>
          <w:rFonts w:ascii="Calibri" w:hAnsi="Calibri" w:cs="Calibri"/>
          <w:b/>
          <w:bCs/>
          <w:i/>
          <w:iCs/>
          <w:sz w:val="22"/>
          <w:szCs w:val="22"/>
        </w:rPr>
        <w:t>assim? ”</w:t>
      </w:r>
    </w:p>
    <w:p w14:paraId="5826FD3B" w14:textId="72923948" w:rsidR="002010F6" w:rsidRDefault="002010F6" w:rsidP="0020650D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6B260709" w14:textId="77777777" w:rsidR="00AB716C" w:rsidRDefault="00AB716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3E6B6AF3" w14:textId="77777777" w:rsidR="00AB716C" w:rsidRDefault="00AB716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7148C76D" w14:textId="77777777" w:rsidR="00AB716C" w:rsidRDefault="00AB716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44B7ED8C" w14:textId="77777777" w:rsidR="00AB716C" w:rsidRDefault="00AB716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4AEB4AF5" w14:textId="77777777" w:rsidR="00AB716C" w:rsidRDefault="00AB716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42C80E4D" w14:textId="77777777" w:rsidR="00AB716C" w:rsidRDefault="00AB716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39CBF891" w14:textId="77777777" w:rsidR="00AB716C" w:rsidRDefault="00AB716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1F44CB9B" w14:textId="77777777" w:rsidR="00AB716C" w:rsidRDefault="00AB716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4679A1FC" w14:textId="77777777" w:rsidR="00AB716C" w:rsidRDefault="00AB716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16097628" w14:textId="77777777" w:rsidR="00AB716C" w:rsidRDefault="00AB716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40AA86EA" w14:textId="77777777" w:rsidR="00AB716C" w:rsidRDefault="00AB716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770BDAB4" w14:textId="77777777" w:rsidR="00AB716C" w:rsidRDefault="00AB716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772111CD" w14:textId="2491C215" w:rsidR="00AB716C" w:rsidRPr="00AB716C" w:rsidRDefault="002010F6" w:rsidP="005B5307">
      <w:pPr>
        <w:ind w:firstLine="708"/>
        <w:jc w:val="both"/>
        <w:rPr>
          <w:rFonts w:ascii="Calibri" w:hAnsi="Calibri" w:cs="Calibri"/>
          <w:bCs/>
          <w:iCs/>
          <w:sz w:val="22"/>
          <w:szCs w:val="22"/>
        </w:rPr>
      </w:pPr>
      <w:r w:rsidRPr="00AB716C">
        <w:rPr>
          <w:rFonts w:ascii="Calibri" w:hAnsi="Calibri" w:cs="Calibri"/>
          <w:bCs/>
          <w:iCs/>
          <w:sz w:val="22"/>
          <w:szCs w:val="22"/>
        </w:rPr>
        <w:t>Abaixo exemplos do corpo dos e-mails enviados com as cobranças:</w:t>
      </w:r>
    </w:p>
    <w:p w14:paraId="06CF6AF0" w14:textId="77777777" w:rsidR="00AB716C" w:rsidRDefault="00AB716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25691ED7" w14:textId="2688E50E" w:rsidR="0058561C" w:rsidRDefault="0058561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Vencidos</w:t>
      </w:r>
    </w:p>
    <w:p w14:paraId="0ED4D0E3" w14:textId="0382F1C9" w:rsidR="00AB716C" w:rsidRDefault="0058561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518268A3" wp14:editId="2530D9F1">
            <wp:extent cx="5848350" cy="2899265"/>
            <wp:effectExtent l="19050" t="19050" r="19050" b="158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6119" cy="29130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B716C">
        <w:rPr>
          <w:rFonts w:ascii="Calibri" w:hAnsi="Calibri" w:cs="Calibri"/>
          <w:b/>
          <w:bCs/>
          <w:i/>
          <w:iCs/>
          <w:sz w:val="22"/>
          <w:szCs w:val="22"/>
        </w:rPr>
        <w:t xml:space="preserve">     </w:t>
      </w:r>
    </w:p>
    <w:p w14:paraId="6A85221C" w14:textId="77777777" w:rsidR="00AB716C" w:rsidRDefault="00AB716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6CC80D72" w14:textId="51B8B391" w:rsidR="0058561C" w:rsidRDefault="0058561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Lembretes</w:t>
      </w:r>
    </w:p>
    <w:p w14:paraId="13F721BB" w14:textId="32C3637D" w:rsidR="00AB716C" w:rsidRDefault="00AB716C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58561C">
        <w:rPr>
          <w:noProof/>
        </w:rPr>
        <w:drawing>
          <wp:inline distT="0" distB="0" distL="0" distR="0" wp14:anchorId="0CCC8390" wp14:editId="33FA53AF">
            <wp:extent cx="5848350" cy="2204503"/>
            <wp:effectExtent l="19050" t="19050" r="19050" b="2476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9108" cy="2212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D9D27B" w14:textId="37C64B7C" w:rsidR="0020650D" w:rsidRDefault="0020650D" w:rsidP="003647A5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5F46667F" w14:textId="43E7518A" w:rsidR="00233146" w:rsidRDefault="00233146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1C2FEF94" w14:textId="51BFAEC6" w:rsidR="00233146" w:rsidRDefault="00233146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41A0C775" w14:textId="5BF685D7" w:rsidR="00233146" w:rsidRDefault="00233146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1B796AAA" w14:textId="23A3818C" w:rsidR="00233146" w:rsidRDefault="00233146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52ADA9D5" w14:textId="037486B7" w:rsidR="00233146" w:rsidRDefault="00233146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2860C292" w14:textId="66458BAD" w:rsidR="00233146" w:rsidRDefault="00233146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4B40162E" w14:textId="77777777" w:rsidR="007E22DF" w:rsidRDefault="007E22DF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749FB3EE" w14:textId="77777777" w:rsidR="007E22DF" w:rsidRDefault="007E22DF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2DC6ADC5" w14:textId="77777777" w:rsidR="007E22DF" w:rsidRDefault="007E22DF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3A051F3B" w14:textId="77777777" w:rsidR="007E22DF" w:rsidRDefault="007E22DF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47EDB913" w14:textId="1FBFA345" w:rsidR="007E22DF" w:rsidRDefault="007E22DF" w:rsidP="007E22DF">
      <w:pPr>
        <w:pStyle w:val="Ttulo1"/>
        <w:numPr>
          <w:ilvl w:val="0"/>
          <w:numId w:val="0"/>
        </w:num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Times New Roman"/>
          <w:bCs w:val="0"/>
          <w:color w:val="000000"/>
          <w:sz w:val="22"/>
          <w:szCs w:val="22"/>
        </w:rPr>
        <w:lastRenderedPageBreak/>
        <w:t>ENVIO DE PROTESTO</w:t>
      </w:r>
    </w:p>
    <w:p w14:paraId="05E1E858" w14:textId="77777777" w:rsidR="007E22DF" w:rsidRDefault="007E22DF" w:rsidP="007E22DF">
      <w:pPr>
        <w:rPr>
          <w:rFonts w:ascii="Calibri" w:hAnsi="Calibri" w:cs="Calibri"/>
          <w:noProof/>
          <w:sz w:val="22"/>
          <w:szCs w:val="22"/>
        </w:rPr>
      </w:pPr>
    </w:p>
    <w:p w14:paraId="53B7D313" w14:textId="6631677D" w:rsidR="00233146" w:rsidRDefault="007E22DF" w:rsidP="007E22DF">
      <w:pPr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nova funcionalidade </w:t>
      </w:r>
    </w:p>
    <w:p w14:paraId="34BFDBFE" w14:textId="60BEF833" w:rsidR="00233146" w:rsidRDefault="00233146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1944A13C" w14:textId="0B86F6DA" w:rsidR="00233146" w:rsidRDefault="00233146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53B8BBD9" w14:textId="60C0B6AE" w:rsidR="00233146" w:rsidRDefault="00233146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5C2D1B75" w14:textId="6972D189" w:rsidR="00233146" w:rsidRDefault="00233146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3FA09ACB" w14:textId="7805B6CC" w:rsidR="0058561C" w:rsidRDefault="0058561C" w:rsidP="0058561C">
      <w:pPr>
        <w:pStyle w:val="Ttulo1"/>
        <w:numPr>
          <w:ilvl w:val="0"/>
          <w:numId w:val="0"/>
        </w:numPr>
        <w:jc w:val="both"/>
        <w:rPr>
          <w:rFonts w:ascii="Calibri" w:hAnsi="Calibri" w:cs="Calibri"/>
          <w:noProof/>
          <w:sz w:val="22"/>
          <w:szCs w:val="22"/>
        </w:rPr>
      </w:pPr>
      <w:bookmarkStart w:id="9" w:name="_Toc493497717"/>
      <w:r>
        <w:t>LOG00086 – PARÂMETROS</w:t>
      </w:r>
      <w:bookmarkEnd w:id="9"/>
    </w:p>
    <w:p w14:paraId="0F5F23BB" w14:textId="77777777" w:rsidR="0058561C" w:rsidRDefault="0058561C" w:rsidP="0058561C">
      <w:pPr>
        <w:rPr>
          <w:rFonts w:ascii="Calibri" w:hAnsi="Calibri" w:cs="Calibri"/>
          <w:noProof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36"/>
        <w:gridCol w:w="3612"/>
        <w:gridCol w:w="3842"/>
      </w:tblGrid>
      <w:tr w:rsidR="0058561C" w14:paraId="27EA76E9" w14:textId="77777777" w:rsidTr="004149B9">
        <w:tc>
          <w:tcPr>
            <w:tcW w:w="3336" w:type="dxa"/>
          </w:tcPr>
          <w:p w14:paraId="3FCE1908" w14:textId="4F884694" w:rsidR="0058561C" w:rsidRDefault="0058561C" w:rsidP="00A9644B">
            <w:pPr>
              <w:jc w:val="both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Cod Parametro</w:t>
            </w:r>
          </w:p>
        </w:tc>
        <w:tc>
          <w:tcPr>
            <w:tcW w:w="3612" w:type="dxa"/>
          </w:tcPr>
          <w:p w14:paraId="60A30EB7" w14:textId="513ED4E3" w:rsidR="0058561C" w:rsidRDefault="0058561C" w:rsidP="00A9644B">
            <w:pPr>
              <w:jc w:val="both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Descrição do Parâmetro</w:t>
            </w:r>
          </w:p>
        </w:tc>
        <w:tc>
          <w:tcPr>
            <w:tcW w:w="3842" w:type="dxa"/>
          </w:tcPr>
          <w:p w14:paraId="6A7865E8" w14:textId="447072B6" w:rsidR="0058561C" w:rsidRDefault="000F62BD" w:rsidP="00A9644B">
            <w:pPr>
              <w:jc w:val="both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Observação</w:t>
            </w:r>
          </w:p>
        </w:tc>
      </w:tr>
      <w:tr w:rsidR="0058561C" w:rsidRPr="0058561C" w14:paraId="177318F2" w14:textId="77777777" w:rsidTr="004149B9">
        <w:tc>
          <w:tcPr>
            <w:tcW w:w="3336" w:type="dxa"/>
          </w:tcPr>
          <w:p w14:paraId="68E08542" w14:textId="6C07B1E4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ipca_data_corte               </w:t>
            </w:r>
          </w:p>
        </w:tc>
        <w:tc>
          <w:tcPr>
            <w:tcW w:w="3612" w:type="dxa"/>
          </w:tcPr>
          <w:p w14:paraId="08653329" w14:textId="1C3681DC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Data de corte para inicialização das cobranças </w:t>
            </w:r>
            <w:r w:rsidR="000F62BD" w:rsidRPr="000F62BD">
              <w:rPr>
                <w:rFonts w:asciiTheme="minorHAnsi" w:hAnsiTheme="minorHAnsi" w:cstheme="minorHAnsi"/>
                <w:sz w:val="22"/>
                <w:szCs w:val="22"/>
              </w:rPr>
              <w:t>automáticas.</w:t>
            </w:r>
          </w:p>
        </w:tc>
        <w:tc>
          <w:tcPr>
            <w:tcW w:w="3842" w:type="dxa"/>
          </w:tcPr>
          <w:p w14:paraId="2D685AE0" w14:textId="2A1FD8E4" w:rsidR="0058561C" w:rsidRPr="000F62BD" w:rsidRDefault="000F62BD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 de corte para que o sistema não busque vencimentos superiores a essa data.</w:t>
            </w:r>
          </w:p>
        </w:tc>
      </w:tr>
      <w:tr w:rsidR="0058561C" w:rsidRPr="0058561C" w14:paraId="06A05592" w14:textId="77777777" w:rsidTr="004149B9">
        <w:tc>
          <w:tcPr>
            <w:tcW w:w="3336" w:type="dxa"/>
          </w:tcPr>
          <w:p w14:paraId="3590C006" w14:textId="7E4056FC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ipca_email_remetente          </w:t>
            </w:r>
          </w:p>
        </w:tc>
        <w:tc>
          <w:tcPr>
            <w:tcW w:w="3612" w:type="dxa"/>
          </w:tcPr>
          <w:p w14:paraId="0D23844B" w14:textId="031E2D20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E-mail do remetente de notificação de </w:t>
            </w:r>
            <w:r w:rsidR="000F62BD" w:rsidRPr="000F62BD">
              <w:rPr>
                <w:rFonts w:asciiTheme="minorHAnsi" w:hAnsiTheme="minorHAnsi" w:cstheme="minorHAnsi"/>
                <w:sz w:val="22"/>
                <w:szCs w:val="22"/>
              </w:rPr>
              <w:t>cobrança.</w:t>
            </w:r>
          </w:p>
        </w:tc>
        <w:tc>
          <w:tcPr>
            <w:tcW w:w="3842" w:type="dxa"/>
          </w:tcPr>
          <w:p w14:paraId="2696EA1E" w14:textId="390C0693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561C" w:rsidRPr="0058561C" w14:paraId="3286618A" w14:textId="77777777" w:rsidTr="004149B9">
        <w:tc>
          <w:tcPr>
            <w:tcW w:w="3336" w:type="dxa"/>
          </w:tcPr>
          <w:p w14:paraId="4FFF7F41" w14:textId="0555F5C4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ipca_product_key              </w:t>
            </w:r>
          </w:p>
        </w:tc>
        <w:tc>
          <w:tcPr>
            <w:tcW w:w="3612" w:type="dxa"/>
          </w:tcPr>
          <w:p w14:paraId="17C1C9D1" w14:textId="10DFB73F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>Chave de produto para utilização do módulo IPCA.</w:t>
            </w:r>
          </w:p>
        </w:tc>
        <w:tc>
          <w:tcPr>
            <w:tcW w:w="3842" w:type="dxa"/>
          </w:tcPr>
          <w:p w14:paraId="00680B4E" w14:textId="6758DCC6" w:rsidR="0058561C" w:rsidRPr="000F62BD" w:rsidRDefault="000F62BD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Chave de licenciamento do produto. Sem a chave ou com ela vencida a rotina de Auto Cobrança deixa de funcionar.</w:t>
            </w:r>
          </w:p>
        </w:tc>
      </w:tr>
      <w:tr w:rsidR="0058561C" w:rsidRPr="0058561C" w14:paraId="77EDC83E" w14:textId="77777777" w:rsidTr="004149B9">
        <w:tc>
          <w:tcPr>
            <w:tcW w:w="3336" w:type="dxa"/>
          </w:tcPr>
          <w:p w14:paraId="6858B96F" w14:textId="4DC20930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ipca_proximo_id_notif         </w:t>
            </w:r>
          </w:p>
        </w:tc>
        <w:tc>
          <w:tcPr>
            <w:tcW w:w="3612" w:type="dxa"/>
          </w:tcPr>
          <w:p w14:paraId="2ECEB86F" w14:textId="61DE225B" w:rsidR="0058561C" w:rsidRPr="000F62BD" w:rsidRDefault="000F62BD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>Número</w:t>
            </w:r>
            <w:r w:rsidR="0058561C"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 do </w:t>
            </w: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>próximo</w:t>
            </w:r>
            <w:r w:rsidR="0058561C"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 ID de </w:t>
            </w: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>Notificações</w:t>
            </w:r>
            <w:r w:rsidR="0058561C"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  <w:tc>
          <w:tcPr>
            <w:tcW w:w="3842" w:type="dxa"/>
          </w:tcPr>
          <w:p w14:paraId="4B863D62" w14:textId="303759F3" w:rsidR="0058561C" w:rsidRPr="000F62BD" w:rsidRDefault="000F62BD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Controle interno de notificações.</w:t>
            </w:r>
          </w:p>
        </w:tc>
      </w:tr>
      <w:tr w:rsidR="0058561C" w:rsidRPr="0058561C" w14:paraId="41EC8E17" w14:textId="77777777" w:rsidTr="004149B9">
        <w:tc>
          <w:tcPr>
            <w:tcW w:w="3336" w:type="dxa"/>
          </w:tcPr>
          <w:p w14:paraId="7827E516" w14:textId="27E75DFD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ipca_show_mail_options        </w:t>
            </w:r>
          </w:p>
        </w:tc>
        <w:tc>
          <w:tcPr>
            <w:tcW w:w="3612" w:type="dxa"/>
          </w:tcPr>
          <w:p w14:paraId="2D8C72DB" w14:textId="142B6A63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Visualizar </w:t>
            </w:r>
            <w:r w:rsidR="000F62BD" w:rsidRPr="000F62BD">
              <w:rPr>
                <w:rFonts w:asciiTheme="minorHAnsi" w:hAnsiTheme="minorHAnsi" w:cstheme="minorHAnsi"/>
                <w:sz w:val="22"/>
                <w:szCs w:val="22"/>
              </w:rPr>
              <w:t>parâmetros</w:t>
            </w: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 do </w:t>
            </w:r>
            <w:r w:rsidR="000F62BD" w:rsidRPr="000F62BD">
              <w:rPr>
                <w:rFonts w:asciiTheme="minorHAnsi" w:hAnsiTheme="minorHAnsi" w:cstheme="minorHAnsi"/>
                <w:sz w:val="22"/>
                <w:szCs w:val="22"/>
              </w:rPr>
              <w:t>e-mail</w:t>
            </w: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 em tela (Não recomendado pra jobs).</w:t>
            </w:r>
          </w:p>
        </w:tc>
        <w:tc>
          <w:tcPr>
            <w:tcW w:w="3842" w:type="dxa"/>
          </w:tcPr>
          <w:p w14:paraId="001F0AC3" w14:textId="6A6CCEC0" w:rsidR="0058561C" w:rsidRPr="000F62BD" w:rsidRDefault="000F62BD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Não recomendado quando utilizado o JOB.</w:t>
            </w:r>
          </w:p>
        </w:tc>
      </w:tr>
      <w:tr w:rsidR="0058561C" w:rsidRPr="0058561C" w14:paraId="4B43FABA" w14:textId="77777777" w:rsidTr="004149B9">
        <w:tc>
          <w:tcPr>
            <w:tcW w:w="3336" w:type="dxa"/>
          </w:tcPr>
          <w:p w14:paraId="2B13EB7D" w14:textId="720D8DCC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ipca_smtp_password            </w:t>
            </w:r>
          </w:p>
        </w:tc>
        <w:tc>
          <w:tcPr>
            <w:tcW w:w="3612" w:type="dxa"/>
          </w:tcPr>
          <w:p w14:paraId="363DE830" w14:textId="6EFC6F30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>SMTP PASSWORD: Informar a senha de autenticação.</w:t>
            </w:r>
          </w:p>
        </w:tc>
        <w:tc>
          <w:tcPr>
            <w:tcW w:w="3842" w:type="dxa"/>
          </w:tcPr>
          <w:p w14:paraId="000141BF" w14:textId="77777777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561C" w:rsidRPr="0058561C" w14:paraId="24133C74" w14:textId="77777777" w:rsidTr="004149B9">
        <w:tc>
          <w:tcPr>
            <w:tcW w:w="3336" w:type="dxa"/>
          </w:tcPr>
          <w:p w14:paraId="56C0F15A" w14:textId="0D05B19D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ipca_smtp_port                </w:t>
            </w:r>
          </w:p>
        </w:tc>
        <w:tc>
          <w:tcPr>
            <w:tcW w:w="3612" w:type="dxa"/>
          </w:tcPr>
          <w:p w14:paraId="42F7F6B7" w14:textId="158428BE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SMTP PORT: Informar a porta smtp. </w:t>
            </w:r>
          </w:p>
        </w:tc>
        <w:tc>
          <w:tcPr>
            <w:tcW w:w="3842" w:type="dxa"/>
          </w:tcPr>
          <w:p w14:paraId="3DC0AF56" w14:textId="77777777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561C" w:rsidRPr="0058561C" w14:paraId="5AB14046" w14:textId="77777777" w:rsidTr="004149B9">
        <w:tc>
          <w:tcPr>
            <w:tcW w:w="3336" w:type="dxa"/>
          </w:tcPr>
          <w:p w14:paraId="15D4B82B" w14:textId="2E7B9A18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ipca_smtp_protocol            </w:t>
            </w:r>
          </w:p>
        </w:tc>
        <w:tc>
          <w:tcPr>
            <w:tcW w:w="3612" w:type="dxa"/>
          </w:tcPr>
          <w:p w14:paraId="1CAA0AF6" w14:textId="609D1EEC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>SMTP PROTOCOL: Informar o protocolo de criptografia</w:t>
            </w:r>
            <w:r w:rsidR="000F62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(SSL,TLS,NENHUM) </w:t>
            </w:r>
          </w:p>
        </w:tc>
        <w:tc>
          <w:tcPr>
            <w:tcW w:w="3842" w:type="dxa"/>
          </w:tcPr>
          <w:p w14:paraId="427341D4" w14:textId="77777777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561C" w:rsidRPr="0058561C" w14:paraId="259F3990" w14:textId="77777777" w:rsidTr="004149B9">
        <w:tc>
          <w:tcPr>
            <w:tcW w:w="3336" w:type="dxa"/>
          </w:tcPr>
          <w:p w14:paraId="720CEC42" w14:textId="56D35E30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ipca_smtp_server              </w:t>
            </w:r>
          </w:p>
        </w:tc>
        <w:tc>
          <w:tcPr>
            <w:tcW w:w="3612" w:type="dxa"/>
          </w:tcPr>
          <w:p w14:paraId="74D09E61" w14:textId="0BE93915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>SMTP SERVER: Informar o endereço do servidor smtp.</w:t>
            </w:r>
          </w:p>
        </w:tc>
        <w:tc>
          <w:tcPr>
            <w:tcW w:w="3842" w:type="dxa"/>
          </w:tcPr>
          <w:p w14:paraId="0258D991" w14:textId="77777777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561C" w:rsidRPr="0058561C" w14:paraId="33085EAC" w14:textId="77777777" w:rsidTr="004149B9">
        <w:tc>
          <w:tcPr>
            <w:tcW w:w="3336" w:type="dxa"/>
          </w:tcPr>
          <w:p w14:paraId="79C41FBD" w14:textId="05D13E9E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ipca_smtp_timeout             </w:t>
            </w:r>
          </w:p>
        </w:tc>
        <w:tc>
          <w:tcPr>
            <w:tcW w:w="3612" w:type="dxa"/>
          </w:tcPr>
          <w:p w14:paraId="74027E55" w14:textId="0D3F9287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SMTP TIMEOUT: Informar o tempo para espera de resposta do servidor. </w:t>
            </w:r>
          </w:p>
        </w:tc>
        <w:tc>
          <w:tcPr>
            <w:tcW w:w="3842" w:type="dxa"/>
          </w:tcPr>
          <w:p w14:paraId="1EB579A5" w14:textId="77777777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561C" w:rsidRPr="0058561C" w14:paraId="4F6F7F07" w14:textId="77777777" w:rsidTr="004149B9">
        <w:tc>
          <w:tcPr>
            <w:tcW w:w="3336" w:type="dxa"/>
          </w:tcPr>
          <w:p w14:paraId="693BA49A" w14:textId="475BEB72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ipca_smtp_user                </w:t>
            </w:r>
          </w:p>
        </w:tc>
        <w:tc>
          <w:tcPr>
            <w:tcW w:w="3612" w:type="dxa"/>
          </w:tcPr>
          <w:p w14:paraId="302694BE" w14:textId="02337AA7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>SMTP USER: Informar o usuário de aute</w:t>
            </w:r>
            <w:r w:rsidR="000F62BD">
              <w:rPr>
                <w:rFonts w:asciiTheme="minorHAnsi" w:hAnsiTheme="minorHAnsi" w:cstheme="minorHAnsi"/>
                <w:sz w:val="22"/>
                <w:szCs w:val="22"/>
              </w:rPr>
              <w:t>nticação.</w:t>
            </w:r>
          </w:p>
        </w:tc>
        <w:tc>
          <w:tcPr>
            <w:tcW w:w="3842" w:type="dxa"/>
          </w:tcPr>
          <w:p w14:paraId="53250CF9" w14:textId="77777777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561C" w:rsidRPr="0058561C" w14:paraId="2CE37061" w14:textId="77777777" w:rsidTr="004149B9">
        <w:tc>
          <w:tcPr>
            <w:tcW w:w="3336" w:type="dxa"/>
          </w:tcPr>
          <w:p w14:paraId="65F7EC06" w14:textId="2C644929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ipca_solic_confirm_leitura    </w:t>
            </w:r>
          </w:p>
        </w:tc>
        <w:tc>
          <w:tcPr>
            <w:tcW w:w="3612" w:type="dxa"/>
          </w:tcPr>
          <w:p w14:paraId="73269F4F" w14:textId="7543C5A3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Solicitar confirmação de leitura nas notificações </w:t>
            </w:r>
            <w:r w:rsidR="000F62BD">
              <w:rPr>
                <w:rFonts w:asciiTheme="minorHAnsi" w:hAnsiTheme="minorHAnsi" w:cstheme="minorHAnsi"/>
                <w:sz w:val="22"/>
                <w:szCs w:val="22"/>
              </w:rPr>
              <w:t>enviadas.</w:t>
            </w:r>
          </w:p>
        </w:tc>
        <w:tc>
          <w:tcPr>
            <w:tcW w:w="3842" w:type="dxa"/>
          </w:tcPr>
          <w:p w14:paraId="2BBA8094" w14:textId="77777777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561C" w:rsidRPr="0058561C" w14:paraId="7E6A3441" w14:textId="77777777" w:rsidTr="004149B9">
        <w:tc>
          <w:tcPr>
            <w:tcW w:w="3336" w:type="dxa"/>
          </w:tcPr>
          <w:p w14:paraId="13C094DB" w14:textId="1E576E15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ipca_txt_vencer_1             </w:t>
            </w:r>
          </w:p>
        </w:tc>
        <w:tc>
          <w:tcPr>
            <w:tcW w:w="3612" w:type="dxa"/>
          </w:tcPr>
          <w:p w14:paraId="5E1B4E81" w14:textId="3342C16E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1º Texto personalizado notificações a vencer. </w:t>
            </w:r>
          </w:p>
        </w:tc>
        <w:tc>
          <w:tcPr>
            <w:tcW w:w="3842" w:type="dxa"/>
          </w:tcPr>
          <w:p w14:paraId="589F9D81" w14:textId="29AC5BF6" w:rsidR="0058561C" w:rsidRPr="000F62BD" w:rsidRDefault="000F62BD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Textos personalizados para notificações no corpo do e-mail.</w:t>
            </w:r>
          </w:p>
        </w:tc>
      </w:tr>
      <w:tr w:rsidR="0058561C" w:rsidRPr="0058561C" w14:paraId="310638C9" w14:textId="77777777" w:rsidTr="004149B9">
        <w:tc>
          <w:tcPr>
            <w:tcW w:w="3336" w:type="dxa"/>
          </w:tcPr>
          <w:p w14:paraId="110E81AE" w14:textId="1B26DA59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ipca_txt_vencer_2             </w:t>
            </w:r>
          </w:p>
        </w:tc>
        <w:tc>
          <w:tcPr>
            <w:tcW w:w="3612" w:type="dxa"/>
          </w:tcPr>
          <w:p w14:paraId="7491B0F2" w14:textId="237FF1A9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2º Texto personalizado notificações a vencer. </w:t>
            </w:r>
          </w:p>
        </w:tc>
        <w:tc>
          <w:tcPr>
            <w:tcW w:w="3842" w:type="dxa"/>
          </w:tcPr>
          <w:p w14:paraId="143E31B9" w14:textId="068BD5A9" w:rsidR="0058561C" w:rsidRPr="000F62BD" w:rsidRDefault="000F62BD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Textos personalizados para notificações no corpo do e-mail.</w:t>
            </w:r>
          </w:p>
        </w:tc>
      </w:tr>
      <w:tr w:rsidR="0058561C" w:rsidRPr="0058561C" w14:paraId="2503CEB0" w14:textId="77777777" w:rsidTr="004149B9">
        <w:tc>
          <w:tcPr>
            <w:tcW w:w="3336" w:type="dxa"/>
          </w:tcPr>
          <w:p w14:paraId="4D74B724" w14:textId="3C933D15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ipca_txt_vencer_3             </w:t>
            </w:r>
          </w:p>
        </w:tc>
        <w:tc>
          <w:tcPr>
            <w:tcW w:w="3612" w:type="dxa"/>
          </w:tcPr>
          <w:p w14:paraId="11A2BD24" w14:textId="05493CE7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3º Texto personalizado notificações a vencer. </w:t>
            </w:r>
          </w:p>
        </w:tc>
        <w:tc>
          <w:tcPr>
            <w:tcW w:w="3842" w:type="dxa"/>
          </w:tcPr>
          <w:p w14:paraId="2B3ED87C" w14:textId="3D905FC7" w:rsidR="0058561C" w:rsidRPr="000F62BD" w:rsidRDefault="000F62BD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Textos personalizados para notificações no corpo do e-mail.</w:t>
            </w:r>
          </w:p>
        </w:tc>
      </w:tr>
      <w:tr w:rsidR="0058561C" w:rsidRPr="0058561C" w14:paraId="2F3AFCDE" w14:textId="77777777" w:rsidTr="004149B9">
        <w:tc>
          <w:tcPr>
            <w:tcW w:w="3336" w:type="dxa"/>
          </w:tcPr>
          <w:p w14:paraId="235966D7" w14:textId="779B23AB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ipca_txt_vencidos_1           </w:t>
            </w:r>
          </w:p>
        </w:tc>
        <w:tc>
          <w:tcPr>
            <w:tcW w:w="3612" w:type="dxa"/>
          </w:tcPr>
          <w:p w14:paraId="37CAFE61" w14:textId="4FE7B55E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1º Texto personalizado notificações vencidos. </w:t>
            </w:r>
          </w:p>
        </w:tc>
        <w:tc>
          <w:tcPr>
            <w:tcW w:w="3842" w:type="dxa"/>
          </w:tcPr>
          <w:p w14:paraId="018D9287" w14:textId="66B735A6" w:rsidR="0058561C" w:rsidRPr="000F62BD" w:rsidRDefault="000F62BD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Textos personalizados para notificações no corpo do e-mail.</w:t>
            </w:r>
          </w:p>
        </w:tc>
      </w:tr>
      <w:tr w:rsidR="0058561C" w:rsidRPr="0058561C" w14:paraId="287C0F19" w14:textId="77777777" w:rsidTr="004149B9">
        <w:tc>
          <w:tcPr>
            <w:tcW w:w="3336" w:type="dxa"/>
          </w:tcPr>
          <w:p w14:paraId="543FFFEF" w14:textId="15B45D8C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ipca_txt_vencidos_2           </w:t>
            </w:r>
          </w:p>
        </w:tc>
        <w:tc>
          <w:tcPr>
            <w:tcW w:w="3612" w:type="dxa"/>
          </w:tcPr>
          <w:p w14:paraId="364A63C5" w14:textId="27CE023B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2º Texto personalizado notificações vencidos. </w:t>
            </w:r>
          </w:p>
        </w:tc>
        <w:tc>
          <w:tcPr>
            <w:tcW w:w="3842" w:type="dxa"/>
          </w:tcPr>
          <w:p w14:paraId="5EE23E47" w14:textId="1D9211C6" w:rsidR="0058561C" w:rsidRPr="000F62BD" w:rsidRDefault="000F62BD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Textos personalizados para notificações no corpo do e-mail.</w:t>
            </w:r>
          </w:p>
        </w:tc>
      </w:tr>
      <w:tr w:rsidR="0058561C" w:rsidRPr="0058561C" w14:paraId="13E62123" w14:textId="77777777" w:rsidTr="004149B9">
        <w:tc>
          <w:tcPr>
            <w:tcW w:w="3336" w:type="dxa"/>
          </w:tcPr>
          <w:p w14:paraId="7E6A2B7C" w14:textId="4375723D" w:rsidR="0058561C" w:rsidRPr="0058561C" w:rsidRDefault="0058561C" w:rsidP="0058561C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t xml:space="preserve">ipca_txt_vencidos_3           </w:t>
            </w:r>
          </w:p>
        </w:tc>
        <w:tc>
          <w:tcPr>
            <w:tcW w:w="3612" w:type="dxa"/>
          </w:tcPr>
          <w:p w14:paraId="4A132689" w14:textId="3F2B2C2D" w:rsidR="0058561C" w:rsidRPr="000F62BD" w:rsidRDefault="0058561C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3º Texto personalizado notificações vencidos. </w:t>
            </w:r>
          </w:p>
        </w:tc>
        <w:tc>
          <w:tcPr>
            <w:tcW w:w="3842" w:type="dxa"/>
          </w:tcPr>
          <w:p w14:paraId="5BBA4496" w14:textId="07C0A510" w:rsidR="0058561C" w:rsidRPr="000F62BD" w:rsidRDefault="000F62BD" w:rsidP="0058561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Textos personalizados para notificações no corpo do e-mail.</w:t>
            </w:r>
          </w:p>
        </w:tc>
      </w:tr>
      <w:tr w:rsidR="0058561C" w:rsidRPr="004149B9" w14:paraId="4D25ACED" w14:textId="77777777" w:rsidTr="004149B9">
        <w:tc>
          <w:tcPr>
            <w:tcW w:w="3336" w:type="dxa"/>
          </w:tcPr>
          <w:p w14:paraId="2B91C63B" w14:textId="0BAC78B6" w:rsidR="0058561C" w:rsidRPr="004149B9" w:rsidRDefault="0058561C" w:rsidP="005856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8561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ipca_txt_vencidos_rodape      </w:t>
            </w:r>
          </w:p>
        </w:tc>
        <w:tc>
          <w:tcPr>
            <w:tcW w:w="3612" w:type="dxa"/>
          </w:tcPr>
          <w:p w14:paraId="126E99BB" w14:textId="7805CBB4" w:rsidR="0058561C" w:rsidRPr="004149B9" w:rsidRDefault="0058561C" w:rsidP="005856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62BD">
              <w:rPr>
                <w:rFonts w:asciiTheme="minorHAnsi" w:hAnsiTheme="minorHAnsi" w:cstheme="minorHAnsi"/>
                <w:sz w:val="22"/>
                <w:szCs w:val="22"/>
              </w:rPr>
              <w:t xml:space="preserve">Texto do rodapé no corpo de notificações de títulos vencidos. </w:t>
            </w:r>
          </w:p>
        </w:tc>
        <w:tc>
          <w:tcPr>
            <w:tcW w:w="3842" w:type="dxa"/>
          </w:tcPr>
          <w:p w14:paraId="380C5BAC" w14:textId="0488F8E9" w:rsidR="0058561C" w:rsidRPr="004149B9" w:rsidRDefault="000F62BD" w:rsidP="005856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>Textos personalizados para notificações no corpo do e-mail.</w:t>
            </w:r>
          </w:p>
        </w:tc>
      </w:tr>
      <w:tr w:rsidR="004149B9" w:rsidRPr="004149B9" w14:paraId="5001D8CE" w14:textId="77777777" w:rsidTr="004149B9">
        <w:tc>
          <w:tcPr>
            <w:tcW w:w="3336" w:type="dxa"/>
            <w:vAlign w:val="center"/>
          </w:tcPr>
          <w:p w14:paraId="611A0F63" w14:textId="2A8BD9D2" w:rsidR="004149B9" w:rsidRPr="0058561C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ipca_bloq_reenv_notif_vencer </w:t>
            </w:r>
          </w:p>
        </w:tc>
        <w:tc>
          <w:tcPr>
            <w:tcW w:w="3612" w:type="dxa"/>
            <w:vAlign w:val="center"/>
          </w:tcPr>
          <w:p w14:paraId="3FCD22E2" w14:textId="43E8C900" w:rsidR="004149B9" w:rsidRPr="000F62BD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Bloquear reenvio de notificações para títulos a vencer. </w:t>
            </w:r>
          </w:p>
        </w:tc>
        <w:tc>
          <w:tcPr>
            <w:tcW w:w="3842" w:type="dxa"/>
          </w:tcPr>
          <w:p w14:paraId="3BC00162" w14:textId="35411432" w:rsidR="004149B9" w:rsidRPr="004149B9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Parâmetro para cliente ser notificado uma única vez por título.</w:t>
            </w:r>
          </w:p>
        </w:tc>
      </w:tr>
      <w:tr w:rsidR="004149B9" w:rsidRPr="004149B9" w14:paraId="7B30DB09" w14:textId="77777777" w:rsidTr="004149B9">
        <w:tc>
          <w:tcPr>
            <w:tcW w:w="3336" w:type="dxa"/>
            <w:vAlign w:val="center"/>
          </w:tcPr>
          <w:p w14:paraId="1DE2AAAB" w14:textId="52301106" w:rsidR="004149B9" w:rsidRPr="0058561C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ipca_nom_portador_corpo_notif </w:t>
            </w:r>
          </w:p>
        </w:tc>
        <w:tc>
          <w:tcPr>
            <w:tcW w:w="3612" w:type="dxa"/>
            <w:vAlign w:val="center"/>
          </w:tcPr>
          <w:p w14:paraId="1BBA208A" w14:textId="3DE37988" w:rsidR="004149B9" w:rsidRPr="000F62BD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Exibir o nome do portador do título no corpo do e-mail. </w:t>
            </w:r>
          </w:p>
        </w:tc>
        <w:tc>
          <w:tcPr>
            <w:tcW w:w="3842" w:type="dxa"/>
          </w:tcPr>
          <w:p w14:paraId="4E7F0D5F" w14:textId="61B3AB5D" w:rsidR="004149B9" w:rsidRPr="004149B9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Parâmetro para exibir portador do título no e-mail. </w:t>
            </w:r>
          </w:p>
        </w:tc>
      </w:tr>
      <w:tr w:rsidR="004149B9" w:rsidRPr="004149B9" w14:paraId="6DBA53E6" w14:textId="77777777" w:rsidTr="004149B9">
        <w:tc>
          <w:tcPr>
            <w:tcW w:w="3336" w:type="dxa"/>
            <w:vAlign w:val="center"/>
          </w:tcPr>
          <w:p w14:paraId="456ADE85" w14:textId="1909F4D0" w:rsidR="004149B9" w:rsidRPr="0058561C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ipca_nom_resp_cobranca </w:t>
            </w:r>
          </w:p>
        </w:tc>
        <w:tc>
          <w:tcPr>
            <w:tcW w:w="3612" w:type="dxa"/>
            <w:vAlign w:val="center"/>
          </w:tcPr>
          <w:p w14:paraId="2FE76924" w14:textId="439DA155" w:rsidR="004149B9" w:rsidRPr="000F62BD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Nome do responsável pelas cobranças. </w:t>
            </w:r>
          </w:p>
        </w:tc>
        <w:tc>
          <w:tcPr>
            <w:tcW w:w="3842" w:type="dxa"/>
          </w:tcPr>
          <w:p w14:paraId="5BB945DF" w14:textId="14951D5D" w:rsidR="004149B9" w:rsidRPr="004149B9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>Parâmetro para exibir o nome do portador do título no corpo do e-mail (portador.nom_portador)</w:t>
            </w:r>
          </w:p>
        </w:tc>
      </w:tr>
      <w:tr w:rsidR="004149B9" w:rsidRPr="004149B9" w14:paraId="121FEE4B" w14:textId="77777777" w:rsidTr="004149B9">
        <w:tc>
          <w:tcPr>
            <w:tcW w:w="3336" w:type="dxa"/>
            <w:vAlign w:val="center"/>
          </w:tcPr>
          <w:p w14:paraId="19E93C15" w14:textId="2E019D0A" w:rsidR="004149B9" w:rsidRPr="0058561C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ipca_qtd_dias_notif_cartorio </w:t>
            </w:r>
          </w:p>
        </w:tc>
        <w:tc>
          <w:tcPr>
            <w:tcW w:w="3612" w:type="dxa"/>
            <w:vAlign w:val="center"/>
          </w:tcPr>
          <w:p w14:paraId="23B2BC42" w14:textId="7B3B92C4" w:rsidR="004149B9" w:rsidRPr="000F62BD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Quantidade de dias para envio de notificações de cartório. </w:t>
            </w:r>
          </w:p>
        </w:tc>
        <w:tc>
          <w:tcPr>
            <w:tcW w:w="3842" w:type="dxa"/>
          </w:tcPr>
          <w:p w14:paraId="1AED0685" w14:textId="21F0A216" w:rsidR="004149B9" w:rsidRPr="004149B9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49B9" w:rsidRPr="004149B9" w14:paraId="6617C9C2" w14:textId="77777777" w:rsidTr="004149B9">
        <w:tc>
          <w:tcPr>
            <w:tcW w:w="3336" w:type="dxa"/>
            <w:vAlign w:val="center"/>
          </w:tcPr>
          <w:p w14:paraId="297E079C" w14:textId="0EF25B6F" w:rsidR="004149B9" w:rsidRPr="0058561C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ipca_tel_resp_cobranca </w:t>
            </w:r>
          </w:p>
        </w:tc>
        <w:tc>
          <w:tcPr>
            <w:tcW w:w="3612" w:type="dxa"/>
            <w:vAlign w:val="center"/>
          </w:tcPr>
          <w:p w14:paraId="62F6C6DC" w14:textId="54C2D23D" w:rsidR="004149B9" w:rsidRPr="000F62BD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Telefone do responsável pelas cobranças. </w:t>
            </w:r>
          </w:p>
        </w:tc>
        <w:tc>
          <w:tcPr>
            <w:tcW w:w="3842" w:type="dxa"/>
          </w:tcPr>
          <w:p w14:paraId="3037C1EF" w14:textId="23B24DC9" w:rsidR="004149B9" w:rsidRPr="004149B9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>Parâmetro com telefone do responsável da cobrança para assinatura do e-mail de notificação</w:t>
            </w:r>
          </w:p>
        </w:tc>
      </w:tr>
      <w:tr w:rsidR="004149B9" w:rsidRPr="004149B9" w14:paraId="553DADF0" w14:textId="77777777" w:rsidTr="004149B9">
        <w:tc>
          <w:tcPr>
            <w:tcW w:w="3336" w:type="dxa"/>
            <w:vAlign w:val="center"/>
          </w:tcPr>
          <w:p w14:paraId="7EEB44D1" w14:textId="02AA59CA" w:rsidR="004149B9" w:rsidRPr="0058561C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ipca_tipos_documento </w:t>
            </w:r>
          </w:p>
        </w:tc>
        <w:tc>
          <w:tcPr>
            <w:tcW w:w="3612" w:type="dxa"/>
            <w:vAlign w:val="center"/>
          </w:tcPr>
          <w:p w14:paraId="22BBF6C5" w14:textId="6F97AA6A" w:rsidR="004149B9" w:rsidRPr="000F62BD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Tipos de documentos a serem acatados pela Auto-Cobranca. </w:t>
            </w:r>
          </w:p>
        </w:tc>
        <w:tc>
          <w:tcPr>
            <w:tcW w:w="3842" w:type="dxa"/>
          </w:tcPr>
          <w:p w14:paraId="1FF6AC53" w14:textId="690C8FAC" w:rsidR="004149B9" w:rsidRPr="004149B9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>Parâmetro com os tipos de documentos a serem acatados pela Auto-Cobrança (separar por ;)</w:t>
            </w:r>
          </w:p>
        </w:tc>
      </w:tr>
      <w:tr w:rsidR="004149B9" w:rsidRPr="004149B9" w14:paraId="7672F8EC" w14:textId="77777777" w:rsidTr="004149B9">
        <w:tc>
          <w:tcPr>
            <w:tcW w:w="3336" w:type="dxa"/>
            <w:vAlign w:val="center"/>
          </w:tcPr>
          <w:p w14:paraId="517E179E" w14:textId="5C435127" w:rsidR="004149B9" w:rsidRPr="0058561C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ipca_txt_cartorio_1 </w:t>
            </w:r>
          </w:p>
        </w:tc>
        <w:tc>
          <w:tcPr>
            <w:tcW w:w="3612" w:type="dxa"/>
            <w:vAlign w:val="center"/>
          </w:tcPr>
          <w:p w14:paraId="6D5CE42F" w14:textId="490C13A6" w:rsidR="004149B9" w:rsidRPr="000F62BD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1º Texto personalizado notificações aviso de cartório. </w:t>
            </w:r>
          </w:p>
        </w:tc>
        <w:tc>
          <w:tcPr>
            <w:tcW w:w="3842" w:type="dxa"/>
          </w:tcPr>
          <w:p w14:paraId="1FAACC79" w14:textId="77777777" w:rsidR="004149B9" w:rsidRPr="004149B9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0" w:name="_GoBack"/>
            <w:bookmarkEnd w:id="10"/>
          </w:p>
        </w:tc>
      </w:tr>
      <w:tr w:rsidR="004149B9" w:rsidRPr="004149B9" w14:paraId="5991B886" w14:textId="77777777" w:rsidTr="004149B9">
        <w:tc>
          <w:tcPr>
            <w:tcW w:w="3336" w:type="dxa"/>
            <w:vAlign w:val="center"/>
          </w:tcPr>
          <w:p w14:paraId="54100800" w14:textId="1D8D3CE8" w:rsidR="004149B9" w:rsidRPr="0058561C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ipca_txt_cartorio_2 </w:t>
            </w:r>
          </w:p>
        </w:tc>
        <w:tc>
          <w:tcPr>
            <w:tcW w:w="3612" w:type="dxa"/>
            <w:vAlign w:val="center"/>
          </w:tcPr>
          <w:p w14:paraId="060FBFE5" w14:textId="1FA0E209" w:rsidR="004149B9" w:rsidRPr="000F62BD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2º Texto personalizado notificações aviso de cartório. </w:t>
            </w:r>
          </w:p>
        </w:tc>
        <w:tc>
          <w:tcPr>
            <w:tcW w:w="3842" w:type="dxa"/>
          </w:tcPr>
          <w:p w14:paraId="25416A24" w14:textId="77777777" w:rsidR="004149B9" w:rsidRPr="004149B9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49B9" w:rsidRPr="004149B9" w14:paraId="6F11DE5E" w14:textId="77777777" w:rsidTr="004149B9">
        <w:tc>
          <w:tcPr>
            <w:tcW w:w="3336" w:type="dxa"/>
            <w:vAlign w:val="center"/>
          </w:tcPr>
          <w:p w14:paraId="1973223A" w14:textId="4E6664CD" w:rsidR="004149B9" w:rsidRPr="0058561C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ipca_txt_cartorio_3 </w:t>
            </w:r>
          </w:p>
        </w:tc>
        <w:tc>
          <w:tcPr>
            <w:tcW w:w="3612" w:type="dxa"/>
            <w:vAlign w:val="center"/>
          </w:tcPr>
          <w:p w14:paraId="70F4DD0A" w14:textId="053ABF38" w:rsidR="004149B9" w:rsidRPr="000F62BD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3º Texto personalizado notificações aviso de cartório. </w:t>
            </w:r>
          </w:p>
        </w:tc>
        <w:tc>
          <w:tcPr>
            <w:tcW w:w="3842" w:type="dxa"/>
          </w:tcPr>
          <w:p w14:paraId="7CD0BDE4" w14:textId="77777777" w:rsidR="004149B9" w:rsidRPr="004149B9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49B9" w:rsidRPr="004149B9" w14:paraId="3192AF98" w14:textId="77777777" w:rsidTr="004149B9">
        <w:tc>
          <w:tcPr>
            <w:tcW w:w="3336" w:type="dxa"/>
            <w:vAlign w:val="center"/>
          </w:tcPr>
          <w:p w14:paraId="4378743F" w14:textId="4935E21E" w:rsidR="004149B9" w:rsidRPr="0058561C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ipca_txt_cartorio_cabec1 </w:t>
            </w:r>
          </w:p>
        </w:tc>
        <w:tc>
          <w:tcPr>
            <w:tcW w:w="3612" w:type="dxa"/>
            <w:vAlign w:val="center"/>
          </w:tcPr>
          <w:p w14:paraId="7F106774" w14:textId="0F24A241" w:rsidR="004149B9" w:rsidRPr="000F62BD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Texto do cabeçalho no corpo de notificações de aviso de cartório. </w:t>
            </w:r>
          </w:p>
        </w:tc>
        <w:tc>
          <w:tcPr>
            <w:tcW w:w="3842" w:type="dxa"/>
          </w:tcPr>
          <w:p w14:paraId="335DD3CA" w14:textId="77777777" w:rsidR="004149B9" w:rsidRPr="004149B9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49B9" w:rsidRPr="004149B9" w14:paraId="6728084D" w14:textId="77777777" w:rsidTr="004149B9">
        <w:tc>
          <w:tcPr>
            <w:tcW w:w="3336" w:type="dxa"/>
            <w:vAlign w:val="center"/>
          </w:tcPr>
          <w:p w14:paraId="10CB00CD" w14:textId="333063FA" w:rsidR="004149B9" w:rsidRPr="0058561C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ipca_txt_cartorio_cabec2 </w:t>
            </w:r>
          </w:p>
        </w:tc>
        <w:tc>
          <w:tcPr>
            <w:tcW w:w="3612" w:type="dxa"/>
            <w:vAlign w:val="center"/>
          </w:tcPr>
          <w:p w14:paraId="56EA6607" w14:textId="0B71550F" w:rsidR="004149B9" w:rsidRPr="000F62BD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Continuação do texto do cabeçalho no corpo de notif. de cartório. </w:t>
            </w:r>
          </w:p>
        </w:tc>
        <w:tc>
          <w:tcPr>
            <w:tcW w:w="3842" w:type="dxa"/>
          </w:tcPr>
          <w:p w14:paraId="7959052A" w14:textId="77777777" w:rsidR="004149B9" w:rsidRPr="004149B9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49B9" w:rsidRPr="004149B9" w14:paraId="68B3B914" w14:textId="77777777" w:rsidTr="004149B9">
        <w:tc>
          <w:tcPr>
            <w:tcW w:w="3336" w:type="dxa"/>
            <w:vAlign w:val="center"/>
          </w:tcPr>
          <w:p w14:paraId="64DD572D" w14:textId="627847CF" w:rsidR="004149B9" w:rsidRPr="0058561C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ipca_txt_cartorio_rodape </w:t>
            </w:r>
          </w:p>
        </w:tc>
        <w:tc>
          <w:tcPr>
            <w:tcW w:w="3612" w:type="dxa"/>
            <w:vAlign w:val="center"/>
          </w:tcPr>
          <w:p w14:paraId="1A665728" w14:textId="0C5D333E" w:rsidR="004149B9" w:rsidRPr="000F62BD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Texto do rodapé no corpo de notificações de aviso de cartório. </w:t>
            </w:r>
          </w:p>
        </w:tc>
        <w:tc>
          <w:tcPr>
            <w:tcW w:w="3842" w:type="dxa"/>
          </w:tcPr>
          <w:p w14:paraId="632A4C08" w14:textId="77777777" w:rsidR="004149B9" w:rsidRPr="004149B9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49B9" w:rsidRPr="004149B9" w14:paraId="4399374F" w14:textId="77777777" w:rsidTr="004149B9">
        <w:tc>
          <w:tcPr>
            <w:tcW w:w="3336" w:type="dxa"/>
            <w:vAlign w:val="center"/>
          </w:tcPr>
          <w:p w14:paraId="683D5212" w14:textId="3B67AFCF" w:rsidR="004149B9" w:rsidRPr="0058561C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ipca_txt_vencer_rodape </w:t>
            </w:r>
          </w:p>
        </w:tc>
        <w:tc>
          <w:tcPr>
            <w:tcW w:w="3612" w:type="dxa"/>
            <w:vAlign w:val="center"/>
          </w:tcPr>
          <w:p w14:paraId="13826B70" w14:textId="486F4D34" w:rsidR="004149B9" w:rsidRPr="000F62BD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9B9">
              <w:rPr>
                <w:rFonts w:asciiTheme="minorHAnsi" w:hAnsiTheme="minorHAnsi" w:cstheme="minorHAnsi"/>
                <w:sz w:val="22"/>
                <w:szCs w:val="22"/>
              </w:rPr>
              <w:t xml:space="preserve">Texto do rodapé no corpo de notificações de títulos a vencer. </w:t>
            </w:r>
          </w:p>
        </w:tc>
        <w:tc>
          <w:tcPr>
            <w:tcW w:w="3842" w:type="dxa"/>
          </w:tcPr>
          <w:p w14:paraId="0D605493" w14:textId="77777777" w:rsidR="004149B9" w:rsidRPr="004149B9" w:rsidRDefault="004149B9" w:rsidP="004149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7F06DB9" w14:textId="2ADB095B" w:rsidR="00233146" w:rsidRPr="0058561C" w:rsidRDefault="00233146" w:rsidP="00A9644B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4B950754" w14:textId="24070CCA" w:rsidR="00233146" w:rsidRDefault="00233146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3D825B87" w14:textId="57BF1CC5" w:rsidR="00233146" w:rsidRDefault="00233146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03547118" w14:textId="77777777" w:rsidR="000F62BD" w:rsidRDefault="000F62BD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5983505A" w14:textId="77777777" w:rsidR="000F62BD" w:rsidRDefault="000F62BD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1DAE741A" w14:textId="77777777" w:rsidR="000F62BD" w:rsidRDefault="000F62BD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59BFA4BB" w14:textId="77777777" w:rsidR="00233146" w:rsidRPr="000D62DD" w:rsidRDefault="00233146" w:rsidP="00A9644B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71AB3C05" w14:textId="78226563" w:rsidR="00E07EF7" w:rsidRDefault="00E07EF7" w:rsidP="005F618E">
      <w:pPr>
        <w:rPr>
          <w:rFonts w:ascii="Calibri" w:hAnsi="Calibri" w:cs="Arial"/>
          <w:sz w:val="20"/>
        </w:rPr>
      </w:pPr>
    </w:p>
    <w:tbl>
      <w:tblPr>
        <w:tblW w:w="10773" w:type="dxa"/>
        <w:jc w:val="center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73"/>
      </w:tblGrid>
      <w:tr w:rsidR="005F618E" w:rsidRPr="005C4C00" w14:paraId="63A0FED5" w14:textId="77777777" w:rsidTr="003E093B">
        <w:trPr>
          <w:cantSplit/>
          <w:trHeight w:val="487"/>
          <w:jc w:val="center"/>
        </w:trPr>
        <w:tc>
          <w:tcPr>
            <w:tcW w:w="10773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14:paraId="0C48E5B5" w14:textId="77777777" w:rsidR="005F618E" w:rsidRPr="005C4C00" w:rsidRDefault="005F618E" w:rsidP="003E09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                   </w:t>
            </w:r>
            <w:r w:rsidRPr="005C4C00">
              <w:rPr>
                <w:rFonts w:asciiTheme="minorHAnsi" w:hAnsiTheme="minorHAnsi"/>
                <w:b/>
                <w:sz w:val="22"/>
                <w:szCs w:val="22"/>
              </w:rPr>
              <w:t>Anotações</w:t>
            </w:r>
          </w:p>
        </w:tc>
      </w:tr>
    </w:tbl>
    <w:p w14:paraId="325D266B" w14:textId="77777777" w:rsidR="005F618E" w:rsidRPr="00750BD5" w:rsidRDefault="005F618E" w:rsidP="005F618E">
      <w:pPr>
        <w:jc w:val="both"/>
        <w:rPr>
          <w:rFonts w:ascii="Tahoma" w:hAnsi="Tahoma" w:cs="Tahoma"/>
          <w:sz w:val="20"/>
          <w:szCs w:val="20"/>
        </w:rPr>
      </w:pPr>
    </w:p>
    <w:p w14:paraId="3A97A612" w14:textId="77777777" w:rsidR="005F618E" w:rsidRPr="004A45AB" w:rsidRDefault="005F618E" w:rsidP="005F618E">
      <w:pPr>
        <w:spacing w:line="360" w:lineRule="auto"/>
        <w:rPr>
          <w:rFonts w:ascii="Tahoma" w:hAnsi="Tahoma" w:cs="Tahoma"/>
          <w:sz w:val="20"/>
          <w:szCs w:val="20"/>
        </w:rPr>
      </w:pPr>
      <w:r w:rsidRPr="004A45AB">
        <w:rPr>
          <w:rFonts w:ascii="Tahoma" w:hAnsi="Tahoma" w:cs="Tahom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4A45AB">
        <w:rPr>
          <w:rFonts w:ascii="Tahoma" w:hAnsi="Tahoma" w:cs="Tahoma"/>
          <w:sz w:val="20"/>
          <w:szCs w:val="20"/>
        </w:rPr>
        <w:lastRenderedPageBreak/>
        <w:t>________</w:t>
      </w:r>
      <w:r>
        <w:rPr>
          <w:rFonts w:ascii="Tahoma" w:hAnsi="Tahoma" w:cs="Tahom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CADA27" w14:textId="77777777" w:rsidR="005F618E" w:rsidRPr="004A45AB" w:rsidRDefault="005F618E" w:rsidP="005F618E">
      <w:pPr>
        <w:spacing w:line="360" w:lineRule="auto"/>
        <w:rPr>
          <w:rFonts w:ascii="Tahoma" w:hAnsi="Tahoma" w:cs="Tahoma"/>
          <w:sz w:val="20"/>
          <w:szCs w:val="20"/>
        </w:rPr>
      </w:pPr>
      <w:r w:rsidRPr="004A45AB">
        <w:rPr>
          <w:rFonts w:ascii="Tahoma" w:hAnsi="Tahoma" w:cs="Tahom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ahoma" w:hAnsi="Tahoma" w:cs="Tahom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1FED4D" w14:textId="77777777" w:rsidR="005F618E" w:rsidRPr="001609F5" w:rsidRDefault="005F618E" w:rsidP="005F618E">
      <w:pPr>
        <w:spacing w:line="360" w:lineRule="auto"/>
        <w:rPr>
          <w:rFonts w:ascii="Tahoma" w:hAnsi="Tahoma" w:cs="Tahoma"/>
          <w:sz w:val="20"/>
          <w:szCs w:val="20"/>
        </w:rPr>
      </w:pPr>
      <w:r w:rsidRPr="004A45AB">
        <w:rPr>
          <w:rFonts w:ascii="Tahoma" w:hAnsi="Tahoma" w:cs="Tahom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ahoma" w:hAnsi="Tahoma" w:cs="Tahom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5292E1" w14:textId="77777777" w:rsidR="005F618E" w:rsidRDefault="005F618E" w:rsidP="00E4314A">
      <w:pPr>
        <w:autoSpaceDE w:val="0"/>
        <w:autoSpaceDN w:val="0"/>
        <w:adjustRightInd w:val="0"/>
        <w:rPr>
          <w:rFonts w:ascii="Calibri" w:hAnsi="Calibri" w:cs="TT17Ct00"/>
          <w:b/>
          <w:sz w:val="22"/>
          <w:szCs w:val="22"/>
        </w:rPr>
      </w:pPr>
    </w:p>
    <w:sectPr w:rsidR="005F618E" w:rsidSect="00F97D70">
      <w:headerReference w:type="default" r:id="rId24"/>
      <w:footerReference w:type="even" r:id="rId25"/>
      <w:footerReference w:type="default" r:id="rId26"/>
      <w:pgSz w:w="12240" w:h="15840"/>
      <w:pgMar w:top="1672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C0622" w14:textId="77777777" w:rsidR="00C36F12" w:rsidRDefault="00C36F12">
      <w:r>
        <w:separator/>
      </w:r>
    </w:p>
  </w:endnote>
  <w:endnote w:type="continuationSeparator" w:id="0">
    <w:p w14:paraId="5527557C" w14:textId="77777777" w:rsidR="00C36F12" w:rsidRDefault="00C36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17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T289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7A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C42CF" w14:textId="77777777" w:rsidR="004F5EF8" w:rsidRDefault="004F5EF8" w:rsidP="007878A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09BC15C" w14:textId="77777777" w:rsidR="004F5EF8" w:rsidRDefault="004F5EF8" w:rsidP="00564E4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9A26D" w14:textId="298A9296" w:rsidR="004F5EF8" w:rsidRPr="006A4011" w:rsidRDefault="004F5EF8" w:rsidP="006A4011">
    <w:pPr>
      <w:pStyle w:val="Rodap"/>
      <w:framePr w:wrap="around" w:vAnchor="text" w:hAnchor="margin" w:xAlign="right" w:y="1"/>
      <w:rPr>
        <w:rStyle w:val="Nmerodepgina"/>
        <w:rFonts w:asciiTheme="minorHAnsi" w:hAnsiTheme="minorHAnsi"/>
        <w:sz w:val="20"/>
        <w:szCs w:val="20"/>
      </w:rPr>
    </w:pPr>
    <w:r w:rsidRPr="006A4011">
      <w:rPr>
        <w:rStyle w:val="Nmerodepgina"/>
        <w:rFonts w:asciiTheme="minorHAnsi" w:hAnsiTheme="minorHAnsi"/>
        <w:sz w:val="20"/>
        <w:szCs w:val="20"/>
      </w:rPr>
      <w:fldChar w:fldCharType="begin"/>
    </w:r>
    <w:r w:rsidRPr="006A4011">
      <w:rPr>
        <w:rStyle w:val="Nmerodepgina"/>
        <w:rFonts w:asciiTheme="minorHAnsi" w:hAnsiTheme="minorHAnsi"/>
        <w:sz w:val="20"/>
        <w:szCs w:val="20"/>
      </w:rPr>
      <w:instrText xml:space="preserve">PAGE  </w:instrText>
    </w:r>
    <w:r w:rsidRPr="006A4011">
      <w:rPr>
        <w:rStyle w:val="Nmerodepgina"/>
        <w:rFonts w:asciiTheme="minorHAnsi" w:hAnsiTheme="minorHAnsi"/>
        <w:sz w:val="20"/>
        <w:szCs w:val="20"/>
      </w:rPr>
      <w:fldChar w:fldCharType="separate"/>
    </w:r>
    <w:r w:rsidR="00DB6AC4">
      <w:rPr>
        <w:rStyle w:val="Nmerodepgina"/>
        <w:rFonts w:asciiTheme="minorHAnsi" w:hAnsiTheme="minorHAnsi"/>
        <w:noProof/>
        <w:sz w:val="20"/>
        <w:szCs w:val="20"/>
      </w:rPr>
      <w:t>9</w:t>
    </w:r>
    <w:r w:rsidRPr="006A4011">
      <w:rPr>
        <w:rStyle w:val="Nmerodepgina"/>
        <w:rFonts w:asciiTheme="minorHAnsi" w:hAnsiTheme="minorHAnsi"/>
        <w:sz w:val="20"/>
        <w:szCs w:val="20"/>
      </w:rPr>
      <w:fldChar w:fldCharType="end"/>
    </w:r>
  </w:p>
  <w:p w14:paraId="13D90877" w14:textId="1301323B" w:rsidR="004F5EF8" w:rsidRPr="007D1992" w:rsidRDefault="003A5CC1" w:rsidP="006A4011">
    <w:pPr>
      <w:pStyle w:val="Rodap"/>
      <w:pBdr>
        <w:top w:val="single" w:sz="4" w:space="1" w:color="auto"/>
      </w:pBdr>
      <w:ind w:right="27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Elaborado em: 18/09</w:t>
    </w:r>
    <w:r w:rsidR="003B75B4">
      <w:rPr>
        <w:rFonts w:asciiTheme="minorHAnsi" w:hAnsiTheme="minorHAnsi"/>
        <w:sz w:val="20"/>
        <w:szCs w:val="20"/>
      </w:rPr>
      <w:t>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36DE8" w14:textId="77777777" w:rsidR="00C36F12" w:rsidRDefault="00C36F12">
      <w:r>
        <w:separator/>
      </w:r>
    </w:p>
  </w:footnote>
  <w:footnote w:type="continuationSeparator" w:id="0">
    <w:p w14:paraId="458FF273" w14:textId="77777777" w:rsidR="00C36F12" w:rsidRDefault="00C36F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00FA6" w14:textId="50406C73" w:rsidR="004F5EF8" w:rsidRDefault="004F5EF8" w:rsidP="007924CB">
    <w:pPr>
      <w:pStyle w:val="Cabealho"/>
      <w:pBdr>
        <w:bottom w:val="single" w:sz="4" w:space="0" w:color="auto"/>
      </w:pBdr>
      <w:tabs>
        <w:tab w:val="clear" w:pos="4419"/>
        <w:tab w:val="clear" w:pos="8838"/>
        <w:tab w:val="left" w:pos="10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D268BE8" wp14:editId="1C9C4372">
              <wp:simplePos x="0" y="0"/>
              <wp:positionH relativeFrom="column">
                <wp:posOffset>152400</wp:posOffset>
              </wp:positionH>
              <wp:positionV relativeFrom="paragraph">
                <wp:posOffset>-307340</wp:posOffset>
              </wp:positionV>
              <wp:extent cx="6172200" cy="571500"/>
              <wp:effectExtent l="0" t="0" r="0" b="0"/>
              <wp:wrapNone/>
              <wp:docPr id="2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4927E" w14:textId="61CAC491" w:rsidR="004F5EF8" w:rsidRPr="009A0326" w:rsidRDefault="004F5EF8" w:rsidP="008228B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 Narrow" w:hAnsi="Arial Narrow" w:cs="TT17Ct00"/>
                              <w:b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 w:cs="Tahoma"/>
                              <w:b/>
                              <w:sz w:val="22"/>
                              <w:szCs w:val="28"/>
                            </w:rPr>
                            <w:t xml:space="preserve">MANUAL OPERAÇÕES </w:t>
                          </w:r>
                          <w:r w:rsidR="003B75B4">
                            <w:rPr>
                              <w:rFonts w:ascii="Arial Narrow" w:hAnsi="Arial Narrow" w:cs="Tahoma"/>
                              <w:b/>
                              <w:sz w:val="22"/>
                              <w:szCs w:val="28"/>
                            </w:rPr>
                            <w:t>COBRANÇA AUTO LOGIX</w:t>
                          </w:r>
                        </w:p>
                        <w:p w14:paraId="4DC4CFBA" w14:textId="3A01A552" w:rsidR="004F5EF8" w:rsidRDefault="004F5EF8" w:rsidP="00F971E4">
                          <w:pPr>
                            <w:jc w:val="center"/>
                            <w:rPr>
                              <w:rFonts w:ascii="Arial Narrow" w:hAnsi="Arial Narrow" w:cs="TT17At00"/>
                              <w:sz w:val="22"/>
                              <w:szCs w:val="22"/>
                            </w:rPr>
                          </w:pPr>
                        </w:p>
                        <w:p w14:paraId="3C554775" w14:textId="24332602" w:rsidR="004F5EF8" w:rsidRPr="009A0326" w:rsidRDefault="004F5EF8" w:rsidP="009A63C1">
                          <w:pPr>
                            <w:jc w:val="center"/>
                            <w:rPr>
                              <w:rFonts w:ascii="Arial Narrow" w:hAnsi="Arial Narrow" w:cs="TT17At00"/>
                              <w:sz w:val="22"/>
                              <w:szCs w:val="22"/>
                            </w:rPr>
                          </w:pPr>
                        </w:p>
                        <w:p w14:paraId="1261F840" w14:textId="77777777" w:rsidR="004F5EF8" w:rsidRPr="009A0326" w:rsidRDefault="004F5EF8" w:rsidP="009A63C1">
                          <w:pPr>
                            <w:jc w:val="center"/>
                            <w:rPr>
                              <w:rFonts w:ascii="Arial Narrow" w:hAnsi="Arial Narrow" w:cs="Tahoma"/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537D7562" w14:textId="77777777" w:rsidR="004F5EF8" w:rsidRPr="009A0326" w:rsidRDefault="004F5EF8" w:rsidP="009A63C1">
                          <w:pPr>
                            <w:jc w:val="center"/>
                            <w:rPr>
                              <w:rFonts w:ascii="Arial Narrow" w:hAnsi="Arial Narrow" w:cs="Tahoma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268BE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2pt;margin-top:-24.2pt;width:486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" o:allowincell="f" filled="f" stroked="f">
              <v:textbox>
                <w:txbxContent>
                  <w:p w14:paraId="3B94927E" w14:textId="61CAC491" w:rsidR="004F5EF8" w:rsidRPr="009A0326" w:rsidRDefault="004F5EF8" w:rsidP="008228B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 Narrow" w:hAnsi="Arial Narrow" w:cs="TT17Ct00"/>
                        <w:b/>
                        <w:sz w:val="22"/>
                        <w:szCs w:val="28"/>
                      </w:rPr>
                    </w:pPr>
                    <w:r>
                      <w:rPr>
                        <w:rFonts w:ascii="Arial Narrow" w:hAnsi="Arial Narrow" w:cs="Tahoma"/>
                        <w:b/>
                        <w:sz w:val="22"/>
                        <w:szCs w:val="28"/>
                      </w:rPr>
                      <w:t xml:space="preserve">MANUAL OPERAÇÕES </w:t>
                    </w:r>
                    <w:r w:rsidR="003B75B4">
                      <w:rPr>
                        <w:rFonts w:ascii="Arial Narrow" w:hAnsi="Arial Narrow" w:cs="Tahoma"/>
                        <w:b/>
                        <w:sz w:val="22"/>
                        <w:szCs w:val="28"/>
                      </w:rPr>
                      <w:t>COBRANÇA AUTO LOGIX</w:t>
                    </w:r>
                  </w:p>
                  <w:p w14:paraId="4DC4CFBA" w14:textId="3A01A552" w:rsidR="004F5EF8" w:rsidRDefault="004F5EF8" w:rsidP="00F971E4">
                    <w:pPr>
                      <w:jc w:val="center"/>
                      <w:rPr>
                        <w:rFonts w:ascii="Arial Narrow" w:hAnsi="Arial Narrow" w:cs="TT17At00"/>
                        <w:sz w:val="22"/>
                        <w:szCs w:val="22"/>
                      </w:rPr>
                    </w:pPr>
                  </w:p>
                  <w:p w14:paraId="3C554775" w14:textId="24332602" w:rsidR="004F5EF8" w:rsidRPr="009A0326" w:rsidRDefault="004F5EF8" w:rsidP="009A63C1">
                    <w:pPr>
                      <w:jc w:val="center"/>
                      <w:rPr>
                        <w:rFonts w:ascii="Arial Narrow" w:hAnsi="Arial Narrow" w:cs="TT17At00"/>
                        <w:sz w:val="22"/>
                        <w:szCs w:val="22"/>
                      </w:rPr>
                    </w:pPr>
                  </w:p>
                  <w:p w14:paraId="1261F840" w14:textId="77777777" w:rsidR="004F5EF8" w:rsidRPr="009A0326" w:rsidRDefault="004F5EF8" w:rsidP="009A63C1">
                    <w:pPr>
                      <w:jc w:val="center"/>
                      <w:rPr>
                        <w:rFonts w:ascii="Arial Narrow" w:hAnsi="Arial Narrow" w:cs="Tahoma"/>
                        <w:b/>
                        <w:sz w:val="28"/>
                        <w:szCs w:val="28"/>
                      </w:rPr>
                    </w:pPr>
                  </w:p>
                  <w:p w14:paraId="537D7562" w14:textId="77777777" w:rsidR="004F5EF8" w:rsidRPr="009A0326" w:rsidRDefault="004F5EF8" w:rsidP="009A63C1">
                    <w:pPr>
                      <w:jc w:val="center"/>
                      <w:rPr>
                        <w:rFonts w:ascii="Arial Narrow" w:hAnsi="Arial Narrow" w:cs="Tahoma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 wp14:anchorId="528D5476" wp14:editId="12EE2729">
          <wp:extent cx="838200" cy="506258"/>
          <wp:effectExtent l="0" t="0" r="0" b="1905"/>
          <wp:docPr id="83" name="Picture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otv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329" cy="5063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603FAF" w14:textId="14CCE4B3" w:rsidR="004F5EF8" w:rsidRDefault="004F5EF8" w:rsidP="007924CB">
    <w:pPr>
      <w:pStyle w:val="Cabealho"/>
      <w:pBdr>
        <w:bottom w:val="single" w:sz="4" w:space="0" w:color="auto"/>
      </w:pBdr>
      <w:tabs>
        <w:tab w:val="clear" w:pos="4419"/>
        <w:tab w:val="clear" w:pos="8838"/>
        <w:tab w:val="left" w:pos="100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04C96F3F" wp14:editId="77E1EA8D">
          <wp:simplePos x="0" y="0"/>
          <wp:positionH relativeFrom="column">
            <wp:posOffset>-352425</wp:posOffset>
          </wp:positionH>
          <wp:positionV relativeFrom="paragraph">
            <wp:posOffset>-454660</wp:posOffset>
          </wp:positionV>
          <wp:extent cx="247650" cy="10553700"/>
          <wp:effectExtent l="19050" t="0" r="0" b="0"/>
          <wp:wrapNone/>
          <wp:docPr id="8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170C"/>
    <w:multiLevelType w:val="hybridMultilevel"/>
    <w:tmpl w:val="C0200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6779"/>
    <w:multiLevelType w:val="hybridMultilevel"/>
    <w:tmpl w:val="5F34A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A4459"/>
    <w:multiLevelType w:val="hybridMultilevel"/>
    <w:tmpl w:val="A6127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7D06"/>
    <w:multiLevelType w:val="hybridMultilevel"/>
    <w:tmpl w:val="30489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D41BE"/>
    <w:multiLevelType w:val="hybridMultilevel"/>
    <w:tmpl w:val="D5D85E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99114E"/>
    <w:multiLevelType w:val="hybridMultilevel"/>
    <w:tmpl w:val="041E7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13770"/>
    <w:multiLevelType w:val="hybridMultilevel"/>
    <w:tmpl w:val="14AEA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767D8"/>
    <w:multiLevelType w:val="hybridMultilevel"/>
    <w:tmpl w:val="9260D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32786"/>
    <w:multiLevelType w:val="multilevel"/>
    <w:tmpl w:val="419A1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23E7E7F"/>
    <w:multiLevelType w:val="hybridMultilevel"/>
    <w:tmpl w:val="61CAD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34E6B"/>
    <w:multiLevelType w:val="hybridMultilevel"/>
    <w:tmpl w:val="37E0D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F2C8E"/>
    <w:multiLevelType w:val="hybridMultilevel"/>
    <w:tmpl w:val="04129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D299A"/>
    <w:multiLevelType w:val="hybridMultilevel"/>
    <w:tmpl w:val="5A585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95D27"/>
    <w:multiLevelType w:val="multilevel"/>
    <w:tmpl w:val="419A1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726CA1"/>
    <w:multiLevelType w:val="multilevel"/>
    <w:tmpl w:val="419A1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20E1E8D"/>
    <w:multiLevelType w:val="hybridMultilevel"/>
    <w:tmpl w:val="9F842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07FFD"/>
    <w:multiLevelType w:val="hybridMultilevel"/>
    <w:tmpl w:val="183C0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738AB"/>
    <w:multiLevelType w:val="multilevel"/>
    <w:tmpl w:val="04160023"/>
    <w:lvl w:ilvl="0">
      <w:start w:val="1"/>
      <w:numFmt w:val="upperRoman"/>
      <w:pStyle w:val="Ttulo1"/>
      <w:lvlText w:val="Artig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ção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680377AB"/>
    <w:multiLevelType w:val="hybridMultilevel"/>
    <w:tmpl w:val="6E2E5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F202C"/>
    <w:multiLevelType w:val="hybridMultilevel"/>
    <w:tmpl w:val="B99E5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17F8B"/>
    <w:multiLevelType w:val="hybridMultilevel"/>
    <w:tmpl w:val="B22A7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7789C"/>
    <w:multiLevelType w:val="hybridMultilevel"/>
    <w:tmpl w:val="7F8CA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5"/>
  </w:num>
  <w:num w:numId="4">
    <w:abstractNumId w:val="9"/>
  </w:num>
  <w:num w:numId="5">
    <w:abstractNumId w:val="3"/>
  </w:num>
  <w:num w:numId="6">
    <w:abstractNumId w:val="19"/>
  </w:num>
  <w:num w:numId="7">
    <w:abstractNumId w:val="18"/>
  </w:num>
  <w:num w:numId="8">
    <w:abstractNumId w:val="7"/>
  </w:num>
  <w:num w:numId="9">
    <w:abstractNumId w:val="11"/>
  </w:num>
  <w:num w:numId="10">
    <w:abstractNumId w:val="12"/>
  </w:num>
  <w:num w:numId="11">
    <w:abstractNumId w:val="5"/>
  </w:num>
  <w:num w:numId="12">
    <w:abstractNumId w:val="20"/>
  </w:num>
  <w:num w:numId="13">
    <w:abstractNumId w:val="2"/>
  </w:num>
  <w:num w:numId="14">
    <w:abstractNumId w:val="1"/>
  </w:num>
  <w:num w:numId="15">
    <w:abstractNumId w:val="10"/>
  </w:num>
  <w:num w:numId="16">
    <w:abstractNumId w:val="21"/>
  </w:num>
  <w:num w:numId="17">
    <w:abstractNumId w:val="4"/>
  </w:num>
  <w:num w:numId="18">
    <w:abstractNumId w:val="0"/>
  </w:num>
  <w:num w:numId="19">
    <w:abstractNumId w:val="16"/>
  </w:num>
  <w:num w:numId="20">
    <w:abstractNumId w:val="14"/>
  </w:num>
  <w:num w:numId="21">
    <w:abstractNumId w:val="8"/>
  </w:num>
  <w:num w:numId="22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CA"/>
    <w:rsid w:val="00002311"/>
    <w:rsid w:val="0000537A"/>
    <w:rsid w:val="00010485"/>
    <w:rsid w:val="00011188"/>
    <w:rsid w:val="000126B6"/>
    <w:rsid w:val="00015130"/>
    <w:rsid w:val="0002369F"/>
    <w:rsid w:val="0002718C"/>
    <w:rsid w:val="00030F96"/>
    <w:rsid w:val="00031ADF"/>
    <w:rsid w:val="00036A42"/>
    <w:rsid w:val="000405AF"/>
    <w:rsid w:val="00044461"/>
    <w:rsid w:val="0005524A"/>
    <w:rsid w:val="00060222"/>
    <w:rsid w:val="00064AE1"/>
    <w:rsid w:val="00065E62"/>
    <w:rsid w:val="00066896"/>
    <w:rsid w:val="00067C4D"/>
    <w:rsid w:val="00075354"/>
    <w:rsid w:val="000773FC"/>
    <w:rsid w:val="00082400"/>
    <w:rsid w:val="00085E29"/>
    <w:rsid w:val="00086093"/>
    <w:rsid w:val="000860DA"/>
    <w:rsid w:val="00094323"/>
    <w:rsid w:val="000A0EEE"/>
    <w:rsid w:val="000A4EC7"/>
    <w:rsid w:val="000B0EBB"/>
    <w:rsid w:val="000B2057"/>
    <w:rsid w:val="000C3978"/>
    <w:rsid w:val="000D3B2B"/>
    <w:rsid w:val="000D496C"/>
    <w:rsid w:val="000D62DD"/>
    <w:rsid w:val="000E1D1F"/>
    <w:rsid w:val="000E619E"/>
    <w:rsid w:val="000E6C75"/>
    <w:rsid w:val="000F39D3"/>
    <w:rsid w:val="000F4A36"/>
    <w:rsid w:val="000F62BD"/>
    <w:rsid w:val="00100F17"/>
    <w:rsid w:val="00101E4A"/>
    <w:rsid w:val="001035E4"/>
    <w:rsid w:val="00104961"/>
    <w:rsid w:val="00105641"/>
    <w:rsid w:val="001063B3"/>
    <w:rsid w:val="00110E8F"/>
    <w:rsid w:val="001148F6"/>
    <w:rsid w:val="001152F7"/>
    <w:rsid w:val="0012087E"/>
    <w:rsid w:val="00121423"/>
    <w:rsid w:val="00122C73"/>
    <w:rsid w:val="0013551F"/>
    <w:rsid w:val="00137AF0"/>
    <w:rsid w:val="00141A27"/>
    <w:rsid w:val="00145A7E"/>
    <w:rsid w:val="0014602E"/>
    <w:rsid w:val="00150EB5"/>
    <w:rsid w:val="00152C5B"/>
    <w:rsid w:val="001547F7"/>
    <w:rsid w:val="00155410"/>
    <w:rsid w:val="001556A0"/>
    <w:rsid w:val="00160506"/>
    <w:rsid w:val="001609F5"/>
    <w:rsid w:val="001622E2"/>
    <w:rsid w:val="00165B10"/>
    <w:rsid w:val="00175AC2"/>
    <w:rsid w:val="00175B62"/>
    <w:rsid w:val="00177474"/>
    <w:rsid w:val="00180E38"/>
    <w:rsid w:val="001838AF"/>
    <w:rsid w:val="00184EB9"/>
    <w:rsid w:val="00185C10"/>
    <w:rsid w:val="00192768"/>
    <w:rsid w:val="001A1D00"/>
    <w:rsid w:val="001A2B36"/>
    <w:rsid w:val="001A5BB2"/>
    <w:rsid w:val="001A5EC9"/>
    <w:rsid w:val="001A604E"/>
    <w:rsid w:val="001A707A"/>
    <w:rsid w:val="001C0D29"/>
    <w:rsid w:val="001C4AAB"/>
    <w:rsid w:val="001C7BA7"/>
    <w:rsid w:val="001C7C26"/>
    <w:rsid w:val="001D2125"/>
    <w:rsid w:val="001D7CD6"/>
    <w:rsid w:val="001E63BB"/>
    <w:rsid w:val="001E7068"/>
    <w:rsid w:val="002010F6"/>
    <w:rsid w:val="00201542"/>
    <w:rsid w:val="00204C70"/>
    <w:rsid w:val="0020650D"/>
    <w:rsid w:val="00206F04"/>
    <w:rsid w:val="002073CF"/>
    <w:rsid w:val="00210730"/>
    <w:rsid w:val="00213152"/>
    <w:rsid w:val="0021640A"/>
    <w:rsid w:val="0022316F"/>
    <w:rsid w:val="00233146"/>
    <w:rsid w:val="002366E2"/>
    <w:rsid w:val="0024097C"/>
    <w:rsid w:val="002625CE"/>
    <w:rsid w:val="002702BD"/>
    <w:rsid w:val="00272EB5"/>
    <w:rsid w:val="002737FB"/>
    <w:rsid w:val="002745F2"/>
    <w:rsid w:val="0028115B"/>
    <w:rsid w:val="0028790D"/>
    <w:rsid w:val="00294879"/>
    <w:rsid w:val="00294CE3"/>
    <w:rsid w:val="00296364"/>
    <w:rsid w:val="00296BD2"/>
    <w:rsid w:val="002A0627"/>
    <w:rsid w:val="002A170C"/>
    <w:rsid w:val="002A173A"/>
    <w:rsid w:val="002B24A0"/>
    <w:rsid w:val="002B3C0D"/>
    <w:rsid w:val="002C0CB5"/>
    <w:rsid w:val="002C1EA7"/>
    <w:rsid w:val="002C6C50"/>
    <w:rsid w:val="002C721D"/>
    <w:rsid w:val="002D3738"/>
    <w:rsid w:val="002D6010"/>
    <w:rsid w:val="002E1968"/>
    <w:rsid w:val="002E680B"/>
    <w:rsid w:val="002F3423"/>
    <w:rsid w:val="002F3D45"/>
    <w:rsid w:val="002F77D2"/>
    <w:rsid w:val="0030038B"/>
    <w:rsid w:val="003043CA"/>
    <w:rsid w:val="003079C0"/>
    <w:rsid w:val="00316B89"/>
    <w:rsid w:val="00333AF0"/>
    <w:rsid w:val="00334B28"/>
    <w:rsid w:val="00360D5D"/>
    <w:rsid w:val="003647A5"/>
    <w:rsid w:val="00367F93"/>
    <w:rsid w:val="00377841"/>
    <w:rsid w:val="00382AAB"/>
    <w:rsid w:val="003868A1"/>
    <w:rsid w:val="003919F3"/>
    <w:rsid w:val="00396C5C"/>
    <w:rsid w:val="00396C87"/>
    <w:rsid w:val="003A1B98"/>
    <w:rsid w:val="003A5CC1"/>
    <w:rsid w:val="003A6BB3"/>
    <w:rsid w:val="003B22E9"/>
    <w:rsid w:val="003B4CF5"/>
    <w:rsid w:val="003B4F88"/>
    <w:rsid w:val="003B73F5"/>
    <w:rsid w:val="003B75B4"/>
    <w:rsid w:val="003C0C8E"/>
    <w:rsid w:val="003C3EF8"/>
    <w:rsid w:val="003C7DCC"/>
    <w:rsid w:val="003D150B"/>
    <w:rsid w:val="003E093B"/>
    <w:rsid w:val="003E3E41"/>
    <w:rsid w:val="003E7610"/>
    <w:rsid w:val="003F2D73"/>
    <w:rsid w:val="003F341E"/>
    <w:rsid w:val="003F6F33"/>
    <w:rsid w:val="0040209C"/>
    <w:rsid w:val="0040320E"/>
    <w:rsid w:val="004072A0"/>
    <w:rsid w:val="00407FAF"/>
    <w:rsid w:val="00414235"/>
    <w:rsid w:val="004149B9"/>
    <w:rsid w:val="004159EA"/>
    <w:rsid w:val="00417A49"/>
    <w:rsid w:val="00420657"/>
    <w:rsid w:val="00426E33"/>
    <w:rsid w:val="00430A5B"/>
    <w:rsid w:val="0043361A"/>
    <w:rsid w:val="00436B1D"/>
    <w:rsid w:val="00447932"/>
    <w:rsid w:val="00452657"/>
    <w:rsid w:val="00456D35"/>
    <w:rsid w:val="00456F50"/>
    <w:rsid w:val="0046027D"/>
    <w:rsid w:val="00463AF6"/>
    <w:rsid w:val="0046511F"/>
    <w:rsid w:val="00472B5A"/>
    <w:rsid w:val="0047536A"/>
    <w:rsid w:val="004771C9"/>
    <w:rsid w:val="0048129E"/>
    <w:rsid w:val="00484089"/>
    <w:rsid w:val="00485881"/>
    <w:rsid w:val="00485D0B"/>
    <w:rsid w:val="00487BF2"/>
    <w:rsid w:val="004929BE"/>
    <w:rsid w:val="004945E8"/>
    <w:rsid w:val="0049532A"/>
    <w:rsid w:val="00497E40"/>
    <w:rsid w:val="004A1838"/>
    <w:rsid w:val="004A205A"/>
    <w:rsid w:val="004A45AB"/>
    <w:rsid w:val="004A685E"/>
    <w:rsid w:val="004B05CA"/>
    <w:rsid w:val="004B2056"/>
    <w:rsid w:val="004B3238"/>
    <w:rsid w:val="004C5F1E"/>
    <w:rsid w:val="004C7A6A"/>
    <w:rsid w:val="004D3EAB"/>
    <w:rsid w:val="004E0050"/>
    <w:rsid w:val="004E019F"/>
    <w:rsid w:val="004E02AE"/>
    <w:rsid w:val="004E0748"/>
    <w:rsid w:val="004E3CDB"/>
    <w:rsid w:val="004E54F4"/>
    <w:rsid w:val="004E5DF3"/>
    <w:rsid w:val="004E631B"/>
    <w:rsid w:val="004E7E3F"/>
    <w:rsid w:val="004E7F22"/>
    <w:rsid w:val="004F022E"/>
    <w:rsid w:val="004F497A"/>
    <w:rsid w:val="004F5EF8"/>
    <w:rsid w:val="004F6186"/>
    <w:rsid w:val="005033D7"/>
    <w:rsid w:val="00504804"/>
    <w:rsid w:val="00504ABB"/>
    <w:rsid w:val="00507FEB"/>
    <w:rsid w:val="005332DE"/>
    <w:rsid w:val="005341E2"/>
    <w:rsid w:val="00541B77"/>
    <w:rsid w:val="00541D99"/>
    <w:rsid w:val="00546A5B"/>
    <w:rsid w:val="00552221"/>
    <w:rsid w:val="00552B0E"/>
    <w:rsid w:val="00563FBD"/>
    <w:rsid w:val="00564E41"/>
    <w:rsid w:val="0056666B"/>
    <w:rsid w:val="00572707"/>
    <w:rsid w:val="0058446E"/>
    <w:rsid w:val="0058561C"/>
    <w:rsid w:val="00597463"/>
    <w:rsid w:val="005A120F"/>
    <w:rsid w:val="005A6105"/>
    <w:rsid w:val="005B0A16"/>
    <w:rsid w:val="005B0B78"/>
    <w:rsid w:val="005B1B52"/>
    <w:rsid w:val="005B35DC"/>
    <w:rsid w:val="005B5307"/>
    <w:rsid w:val="005C045D"/>
    <w:rsid w:val="005C0543"/>
    <w:rsid w:val="005C063F"/>
    <w:rsid w:val="005C4C00"/>
    <w:rsid w:val="005C5F2C"/>
    <w:rsid w:val="005D18EC"/>
    <w:rsid w:val="005E0874"/>
    <w:rsid w:val="005E5A19"/>
    <w:rsid w:val="005E6F28"/>
    <w:rsid w:val="005F276C"/>
    <w:rsid w:val="005F2CBF"/>
    <w:rsid w:val="005F350A"/>
    <w:rsid w:val="005F618E"/>
    <w:rsid w:val="005F751A"/>
    <w:rsid w:val="006077B9"/>
    <w:rsid w:val="006127CF"/>
    <w:rsid w:val="00613F7C"/>
    <w:rsid w:val="0062186B"/>
    <w:rsid w:val="00624174"/>
    <w:rsid w:val="00624495"/>
    <w:rsid w:val="0062635D"/>
    <w:rsid w:val="0063098D"/>
    <w:rsid w:val="00632005"/>
    <w:rsid w:val="00635914"/>
    <w:rsid w:val="00635BCC"/>
    <w:rsid w:val="00637602"/>
    <w:rsid w:val="006417F1"/>
    <w:rsid w:val="00645E75"/>
    <w:rsid w:val="00647ED8"/>
    <w:rsid w:val="0065382D"/>
    <w:rsid w:val="00656044"/>
    <w:rsid w:val="00660D94"/>
    <w:rsid w:val="00660EAE"/>
    <w:rsid w:val="0066428F"/>
    <w:rsid w:val="00666DD7"/>
    <w:rsid w:val="0067090B"/>
    <w:rsid w:val="00680FE3"/>
    <w:rsid w:val="006855A5"/>
    <w:rsid w:val="006945F8"/>
    <w:rsid w:val="00695D16"/>
    <w:rsid w:val="0069629A"/>
    <w:rsid w:val="006A03FA"/>
    <w:rsid w:val="006A3826"/>
    <w:rsid w:val="006A4011"/>
    <w:rsid w:val="006A5D77"/>
    <w:rsid w:val="006B05E2"/>
    <w:rsid w:val="006B0EA5"/>
    <w:rsid w:val="006C1629"/>
    <w:rsid w:val="006C1FC3"/>
    <w:rsid w:val="006C6F2D"/>
    <w:rsid w:val="006D29D4"/>
    <w:rsid w:val="006D77D4"/>
    <w:rsid w:val="006E1FA8"/>
    <w:rsid w:val="006F21DF"/>
    <w:rsid w:val="006F33C5"/>
    <w:rsid w:val="006F6C72"/>
    <w:rsid w:val="006F781C"/>
    <w:rsid w:val="007010B8"/>
    <w:rsid w:val="00702AD4"/>
    <w:rsid w:val="007045F3"/>
    <w:rsid w:val="0071369B"/>
    <w:rsid w:val="00726FE2"/>
    <w:rsid w:val="00730002"/>
    <w:rsid w:val="0073000F"/>
    <w:rsid w:val="00730699"/>
    <w:rsid w:val="00735FAA"/>
    <w:rsid w:val="00743C53"/>
    <w:rsid w:val="00745ED9"/>
    <w:rsid w:val="00750BD5"/>
    <w:rsid w:val="00753D26"/>
    <w:rsid w:val="00754B8D"/>
    <w:rsid w:val="0076737D"/>
    <w:rsid w:val="00771348"/>
    <w:rsid w:val="0077168F"/>
    <w:rsid w:val="0077203A"/>
    <w:rsid w:val="00777639"/>
    <w:rsid w:val="00780214"/>
    <w:rsid w:val="00783811"/>
    <w:rsid w:val="00785503"/>
    <w:rsid w:val="00785B7E"/>
    <w:rsid w:val="007865E6"/>
    <w:rsid w:val="007878A2"/>
    <w:rsid w:val="007903C0"/>
    <w:rsid w:val="007924CB"/>
    <w:rsid w:val="007936D5"/>
    <w:rsid w:val="00793D2B"/>
    <w:rsid w:val="00794CA9"/>
    <w:rsid w:val="007A0A70"/>
    <w:rsid w:val="007A23DC"/>
    <w:rsid w:val="007A3081"/>
    <w:rsid w:val="007A6FD9"/>
    <w:rsid w:val="007A7852"/>
    <w:rsid w:val="007B4109"/>
    <w:rsid w:val="007C5774"/>
    <w:rsid w:val="007C5F7F"/>
    <w:rsid w:val="007D1992"/>
    <w:rsid w:val="007D56F8"/>
    <w:rsid w:val="007E22DF"/>
    <w:rsid w:val="007E64B0"/>
    <w:rsid w:val="007E797C"/>
    <w:rsid w:val="007E7E5D"/>
    <w:rsid w:val="007F32C1"/>
    <w:rsid w:val="008068DB"/>
    <w:rsid w:val="008108A6"/>
    <w:rsid w:val="00813281"/>
    <w:rsid w:val="00813472"/>
    <w:rsid w:val="008153E7"/>
    <w:rsid w:val="00817A81"/>
    <w:rsid w:val="00817B6F"/>
    <w:rsid w:val="008228B8"/>
    <w:rsid w:val="00823F1F"/>
    <w:rsid w:val="008311C9"/>
    <w:rsid w:val="00831F54"/>
    <w:rsid w:val="00832B83"/>
    <w:rsid w:val="00833A45"/>
    <w:rsid w:val="00836948"/>
    <w:rsid w:val="00837B97"/>
    <w:rsid w:val="00837E8F"/>
    <w:rsid w:val="00850C1C"/>
    <w:rsid w:val="00860269"/>
    <w:rsid w:val="00863194"/>
    <w:rsid w:val="008715B6"/>
    <w:rsid w:val="008745D9"/>
    <w:rsid w:val="008A18E1"/>
    <w:rsid w:val="008A1CA6"/>
    <w:rsid w:val="008A40B5"/>
    <w:rsid w:val="008A43E7"/>
    <w:rsid w:val="008A5E0B"/>
    <w:rsid w:val="008A7DA9"/>
    <w:rsid w:val="008B032C"/>
    <w:rsid w:val="008B15BF"/>
    <w:rsid w:val="008B2262"/>
    <w:rsid w:val="008B63FC"/>
    <w:rsid w:val="008B6460"/>
    <w:rsid w:val="008C31D7"/>
    <w:rsid w:val="008D0A15"/>
    <w:rsid w:val="008D1E2B"/>
    <w:rsid w:val="008D1F66"/>
    <w:rsid w:val="008D37C9"/>
    <w:rsid w:val="008D658B"/>
    <w:rsid w:val="008E105E"/>
    <w:rsid w:val="008E341E"/>
    <w:rsid w:val="008E4B98"/>
    <w:rsid w:val="008E7552"/>
    <w:rsid w:val="008F010B"/>
    <w:rsid w:val="008F17A5"/>
    <w:rsid w:val="008F45A2"/>
    <w:rsid w:val="008F7304"/>
    <w:rsid w:val="00902CDE"/>
    <w:rsid w:val="00904B96"/>
    <w:rsid w:val="00906A84"/>
    <w:rsid w:val="0091075A"/>
    <w:rsid w:val="00912890"/>
    <w:rsid w:val="009166B4"/>
    <w:rsid w:val="00916E26"/>
    <w:rsid w:val="009271FD"/>
    <w:rsid w:val="00930BEE"/>
    <w:rsid w:val="009339F8"/>
    <w:rsid w:val="00937A81"/>
    <w:rsid w:val="0094072A"/>
    <w:rsid w:val="00941601"/>
    <w:rsid w:val="009430D4"/>
    <w:rsid w:val="00943864"/>
    <w:rsid w:val="009622BD"/>
    <w:rsid w:val="009626E3"/>
    <w:rsid w:val="00966A03"/>
    <w:rsid w:val="00970995"/>
    <w:rsid w:val="00970B0F"/>
    <w:rsid w:val="00973425"/>
    <w:rsid w:val="009737B9"/>
    <w:rsid w:val="009744D6"/>
    <w:rsid w:val="009769F4"/>
    <w:rsid w:val="009776E2"/>
    <w:rsid w:val="00981567"/>
    <w:rsid w:val="00984631"/>
    <w:rsid w:val="009857C3"/>
    <w:rsid w:val="00987D85"/>
    <w:rsid w:val="00992115"/>
    <w:rsid w:val="00996F1C"/>
    <w:rsid w:val="00997A5B"/>
    <w:rsid w:val="009A0326"/>
    <w:rsid w:val="009A1858"/>
    <w:rsid w:val="009A212E"/>
    <w:rsid w:val="009A4AA5"/>
    <w:rsid w:val="009A63C1"/>
    <w:rsid w:val="009A7A71"/>
    <w:rsid w:val="009B19F4"/>
    <w:rsid w:val="009B22A7"/>
    <w:rsid w:val="009B4654"/>
    <w:rsid w:val="009B6692"/>
    <w:rsid w:val="009B7877"/>
    <w:rsid w:val="009C2BC2"/>
    <w:rsid w:val="009C4E03"/>
    <w:rsid w:val="009C66B4"/>
    <w:rsid w:val="009D29AD"/>
    <w:rsid w:val="009D5EA0"/>
    <w:rsid w:val="009E11BD"/>
    <w:rsid w:val="009E1CC6"/>
    <w:rsid w:val="009E36DA"/>
    <w:rsid w:val="009E5B18"/>
    <w:rsid w:val="009E60FE"/>
    <w:rsid w:val="009F666F"/>
    <w:rsid w:val="00A01316"/>
    <w:rsid w:val="00A05D94"/>
    <w:rsid w:val="00A07DFC"/>
    <w:rsid w:val="00A134AC"/>
    <w:rsid w:val="00A13708"/>
    <w:rsid w:val="00A140C2"/>
    <w:rsid w:val="00A17531"/>
    <w:rsid w:val="00A258F7"/>
    <w:rsid w:val="00A274DF"/>
    <w:rsid w:val="00A3323B"/>
    <w:rsid w:val="00A33D32"/>
    <w:rsid w:val="00A342C7"/>
    <w:rsid w:val="00A44F4B"/>
    <w:rsid w:val="00A50CFC"/>
    <w:rsid w:val="00A533B3"/>
    <w:rsid w:val="00A53507"/>
    <w:rsid w:val="00A572E6"/>
    <w:rsid w:val="00A6190F"/>
    <w:rsid w:val="00A61D0D"/>
    <w:rsid w:val="00A63983"/>
    <w:rsid w:val="00A7374B"/>
    <w:rsid w:val="00A7597A"/>
    <w:rsid w:val="00A945CF"/>
    <w:rsid w:val="00A9644B"/>
    <w:rsid w:val="00AA324F"/>
    <w:rsid w:val="00AA3A8B"/>
    <w:rsid w:val="00AB1085"/>
    <w:rsid w:val="00AB29EF"/>
    <w:rsid w:val="00AB4094"/>
    <w:rsid w:val="00AB4D9D"/>
    <w:rsid w:val="00AB59F6"/>
    <w:rsid w:val="00AB5E42"/>
    <w:rsid w:val="00AB716C"/>
    <w:rsid w:val="00AC2289"/>
    <w:rsid w:val="00AD0F34"/>
    <w:rsid w:val="00AD5589"/>
    <w:rsid w:val="00AE2E23"/>
    <w:rsid w:val="00AE319C"/>
    <w:rsid w:val="00AE349C"/>
    <w:rsid w:val="00AE448D"/>
    <w:rsid w:val="00AE57A0"/>
    <w:rsid w:val="00AF2458"/>
    <w:rsid w:val="00AF269F"/>
    <w:rsid w:val="00AF3F99"/>
    <w:rsid w:val="00AF5BE0"/>
    <w:rsid w:val="00B019B7"/>
    <w:rsid w:val="00B05D3A"/>
    <w:rsid w:val="00B06811"/>
    <w:rsid w:val="00B13BE5"/>
    <w:rsid w:val="00B20B49"/>
    <w:rsid w:val="00B23B81"/>
    <w:rsid w:val="00B248D0"/>
    <w:rsid w:val="00B274AF"/>
    <w:rsid w:val="00B30231"/>
    <w:rsid w:val="00B4215A"/>
    <w:rsid w:val="00B4389E"/>
    <w:rsid w:val="00B444AA"/>
    <w:rsid w:val="00B476F2"/>
    <w:rsid w:val="00B47B3D"/>
    <w:rsid w:val="00B55AE0"/>
    <w:rsid w:val="00B55D1B"/>
    <w:rsid w:val="00B55DB0"/>
    <w:rsid w:val="00B6051A"/>
    <w:rsid w:val="00B60736"/>
    <w:rsid w:val="00B628F2"/>
    <w:rsid w:val="00B65DC3"/>
    <w:rsid w:val="00B66384"/>
    <w:rsid w:val="00B704A2"/>
    <w:rsid w:val="00B719D3"/>
    <w:rsid w:val="00B72E0E"/>
    <w:rsid w:val="00B73203"/>
    <w:rsid w:val="00B76D9E"/>
    <w:rsid w:val="00B82D99"/>
    <w:rsid w:val="00B84852"/>
    <w:rsid w:val="00B91BF6"/>
    <w:rsid w:val="00B93AC8"/>
    <w:rsid w:val="00BA0B6A"/>
    <w:rsid w:val="00BA4E7E"/>
    <w:rsid w:val="00BA6035"/>
    <w:rsid w:val="00BB1EB3"/>
    <w:rsid w:val="00BB225A"/>
    <w:rsid w:val="00BB272E"/>
    <w:rsid w:val="00BB33F3"/>
    <w:rsid w:val="00BB58F7"/>
    <w:rsid w:val="00BB606B"/>
    <w:rsid w:val="00BC52AA"/>
    <w:rsid w:val="00BC59DC"/>
    <w:rsid w:val="00BC66A7"/>
    <w:rsid w:val="00BC6E8D"/>
    <w:rsid w:val="00BD171E"/>
    <w:rsid w:val="00BD4E8B"/>
    <w:rsid w:val="00BD609B"/>
    <w:rsid w:val="00BD7030"/>
    <w:rsid w:val="00BE119D"/>
    <w:rsid w:val="00BF12C0"/>
    <w:rsid w:val="00BF2DCC"/>
    <w:rsid w:val="00C0609E"/>
    <w:rsid w:val="00C064C5"/>
    <w:rsid w:val="00C06D63"/>
    <w:rsid w:val="00C10E10"/>
    <w:rsid w:val="00C1130B"/>
    <w:rsid w:val="00C11D01"/>
    <w:rsid w:val="00C128A2"/>
    <w:rsid w:val="00C1614C"/>
    <w:rsid w:val="00C1762F"/>
    <w:rsid w:val="00C25D82"/>
    <w:rsid w:val="00C322D6"/>
    <w:rsid w:val="00C34B76"/>
    <w:rsid w:val="00C36208"/>
    <w:rsid w:val="00C36F12"/>
    <w:rsid w:val="00C447D1"/>
    <w:rsid w:val="00C45BA5"/>
    <w:rsid w:val="00C54122"/>
    <w:rsid w:val="00C56B58"/>
    <w:rsid w:val="00C631D1"/>
    <w:rsid w:val="00C65795"/>
    <w:rsid w:val="00C673B5"/>
    <w:rsid w:val="00C67869"/>
    <w:rsid w:val="00C67F6E"/>
    <w:rsid w:val="00C71999"/>
    <w:rsid w:val="00C7396E"/>
    <w:rsid w:val="00C76771"/>
    <w:rsid w:val="00C8241D"/>
    <w:rsid w:val="00C82C83"/>
    <w:rsid w:val="00C870FB"/>
    <w:rsid w:val="00C94047"/>
    <w:rsid w:val="00C95BD5"/>
    <w:rsid w:val="00C96FC7"/>
    <w:rsid w:val="00C97FB3"/>
    <w:rsid w:val="00CA06E1"/>
    <w:rsid w:val="00CA2C64"/>
    <w:rsid w:val="00CA66C5"/>
    <w:rsid w:val="00CA7B42"/>
    <w:rsid w:val="00CB0740"/>
    <w:rsid w:val="00CB2099"/>
    <w:rsid w:val="00CB2B1B"/>
    <w:rsid w:val="00CB3F28"/>
    <w:rsid w:val="00CB5471"/>
    <w:rsid w:val="00CC3043"/>
    <w:rsid w:val="00CC36FE"/>
    <w:rsid w:val="00CC448E"/>
    <w:rsid w:val="00CC56D0"/>
    <w:rsid w:val="00CD029D"/>
    <w:rsid w:val="00CD046D"/>
    <w:rsid w:val="00CD591B"/>
    <w:rsid w:val="00CD5F96"/>
    <w:rsid w:val="00CE165C"/>
    <w:rsid w:val="00CE2324"/>
    <w:rsid w:val="00CE46F3"/>
    <w:rsid w:val="00CE52BB"/>
    <w:rsid w:val="00CF024E"/>
    <w:rsid w:val="00CF0716"/>
    <w:rsid w:val="00CF34AD"/>
    <w:rsid w:val="00CF46E1"/>
    <w:rsid w:val="00CF5E64"/>
    <w:rsid w:val="00D01A3B"/>
    <w:rsid w:val="00D0233E"/>
    <w:rsid w:val="00D04DD1"/>
    <w:rsid w:val="00D06A2D"/>
    <w:rsid w:val="00D10353"/>
    <w:rsid w:val="00D12B28"/>
    <w:rsid w:val="00D13A15"/>
    <w:rsid w:val="00D14291"/>
    <w:rsid w:val="00D20AFD"/>
    <w:rsid w:val="00D20C06"/>
    <w:rsid w:val="00D21815"/>
    <w:rsid w:val="00D31229"/>
    <w:rsid w:val="00D3528D"/>
    <w:rsid w:val="00D37240"/>
    <w:rsid w:val="00D413CB"/>
    <w:rsid w:val="00D44367"/>
    <w:rsid w:val="00D55FD5"/>
    <w:rsid w:val="00D564C4"/>
    <w:rsid w:val="00D57C9F"/>
    <w:rsid w:val="00D619C6"/>
    <w:rsid w:val="00D65CD7"/>
    <w:rsid w:val="00D72F23"/>
    <w:rsid w:val="00D779C9"/>
    <w:rsid w:val="00D816D2"/>
    <w:rsid w:val="00D83EBB"/>
    <w:rsid w:val="00D844F2"/>
    <w:rsid w:val="00D84DEC"/>
    <w:rsid w:val="00D90828"/>
    <w:rsid w:val="00D90976"/>
    <w:rsid w:val="00D91004"/>
    <w:rsid w:val="00D92631"/>
    <w:rsid w:val="00D97A77"/>
    <w:rsid w:val="00DA1FE5"/>
    <w:rsid w:val="00DA48E9"/>
    <w:rsid w:val="00DA6A83"/>
    <w:rsid w:val="00DA7A55"/>
    <w:rsid w:val="00DB23EE"/>
    <w:rsid w:val="00DB6AC4"/>
    <w:rsid w:val="00DC4FDF"/>
    <w:rsid w:val="00DD579F"/>
    <w:rsid w:val="00DD6115"/>
    <w:rsid w:val="00DD6935"/>
    <w:rsid w:val="00DE0C1F"/>
    <w:rsid w:val="00DE2788"/>
    <w:rsid w:val="00DE3F5F"/>
    <w:rsid w:val="00DE4FB1"/>
    <w:rsid w:val="00DF0680"/>
    <w:rsid w:val="00DF1BAE"/>
    <w:rsid w:val="00DF4450"/>
    <w:rsid w:val="00DF6AF7"/>
    <w:rsid w:val="00E02CB8"/>
    <w:rsid w:val="00E04689"/>
    <w:rsid w:val="00E076A2"/>
    <w:rsid w:val="00E07EF7"/>
    <w:rsid w:val="00E17248"/>
    <w:rsid w:val="00E229DD"/>
    <w:rsid w:val="00E31190"/>
    <w:rsid w:val="00E35A2A"/>
    <w:rsid w:val="00E41042"/>
    <w:rsid w:val="00E4314A"/>
    <w:rsid w:val="00E433C9"/>
    <w:rsid w:val="00E45FE9"/>
    <w:rsid w:val="00E467CE"/>
    <w:rsid w:val="00E46D00"/>
    <w:rsid w:val="00E535C6"/>
    <w:rsid w:val="00E56732"/>
    <w:rsid w:val="00E63C11"/>
    <w:rsid w:val="00E70538"/>
    <w:rsid w:val="00E72002"/>
    <w:rsid w:val="00E724CF"/>
    <w:rsid w:val="00E76DC8"/>
    <w:rsid w:val="00E77275"/>
    <w:rsid w:val="00E778B6"/>
    <w:rsid w:val="00E85E32"/>
    <w:rsid w:val="00E86266"/>
    <w:rsid w:val="00E935EA"/>
    <w:rsid w:val="00E93DF4"/>
    <w:rsid w:val="00E97665"/>
    <w:rsid w:val="00EA157C"/>
    <w:rsid w:val="00EA7B72"/>
    <w:rsid w:val="00EB5E25"/>
    <w:rsid w:val="00EC1041"/>
    <w:rsid w:val="00EC1BB3"/>
    <w:rsid w:val="00EC2C3C"/>
    <w:rsid w:val="00ED299A"/>
    <w:rsid w:val="00ED72D4"/>
    <w:rsid w:val="00EE3FAA"/>
    <w:rsid w:val="00EE5537"/>
    <w:rsid w:val="00EE71A8"/>
    <w:rsid w:val="00EF235F"/>
    <w:rsid w:val="00EF3BD0"/>
    <w:rsid w:val="00EF6D8B"/>
    <w:rsid w:val="00F0494A"/>
    <w:rsid w:val="00F05FA8"/>
    <w:rsid w:val="00F11E96"/>
    <w:rsid w:val="00F12A27"/>
    <w:rsid w:val="00F13985"/>
    <w:rsid w:val="00F15940"/>
    <w:rsid w:val="00F224BA"/>
    <w:rsid w:val="00F25AB2"/>
    <w:rsid w:val="00F33FA7"/>
    <w:rsid w:val="00F34B82"/>
    <w:rsid w:val="00F43CEE"/>
    <w:rsid w:val="00F4752D"/>
    <w:rsid w:val="00F52B26"/>
    <w:rsid w:val="00F55D5F"/>
    <w:rsid w:val="00F6386D"/>
    <w:rsid w:val="00F70966"/>
    <w:rsid w:val="00F730D2"/>
    <w:rsid w:val="00F749EA"/>
    <w:rsid w:val="00F81127"/>
    <w:rsid w:val="00F825F1"/>
    <w:rsid w:val="00F94B7B"/>
    <w:rsid w:val="00F95ACE"/>
    <w:rsid w:val="00F96EF0"/>
    <w:rsid w:val="00F971E4"/>
    <w:rsid w:val="00F97D70"/>
    <w:rsid w:val="00FA28D4"/>
    <w:rsid w:val="00FA65CA"/>
    <w:rsid w:val="00FA71B4"/>
    <w:rsid w:val="00FA7544"/>
    <w:rsid w:val="00FB13C1"/>
    <w:rsid w:val="00FB3F09"/>
    <w:rsid w:val="00FB484F"/>
    <w:rsid w:val="00FB5086"/>
    <w:rsid w:val="00FC7EB7"/>
    <w:rsid w:val="00FD28F3"/>
    <w:rsid w:val="00FD2975"/>
    <w:rsid w:val="00FD355C"/>
    <w:rsid w:val="00FE5836"/>
    <w:rsid w:val="00FF00AC"/>
    <w:rsid w:val="00FF44E7"/>
    <w:rsid w:val="00FF4D9D"/>
    <w:rsid w:val="00FF53E8"/>
    <w:rsid w:val="00FF6886"/>
    <w:rsid w:val="00FF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1C396E"/>
  <w15:docId w15:val="{B00786BD-2C09-4860-A111-B0552DC1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9D3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B719D3"/>
    <w:pPr>
      <w:keepNext/>
      <w:numPr>
        <w:numId w:val="1"/>
      </w:numPr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link w:val="Ttulo2Char"/>
    <w:qFormat/>
    <w:rsid w:val="00B719D3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AF5BE0"/>
    <w:pPr>
      <w:keepNext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AF5BE0"/>
    <w:pPr>
      <w:keepNext/>
      <w:outlineLvl w:val="3"/>
    </w:pPr>
    <w:rPr>
      <w:rFonts w:ascii="Arial" w:hAnsi="Arial" w:cs="Arial"/>
      <w:b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qFormat/>
    <w:rsid w:val="00AF5BE0"/>
    <w:pPr>
      <w:keepNext/>
      <w:jc w:val="center"/>
      <w:outlineLvl w:val="4"/>
    </w:pPr>
    <w:rPr>
      <w:rFonts w:ascii="Arial" w:hAnsi="Arial"/>
      <w:b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AF5BE0"/>
    <w:pPr>
      <w:keepNext/>
      <w:jc w:val="center"/>
      <w:outlineLvl w:val="5"/>
    </w:pPr>
    <w:rPr>
      <w:rFonts w:ascii="Arial Narrow" w:hAnsi="Arial Narrow"/>
      <w:sz w:val="16"/>
      <w:szCs w:val="20"/>
      <w:u w:val="single"/>
    </w:rPr>
  </w:style>
  <w:style w:type="paragraph" w:styleId="Ttulo7">
    <w:name w:val="heading 7"/>
    <w:basedOn w:val="Normal"/>
    <w:next w:val="Normal"/>
    <w:link w:val="Ttulo7Char"/>
    <w:uiPriority w:val="9"/>
    <w:qFormat/>
    <w:rsid w:val="00AF5BE0"/>
    <w:pPr>
      <w:keepNext/>
      <w:ind w:left="720"/>
      <w:outlineLvl w:val="6"/>
    </w:pPr>
    <w:rPr>
      <w:rFonts w:ascii="Arial" w:hAnsi="Arial"/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AF5BE0"/>
    <w:pPr>
      <w:keepNext/>
      <w:ind w:firstLine="720"/>
      <w:outlineLvl w:val="7"/>
    </w:pPr>
    <w:rPr>
      <w:rFonts w:ascii="Arial" w:hAnsi="Arial"/>
      <w:b/>
      <w:bCs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F5BE0"/>
    <w:pPr>
      <w:keepNext/>
      <w:jc w:val="center"/>
      <w:outlineLvl w:val="8"/>
    </w:pPr>
    <w:rPr>
      <w:rFonts w:ascii="Arial" w:hAnsi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719D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B719D3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0F39D3"/>
    <w:pPr>
      <w:spacing w:before="120" w:after="120"/>
    </w:pPr>
    <w:rPr>
      <w:b/>
      <w:bCs/>
      <w:caps/>
      <w:sz w:val="20"/>
      <w:szCs w:val="20"/>
    </w:rPr>
  </w:style>
  <w:style w:type="paragraph" w:styleId="Remissivo1">
    <w:name w:val="index 1"/>
    <w:basedOn w:val="Normal"/>
    <w:next w:val="Normal"/>
    <w:autoRedefine/>
    <w:semiHidden/>
    <w:rsid w:val="00CD591B"/>
    <w:pPr>
      <w:ind w:left="240" w:hanging="240"/>
    </w:pPr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rsid w:val="000F39D3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rsid w:val="000F39D3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rsid w:val="000F39D3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rsid w:val="000F39D3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rsid w:val="000F39D3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rsid w:val="000F39D3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rsid w:val="000F39D3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rsid w:val="000F39D3"/>
    <w:pPr>
      <w:ind w:left="1920"/>
    </w:pPr>
    <w:rPr>
      <w:sz w:val="18"/>
      <w:szCs w:val="18"/>
    </w:rPr>
  </w:style>
  <w:style w:type="character" w:styleId="Hyperlink">
    <w:name w:val="Hyperlink"/>
    <w:basedOn w:val="Fontepargpadro"/>
    <w:uiPriority w:val="99"/>
    <w:rsid w:val="000F39D3"/>
    <w:rPr>
      <w:color w:val="0000FF"/>
      <w:u w:val="single"/>
    </w:rPr>
  </w:style>
  <w:style w:type="paragraph" w:styleId="Recuodecorpodetexto">
    <w:name w:val="Body Text Indent"/>
    <w:basedOn w:val="Normal"/>
    <w:rsid w:val="005F276C"/>
    <w:pPr>
      <w:jc w:val="both"/>
    </w:pPr>
    <w:rPr>
      <w:sz w:val="20"/>
      <w:szCs w:val="20"/>
    </w:rPr>
  </w:style>
  <w:style w:type="paragraph" w:customStyle="1" w:styleId="Default">
    <w:name w:val="Default"/>
    <w:rsid w:val="0083694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corpodotexto">
    <w:name w:val="p_corpodotexto"/>
    <w:basedOn w:val="Normal"/>
    <w:rsid w:val="009A4AA5"/>
    <w:pPr>
      <w:spacing w:after="180"/>
      <w:ind w:left="570" w:right="210"/>
      <w:jc w:val="both"/>
    </w:pPr>
    <w:rPr>
      <w:lang w:val="en-US" w:eastAsia="en-US"/>
    </w:rPr>
  </w:style>
  <w:style w:type="character" w:customStyle="1" w:styleId="fcorpodotexto">
    <w:name w:val="f_corpodotexto"/>
    <w:basedOn w:val="Fontepargpadro"/>
    <w:rsid w:val="009A4AA5"/>
    <w:rPr>
      <w:rFonts w:ascii="Verdana" w:hAnsi="Verdana" w:hint="default"/>
      <w:color w:val="000000"/>
    </w:rPr>
  </w:style>
  <w:style w:type="character" w:customStyle="1" w:styleId="fheading1">
    <w:name w:val="f_heading1"/>
    <w:basedOn w:val="Fontepargpadro"/>
    <w:rsid w:val="009A4AA5"/>
    <w:rPr>
      <w:rFonts w:ascii="Verdana" w:hAnsi="Verdana" w:hint="default"/>
      <w:b/>
      <w:bCs/>
      <w:color w:val="AF9436"/>
      <w:sz w:val="28"/>
      <w:szCs w:val="28"/>
    </w:rPr>
  </w:style>
  <w:style w:type="paragraph" w:customStyle="1" w:styleId="pheading1">
    <w:name w:val="p_heading1"/>
    <w:basedOn w:val="Normal"/>
    <w:rsid w:val="009A4AA5"/>
    <w:pPr>
      <w:spacing w:before="150" w:after="150"/>
      <w:ind w:left="570" w:right="210"/>
    </w:pPr>
    <w:rPr>
      <w:lang w:val="en-US" w:eastAsia="en-US"/>
    </w:rPr>
  </w:style>
  <w:style w:type="paragraph" w:customStyle="1" w:styleId="psubttulo2">
    <w:name w:val="p_subtítulo2"/>
    <w:basedOn w:val="Normal"/>
    <w:rsid w:val="009A4AA5"/>
    <w:pPr>
      <w:spacing w:before="150" w:after="150"/>
      <w:ind w:left="570" w:right="210"/>
    </w:pPr>
    <w:rPr>
      <w:lang w:val="en-US" w:eastAsia="en-US"/>
    </w:rPr>
  </w:style>
  <w:style w:type="character" w:customStyle="1" w:styleId="fsubttulo2">
    <w:name w:val="f_subtítulo2"/>
    <w:basedOn w:val="Fontepargpadro"/>
    <w:rsid w:val="009A4AA5"/>
  </w:style>
  <w:style w:type="paragraph" w:customStyle="1" w:styleId="pdescriodecampos">
    <w:name w:val="p_descriçãodecampos"/>
    <w:basedOn w:val="Normal"/>
    <w:rsid w:val="009A4AA5"/>
    <w:pPr>
      <w:spacing w:before="150" w:after="150"/>
      <w:ind w:left="570" w:right="210"/>
    </w:pPr>
    <w:rPr>
      <w:lang w:val="en-US" w:eastAsia="en-US"/>
    </w:rPr>
  </w:style>
  <w:style w:type="character" w:customStyle="1" w:styleId="fdescriodecampos">
    <w:name w:val="f_descriçãodecampos"/>
    <w:basedOn w:val="Fontepargpadro"/>
    <w:rsid w:val="009A4AA5"/>
  </w:style>
  <w:style w:type="character" w:styleId="Nmerodepgina">
    <w:name w:val="page number"/>
    <w:basedOn w:val="Fontepargpadro"/>
    <w:rsid w:val="00564E41"/>
  </w:style>
  <w:style w:type="paragraph" w:customStyle="1" w:styleId="psubttulo">
    <w:name w:val="p_subtítulo"/>
    <w:basedOn w:val="Normal"/>
    <w:rsid w:val="002E1968"/>
    <w:pPr>
      <w:spacing w:before="150" w:after="150"/>
      <w:ind w:left="570" w:right="210"/>
    </w:pPr>
  </w:style>
  <w:style w:type="character" w:customStyle="1" w:styleId="fsubttulo">
    <w:name w:val="f_subtítulo"/>
    <w:basedOn w:val="Fontepargpadro"/>
    <w:rsid w:val="002E1968"/>
  </w:style>
  <w:style w:type="paragraph" w:styleId="NormalWeb">
    <w:name w:val="Normal (Web)"/>
    <w:basedOn w:val="Normal"/>
    <w:uiPriority w:val="99"/>
    <w:unhideWhenUsed/>
    <w:rsid w:val="00D844F2"/>
    <w:pPr>
      <w:spacing w:before="150" w:after="150"/>
      <w:ind w:left="570" w:right="210"/>
    </w:pPr>
  </w:style>
  <w:style w:type="paragraph" w:styleId="Textodebalo">
    <w:name w:val="Balloon Text"/>
    <w:basedOn w:val="Normal"/>
    <w:link w:val="TextodebaloChar"/>
    <w:uiPriority w:val="99"/>
    <w:unhideWhenUsed/>
    <w:rsid w:val="00F55D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55D5F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Fontepargpadro"/>
    <w:rsid w:val="009776E2"/>
  </w:style>
  <w:style w:type="paragraph" w:styleId="Ttulo">
    <w:name w:val="Title"/>
    <w:basedOn w:val="Normal"/>
    <w:next w:val="Normal"/>
    <w:link w:val="TtuloChar"/>
    <w:uiPriority w:val="10"/>
    <w:qFormat/>
    <w:rsid w:val="005C4C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C4C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4C00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AF5BE0"/>
    <w:rPr>
      <w:b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F5BE0"/>
    <w:rPr>
      <w:rFonts w:ascii="Arial" w:hAnsi="Arial" w:cs="Arial"/>
      <w:b/>
    </w:rPr>
  </w:style>
  <w:style w:type="character" w:customStyle="1" w:styleId="Ttulo5Char">
    <w:name w:val="Título 5 Char"/>
    <w:basedOn w:val="Fontepargpadro"/>
    <w:link w:val="Ttulo5"/>
    <w:uiPriority w:val="9"/>
    <w:rsid w:val="00AF5BE0"/>
    <w:rPr>
      <w:rFonts w:ascii="Arial" w:hAnsi="Arial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AF5BE0"/>
    <w:rPr>
      <w:rFonts w:ascii="Arial Narrow" w:hAnsi="Arial Narrow"/>
      <w:sz w:val="16"/>
      <w:u w:val="single"/>
    </w:rPr>
  </w:style>
  <w:style w:type="character" w:customStyle="1" w:styleId="Ttulo7Char">
    <w:name w:val="Título 7 Char"/>
    <w:basedOn w:val="Fontepargpadro"/>
    <w:link w:val="Ttulo7"/>
    <w:uiPriority w:val="9"/>
    <w:rsid w:val="00AF5BE0"/>
    <w:rPr>
      <w:rFonts w:ascii="Arial" w:hAnsi="Arial"/>
      <w:b/>
      <w:bCs/>
    </w:rPr>
  </w:style>
  <w:style w:type="character" w:customStyle="1" w:styleId="Ttulo8Char">
    <w:name w:val="Título 8 Char"/>
    <w:basedOn w:val="Fontepargpadro"/>
    <w:link w:val="Ttulo8"/>
    <w:uiPriority w:val="9"/>
    <w:rsid w:val="00AF5BE0"/>
    <w:rPr>
      <w:rFonts w:ascii="Arial" w:hAnsi="Arial"/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AF5BE0"/>
    <w:rPr>
      <w:rFonts w:ascii="Arial" w:hAnsi="Arial"/>
      <w:b/>
      <w:bCs/>
    </w:rPr>
  </w:style>
  <w:style w:type="character" w:customStyle="1" w:styleId="Ttulo1Char">
    <w:name w:val="Título 1 Char"/>
    <w:basedOn w:val="Fontepargpadro"/>
    <w:link w:val="Ttulo1"/>
    <w:rsid w:val="00AF5BE0"/>
    <w:rPr>
      <w:rFonts w:ascii="Arial" w:hAnsi="Arial" w:cs="Arial"/>
      <w:b/>
      <w:bCs/>
      <w:szCs w:val="24"/>
    </w:rPr>
  </w:style>
  <w:style w:type="character" w:customStyle="1" w:styleId="Ttulo2Char">
    <w:name w:val="Título 2 Char"/>
    <w:basedOn w:val="Fontepargpadro"/>
    <w:link w:val="Ttulo2"/>
    <w:rsid w:val="00AF5BE0"/>
    <w:rPr>
      <w:rFonts w:ascii="Arial" w:hAnsi="Arial" w:cs="Arial"/>
      <w:b/>
      <w:bCs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AF5BE0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AF5BE0"/>
    <w:rPr>
      <w:sz w:val="24"/>
      <w:szCs w:val="24"/>
    </w:rPr>
  </w:style>
  <w:style w:type="paragraph" w:customStyle="1" w:styleId="font5">
    <w:name w:val="font5"/>
    <w:basedOn w:val="Normal"/>
    <w:rsid w:val="00AF5BE0"/>
    <w:pP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font6">
    <w:name w:val="font6"/>
    <w:basedOn w:val="Normal"/>
    <w:rsid w:val="00AF5BE0"/>
    <w:pPr>
      <w:spacing w:before="100" w:beforeAutospacing="1" w:after="100" w:afterAutospacing="1"/>
    </w:pPr>
    <w:rPr>
      <w:rFonts w:ascii="Arial" w:hAnsi="Arial"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rsid w:val="00AF5BE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ascii="Arial" w:hAnsi="Arial" w:cs="Arial"/>
      <w:b/>
      <w:bCs/>
      <w:szCs w:val="20"/>
      <w:lang w:val="en-US"/>
    </w:rPr>
  </w:style>
  <w:style w:type="paragraph" w:customStyle="1" w:styleId="xl25">
    <w:name w:val="xl25"/>
    <w:basedOn w:val="Normal"/>
    <w:rsid w:val="00AF5BE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n-US"/>
    </w:rPr>
  </w:style>
  <w:style w:type="paragraph" w:customStyle="1" w:styleId="xl26">
    <w:name w:val="xl26"/>
    <w:basedOn w:val="Normal"/>
    <w:rsid w:val="00AF5BE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Cs w:val="20"/>
      <w:lang w:val="en-US"/>
    </w:rPr>
  </w:style>
  <w:style w:type="paragraph" w:customStyle="1" w:styleId="xl27">
    <w:name w:val="xl27"/>
    <w:basedOn w:val="Normal"/>
    <w:rsid w:val="00AF5BE0"/>
    <w:pPr>
      <w:shd w:val="clear" w:color="auto" w:fill="FFFFFF"/>
      <w:spacing w:before="100" w:beforeAutospacing="1" w:after="100" w:afterAutospacing="1"/>
    </w:pPr>
    <w:rPr>
      <w:rFonts w:ascii="Arial" w:hAnsi="Arial" w:cs="Arial"/>
      <w:b/>
      <w:bCs/>
      <w:szCs w:val="20"/>
      <w:lang w:val="en-US"/>
    </w:rPr>
  </w:style>
  <w:style w:type="paragraph" w:customStyle="1" w:styleId="xl28">
    <w:name w:val="xl28"/>
    <w:basedOn w:val="Normal"/>
    <w:rsid w:val="00AF5BE0"/>
    <w:pPr>
      <w:shd w:val="clear" w:color="auto" w:fill="FFFFFF"/>
      <w:spacing w:before="100" w:beforeAutospacing="1" w:after="100" w:afterAutospacing="1"/>
    </w:pPr>
    <w:rPr>
      <w:rFonts w:ascii="Arial" w:hAnsi="Arial" w:cs="Arial"/>
      <w:szCs w:val="20"/>
      <w:lang w:val="en-US"/>
    </w:rPr>
  </w:style>
  <w:style w:type="paragraph" w:customStyle="1" w:styleId="xl29">
    <w:name w:val="xl29"/>
    <w:basedOn w:val="Normal"/>
    <w:rsid w:val="00AF5BE0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szCs w:val="20"/>
      <w:lang w:val="en-US"/>
    </w:rPr>
  </w:style>
  <w:style w:type="paragraph" w:customStyle="1" w:styleId="xl30">
    <w:name w:val="xl30"/>
    <w:basedOn w:val="Normal"/>
    <w:rsid w:val="00AF5BE0"/>
    <w:pPr>
      <w:shd w:val="clear" w:color="auto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Cs w:val="20"/>
      <w:lang w:val="en-US"/>
    </w:rPr>
  </w:style>
  <w:style w:type="paragraph" w:customStyle="1" w:styleId="xl31">
    <w:name w:val="xl31"/>
    <w:basedOn w:val="Normal"/>
    <w:rsid w:val="00AF5BE0"/>
    <w:pPr>
      <w:shd w:val="clear" w:color="auto" w:fill="FFFFFF"/>
      <w:spacing w:before="100" w:beforeAutospacing="1" w:after="100" w:afterAutospacing="1"/>
      <w:textAlignment w:val="top"/>
    </w:pPr>
    <w:rPr>
      <w:rFonts w:ascii="Arial" w:hAnsi="Arial" w:cs="Arial"/>
      <w:szCs w:val="20"/>
      <w:lang w:val="en-US"/>
    </w:rPr>
  </w:style>
  <w:style w:type="paragraph" w:customStyle="1" w:styleId="xl32">
    <w:name w:val="xl32"/>
    <w:basedOn w:val="Normal"/>
    <w:rsid w:val="00AF5BE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szCs w:val="20"/>
      <w:lang w:val="en-US"/>
    </w:rPr>
  </w:style>
  <w:style w:type="paragraph" w:customStyle="1" w:styleId="xl33">
    <w:name w:val="xl33"/>
    <w:basedOn w:val="Normal"/>
    <w:rsid w:val="00AF5BE0"/>
    <w:pPr>
      <w:shd w:val="clear" w:color="auto" w:fill="FFFFFF"/>
      <w:spacing w:before="100" w:beforeAutospacing="1" w:after="100" w:afterAutospacing="1"/>
    </w:pPr>
    <w:rPr>
      <w:rFonts w:ascii="Arial" w:hAnsi="Arial" w:cs="Arial"/>
      <w:szCs w:val="20"/>
      <w:lang w:val="en-US"/>
    </w:rPr>
  </w:style>
  <w:style w:type="paragraph" w:styleId="Corpodetexto">
    <w:name w:val="Body Text"/>
    <w:basedOn w:val="Normal"/>
    <w:link w:val="CorpodetextoChar"/>
    <w:uiPriority w:val="99"/>
    <w:rsid w:val="00AF5BE0"/>
    <w:rPr>
      <w:rFonts w:ascii="Arial" w:hAnsi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rsid w:val="00AF5BE0"/>
    <w:rPr>
      <w:rFonts w:ascii="Arial" w:hAnsi="Arial"/>
    </w:rPr>
  </w:style>
  <w:style w:type="paragraph" w:styleId="MapadoDocumento">
    <w:name w:val="Document Map"/>
    <w:basedOn w:val="Normal"/>
    <w:link w:val="MapadoDocumentoChar"/>
    <w:uiPriority w:val="99"/>
    <w:semiHidden/>
    <w:rsid w:val="00AF5BE0"/>
    <w:pPr>
      <w:shd w:val="clear" w:color="auto" w:fill="000080"/>
    </w:pPr>
    <w:rPr>
      <w:rFonts w:ascii="Tahoma" w:hAnsi="Tahoma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F5BE0"/>
    <w:rPr>
      <w:rFonts w:ascii="Tahoma" w:hAnsi="Tahoma"/>
      <w:sz w:val="24"/>
      <w:shd w:val="clear" w:color="auto" w:fill="000080"/>
    </w:rPr>
  </w:style>
  <w:style w:type="paragraph" w:styleId="Legenda">
    <w:name w:val="caption"/>
    <w:basedOn w:val="Normal"/>
    <w:next w:val="Normal"/>
    <w:uiPriority w:val="35"/>
    <w:qFormat/>
    <w:rsid w:val="00AF5BE0"/>
    <w:rPr>
      <w:rFonts w:ascii="Arial" w:hAnsi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F5BE0"/>
    <w:pPr>
      <w:ind w:left="720"/>
      <w:contextualSpacing/>
    </w:pPr>
    <w:rPr>
      <w:rFonts w:ascii="Arial" w:hAnsi="Arial"/>
      <w:szCs w:val="20"/>
    </w:rPr>
  </w:style>
  <w:style w:type="character" w:customStyle="1" w:styleId="apple-converted-space">
    <w:name w:val="apple-converted-space"/>
    <w:basedOn w:val="Fontepargpadro"/>
    <w:rsid w:val="00AF5BE0"/>
  </w:style>
  <w:style w:type="character" w:customStyle="1" w:styleId="apple-style-span">
    <w:name w:val="apple-style-span"/>
    <w:basedOn w:val="Fontepargpadro"/>
    <w:rsid w:val="00AF5BE0"/>
  </w:style>
  <w:style w:type="character" w:styleId="Refdecomentrio">
    <w:name w:val="annotation reference"/>
    <w:basedOn w:val="Fontepargpadro"/>
    <w:uiPriority w:val="99"/>
    <w:semiHidden/>
    <w:unhideWhenUsed/>
    <w:rsid w:val="00E229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29D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29DD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29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29DD"/>
    <w:rPr>
      <w:b/>
      <w:bCs/>
    </w:rPr>
  </w:style>
  <w:style w:type="table" w:styleId="Tabelacomgrade">
    <w:name w:val="Table Grid"/>
    <w:basedOn w:val="Tabelanormal"/>
    <w:uiPriority w:val="59"/>
    <w:rsid w:val="00585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996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2659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83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9171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533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7742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482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044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0506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7891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5747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046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3908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127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525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1946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1343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2811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1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999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045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079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734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268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1394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809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7506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433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884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166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881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187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9072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7837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6486">
          <w:marLeft w:val="8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304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577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95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89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2683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617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176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5828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748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892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344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2416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0087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845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121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926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279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409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879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06">
          <w:marLeft w:val="90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7287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691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078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7185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168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25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8955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454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9186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14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449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2994">
          <w:marLeft w:val="78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1482">
          <w:marLeft w:val="78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89144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6942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477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8446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165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985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4832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58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10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29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35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857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1131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6337">
          <w:marLeft w:val="78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575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5069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075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103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828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207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3288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5959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842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2712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725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7949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929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7571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49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37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264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226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2478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2918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1262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1112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062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308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70499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41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975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033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5124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547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550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3428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859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884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917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66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9827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922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929">
          <w:marLeft w:val="570"/>
          <w:marRight w:val="21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36805-EB47-4740-A51E-99EAB6E3D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16</Pages>
  <Words>2209</Words>
  <Characters>11931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ROTEIRO</vt:lpstr>
    </vt:vector>
  </TitlesOfParts>
  <Company>Logocenter S.A.</Company>
  <LinksUpToDate>false</LinksUpToDate>
  <CharactersWithSpaces>14112</CharactersWithSpaces>
  <SharedDoc>false</SharedDoc>
  <HLinks>
    <vt:vector size="228" baseType="variant">
      <vt:variant>
        <vt:i4>7077984</vt:i4>
      </vt:variant>
      <vt:variant>
        <vt:i4>111</vt:i4>
      </vt:variant>
      <vt:variant>
        <vt:i4>0</vt:i4>
      </vt:variant>
      <vt:variant>
        <vt:i4>5</vt:i4>
      </vt:variant>
      <vt:variant>
        <vt:lpwstr>http://100.0.0.110:8086/help/pge_ambientacao_logix.html</vt:lpwstr>
      </vt:variant>
      <vt:variant>
        <vt:lpwstr/>
      </vt:variant>
      <vt:variant>
        <vt:i4>7077984</vt:i4>
      </vt:variant>
      <vt:variant>
        <vt:i4>108</vt:i4>
      </vt:variant>
      <vt:variant>
        <vt:i4>0</vt:i4>
      </vt:variant>
      <vt:variant>
        <vt:i4>5</vt:i4>
      </vt:variant>
      <vt:variant>
        <vt:lpwstr>http://100.0.0.110:8086/help/pge_ambientacao_logix.html</vt:lpwstr>
      </vt:variant>
      <vt:variant>
        <vt:lpwstr/>
      </vt:variant>
      <vt:variant>
        <vt:i4>7077984</vt:i4>
      </vt:variant>
      <vt:variant>
        <vt:i4>105</vt:i4>
      </vt:variant>
      <vt:variant>
        <vt:i4>0</vt:i4>
      </vt:variant>
      <vt:variant>
        <vt:i4>5</vt:i4>
      </vt:variant>
      <vt:variant>
        <vt:lpwstr>http://100.0.0.110:8086/help/pge_ambientacao_logix.html</vt:lpwstr>
      </vt:variant>
      <vt:variant>
        <vt:lpwstr/>
      </vt:variant>
      <vt:variant>
        <vt:i4>6946918</vt:i4>
      </vt:variant>
      <vt:variant>
        <vt:i4>102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99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6815842</vt:i4>
      </vt:variant>
      <vt:variant>
        <vt:i4>96</vt:i4>
      </vt:variant>
      <vt:variant>
        <vt:i4>0</vt:i4>
      </vt:variant>
      <vt:variant>
        <vt:i4>5</vt:i4>
      </vt:variant>
      <vt:variant>
        <vt:lpwstr>http://100.0.0.110:8086/help/rec_ambientacao_logix.html</vt:lpwstr>
      </vt:variant>
      <vt:variant>
        <vt:lpwstr/>
      </vt:variant>
      <vt:variant>
        <vt:i4>8061033</vt:i4>
      </vt:variant>
      <vt:variant>
        <vt:i4>93</vt:i4>
      </vt:variant>
      <vt:variant>
        <vt:i4>0</vt:i4>
      </vt:variant>
      <vt:variant>
        <vt:i4>5</vt:i4>
      </vt:variant>
      <vt:variant>
        <vt:lpwstr>http://100.0.0.110:8086/help/eng_ambientacao_logix.html</vt:lpwstr>
      </vt:variant>
      <vt:variant>
        <vt:lpwstr/>
      </vt:variant>
      <vt:variant>
        <vt:i4>8061028</vt:i4>
      </vt:variant>
      <vt:variant>
        <vt:i4>90</vt:i4>
      </vt:variant>
      <vt:variant>
        <vt:i4>0</vt:i4>
      </vt:variant>
      <vt:variant>
        <vt:i4>5</vt:i4>
      </vt:variant>
      <vt:variant>
        <vt:lpwstr>http://100.0.0.110:8086/help/cca_ambientacao_logix.html</vt:lpwstr>
      </vt:variant>
      <vt:variant>
        <vt:lpwstr/>
      </vt:variant>
      <vt:variant>
        <vt:i4>6946918</vt:i4>
      </vt:variant>
      <vt:variant>
        <vt:i4>87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84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81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78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75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72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69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66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63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60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57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54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51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48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45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42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39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36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33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30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27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24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21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18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15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12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9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6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6946918</vt:i4>
      </vt:variant>
      <vt:variant>
        <vt:i4>3</vt:i4>
      </vt:variant>
      <vt:variant>
        <vt:i4>0</vt:i4>
      </vt:variant>
      <vt:variant>
        <vt:i4>5</vt:i4>
      </vt:variant>
      <vt:variant>
        <vt:lpwstr>http://100.0.0.110:8086/help/cap_ambientacao_logix.html</vt:lpwstr>
      </vt:variant>
      <vt:variant>
        <vt:lpwstr/>
      </vt:variant>
      <vt:variant>
        <vt:i4>7929958</vt:i4>
      </vt:variant>
      <vt:variant>
        <vt:i4>0</vt:i4>
      </vt:variant>
      <vt:variant>
        <vt:i4>0</vt:i4>
      </vt:variant>
      <vt:variant>
        <vt:i4>5</vt:i4>
      </vt:variant>
      <vt:variant>
        <vt:lpwstr>http://100.0.0.110:8086/help/cac_ambientacao_logix.html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ROTEIRO</dc:title>
  <dc:creator>lg989036</dc:creator>
  <cp:lastModifiedBy>Leonardo Prado</cp:lastModifiedBy>
  <cp:revision>7</cp:revision>
  <cp:lastPrinted>2016-09-14T14:15:00Z</cp:lastPrinted>
  <dcterms:created xsi:type="dcterms:W3CDTF">2017-09-18T13:47:00Z</dcterms:created>
  <dcterms:modified xsi:type="dcterms:W3CDTF">2017-10-10T16:33:00Z</dcterms:modified>
</cp:coreProperties>
</file>