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B0" w:rsidRDefault="00491DB0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bookmarkStart w:id="0" w:name="_GoBack"/>
      <w:bookmarkEnd w:id="0"/>
    </w:p>
    <w:p w:rsidR="00491DB0" w:rsidRDefault="00491DB0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491DB0" w:rsidRDefault="00491DB0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491DB0" w:rsidRDefault="00787BC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i/>
          <w:noProof/>
          <w:color w:val="4F81BD" w:themeColor="accent1"/>
          <w:sz w:val="56"/>
          <w:szCs w:val="56"/>
          <w:u w:val="single"/>
          <w:lang w:eastAsia="pt-B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-3175</wp:posOffset>
            </wp:positionV>
            <wp:extent cx="3142800" cy="2934000"/>
            <wp:effectExtent l="0" t="0" r="635" b="0"/>
            <wp:wrapTight wrapText="bothSides">
              <wp:wrapPolygon edited="0">
                <wp:start x="8511" y="0"/>
                <wp:lineTo x="7071" y="421"/>
                <wp:lineTo x="5499" y="1543"/>
                <wp:lineTo x="5499" y="2244"/>
                <wp:lineTo x="4714" y="4348"/>
                <wp:lineTo x="4845" y="13325"/>
                <wp:lineTo x="4321" y="14727"/>
                <wp:lineTo x="3797" y="15709"/>
                <wp:lineTo x="3797" y="17392"/>
                <wp:lineTo x="5368" y="17953"/>
                <wp:lineTo x="0" y="18234"/>
                <wp:lineTo x="0" y="21460"/>
                <wp:lineTo x="21473" y="21460"/>
                <wp:lineTo x="21473" y="21179"/>
                <wp:lineTo x="20950" y="20197"/>
                <wp:lineTo x="21342" y="18514"/>
                <wp:lineTo x="19771" y="18234"/>
                <wp:lineTo x="17283" y="17392"/>
                <wp:lineTo x="17153" y="15709"/>
                <wp:lineTo x="16498" y="11922"/>
                <wp:lineTo x="16236" y="4348"/>
                <wp:lineTo x="15319" y="1964"/>
                <wp:lineTo x="12963" y="421"/>
                <wp:lineTo x="11784" y="0"/>
                <wp:lineTo x="851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NCA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7BC3" w:rsidRDefault="00787BC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E2F13" w:rsidRDefault="009E2F1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E2F13" w:rsidRDefault="009E2F1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E2F13" w:rsidRDefault="009E2F1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9E2F13" w:rsidRDefault="009E2F1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787BC3" w:rsidRDefault="00787BC3" w:rsidP="000220DE">
      <w:pPr>
        <w:jc w:val="center"/>
        <w:rPr>
          <w:b/>
          <w:i/>
          <w:color w:val="4F81BD" w:themeColor="accent1"/>
          <w:sz w:val="56"/>
          <w:szCs w:val="5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724E5E" w:rsidRDefault="00724E5E"/>
    <w:p w:rsidR="00491DB0" w:rsidRDefault="00491DB0"/>
    <w:p w:rsidR="00CD38BB" w:rsidRDefault="00CD38BB"/>
    <w:p w:rsidR="00CD38BB" w:rsidRDefault="00CD38B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385851"/>
        <w:docPartObj>
          <w:docPartGallery w:val="Table of Contents"/>
          <w:docPartUnique/>
        </w:docPartObj>
      </w:sdtPr>
      <w:sdtEndPr/>
      <w:sdtContent>
        <w:p w:rsidR="0094064C" w:rsidRDefault="009C6105" w:rsidP="009C6105">
          <w:pPr>
            <w:pStyle w:val="CabealhodoSumrio"/>
            <w:jc w:val="center"/>
          </w:pPr>
          <w:r>
            <w:t>Índice</w:t>
          </w:r>
        </w:p>
        <w:p w:rsidR="00CF4E69" w:rsidRDefault="0094064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367264939" w:history="1">
            <w:r w:rsidR="00CF4E69" w:rsidRPr="00311D78">
              <w:rPr>
                <w:rStyle w:val="Hyperlink"/>
                <w:noProof/>
              </w:rPr>
              <w:t>1.</w:t>
            </w:r>
            <w:r w:rsidR="00CF4E69">
              <w:rPr>
                <w:rFonts w:eastAsiaTheme="minorEastAsia"/>
                <w:noProof/>
                <w:lang w:eastAsia="pt-BR"/>
              </w:rPr>
              <w:tab/>
            </w:r>
            <w:r w:rsidR="00CF4E69" w:rsidRPr="00311D78">
              <w:rPr>
                <w:rStyle w:val="Hyperlink"/>
                <w:noProof/>
              </w:rPr>
              <w:t>Objetivo</w:t>
            </w:r>
            <w:r w:rsidR="00CF4E69">
              <w:rPr>
                <w:noProof/>
                <w:webHidden/>
              </w:rPr>
              <w:tab/>
            </w:r>
            <w:r w:rsidR="00CF4E69">
              <w:rPr>
                <w:noProof/>
                <w:webHidden/>
              </w:rPr>
              <w:fldChar w:fldCharType="begin"/>
            </w:r>
            <w:r w:rsidR="00CF4E69">
              <w:rPr>
                <w:noProof/>
                <w:webHidden/>
              </w:rPr>
              <w:instrText xml:space="preserve"> PAGEREF _Toc367264939 \h </w:instrText>
            </w:r>
            <w:r w:rsidR="00CF4E69">
              <w:rPr>
                <w:noProof/>
                <w:webHidden/>
              </w:rPr>
            </w:r>
            <w:r w:rsidR="00CF4E69">
              <w:rPr>
                <w:noProof/>
                <w:webHidden/>
              </w:rPr>
              <w:fldChar w:fldCharType="separate"/>
            </w:r>
            <w:r w:rsidR="00CF4E69">
              <w:rPr>
                <w:noProof/>
                <w:webHidden/>
              </w:rPr>
              <w:t>3</w:t>
            </w:r>
            <w:r w:rsidR="00CF4E69">
              <w:rPr>
                <w:noProof/>
                <w:webHidden/>
              </w:rPr>
              <w:fldChar w:fldCharType="end"/>
            </w:r>
          </w:hyperlink>
        </w:p>
        <w:p w:rsidR="00CF4E69" w:rsidRDefault="006566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7264940" w:history="1">
            <w:r w:rsidR="00CF4E69" w:rsidRPr="00311D78">
              <w:rPr>
                <w:rStyle w:val="Hyperlink"/>
                <w:noProof/>
              </w:rPr>
              <w:t>2.</w:t>
            </w:r>
            <w:r w:rsidR="00CF4E69">
              <w:rPr>
                <w:rFonts w:eastAsiaTheme="minorEastAsia"/>
                <w:noProof/>
                <w:lang w:eastAsia="pt-BR"/>
              </w:rPr>
              <w:tab/>
            </w:r>
            <w:r w:rsidR="00CF4E69" w:rsidRPr="00311D78">
              <w:rPr>
                <w:rStyle w:val="Hyperlink"/>
                <w:noProof/>
              </w:rPr>
              <w:t>Abrangência</w:t>
            </w:r>
            <w:r w:rsidR="00CF4E69">
              <w:rPr>
                <w:noProof/>
                <w:webHidden/>
              </w:rPr>
              <w:tab/>
            </w:r>
            <w:r w:rsidR="00CF4E69">
              <w:rPr>
                <w:noProof/>
                <w:webHidden/>
              </w:rPr>
              <w:fldChar w:fldCharType="begin"/>
            </w:r>
            <w:r w:rsidR="00CF4E69">
              <w:rPr>
                <w:noProof/>
                <w:webHidden/>
              </w:rPr>
              <w:instrText xml:space="preserve"> PAGEREF _Toc367264940 \h </w:instrText>
            </w:r>
            <w:r w:rsidR="00CF4E69">
              <w:rPr>
                <w:noProof/>
                <w:webHidden/>
              </w:rPr>
            </w:r>
            <w:r w:rsidR="00CF4E69">
              <w:rPr>
                <w:noProof/>
                <w:webHidden/>
              </w:rPr>
              <w:fldChar w:fldCharType="separate"/>
            </w:r>
            <w:r w:rsidR="00CF4E69">
              <w:rPr>
                <w:noProof/>
                <w:webHidden/>
              </w:rPr>
              <w:t>3</w:t>
            </w:r>
            <w:r w:rsidR="00CF4E69">
              <w:rPr>
                <w:noProof/>
                <w:webHidden/>
              </w:rPr>
              <w:fldChar w:fldCharType="end"/>
            </w:r>
          </w:hyperlink>
        </w:p>
        <w:p w:rsidR="00CF4E69" w:rsidRDefault="006566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7264941" w:history="1">
            <w:r w:rsidR="00CF4E69" w:rsidRPr="00311D78">
              <w:rPr>
                <w:rStyle w:val="Hyperlink"/>
                <w:noProof/>
              </w:rPr>
              <w:t>3.</w:t>
            </w:r>
            <w:r w:rsidR="00CF4E69">
              <w:rPr>
                <w:rFonts w:eastAsiaTheme="minorEastAsia"/>
                <w:noProof/>
                <w:lang w:eastAsia="pt-BR"/>
              </w:rPr>
              <w:tab/>
            </w:r>
            <w:r w:rsidR="00CF4E69" w:rsidRPr="00311D78">
              <w:rPr>
                <w:rStyle w:val="Hyperlink"/>
                <w:noProof/>
              </w:rPr>
              <w:t>Definições</w:t>
            </w:r>
            <w:r w:rsidR="00CF4E69">
              <w:rPr>
                <w:noProof/>
                <w:webHidden/>
              </w:rPr>
              <w:tab/>
            </w:r>
            <w:r w:rsidR="00CF4E69">
              <w:rPr>
                <w:noProof/>
                <w:webHidden/>
              </w:rPr>
              <w:fldChar w:fldCharType="begin"/>
            </w:r>
            <w:r w:rsidR="00CF4E69">
              <w:rPr>
                <w:noProof/>
                <w:webHidden/>
              </w:rPr>
              <w:instrText xml:space="preserve"> PAGEREF _Toc367264941 \h </w:instrText>
            </w:r>
            <w:r w:rsidR="00CF4E69">
              <w:rPr>
                <w:noProof/>
                <w:webHidden/>
              </w:rPr>
            </w:r>
            <w:r w:rsidR="00CF4E69">
              <w:rPr>
                <w:noProof/>
                <w:webHidden/>
              </w:rPr>
              <w:fldChar w:fldCharType="separate"/>
            </w:r>
            <w:r w:rsidR="00CF4E69">
              <w:rPr>
                <w:noProof/>
                <w:webHidden/>
              </w:rPr>
              <w:t>3</w:t>
            </w:r>
            <w:r w:rsidR="00CF4E69">
              <w:rPr>
                <w:noProof/>
                <w:webHidden/>
              </w:rPr>
              <w:fldChar w:fldCharType="end"/>
            </w:r>
          </w:hyperlink>
        </w:p>
        <w:p w:rsidR="00CF4E69" w:rsidRDefault="006566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7264942" w:history="1">
            <w:r w:rsidR="00CF4E69" w:rsidRPr="00311D78">
              <w:rPr>
                <w:rStyle w:val="Hyperlink"/>
                <w:noProof/>
              </w:rPr>
              <w:t>4.</w:t>
            </w:r>
            <w:r w:rsidR="00CF4E69">
              <w:rPr>
                <w:rFonts w:eastAsiaTheme="minorEastAsia"/>
                <w:noProof/>
                <w:lang w:eastAsia="pt-BR"/>
              </w:rPr>
              <w:tab/>
            </w:r>
            <w:r w:rsidR="00CF4E69" w:rsidRPr="00311D78">
              <w:rPr>
                <w:rStyle w:val="Hyperlink"/>
                <w:noProof/>
              </w:rPr>
              <w:t>Processo</w:t>
            </w:r>
            <w:r w:rsidR="00CF4E69">
              <w:rPr>
                <w:noProof/>
                <w:webHidden/>
              </w:rPr>
              <w:tab/>
            </w:r>
            <w:r w:rsidR="00CF4E69">
              <w:rPr>
                <w:noProof/>
                <w:webHidden/>
              </w:rPr>
              <w:fldChar w:fldCharType="begin"/>
            </w:r>
            <w:r w:rsidR="00CF4E69">
              <w:rPr>
                <w:noProof/>
                <w:webHidden/>
              </w:rPr>
              <w:instrText xml:space="preserve"> PAGEREF _Toc367264942 \h </w:instrText>
            </w:r>
            <w:r w:rsidR="00CF4E69">
              <w:rPr>
                <w:noProof/>
                <w:webHidden/>
              </w:rPr>
            </w:r>
            <w:r w:rsidR="00CF4E69">
              <w:rPr>
                <w:noProof/>
                <w:webHidden/>
              </w:rPr>
              <w:fldChar w:fldCharType="separate"/>
            </w:r>
            <w:r w:rsidR="00CF4E69">
              <w:rPr>
                <w:noProof/>
                <w:webHidden/>
              </w:rPr>
              <w:t>3</w:t>
            </w:r>
            <w:r w:rsidR="00CF4E69">
              <w:rPr>
                <w:noProof/>
                <w:webHidden/>
              </w:rPr>
              <w:fldChar w:fldCharType="end"/>
            </w:r>
          </w:hyperlink>
        </w:p>
        <w:p w:rsidR="00CF4E69" w:rsidRDefault="006566D5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367264943" w:history="1">
            <w:r w:rsidR="00CF4E69" w:rsidRPr="00311D78">
              <w:rPr>
                <w:rStyle w:val="Hyperlink"/>
              </w:rPr>
              <w:t>4.1</w:t>
            </w:r>
            <w:r w:rsidR="00CF4E69">
              <w:rPr>
                <w:rFonts w:eastAsiaTheme="minorEastAsia"/>
                <w:b w:val="0"/>
                <w:lang w:eastAsia="pt-BR"/>
              </w:rPr>
              <w:tab/>
            </w:r>
            <w:r w:rsidR="00CF4E69" w:rsidRPr="00311D78">
              <w:rPr>
                <w:rStyle w:val="Hyperlink"/>
              </w:rPr>
              <w:t>Programa ESP1556</w:t>
            </w:r>
            <w:r w:rsidR="00CF4E69">
              <w:rPr>
                <w:webHidden/>
              </w:rPr>
              <w:tab/>
            </w:r>
            <w:r w:rsidR="00CF4E69">
              <w:rPr>
                <w:webHidden/>
              </w:rPr>
              <w:fldChar w:fldCharType="begin"/>
            </w:r>
            <w:r w:rsidR="00CF4E69">
              <w:rPr>
                <w:webHidden/>
              </w:rPr>
              <w:instrText xml:space="preserve"> PAGEREF _Toc367264943 \h </w:instrText>
            </w:r>
            <w:r w:rsidR="00CF4E69">
              <w:rPr>
                <w:webHidden/>
              </w:rPr>
            </w:r>
            <w:r w:rsidR="00CF4E69">
              <w:rPr>
                <w:webHidden/>
              </w:rPr>
              <w:fldChar w:fldCharType="separate"/>
            </w:r>
            <w:r w:rsidR="00CF4E69">
              <w:rPr>
                <w:webHidden/>
              </w:rPr>
              <w:t>3</w:t>
            </w:r>
            <w:r w:rsidR="00CF4E69">
              <w:rPr>
                <w:webHidden/>
              </w:rPr>
              <w:fldChar w:fldCharType="end"/>
            </w:r>
          </w:hyperlink>
        </w:p>
        <w:p w:rsidR="00CF4E69" w:rsidRDefault="006566D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7264944" w:history="1">
            <w:r w:rsidR="00CF4E69" w:rsidRPr="00311D78">
              <w:rPr>
                <w:rStyle w:val="Hyperlink"/>
                <w:noProof/>
              </w:rPr>
              <w:t>4.1.1</w:t>
            </w:r>
            <w:r w:rsidR="00CF4E69">
              <w:rPr>
                <w:rFonts w:eastAsiaTheme="minorEastAsia"/>
                <w:noProof/>
                <w:lang w:eastAsia="pt-BR"/>
              </w:rPr>
              <w:tab/>
            </w:r>
            <w:r w:rsidR="00CF4E69" w:rsidRPr="00311D78">
              <w:rPr>
                <w:rStyle w:val="Hyperlink"/>
                <w:noProof/>
              </w:rPr>
              <w:t>Cadastro de Motorista</w:t>
            </w:r>
            <w:r w:rsidR="00CF4E69">
              <w:rPr>
                <w:noProof/>
                <w:webHidden/>
              </w:rPr>
              <w:tab/>
            </w:r>
            <w:r w:rsidR="00CF4E69">
              <w:rPr>
                <w:noProof/>
                <w:webHidden/>
              </w:rPr>
              <w:fldChar w:fldCharType="begin"/>
            </w:r>
            <w:r w:rsidR="00CF4E69">
              <w:rPr>
                <w:noProof/>
                <w:webHidden/>
              </w:rPr>
              <w:instrText xml:space="preserve"> PAGEREF _Toc367264944 \h </w:instrText>
            </w:r>
            <w:r w:rsidR="00CF4E69">
              <w:rPr>
                <w:noProof/>
                <w:webHidden/>
              </w:rPr>
            </w:r>
            <w:r w:rsidR="00CF4E69">
              <w:rPr>
                <w:noProof/>
                <w:webHidden/>
              </w:rPr>
              <w:fldChar w:fldCharType="separate"/>
            </w:r>
            <w:r w:rsidR="00CF4E69">
              <w:rPr>
                <w:noProof/>
                <w:webHidden/>
              </w:rPr>
              <w:t>4</w:t>
            </w:r>
            <w:r w:rsidR="00CF4E69">
              <w:rPr>
                <w:noProof/>
                <w:webHidden/>
              </w:rPr>
              <w:fldChar w:fldCharType="end"/>
            </w:r>
          </w:hyperlink>
        </w:p>
        <w:p w:rsidR="00CF4E69" w:rsidRDefault="006566D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7264945" w:history="1">
            <w:r w:rsidR="00CF4E69" w:rsidRPr="00311D78">
              <w:rPr>
                <w:rStyle w:val="Hyperlink"/>
                <w:noProof/>
              </w:rPr>
              <w:t>4.1.2</w:t>
            </w:r>
            <w:r w:rsidR="00CF4E69">
              <w:rPr>
                <w:rFonts w:eastAsiaTheme="minorEastAsia"/>
                <w:noProof/>
                <w:lang w:eastAsia="pt-BR"/>
              </w:rPr>
              <w:tab/>
            </w:r>
            <w:r w:rsidR="00CF4E69" w:rsidRPr="00311D78">
              <w:rPr>
                <w:rStyle w:val="Hyperlink"/>
                <w:noProof/>
              </w:rPr>
              <w:t>Cadastro de Veículo</w:t>
            </w:r>
            <w:r w:rsidR="00CF4E69">
              <w:rPr>
                <w:noProof/>
                <w:webHidden/>
              </w:rPr>
              <w:tab/>
            </w:r>
            <w:r w:rsidR="00CF4E69">
              <w:rPr>
                <w:noProof/>
                <w:webHidden/>
              </w:rPr>
              <w:fldChar w:fldCharType="begin"/>
            </w:r>
            <w:r w:rsidR="00CF4E69">
              <w:rPr>
                <w:noProof/>
                <w:webHidden/>
              </w:rPr>
              <w:instrText xml:space="preserve"> PAGEREF _Toc367264945 \h </w:instrText>
            </w:r>
            <w:r w:rsidR="00CF4E69">
              <w:rPr>
                <w:noProof/>
                <w:webHidden/>
              </w:rPr>
            </w:r>
            <w:r w:rsidR="00CF4E69">
              <w:rPr>
                <w:noProof/>
                <w:webHidden/>
              </w:rPr>
              <w:fldChar w:fldCharType="separate"/>
            </w:r>
            <w:r w:rsidR="00CF4E69">
              <w:rPr>
                <w:noProof/>
                <w:webHidden/>
              </w:rPr>
              <w:t>5</w:t>
            </w:r>
            <w:r w:rsidR="00CF4E69">
              <w:rPr>
                <w:noProof/>
                <w:webHidden/>
              </w:rPr>
              <w:fldChar w:fldCharType="end"/>
            </w:r>
          </w:hyperlink>
        </w:p>
        <w:p w:rsidR="00CF4E69" w:rsidRDefault="006566D5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367264946" w:history="1">
            <w:r w:rsidR="00CF4E69" w:rsidRPr="00311D78">
              <w:rPr>
                <w:rStyle w:val="Hyperlink"/>
              </w:rPr>
              <w:t>4.2</w:t>
            </w:r>
            <w:r w:rsidR="00CF4E69">
              <w:rPr>
                <w:rFonts w:eastAsiaTheme="minorEastAsia"/>
                <w:b w:val="0"/>
                <w:lang w:eastAsia="pt-BR"/>
              </w:rPr>
              <w:tab/>
            </w:r>
            <w:r w:rsidR="00CF4E69" w:rsidRPr="00311D78">
              <w:rPr>
                <w:rStyle w:val="Hyperlink"/>
              </w:rPr>
              <w:t>Controle de Pesagem</w:t>
            </w:r>
            <w:r w:rsidR="00CF4E69">
              <w:rPr>
                <w:webHidden/>
              </w:rPr>
              <w:tab/>
            </w:r>
            <w:r w:rsidR="00CF4E69">
              <w:rPr>
                <w:webHidden/>
              </w:rPr>
              <w:fldChar w:fldCharType="begin"/>
            </w:r>
            <w:r w:rsidR="00CF4E69">
              <w:rPr>
                <w:webHidden/>
              </w:rPr>
              <w:instrText xml:space="preserve"> PAGEREF _Toc367264946 \h </w:instrText>
            </w:r>
            <w:r w:rsidR="00CF4E69">
              <w:rPr>
                <w:webHidden/>
              </w:rPr>
            </w:r>
            <w:r w:rsidR="00CF4E69">
              <w:rPr>
                <w:webHidden/>
              </w:rPr>
              <w:fldChar w:fldCharType="separate"/>
            </w:r>
            <w:r w:rsidR="00CF4E69">
              <w:rPr>
                <w:webHidden/>
              </w:rPr>
              <w:t>7</w:t>
            </w:r>
            <w:r w:rsidR="00CF4E69">
              <w:rPr>
                <w:webHidden/>
              </w:rPr>
              <w:fldChar w:fldCharType="end"/>
            </w:r>
          </w:hyperlink>
        </w:p>
        <w:p w:rsidR="00CF4E69" w:rsidRDefault="006566D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7264947" w:history="1">
            <w:r w:rsidR="00CF4E69" w:rsidRPr="00311D78">
              <w:rPr>
                <w:rStyle w:val="Hyperlink"/>
                <w:smallCaps/>
                <w:noProof/>
              </w:rPr>
              <w:t>4.2.1</w:t>
            </w:r>
            <w:r w:rsidR="00CF4E69">
              <w:rPr>
                <w:rFonts w:eastAsiaTheme="minorEastAsia"/>
                <w:noProof/>
                <w:lang w:eastAsia="pt-BR"/>
              </w:rPr>
              <w:tab/>
            </w:r>
            <w:r w:rsidR="00CF4E69" w:rsidRPr="00311D78">
              <w:rPr>
                <w:rStyle w:val="Hyperlink"/>
                <w:smallCaps/>
                <w:noProof/>
              </w:rPr>
              <w:t>1ª Pesagem</w:t>
            </w:r>
            <w:r w:rsidR="00CF4E69">
              <w:rPr>
                <w:noProof/>
                <w:webHidden/>
              </w:rPr>
              <w:tab/>
            </w:r>
            <w:r w:rsidR="00CF4E69">
              <w:rPr>
                <w:noProof/>
                <w:webHidden/>
              </w:rPr>
              <w:fldChar w:fldCharType="begin"/>
            </w:r>
            <w:r w:rsidR="00CF4E69">
              <w:rPr>
                <w:noProof/>
                <w:webHidden/>
              </w:rPr>
              <w:instrText xml:space="preserve"> PAGEREF _Toc367264947 \h </w:instrText>
            </w:r>
            <w:r w:rsidR="00CF4E69">
              <w:rPr>
                <w:noProof/>
                <w:webHidden/>
              </w:rPr>
            </w:r>
            <w:r w:rsidR="00CF4E69">
              <w:rPr>
                <w:noProof/>
                <w:webHidden/>
              </w:rPr>
              <w:fldChar w:fldCharType="separate"/>
            </w:r>
            <w:r w:rsidR="00CF4E69">
              <w:rPr>
                <w:noProof/>
                <w:webHidden/>
              </w:rPr>
              <w:t>7</w:t>
            </w:r>
            <w:r w:rsidR="00CF4E69">
              <w:rPr>
                <w:noProof/>
                <w:webHidden/>
              </w:rPr>
              <w:fldChar w:fldCharType="end"/>
            </w:r>
          </w:hyperlink>
        </w:p>
        <w:p w:rsidR="00CF4E69" w:rsidRDefault="006566D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7264948" w:history="1">
            <w:r w:rsidR="00CF4E69" w:rsidRPr="00311D78">
              <w:rPr>
                <w:rStyle w:val="Hyperlink"/>
                <w:noProof/>
              </w:rPr>
              <w:t>4.2.2</w:t>
            </w:r>
            <w:r w:rsidR="00CF4E69">
              <w:rPr>
                <w:rFonts w:eastAsiaTheme="minorEastAsia"/>
                <w:noProof/>
                <w:lang w:eastAsia="pt-BR"/>
              </w:rPr>
              <w:tab/>
            </w:r>
            <w:r w:rsidR="00CF4E69" w:rsidRPr="00311D78">
              <w:rPr>
                <w:rStyle w:val="Hyperlink"/>
                <w:noProof/>
              </w:rPr>
              <w:t>2ª Pesagem</w:t>
            </w:r>
            <w:r w:rsidR="00CF4E69">
              <w:rPr>
                <w:noProof/>
                <w:webHidden/>
              </w:rPr>
              <w:tab/>
            </w:r>
            <w:r w:rsidR="00CF4E69">
              <w:rPr>
                <w:noProof/>
                <w:webHidden/>
              </w:rPr>
              <w:fldChar w:fldCharType="begin"/>
            </w:r>
            <w:r w:rsidR="00CF4E69">
              <w:rPr>
                <w:noProof/>
                <w:webHidden/>
              </w:rPr>
              <w:instrText xml:space="preserve"> PAGEREF _Toc367264948 \h </w:instrText>
            </w:r>
            <w:r w:rsidR="00CF4E69">
              <w:rPr>
                <w:noProof/>
                <w:webHidden/>
              </w:rPr>
            </w:r>
            <w:r w:rsidR="00CF4E69">
              <w:rPr>
                <w:noProof/>
                <w:webHidden/>
              </w:rPr>
              <w:fldChar w:fldCharType="separate"/>
            </w:r>
            <w:r w:rsidR="00CF4E69">
              <w:rPr>
                <w:noProof/>
                <w:webHidden/>
              </w:rPr>
              <w:t>9</w:t>
            </w:r>
            <w:r w:rsidR="00CF4E69">
              <w:rPr>
                <w:noProof/>
                <w:webHidden/>
              </w:rPr>
              <w:fldChar w:fldCharType="end"/>
            </w:r>
          </w:hyperlink>
        </w:p>
        <w:p w:rsidR="00CF4E69" w:rsidRDefault="006566D5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367264949" w:history="1">
            <w:r w:rsidR="00CF4E69" w:rsidRPr="00311D78">
              <w:rPr>
                <w:rStyle w:val="Hyperlink"/>
              </w:rPr>
              <w:t>4.3</w:t>
            </w:r>
            <w:r w:rsidR="00CF4E69">
              <w:rPr>
                <w:rFonts w:eastAsiaTheme="minorEastAsia"/>
                <w:b w:val="0"/>
                <w:lang w:eastAsia="pt-BR"/>
              </w:rPr>
              <w:tab/>
            </w:r>
            <w:r w:rsidR="00CF4E69" w:rsidRPr="00311D78">
              <w:rPr>
                <w:rStyle w:val="Hyperlink"/>
              </w:rPr>
              <w:t>Problemas de comunicação</w:t>
            </w:r>
            <w:r w:rsidR="00CF4E69">
              <w:rPr>
                <w:webHidden/>
              </w:rPr>
              <w:tab/>
            </w:r>
            <w:r w:rsidR="00CF4E69">
              <w:rPr>
                <w:webHidden/>
              </w:rPr>
              <w:fldChar w:fldCharType="begin"/>
            </w:r>
            <w:r w:rsidR="00CF4E69">
              <w:rPr>
                <w:webHidden/>
              </w:rPr>
              <w:instrText xml:space="preserve"> PAGEREF _Toc367264949 \h </w:instrText>
            </w:r>
            <w:r w:rsidR="00CF4E69">
              <w:rPr>
                <w:webHidden/>
              </w:rPr>
            </w:r>
            <w:r w:rsidR="00CF4E69">
              <w:rPr>
                <w:webHidden/>
              </w:rPr>
              <w:fldChar w:fldCharType="separate"/>
            </w:r>
            <w:r w:rsidR="00CF4E69">
              <w:rPr>
                <w:webHidden/>
              </w:rPr>
              <w:t>12</w:t>
            </w:r>
            <w:r w:rsidR="00CF4E69">
              <w:rPr>
                <w:webHidden/>
              </w:rPr>
              <w:fldChar w:fldCharType="end"/>
            </w:r>
          </w:hyperlink>
        </w:p>
        <w:p w:rsidR="00CF4E69" w:rsidRDefault="006566D5">
          <w:pPr>
            <w:pStyle w:val="Sumrio2"/>
            <w:rPr>
              <w:rFonts w:eastAsiaTheme="minorEastAsia"/>
              <w:b w:val="0"/>
              <w:lang w:eastAsia="pt-BR"/>
            </w:rPr>
          </w:pPr>
          <w:hyperlink w:anchor="_Toc367264950" w:history="1">
            <w:r w:rsidR="00CF4E69" w:rsidRPr="00311D78">
              <w:rPr>
                <w:rStyle w:val="Hyperlink"/>
              </w:rPr>
              <w:t>4.4</w:t>
            </w:r>
            <w:r w:rsidR="00CF4E69">
              <w:rPr>
                <w:rFonts w:eastAsiaTheme="minorEastAsia"/>
                <w:b w:val="0"/>
                <w:lang w:eastAsia="pt-BR"/>
              </w:rPr>
              <w:tab/>
            </w:r>
            <w:r w:rsidR="00CF4E69" w:rsidRPr="00311D78">
              <w:rPr>
                <w:rStyle w:val="Hyperlink"/>
              </w:rPr>
              <w:t>Relatório de Controle de Pesagem</w:t>
            </w:r>
            <w:r w:rsidR="00CF4E69">
              <w:rPr>
                <w:webHidden/>
              </w:rPr>
              <w:tab/>
            </w:r>
            <w:r w:rsidR="00CF4E69">
              <w:rPr>
                <w:webHidden/>
              </w:rPr>
              <w:fldChar w:fldCharType="begin"/>
            </w:r>
            <w:r w:rsidR="00CF4E69">
              <w:rPr>
                <w:webHidden/>
              </w:rPr>
              <w:instrText xml:space="preserve"> PAGEREF _Toc367264950 \h </w:instrText>
            </w:r>
            <w:r w:rsidR="00CF4E69">
              <w:rPr>
                <w:webHidden/>
              </w:rPr>
            </w:r>
            <w:r w:rsidR="00CF4E69">
              <w:rPr>
                <w:webHidden/>
              </w:rPr>
              <w:fldChar w:fldCharType="separate"/>
            </w:r>
            <w:r w:rsidR="00CF4E69">
              <w:rPr>
                <w:webHidden/>
              </w:rPr>
              <w:t>12</w:t>
            </w:r>
            <w:r w:rsidR="00CF4E69">
              <w:rPr>
                <w:webHidden/>
              </w:rPr>
              <w:fldChar w:fldCharType="end"/>
            </w:r>
          </w:hyperlink>
        </w:p>
        <w:p w:rsidR="004D1144" w:rsidRDefault="0094064C">
          <w:r>
            <w:fldChar w:fldCharType="end"/>
          </w:r>
        </w:p>
        <w:p w:rsidR="0094064C" w:rsidRDefault="006566D5"/>
      </w:sdtContent>
    </w:sdt>
    <w:p w:rsidR="004D1144" w:rsidRDefault="004D1144" w:rsidP="004D1144"/>
    <w:p w:rsidR="004D1144" w:rsidRDefault="004D1144" w:rsidP="004D1144"/>
    <w:p w:rsidR="004D1144" w:rsidRDefault="004D1144" w:rsidP="004D1144"/>
    <w:p w:rsidR="004D1144" w:rsidRDefault="004D1144" w:rsidP="004D1144"/>
    <w:p w:rsidR="004D1144" w:rsidRPr="004D1144" w:rsidRDefault="004D1144" w:rsidP="004D1144"/>
    <w:p w:rsidR="004D1144" w:rsidRDefault="004D1144" w:rsidP="004D1144"/>
    <w:p w:rsidR="009E2F13" w:rsidRDefault="009E2F13" w:rsidP="004D1144"/>
    <w:p w:rsidR="009E2F13" w:rsidRPr="004D1144" w:rsidRDefault="009E2F13" w:rsidP="004D1144"/>
    <w:p w:rsidR="004D1144" w:rsidRDefault="004D1144" w:rsidP="004D1144"/>
    <w:p w:rsidR="004C617F" w:rsidRPr="004D1144" w:rsidRDefault="004C617F" w:rsidP="004D1144"/>
    <w:p w:rsidR="004D1144" w:rsidRPr="004D1144" w:rsidRDefault="004D1144" w:rsidP="004D1144"/>
    <w:p w:rsidR="000004F9" w:rsidRPr="009E2F13" w:rsidRDefault="000004F9" w:rsidP="004D1144">
      <w:pPr>
        <w:pStyle w:val="CitaoIntensa"/>
        <w:numPr>
          <w:ilvl w:val="0"/>
          <w:numId w:val="1"/>
        </w:numPr>
        <w:outlineLvl w:val="0"/>
        <w:rPr>
          <w:color w:val="4F6228" w:themeColor="accent3" w:themeShade="80"/>
          <w:sz w:val="28"/>
          <w:szCs w:val="28"/>
        </w:rPr>
      </w:pPr>
      <w:bookmarkStart w:id="1" w:name="_Toc367264939"/>
      <w:r w:rsidRPr="009E2F13">
        <w:rPr>
          <w:color w:val="4F6228" w:themeColor="accent3" w:themeShade="80"/>
          <w:sz w:val="28"/>
          <w:szCs w:val="28"/>
        </w:rPr>
        <w:lastRenderedPageBreak/>
        <w:t>Objetivo</w:t>
      </w:r>
      <w:bookmarkEnd w:id="1"/>
    </w:p>
    <w:p w:rsidR="000004F9" w:rsidRDefault="00036D1C" w:rsidP="00036D1C">
      <w:pPr>
        <w:pStyle w:val="SemEspaamento"/>
        <w:rPr>
          <w:sz w:val="24"/>
          <w:szCs w:val="24"/>
        </w:rPr>
      </w:pPr>
      <w:r w:rsidRPr="000220DE">
        <w:rPr>
          <w:sz w:val="24"/>
          <w:szCs w:val="24"/>
        </w:rPr>
        <w:t>Qualificar o faturista na utilização do programa ESP1556 para realizar o controle de pesagem automático.</w:t>
      </w:r>
    </w:p>
    <w:p w:rsidR="00587109" w:rsidRDefault="00587109" w:rsidP="00036D1C">
      <w:pPr>
        <w:pStyle w:val="SemEspaamento"/>
        <w:rPr>
          <w:sz w:val="24"/>
          <w:szCs w:val="24"/>
        </w:rPr>
      </w:pPr>
    </w:p>
    <w:p w:rsidR="00587109" w:rsidRDefault="00587109" w:rsidP="00036D1C">
      <w:pPr>
        <w:pStyle w:val="SemEspaamento"/>
        <w:rPr>
          <w:sz w:val="24"/>
          <w:szCs w:val="24"/>
        </w:rPr>
      </w:pPr>
    </w:p>
    <w:p w:rsidR="000004F9" w:rsidRPr="009E2F13" w:rsidRDefault="0094064C" w:rsidP="0094064C">
      <w:pPr>
        <w:pStyle w:val="CitaoIntensa"/>
        <w:numPr>
          <w:ilvl w:val="0"/>
          <w:numId w:val="1"/>
        </w:numPr>
        <w:outlineLvl w:val="0"/>
        <w:rPr>
          <w:color w:val="4F6228" w:themeColor="accent3" w:themeShade="80"/>
          <w:sz w:val="28"/>
          <w:szCs w:val="28"/>
        </w:rPr>
      </w:pPr>
      <w:bookmarkStart w:id="2" w:name="_Toc367264940"/>
      <w:r w:rsidRPr="009E2F13">
        <w:rPr>
          <w:color w:val="4F6228" w:themeColor="accent3" w:themeShade="80"/>
          <w:sz w:val="28"/>
          <w:szCs w:val="28"/>
        </w:rPr>
        <w:t>Abrangência</w:t>
      </w:r>
      <w:bookmarkEnd w:id="2"/>
    </w:p>
    <w:p w:rsidR="009C6105" w:rsidRPr="00E825E9" w:rsidRDefault="009C6105" w:rsidP="009C6105">
      <w:pPr>
        <w:rPr>
          <w:sz w:val="24"/>
          <w:szCs w:val="24"/>
        </w:rPr>
      </w:pPr>
      <w:r w:rsidRPr="00E825E9">
        <w:rPr>
          <w:sz w:val="24"/>
          <w:szCs w:val="24"/>
        </w:rPr>
        <w:t>Este manual abrange todos os funcionários envolvidos nos processos de faturamento de calcário.</w:t>
      </w:r>
    </w:p>
    <w:p w:rsidR="0094064C" w:rsidRDefault="0094064C" w:rsidP="0094064C"/>
    <w:p w:rsidR="0094064C" w:rsidRPr="009E2F13" w:rsidRDefault="0094064C" w:rsidP="0094064C">
      <w:pPr>
        <w:pStyle w:val="CitaoIntensa"/>
        <w:numPr>
          <w:ilvl w:val="0"/>
          <w:numId w:val="1"/>
        </w:numPr>
        <w:outlineLvl w:val="0"/>
        <w:rPr>
          <w:color w:val="4F6228" w:themeColor="accent3" w:themeShade="80"/>
          <w:sz w:val="28"/>
          <w:szCs w:val="28"/>
        </w:rPr>
      </w:pPr>
      <w:bookmarkStart w:id="3" w:name="_Toc367264941"/>
      <w:r w:rsidRPr="009E2F13">
        <w:rPr>
          <w:color w:val="4F6228" w:themeColor="accent3" w:themeShade="80"/>
          <w:sz w:val="28"/>
          <w:szCs w:val="28"/>
        </w:rPr>
        <w:t>Definições</w:t>
      </w:r>
      <w:bookmarkEnd w:id="3"/>
    </w:p>
    <w:p w:rsidR="0094064C" w:rsidRPr="00E825E9" w:rsidRDefault="009C6105" w:rsidP="0094064C">
      <w:pPr>
        <w:rPr>
          <w:sz w:val="24"/>
          <w:szCs w:val="24"/>
        </w:rPr>
      </w:pPr>
      <w:r w:rsidRPr="00E825E9">
        <w:rPr>
          <w:sz w:val="24"/>
          <w:szCs w:val="24"/>
        </w:rPr>
        <w:t>N/A.</w:t>
      </w:r>
    </w:p>
    <w:p w:rsidR="00E825E9" w:rsidRDefault="00E825E9" w:rsidP="0094064C"/>
    <w:p w:rsidR="0094064C" w:rsidRPr="009E2F13" w:rsidRDefault="0094064C" w:rsidP="0094064C">
      <w:pPr>
        <w:pStyle w:val="CitaoIntensa"/>
        <w:numPr>
          <w:ilvl w:val="0"/>
          <w:numId w:val="1"/>
        </w:numPr>
        <w:outlineLvl w:val="0"/>
        <w:rPr>
          <w:i w:val="0"/>
          <w:color w:val="4F6228" w:themeColor="accent3" w:themeShade="80"/>
          <w:sz w:val="28"/>
          <w:szCs w:val="28"/>
        </w:rPr>
      </w:pPr>
      <w:bookmarkStart w:id="4" w:name="_Toc367264942"/>
      <w:r w:rsidRPr="009E2F13">
        <w:rPr>
          <w:i w:val="0"/>
          <w:color w:val="4F6228" w:themeColor="accent3" w:themeShade="80"/>
          <w:sz w:val="28"/>
          <w:szCs w:val="28"/>
        </w:rPr>
        <w:t>Processo</w:t>
      </w:r>
      <w:bookmarkEnd w:id="4"/>
    </w:p>
    <w:p w:rsidR="0094064C" w:rsidRPr="0094064C" w:rsidRDefault="0094064C" w:rsidP="0094064C"/>
    <w:p w:rsidR="00FF49E4" w:rsidRPr="009E2F13" w:rsidRDefault="00FF49E4" w:rsidP="004D1144">
      <w:pPr>
        <w:pStyle w:val="CitaoIntensa"/>
        <w:numPr>
          <w:ilvl w:val="1"/>
          <w:numId w:val="1"/>
        </w:numPr>
        <w:ind w:left="993" w:hanging="284"/>
        <w:outlineLvl w:val="1"/>
        <w:rPr>
          <w:i w:val="0"/>
          <w:color w:val="4F6228" w:themeColor="accent3" w:themeShade="80"/>
          <w:sz w:val="28"/>
          <w:szCs w:val="28"/>
        </w:rPr>
      </w:pPr>
      <w:bookmarkStart w:id="5" w:name="_Toc367264943"/>
      <w:r w:rsidRPr="009E2F13">
        <w:rPr>
          <w:i w:val="0"/>
          <w:color w:val="4F6228" w:themeColor="accent3" w:themeShade="80"/>
          <w:sz w:val="28"/>
          <w:szCs w:val="28"/>
        </w:rPr>
        <w:t>Programa ESP1556</w:t>
      </w:r>
      <w:bookmarkEnd w:id="5"/>
    </w:p>
    <w:p w:rsidR="00FF49E4" w:rsidRPr="000220DE" w:rsidRDefault="00FF49E4" w:rsidP="00B00555">
      <w:pPr>
        <w:pStyle w:val="SemEspaamento"/>
        <w:jc w:val="both"/>
        <w:rPr>
          <w:sz w:val="24"/>
          <w:szCs w:val="24"/>
        </w:rPr>
      </w:pPr>
      <w:r w:rsidRPr="000220DE">
        <w:rPr>
          <w:sz w:val="24"/>
          <w:szCs w:val="24"/>
        </w:rPr>
        <w:t xml:space="preserve">Esse programa tem como </w:t>
      </w:r>
      <w:r w:rsidR="00036D1C" w:rsidRPr="000220DE">
        <w:rPr>
          <w:sz w:val="24"/>
          <w:szCs w:val="24"/>
        </w:rPr>
        <w:t>função</w:t>
      </w:r>
      <w:r w:rsidRPr="000220DE">
        <w:rPr>
          <w:sz w:val="24"/>
          <w:szCs w:val="24"/>
        </w:rPr>
        <w:t xml:space="preserve"> realizar a controle de pesagem de forma automática, garantindo assim a segurança e a de erro na pesagem manual</w:t>
      </w:r>
      <w:r w:rsidR="008A33FE" w:rsidRPr="000220DE">
        <w:rPr>
          <w:sz w:val="24"/>
          <w:szCs w:val="24"/>
        </w:rPr>
        <w:t>.</w:t>
      </w:r>
    </w:p>
    <w:p w:rsidR="00FF49E4" w:rsidRPr="000220DE" w:rsidRDefault="00FF49E4" w:rsidP="00B00555">
      <w:pPr>
        <w:pStyle w:val="SemEspaamento"/>
        <w:jc w:val="both"/>
        <w:rPr>
          <w:sz w:val="24"/>
          <w:szCs w:val="24"/>
        </w:rPr>
      </w:pPr>
      <w:r w:rsidRPr="000220DE">
        <w:rPr>
          <w:sz w:val="24"/>
          <w:szCs w:val="24"/>
        </w:rPr>
        <w:t>Atrav</w:t>
      </w:r>
      <w:r w:rsidR="00662F8E">
        <w:rPr>
          <w:sz w:val="24"/>
          <w:szCs w:val="24"/>
        </w:rPr>
        <w:t xml:space="preserve">és dele será possível realizar </w:t>
      </w:r>
      <w:r w:rsidR="00662F8E" w:rsidRPr="00662F8E">
        <w:rPr>
          <w:b/>
          <w:sz w:val="24"/>
          <w:szCs w:val="24"/>
        </w:rPr>
        <w:t>o cadastro de motorista, cadastro de veículo</w:t>
      </w:r>
      <w:r w:rsidR="00B00555">
        <w:rPr>
          <w:b/>
          <w:sz w:val="24"/>
          <w:szCs w:val="24"/>
        </w:rPr>
        <w:t>, cadastro de categoria</w:t>
      </w:r>
      <w:r w:rsidR="00662F8E">
        <w:rPr>
          <w:sz w:val="24"/>
          <w:szCs w:val="24"/>
        </w:rPr>
        <w:t>,</w:t>
      </w:r>
      <w:r w:rsidRPr="000220DE">
        <w:rPr>
          <w:sz w:val="24"/>
          <w:szCs w:val="24"/>
        </w:rPr>
        <w:t xml:space="preserve"> </w:t>
      </w:r>
      <w:r w:rsidRPr="000220DE">
        <w:rPr>
          <w:b/>
          <w:sz w:val="24"/>
          <w:szCs w:val="24"/>
        </w:rPr>
        <w:t>1ª e 2ª Pesagem</w:t>
      </w:r>
      <w:r w:rsidRPr="000220DE">
        <w:rPr>
          <w:sz w:val="24"/>
          <w:szCs w:val="24"/>
        </w:rPr>
        <w:t xml:space="preserve">, amarrar a </w:t>
      </w:r>
      <w:r w:rsidRPr="000220DE">
        <w:rPr>
          <w:b/>
          <w:sz w:val="24"/>
          <w:szCs w:val="24"/>
        </w:rPr>
        <w:t>OM</w:t>
      </w:r>
      <w:r w:rsidRPr="000220DE">
        <w:rPr>
          <w:sz w:val="24"/>
          <w:szCs w:val="24"/>
        </w:rPr>
        <w:t xml:space="preserve"> com a pesagem e emitir relatório de controle de pesagem.</w:t>
      </w:r>
    </w:p>
    <w:p w:rsidR="00FF49E4" w:rsidRDefault="00FF49E4" w:rsidP="00B00555">
      <w:pPr>
        <w:jc w:val="both"/>
      </w:pPr>
    </w:p>
    <w:p w:rsidR="00FF49E4" w:rsidRDefault="00FF49E4" w:rsidP="00B00555">
      <w:pPr>
        <w:jc w:val="both"/>
      </w:pPr>
    </w:p>
    <w:p w:rsidR="00724E5E" w:rsidRPr="000220DE" w:rsidRDefault="00724E5E" w:rsidP="00B00555">
      <w:pPr>
        <w:pStyle w:val="SemEspaamento"/>
        <w:jc w:val="both"/>
        <w:rPr>
          <w:sz w:val="24"/>
          <w:szCs w:val="24"/>
        </w:rPr>
      </w:pPr>
      <w:r w:rsidRPr="000220DE">
        <w:rPr>
          <w:sz w:val="24"/>
          <w:szCs w:val="24"/>
        </w:rPr>
        <w:t xml:space="preserve">O programa de pesagem deve ser acessado através da rotina </w:t>
      </w:r>
      <w:r w:rsidRPr="000220DE">
        <w:rPr>
          <w:b/>
          <w:sz w:val="24"/>
          <w:szCs w:val="24"/>
        </w:rPr>
        <w:t>ESP1556</w:t>
      </w:r>
      <w:r w:rsidRPr="000220DE">
        <w:rPr>
          <w:sz w:val="24"/>
          <w:szCs w:val="24"/>
        </w:rPr>
        <w:t xml:space="preserve"> ou no </w:t>
      </w:r>
      <w:proofErr w:type="gramStart"/>
      <w:r w:rsidRPr="000220DE">
        <w:rPr>
          <w:sz w:val="24"/>
          <w:szCs w:val="24"/>
        </w:rPr>
        <w:t>menu</w:t>
      </w:r>
      <w:proofErr w:type="gramEnd"/>
      <w:r w:rsidR="00FF0442">
        <w:rPr>
          <w:sz w:val="24"/>
          <w:szCs w:val="24"/>
        </w:rPr>
        <w:t xml:space="preserve"> em </w:t>
      </w:r>
      <w:r w:rsidR="00FF0442" w:rsidRPr="00FF0442">
        <w:rPr>
          <w:b/>
          <w:sz w:val="24"/>
          <w:szCs w:val="24"/>
        </w:rPr>
        <w:t>Logística -&gt; Controle de Pesagem</w:t>
      </w:r>
      <w:r w:rsidR="00FF0442">
        <w:rPr>
          <w:sz w:val="24"/>
          <w:szCs w:val="24"/>
        </w:rPr>
        <w:t>.</w:t>
      </w:r>
    </w:p>
    <w:p w:rsidR="00724E5E" w:rsidRDefault="00724E5E" w:rsidP="00B00555">
      <w:pPr>
        <w:jc w:val="both"/>
      </w:pPr>
    </w:p>
    <w:p w:rsidR="004C617F" w:rsidRDefault="004C617F" w:rsidP="00B00555">
      <w:pPr>
        <w:jc w:val="both"/>
      </w:pPr>
    </w:p>
    <w:p w:rsidR="00662F8E" w:rsidRPr="009E2F13" w:rsidRDefault="00662F8E" w:rsidP="009E2F13">
      <w:pPr>
        <w:pStyle w:val="CitaoIntensa"/>
        <w:numPr>
          <w:ilvl w:val="2"/>
          <w:numId w:val="1"/>
        </w:numPr>
        <w:ind w:left="1843" w:hanging="142"/>
        <w:outlineLvl w:val="2"/>
        <w:rPr>
          <w:i w:val="0"/>
          <w:color w:val="4F6228" w:themeColor="accent3" w:themeShade="80"/>
          <w:sz w:val="28"/>
          <w:szCs w:val="28"/>
        </w:rPr>
      </w:pPr>
      <w:bookmarkStart w:id="6" w:name="_Toc367264944"/>
      <w:r w:rsidRPr="009E2F13">
        <w:rPr>
          <w:i w:val="0"/>
          <w:color w:val="4F6228" w:themeColor="accent3" w:themeShade="80"/>
          <w:sz w:val="28"/>
          <w:szCs w:val="28"/>
        </w:rPr>
        <w:lastRenderedPageBreak/>
        <w:t>Cadastro de Motorista</w:t>
      </w:r>
      <w:bookmarkEnd w:id="6"/>
    </w:p>
    <w:p w:rsidR="001C2B03" w:rsidRPr="0008208A" w:rsidRDefault="001C2B03" w:rsidP="00507CA4">
      <w:pPr>
        <w:jc w:val="both"/>
        <w:rPr>
          <w:sz w:val="24"/>
          <w:szCs w:val="24"/>
        </w:rPr>
      </w:pPr>
      <w:r w:rsidRPr="0008208A">
        <w:rPr>
          <w:sz w:val="24"/>
          <w:szCs w:val="24"/>
        </w:rPr>
        <w:t>O cadastro do motorista é necessário para fazer a amarração ao controle de pesagem e para que o relatório seja gerado com os dados do motorista.</w:t>
      </w:r>
    </w:p>
    <w:p w:rsidR="00507CA4" w:rsidRPr="0008208A" w:rsidRDefault="00507CA4" w:rsidP="00507CA4">
      <w:pPr>
        <w:jc w:val="both"/>
        <w:rPr>
          <w:sz w:val="24"/>
          <w:szCs w:val="24"/>
        </w:rPr>
      </w:pPr>
      <w:r w:rsidRPr="0008208A">
        <w:rPr>
          <w:sz w:val="24"/>
          <w:szCs w:val="24"/>
        </w:rPr>
        <w:t xml:space="preserve">Para acessar o cadastro, no programa </w:t>
      </w:r>
      <w:r w:rsidRPr="0008208A">
        <w:rPr>
          <w:b/>
          <w:sz w:val="24"/>
          <w:szCs w:val="24"/>
        </w:rPr>
        <w:t xml:space="preserve">ESP1556 </w:t>
      </w:r>
      <w:r w:rsidRPr="0008208A">
        <w:rPr>
          <w:sz w:val="24"/>
          <w:szCs w:val="24"/>
        </w:rPr>
        <w:t xml:space="preserve">clique no botão </w:t>
      </w:r>
      <w:proofErr w:type="spellStart"/>
      <w:r w:rsidRPr="0008208A">
        <w:rPr>
          <w:b/>
          <w:i/>
          <w:sz w:val="24"/>
          <w:szCs w:val="24"/>
        </w:rPr>
        <w:t>Cad.Motorista</w:t>
      </w:r>
      <w:proofErr w:type="spellEnd"/>
      <w:r w:rsidRPr="0008208A">
        <w:rPr>
          <w:b/>
          <w:i/>
          <w:sz w:val="24"/>
          <w:szCs w:val="24"/>
        </w:rPr>
        <w:t xml:space="preserve"> </w:t>
      </w:r>
      <w:r w:rsidRPr="0008208A">
        <w:rPr>
          <w:sz w:val="24"/>
          <w:szCs w:val="24"/>
        </w:rPr>
        <w:t>conforme a tela abaixo:</w:t>
      </w:r>
    </w:p>
    <w:p w:rsidR="00662F8E" w:rsidRDefault="001C2B03" w:rsidP="003F1B2F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ADF9C" wp14:editId="57F14AFF">
                <wp:simplePos x="0" y="0"/>
                <wp:positionH relativeFrom="column">
                  <wp:posOffset>3742995</wp:posOffset>
                </wp:positionH>
                <wp:positionV relativeFrom="paragraph">
                  <wp:posOffset>755650</wp:posOffset>
                </wp:positionV>
                <wp:extent cx="877824" cy="95097"/>
                <wp:effectExtent l="0" t="0" r="17780" b="19685"/>
                <wp:wrapNone/>
                <wp:docPr id="17" name="Retângulo de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9509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7" o:spid="_x0000_s1026" style="position:absolute;margin-left:294.7pt;margin-top:59.5pt;width:69.1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ED704FB" wp14:editId="79E7040C">
            <wp:extent cx="3895996" cy="270662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3753"/>
                    <a:stretch/>
                  </pic:blipFill>
                  <pic:spPr bwMode="auto">
                    <a:xfrm>
                      <a:off x="0" y="0"/>
                      <a:ext cx="3902716" cy="271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CA4" w:rsidRPr="0008208A" w:rsidRDefault="003F1B2F" w:rsidP="00507CA4">
      <w:pPr>
        <w:jc w:val="both"/>
        <w:rPr>
          <w:sz w:val="24"/>
          <w:szCs w:val="24"/>
        </w:rPr>
      </w:pPr>
      <w:r w:rsidRPr="00203A2D">
        <w:rPr>
          <w:noProof/>
          <w:lang w:eastAsia="pt-BR"/>
        </w:rPr>
        <w:drawing>
          <wp:anchor distT="0" distB="0" distL="114300" distR="114300" simplePos="0" relativeHeight="251699200" behindDoc="0" locked="0" layoutInCell="1" allowOverlap="1" wp14:anchorId="2EC2E149" wp14:editId="05496DA9">
            <wp:simplePos x="0" y="0"/>
            <wp:positionH relativeFrom="margin">
              <wp:posOffset>2442845</wp:posOffset>
            </wp:positionH>
            <wp:positionV relativeFrom="margin">
              <wp:posOffset>4697095</wp:posOffset>
            </wp:positionV>
            <wp:extent cx="146050" cy="165735"/>
            <wp:effectExtent l="0" t="0" r="6350" b="571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7152" behindDoc="0" locked="0" layoutInCell="1" allowOverlap="1" wp14:anchorId="68EA9F9C" wp14:editId="0BFA1797">
            <wp:simplePos x="0" y="0"/>
            <wp:positionH relativeFrom="margin">
              <wp:posOffset>3130550</wp:posOffset>
            </wp:positionH>
            <wp:positionV relativeFrom="margin">
              <wp:posOffset>4461510</wp:posOffset>
            </wp:positionV>
            <wp:extent cx="184150" cy="189865"/>
            <wp:effectExtent l="0" t="0" r="6350" b="635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CA4" w:rsidRPr="0008208A">
        <w:rPr>
          <w:sz w:val="24"/>
          <w:szCs w:val="24"/>
        </w:rPr>
        <w:t xml:space="preserve">No cadastro do motorista clique no botão </w:t>
      </w:r>
      <w:r w:rsidR="00507CA4" w:rsidRPr="0008208A">
        <w:rPr>
          <w:b/>
          <w:i/>
          <w:sz w:val="24"/>
          <w:szCs w:val="24"/>
        </w:rPr>
        <w:t xml:space="preserve">Incluir </w:t>
      </w:r>
      <w:r w:rsidR="0008208A">
        <w:rPr>
          <w:b/>
          <w:i/>
          <w:sz w:val="24"/>
          <w:szCs w:val="24"/>
        </w:rPr>
        <w:t xml:space="preserve">    </w:t>
      </w:r>
      <w:r w:rsidR="00507CA4" w:rsidRPr="0008208A">
        <w:rPr>
          <w:sz w:val="24"/>
          <w:szCs w:val="24"/>
        </w:rPr>
        <w:t xml:space="preserve"> insira as informações do motorista e clique em</w:t>
      </w:r>
      <w:r>
        <w:rPr>
          <w:sz w:val="24"/>
          <w:szCs w:val="24"/>
        </w:rPr>
        <w:t xml:space="preserve"> </w:t>
      </w:r>
      <w:r w:rsidR="00507CA4" w:rsidRPr="0008208A">
        <w:rPr>
          <w:sz w:val="24"/>
          <w:szCs w:val="24"/>
        </w:rPr>
        <w:t xml:space="preserve">para </w:t>
      </w:r>
      <w:r w:rsidR="00507CA4" w:rsidRPr="0008208A">
        <w:rPr>
          <w:b/>
          <w:i/>
          <w:sz w:val="24"/>
          <w:szCs w:val="24"/>
        </w:rPr>
        <w:t>confirmar</w:t>
      </w:r>
      <w:proofErr w:type="gramStart"/>
      <w:r>
        <w:rPr>
          <w:b/>
          <w:i/>
          <w:sz w:val="24"/>
          <w:szCs w:val="24"/>
        </w:rPr>
        <w:t xml:space="preserve">   </w:t>
      </w:r>
      <w:r w:rsidR="00507CA4" w:rsidRPr="0008208A">
        <w:rPr>
          <w:b/>
          <w:i/>
          <w:sz w:val="24"/>
          <w:szCs w:val="24"/>
        </w:rPr>
        <w:t xml:space="preserve"> </w:t>
      </w:r>
      <w:proofErr w:type="gramEnd"/>
      <w:r w:rsidR="00507CA4" w:rsidRPr="0008208A">
        <w:rPr>
          <w:sz w:val="24"/>
          <w:szCs w:val="24"/>
        </w:rPr>
        <w:t>a inclusão.</w:t>
      </w:r>
    </w:p>
    <w:p w:rsidR="001C2B03" w:rsidRDefault="00507CA4" w:rsidP="00507CA4">
      <w:pPr>
        <w:jc w:val="center"/>
      </w:pPr>
      <w:r>
        <w:rPr>
          <w:noProof/>
          <w:lang w:eastAsia="pt-BR"/>
        </w:rPr>
        <w:drawing>
          <wp:inline distT="0" distB="0" distL="0" distR="0" wp14:anchorId="55754BF9" wp14:editId="0FF08193">
            <wp:extent cx="3581826" cy="25717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4447"/>
                    <a:stretch/>
                  </pic:blipFill>
                  <pic:spPr bwMode="auto">
                    <a:xfrm>
                      <a:off x="0" y="0"/>
                      <a:ext cx="3607681" cy="259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662F8E" w:rsidRPr="009E2F13" w:rsidRDefault="00662F8E" w:rsidP="009E2F13">
      <w:pPr>
        <w:pStyle w:val="CitaoIntensa"/>
        <w:numPr>
          <w:ilvl w:val="0"/>
          <w:numId w:val="13"/>
        </w:numPr>
        <w:ind w:left="1843" w:hanging="142"/>
        <w:outlineLvl w:val="2"/>
        <w:rPr>
          <w:i w:val="0"/>
          <w:color w:val="4F6228" w:themeColor="accent3" w:themeShade="80"/>
          <w:sz w:val="28"/>
          <w:szCs w:val="28"/>
        </w:rPr>
      </w:pPr>
      <w:bookmarkStart w:id="7" w:name="_Toc367264945"/>
      <w:r w:rsidRPr="009E2F13">
        <w:rPr>
          <w:i w:val="0"/>
          <w:color w:val="4F6228" w:themeColor="accent3" w:themeShade="80"/>
          <w:sz w:val="28"/>
          <w:szCs w:val="28"/>
        </w:rPr>
        <w:lastRenderedPageBreak/>
        <w:t xml:space="preserve">Cadastro </w:t>
      </w:r>
      <w:r w:rsidR="00507CA4" w:rsidRPr="009E2F13">
        <w:rPr>
          <w:i w:val="0"/>
          <w:color w:val="4F6228" w:themeColor="accent3" w:themeShade="80"/>
          <w:sz w:val="28"/>
          <w:szCs w:val="28"/>
        </w:rPr>
        <w:t>de Veí</w:t>
      </w:r>
      <w:r w:rsidRPr="009E2F13">
        <w:rPr>
          <w:i w:val="0"/>
          <w:color w:val="4F6228" w:themeColor="accent3" w:themeShade="80"/>
          <w:sz w:val="28"/>
          <w:szCs w:val="28"/>
        </w:rPr>
        <w:t>culo</w:t>
      </w:r>
      <w:bookmarkEnd w:id="7"/>
    </w:p>
    <w:p w:rsidR="00507CA4" w:rsidRPr="0008208A" w:rsidRDefault="00507CA4" w:rsidP="00507CA4">
      <w:pPr>
        <w:jc w:val="both"/>
        <w:rPr>
          <w:sz w:val="24"/>
          <w:szCs w:val="24"/>
        </w:rPr>
      </w:pPr>
      <w:r w:rsidRPr="0008208A">
        <w:rPr>
          <w:sz w:val="24"/>
          <w:szCs w:val="24"/>
        </w:rPr>
        <w:t xml:space="preserve">O cadastro de veiculo é necessário para fazer a amarração ao controle de pesagem e para </w:t>
      </w:r>
      <w:r w:rsidR="003F1B2F">
        <w:rPr>
          <w:sz w:val="24"/>
          <w:szCs w:val="24"/>
        </w:rPr>
        <w:t>gerar o</w:t>
      </w:r>
      <w:r w:rsidRPr="0008208A">
        <w:rPr>
          <w:sz w:val="24"/>
          <w:szCs w:val="24"/>
        </w:rPr>
        <w:t xml:space="preserve"> relatório </w:t>
      </w:r>
      <w:r w:rsidR="003F1B2F">
        <w:rPr>
          <w:sz w:val="24"/>
          <w:szCs w:val="24"/>
        </w:rPr>
        <w:t xml:space="preserve">com </w:t>
      </w:r>
      <w:r w:rsidRPr="0008208A">
        <w:rPr>
          <w:sz w:val="24"/>
          <w:szCs w:val="24"/>
        </w:rPr>
        <w:t>os dados do veiculo.</w:t>
      </w:r>
    </w:p>
    <w:p w:rsidR="00507CA4" w:rsidRPr="0008208A" w:rsidRDefault="00507CA4" w:rsidP="00507CA4">
      <w:pPr>
        <w:jc w:val="both"/>
        <w:rPr>
          <w:sz w:val="24"/>
          <w:szCs w:val="24"/>
        </w:rPr>
      </w:pPr>
      <w:r w:rsidRPr="0008208A">
        <w:rPr>
          <w:sz w:val="24"/>
          <w:szCs w:val="24"/>
        </w:rPr>
        <w:t xml:space="preserve">Para acessar o cadastro, no programa </w:t>
      </w:r>
      <w:r w:rsidRPr="0008208A">
        <w:rPr>
          <w:b/>
          <w:sz w:val="24"/>
          <w:szCs w:val="24"/>
        </w:rPr>
        <w:t xml:space="preserve">ESP1556 </w:t>
      </w:r>
      <w:r w:rsidRPr="0008208A">
        <w:rPr>
          <w:sz w:val="24"/>
          <w:szCs w:val="24"/>
        </w:rPr>
        <w:t xml:space="preserve">clique no botão </w:t>
      </w:r>
      <w:proofErr w:type="spellStart"/>
      <w:r w:rsidRPr="0008208A">
        <w:rPr>
          <w:b/>
          <w:i/>
          <w:sz w:val="24"/>
          <w:szCs w:val="24"/>
        </w:rPr>
        <w:t>Cad.Veiculo</w:t>
      </w:r>
      <w:proofErr w:type="spellEnd"/>
      <w:r w:rsidRPr="0008208A">
        <w:rPr>
          <w:b/>
          <w:i/>
          <w:sz w:val="24"/>
          <w:szCs w:val="24"/>
        </w:rPr>
        <w:t xml:space="preserve"> </w:t>
      </w:r>
      <w:r w:rsidRPr="0008208A">
        <w:rPr>
          <w:sz w:val="24"/>
          <w:szCs w:val="24"/>
        </w:rPr>
        <w:t>conforme a tela abaixo</w:t>
      </w:r>
      <w:r w:rsidR="00B00555">
        <w:rPr>
          <w:sz w:val="24"/>
          <w:szCs w:val="24"/>
        </w:rPr>
        <w:t xml:space="preserve"> ou pela rotina </w:t>
      </w:r>
      <w:r w:rsidR="00B00555" w:rsidRPr="00B00555">
        <w:rPr>
          <w:b/>
          <w:sz w:val="24"/>
          <w:szCs w:val="24"/>
        </w:rPr>
        <w:t>ESP1554</w:t>
      </w:r>
      <w:r w:rsidR="00B00555">
        <w:rPr>
          <w:sz w:val="24"/>
          <w:szCs w:val="24"/>
        </w:rPr>
        <w:t xml:space="preserve"> </w:t>
      </w:r>
      <w:r w:rsidRPr="0008208A">
        <w:rPr>
          <w:sz w:val="24"/>
          <w:szCs w:val="24"/>
        </w:rPr>
        <w:t>:</w:t>
      </w:r>
    </w:p>
    <w:p w:rsidR="00507CA4" w:rsidRDefault="00507CA4" w:rsidP="00507CA4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FAA7C" wp14:editId="37EC4CC3">
                <wp:simplePos x="0" y="0"/>
                <wp:positionH relativeFrom="column">
                  <wp:posOffset>3961765</wp:posOffset>
                </wp:positionH>
                <wp:positionV relativeFrom="paragraph">
                  <wp:posOffset>750570</wp:posOffset>
                </wp:positionV>
                <wp:extent cx="877824" cy="95097"/>
                <wp:effectExtent l="0" t="0" r="17780" b="1968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95097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20" o:spid="_x0000_s1026" style="position:absolute;margin-left:311.95pt;margin-top:59.1pt;width:69.1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" filled="f" strokecolor="red" strokeweight="2pt"/>
            </w:pict>
          </mc:Fallback>
        </mc:AlternateContent>
      </w:r>
      <w:r w:rsidR="00B00555" w:rsidRPr="00B00555">
        <w:rPr>
          <w:noProof/>
          <w:lang w:eastAsia="pt-BR"/>
        </w:rPr>
        <w:t xml:space="preserve"> </w:t>
      </w:r>
      <w:r w:rsidR="00B00555">
        <w:rPr>
          <w:noProof/>
          <w:lang w:eastAsia="pt-BR"/>
        </w:rPr>
        <w:drawing>
          <wp:inline distT="0" distB="0" distL="0" distR="0" wp14:anchorId="3F8BD1F4" wp14:editId="7738CF18">
            <wp:extent cx="4370715" cy="29622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469" cy="29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8E" w:rsidRDefault="00B00555" w:rsidP="00662F8E">
      <w:r>
        <w:rPr>
          <w:noProof/>
          <w:lang w:eastAsia="pt-BR"/>
        </w:rPr>
        <w:drawing>
          <wp:anchor distT="0" distB="0" distL="114300" distR="114300" simplePos="0" relativeHeight="251657215" behindDoc="0" locked="0" layoutInCell="1" allowOverlap="1" wp14:anchorId="6617B812" wp14:editId="36FD856C">
            <wp:simplePos x="0" y="0"/>
            <wp:positionH relativeFrom="margin">
              <wp:posOffset>3016250</wp:posOffset>
            </wp:positionH>
            <wp:positionV relativeFrom="margin">
              <wp:posOffset>5008245</wp:posOffset>
            </wp:positionV>
            <wp:extent cx="184150" cy="189865"/>
            <wp:effectExtent l="0" t="0" r="6350" b="63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693" w:rsidRDefault="00B00555" w:rsidP="007225ED">
      <w:pPr>
        <w:jc w:val="both"/>
        <w:rPr>
          <w:sz w:val="24"/>
          <w:szCs w:val="24"/>
        </w:rPr>
      </w:pPr>
      <w:r w:rsidRPr="00203A2D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F75E25D" wp14:editId="7879F215">
            <wp:simplePos x="0" y="0"/>
            <wp:positionH relativeFrom="margin">
              <wp:posOffset>833755</wp:posOffset>
            </wp:positionH>
            <wp:positionV relativeFrom="margin">
              <wp:posOffset>5255895</wp:posOffset>
            </wp:positionV>
            <wp:extent cx="146050" cy="165735"/>
            <wp:effectExtent l="0" t="0" r="6350" b="571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08A" w:rsidRPr="0008208A">
        <w:rPr>
          <w:sz w:val="24"/>
          <w:szCs w:val="24"/>
        </w:rPr>
        <w:t xml:space="preserve">No </w:t>
      </w:r>
      <w:r w:rsidR="0008208A">
        <w:rPr>
          <w:sz w:val="24"/>
          <w:szCs w:val="24"/>
        </w:rPr>
        <w:t>cadastro de</w:t>
      </w:r>
      <w:r w:rsidR="0008208A" w:rsidRPr="0008208A">
        <w:rPr>
          <w:sz w:val="24"/>
          <w:szCs w:val="24"/>
        </w:rPr>
        <w:t xml:space="preserve"> </w:t>
      </w:r>
      <w:r w:rsidR="0008208A">
        <w:rPr>
          <w:sz w:val="24"/>
          <w:szCs w:val="24"/>
        </w:rPr>
        <w:t>veículo</w:t>
      </w:r>
      <w:r w:rsidR="0008208A" w:rsidRPr="0008208A">
        <w:rPr>
          <w:sz w:val="24"/>
          <w:szCs w:val="24"/>
        </w:rPr>
        <w:t xml:space="preserve"> clique no botão </w:t>
      </w:r>
      <w:r w:rsidR="0008208A" w:rsidRPr="0008208A">
        <w:rPr>
          <w:b/>
          <w:i/>
          <w:sz w:val="24"/>
          <w:szCs w:val="24"/>
        </w:rPr>
        <w:t xml:space="preserve">Incluir </w:t>
      </w:r>
      <w:r w:rsidR="0008208A">
        <w:rPr>
          <w:b/>
          <w:i/>
          <w:sz w:val="24"/>
          <w:szCs w:val="24"/>
        </w:rPr>
        <w:t xml:space="preserve">    </w:t>
      </w:r>
      <w:r w:rsidR="0008208A" w:rsidRPr="0008208A">
        <w:rPr>
          <w:sz w:val="24"/>
          <w:szCs w:val="24"/>
        </w:rPr>
        <w:t xml:space="preserve"> insira as informações do </w:t>
      </w:r>
      <w:r w:rsidR="0008208A">
        <w:rPr>
          <w:sz w:val="24"/>
          <w:szCs w:val="24"/>
        </w:rPr>
        <w:t>veículo</w:t>
      </w:r>
      <w:r w:rsidR="0008208A" w:rsidRPr="0008208A">
        <w:rPr>
          <w:sz w:val="24"/>
          <w:szCs w:val="24"/>
        </w:rPr>
        <w:t xml:space="preserve"> e clique em </w:t>
      </w:r>
      <w:r w:rsidR="0008208A">
        <w:rPr>
          <w:sz w:val="24"/>
          <w:szCs w:val="24"/>
        </w:rPr>
        <w:t xml:space="preserve">      </w:t>
      </w:r>
      <w:r w:rsidR="0008208A" w:rsidRPr="0008208A">
        <w:rPr>
          <w:sz w:val="24"/>
          <w:szCs w:val="24"/>
        </w:rPr>
        <w:t xml:space="preserve">para </w:t>
      </w:r>
      <w:r w:rsidR="0008208A" w:rsidRPr="0008208A">
        <w:rPr>
          <w:b/>
          <w:i/>
          <w:sz w:val="24"/>
          <w:szCs w:val="24"/>
        </w:rPr>
        <w:t xml:space="preserve">confirmar </w:t>
      </w:r>
      <w:r w:rsidR="0008208A" w:rsidRPr="0008208A">
        <w:rPr>
          <w:sz w:val="24"/>
          <w:szCs w:val="24"/>
        </w:rPr>
        <w:t>a inclusão.</w:t>
      </w:r>
    </w:p>
    <w:p w:rsidR="007225ED" w:rsidRPr="002C17FC" w:rsidRDefault="007225ED" w:rsidP="007225ED">
      <w:pPr>
        <w:jc w:val="both"/>
        <w:rPr>
          <w:i/>
          <w:color w:val="FF0000"/>
        </w:rPr>
      </w:pPr>
      <w:proofErr w:type="spellStart"/>
      <w:r w:rsidRPr="002C17FC">
        <w:rPr>
          <w:i/>
          <w:color w:val="FF0000"/>
        </w:rPr>
        <w:t>Obs</w:t>
      </w:r>
      <w:proofErr w:type="spellEnd"/>
      <w:r w:rsidRPr="002C17FC">
        <w:rPr>
          <w:i/>
          <w:color w:val="FF0000"/>
        </w:rPr>
        <w:t xml:space="preserve">: No campo </w:t>
      </w:r>
      <w:proofErr w:type="spellStart"/>
      <w:r w:rsidRPr="002C17FC">
        <w:rPr>
          <w:b/>
          <w:i/>
          <w:color w:val="FF0000"/>
          <w:u w:val="single"/>
        </w:rPr>
        <w:t>Veic</w:t>
      </w:r>
      <w:proofErr w:type="spellEnd"/>
      <w:r w:rsidRPr="002C17FC">
        <w:rPr>
          <w:b/>
          <w:i/>
          <w:color w:val="FF0000"/>
          <w:u w:val="single"/>
        </w:rPr>
        <w:t xml:space="preserve"> </w:t>
      </w:r>
      <w:proofErr w:type="spellStart"/>
      <w:r w:rsidRPr="002C17FC">
        <w:rPr>
          <w:b/>
          <w:i/>
          <w:color w:val="FF0000"/>
          <w:u w:val="single"/>
        </w:rPr>
        <w:t>trac</w:t>
      </w:r>
      <w:proofErr w:type="spellEnd"/>
      <w:r w:rsidRPr="002C17FC">
        <w:rPr>
          <w:i/>
          <w:color w:val="FF0000"/>
        </w:rPr>
        <w:t xml:space="preserve"> deve ser informado </w:t>
      </w:r>
      <w:r w:rsidRPr="002C17FC">
        <w:rPr>
          <w:b/>
          <w:i/>
          <w:color w:val="FF0000"/>
          <w:u w:val="single"/>
        </w:rPr>
        <w:t>S</w:t>
      </w:r>
      <w:r w:rsidRPr="002C17FC">
        <w:rPr>
          <w:i/>
          <w:color w:val="FF0000"/>
        </w:rPr>
        <w:t xml:space="preserve"> ou </w:t>
      </w:r>
      <w:r w:rsidRPr="002C17FC">
        <w:rPr>
          <w:b/>
          <w:i/>
          <w:color w:val="FF0000"/>
          <w:u w:val="single"/>
        </w:rPr>
        <w:t>N</w:t>
      </w:r>
      <w:r w:rsidRPr="002C17FC">
        <w:rPr>
          <w:i/>
          <w:color w:val="FF0000"/>
        </w:rPr>
        <w:t xml:space="preserve">, se for escolhido </w:t>
      </w:r>
      <w:r w:rsidRPr="002C17FC">
        <w:rPr>
          <w:b/>
          <w:i/>
          <w:color w:val="FF0000"/>
          <w:u w:val="single"/>
        </w:rPr>
        <w:t>S</w:t>
      </w:r>
      <w:r w:rsidRPr="002C17FC">
        <w:rPr>
          <w:i/>
          <w:color w:val="FF0000"/>
        </w:rPr>
        <w:t xml:space="preserve"> será necessário informar o código e a placa da </w:t>
      </w:r>
      <w:r w:rsidRPr="002C17FC">
        <w:rPr>
          <w:b/>
          <w:i/>
          <w:color w:val="FF0000"/>
          <w:u w:val="single"/>
        </w:rPr>
        <w:t>tração 1</w:t>
      </w:r>
      <w:r w:rsidRPr="002C17FC">
        <w:rPr>
          <w:i/>
          <w:color w:val="FF0000"/>
        </w:rPr>
        <w:t xml:space="preserve"> ou das outras caso o veículo possua. Será necessário também informar a tração no controle de pesagem.</w:t>
      </w:r>
    </w:p>
    <w:p w:rsidR="0008208A" w:rsidRDefault="00B00555" w:rsidP="007225ED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2AD5BE4" wp14:editId="566B1BC0">
            <wp:extent cx="4743118" cy="3488539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2" cy="34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F9" w:rsidRDefault="001237F9" w:rsidP="007225ED">
      <w:pPr>
        <w:jc w:val="center"/>
        <w:rPr>
          <w:sz w:val="16"/>
          <w:szCs w:val="16"/>
        </w:rPr>
      </w:pPr>
    </w:p>
    <w:p w:rsidR="00301693" w:rsidRPr="00301693" w:rsidRDefault="00301693" w:rsidP="00CF4E69">
      <w:pPr>
        <w:pStyle w:val="SemEspaamento"/>
        <w:jc w:val="both"/>
        <w:rPr>
          <w:sz w:val="24"/>
          <w:szCs w:val="24"/>
        </w:rPr>
      </w:pPr>
      <w:r w:rsidRPr="000220DE">
        <w:rPr>
          <w:sz w:val="24"/>
          <w:szCs w:val="24"/>
        </w:rPr>
        <w:t>N</w:t>
      </w:r>
      <w:r>
        <w:rPr>
          <w:sz w:val="24"/>
          <w:szCs w:val="24"/>
        </w:rPr>
        <w:t xml:space="preserve">esse cadastro é obrigatória a informação da Categoria do veículo. Cada categoria possui um Peso Bruto limite para trafegar. O sistema possui um cadastro para categoria </w:t>
      </w:r>
      <w:r w:rsidR="00CF4E69">
        <w:rPr>
          <w:sz w:val="24"/>
          <w:szCs w:val="24"/>
        </w:rPr>
        <w:t>onde é informado o código, o peso bruto e um botão para bloquear pesagem. Caso o botão bloquear for ativado para a categoria, se na 2ª Pesagem o peso bruto ultrapassar o peso bruto da categoria, o sistema vai emitir uma mensagem alertando que o peso bruto informado é maior que o peso bruto da categoria, logo a 2ª Pesagem não será permitida.</w:t>
      </w:r>
    </w:p>
    <w:p w:rsidR="00301693" w:rsidRPr="00301693" w:rsidRDefault="00301693" w:rsidP="00301693">
      <w:pPr>
        <w:pStyle w:val="SemEspaamento"/>
        <w:rPr>
          <w:sz w:val="24"/>
          <w:szCs w:val="24"/>
        </w:rPr>
      </w:pPr>
    </w:p>
    <w:p w:rsidR="00301693" w:rsidRPr="00301693" w:rsidRDefault="00301693" w:rsidP="00301693">
      <w:pPr>
        <w:pStyle w:val="SemEspaamento"/>
        <w:rPr>
          <w:sz w:val="24"/>
          <w:szCs w:val="24"/>
        </w:rPr>
      </w:pPr>
    </w:p>
    <w:p w:rsidR="00301693" w:rsidRDefault="00301693" w:rsidP="00301693">
      <w:pPr>
        <w:pStyle w:val="SemEspaamento"/>
        <w:rPr>
          <w:sz w:val="24"/>
          <w:szCs w:val="24"/>
        </w:rPr>
      </w:pPr>
    </w:p>
    <w:p w:rsidR="00CF4E69" w:rsidRDefault="00CF4E69" w:rsidP="00301693">
      <w:pPr>
        <w:pStyle w:val="SemEspaamento"/>
        <w:rPr>
          <w:sz w:val="24"/>
          <w:szCs w:val="24"/>
        </w:rPr>
      </w:pPr>
    </w:p>
    <w:p w:rsidR="00CF4E69" w:rsidRDefault="00CF4E69" w:rsidP="00301693">
      <w:pPr>
        <w:pStyle w:val="SemEspaamento"/>
        <w:rPr>
          <w:sz w:val="24"/>
          <w:szCs w:val="24"/>
        </w:rPr>
      </w:pPr>
    </w:p>
    <w:p w:rsidR="00CF4E69" w:rsidRDefault="00CF4E69" w:rsidP="00301693">
      <w:pPr>
        <w:pStyle w:val="SemEspaamento"/>
        <w:rPr>
          <w:sz w:val="24"/>
          <w:szCs w:val="24"/>
        </w:rPr>
      </w:pPr>
    </w:p>
    <w:p w:rsidR="00CF4E69" w:rsidRDefault="00CF4E69" w:rsidP="00301693">
      <w:pPr>
        <w:pStyle w:val="SemEspaamento"/>
        <w:rPr>
          <w:sz w:val="24"/>
          <w:szCs w:val="24"/>
        </w:rPr>
      </w:pPr>
    </w:p>
    <w:p w:rsidR="00CF4E69" w:rsidRDefault="00CF4E69" w:rsidP="00301693">
      <w:pPr>
        <w:pStyle w:val="SemEspaamento"/>
        <w:rPr>
          <w:sz w:val="24"/>
          <w:szCs w:val="24"/>
        </w:rPr>
      </w:pPr>
    </w:p>
    <w:p w:rsidR="00CF4E69" w:rsidRDefault="00CF4E69" w:rsidP="00301693">
      <w:pPr>
        <w:pStyle w:val="SemEspaamento"/>
        <w:rPr>
          <w:sz w:val="24"/>
          <w:szCs w:val="24"/>
        </w:rPr>
      </w:pPr>
    </w:p>
    <w:p w:rsidR="00CF4E69" w:rsidRDefault="00CF4E69" w:rsidP="00301693">
      <w:pPr>
        <w:pStyle w:val="SemEspaamento"/>
        <w:rPr>
          <w:sz w:val="24"/>
          <w:szCs w:val="24"/>
        </w:rPr>
      </w:pPr>
    </w:p>
    <w:p w:rsidR="00CF4E69" w:rsidRDefault="00CF4E69" w:rsidP="00301693">
      <w:pPr>
        <w:pStyle w:val="SemEspaamento"/>
        <w:rPr>
          <w:sz w:val="24"/>
          <w:szCs w:val="24"/>
        </w:rPr>
      </w:pPr>
    </w:p>
    <w:p w:rsidR="00CF4E69" w:rsidRPr="00301693" w:rsidRDefault="00CF4E69" w:rsidP="00301693">
      <w:pPr>
        <w:pStyle w:val="SemEspaamento"/>
        <w:rPr>
          <w:sz w:val="24"/>
          <w:szCs w:val="24"/>
        </w:rPr>
      </w:pPr>
    </w:p>
    <w:p w:rsidR="00301693" w:rsidRPr="001237F9" w:rsidRDefault="00301693" w:rsidP="007225ED">
      <w:pPr>
        <w:jc w:val="center"/>
        <w:rPr>
          <w:sz w:val="16"/>
          <w:szCs w:val="16"/>
        </w:rPr>
      </w:pPr>
    </w:p>
    <w:p w:rsidR="00724E5E" w:rsidRPr="009E2F13" w:rsidRDefault="00036D1C" w:rsidP="004D1144">
      <w:pPr>
        <w:pStyle w:val="CitaoIntensa"/>
        <w:numPr>
          <w:ilvl w:val="0"/>
          <w:numId w:val="15"/>
        </w:numPr>
        <w:ind w:left="993" w:hanging="284"/>
        <w:outlineLvl w:val="1"/>
        <w:rPr>
          <w:i w:val="0"/>
          <w:color w:val="4F6228" w:themeColor="accent3" w:themeShade="80"/>
          <w:sz w:val="28"/>
          <w:szCs w:val="28"/>
        </w:rPr>
      </w:pPr>
      <w:bookmarkStart w:id="8" w:name="_Toc367264946"/>
      <w:r w:rsidRPr="009E2F13">
        <w:rPr>
          <w:i w:val="0"/>
          <w:color w:val="4F6228" w:themeColor="accent3" w:themeShade="80"/>
          <w:sz w:val="28"/>
          <w:szCs w:val="28"/>
        </w:rPr>
        <w:lastRenderedPageBreak/>
        <w:t>Controle de Pesagem</w:t>
      </w:r>
      <w:bookmarkEnd w:id="8"/>
    </w:p>
    <w:p w:rsidR="00036D1C" w:rsidRPr="009E2F13" w:rsidRDefault="00036D1C" w:rsidP="009E2F13">
      <w:pPr>
        <w:pStyle w:val="CitaoIntensa"/>
        <w:numPr>
          <w:ilvl w:val="0"/>
          <w:numId w:val="16"/>
        </w:numPr>
        <w:ind w:left="1843" w:hanging="142"/>
        <w:outlineLvl w:val="2"/>
        <w:rPr>
          <w:i w:val="0"/>
          <w:smallCaps/>
          <w:color w:val="4F6228" w:themeColor="accent3" w:themeShade="80"/>
          <w:sz w:val="28"/>
          <w:szCs w:val="28"/>
        </w:rPr>
      </w:pPr>
      <w:bookmarkStart w:id="9" w:name="_Toc367264947"/>
      <w:r w:rsidRPr="009E2F13">
        <w:rPr>
          <w:i w:val="0"/>
          <w:smallCaps/>
          <w:color w:val="4F6228" w:themeColor="accent3" w:themeShade="80"/>
          <w:sz w:val="28"/>
          <w:szCs w:val="28"/>
        </w:rPr>
        <w:t>1ª Pesagem</w:t>
      </w:r>
      <w:bookmarkEnd w:id="9"/>
    </w:p>
    <w:p w:rsidR="00724E5E" w:rsidRPr="000220DE" w:rsidRDefault="00724E5E" w:rsidP="008A33FE">
      <w:pPr>
        <w:pStyle w:val="SemEspaamento"/>
        <w:rPr>
          <w:sz w:val="24"/>
          <w:szCs w:val="24"/>
        </w:rPr>
      </w:pPr>
      <w:r w:rsidRPr="000220DE">
        <w:rPr>
          <w:sz w:val="24"/>
          <w:szCs w:val="24"/>
        </w:rPr>
        <w:t xml:space="preserve">No momento em que o caminhão der entrada na empresa para fazer o carregamento, este deve passar pela </w:t>
      </w:r>
      <w:r w:rsidRPr="000220DE">
        <w:rPr>
          <w:b/>
          <w:sz w:val="24"/>
          <w:szCs w:val="24"/>
        </w:rPr>
        <w:t>1ª Pesagem</w:t>
      </w:r>
      <w:r w:rsidRPr="000220DE">
        <w:rPr>
          <w:sz w:val="24"/>
          <w:szCs w:val="24"/>
        </w:rPr>
        <w:t>.</w:t>
      </w:r>
    </w:p>
    <w:p w:rsidR="008A33FE" w:rsidRPr="000220DE" w:rsidRDefault="008A33FE" w:rsidP="008A33FE">
      <w:pPr>
        <w:pStyle w:val="SemEspaamento"/>
        <w:rPr>
          <w:sz w:val="24"/>
          <w:szCs w:val="24"/>
        </w:rPr>
      </w:pPr>
    </w:p>
    <w:p w:rsidR="00724E5E" w:rsidRPr="000220DE" w:rsidRDefault="00724E5E" w:rsidP="00724E5E">
      <w:pPr>
        <w:jc w:val="both"/>
        <w:rPr>
          <w:sz w:val="24"/>
          <w:szCs w:val="24"/>
        </w:rPr>
      </w:pPr>
      <w:r w:rsidRPr="000220DE">
        <w:rPr>
          <w:sz w:val="24"/>
          <w:szCs w:val="24"/>
        </w:rPr>
        <w:t xml:space="preserve">Acesse o programa </w:t>
      </w:r>
      <w:r w:rsidRPr="000220DE">
        <w:rPr>
          <w:b/>
          <w:sz w:val="24"/>
          <w:szCs w:val="24"/>
        </w:rPr>
        <w:t>ESP1556</w:t>
      </w:r>
      <w:r w:rsidRPr="000220DE">
        <w:rPr>
          <w:sz w:val="24"/>
          <w:szCs w:val="24"/>
        </w:rPr>
        <w:t xml:space="preserve"> e clique no botão </w:t>
      </w:r>
      <w:r w:rsidRPr="000220DE">
        <w:rPr>
          <w:b/>
          <w:i/>
          <w:sz w:val="24"/>
          <w:szCs w:val="24"/>
        </w:rPr>
        <w:t>Incluir</w:t>
      </w:r>
      <w:r w:rsidR="000220DE">
        <w:rPr>
          <w:sz w:val="24"/>
          <w:szCs w:val="24"/>
        </w:rPr>
        <w:t xml:space="preserve"> </w:t>
      </w:r>
    </w:p>
    <w:p w:rsidR="00C75684" w:rsidRDefault="00F33D9B" w:rsidP="001237F9">
      <w:pPr>
        <w:jc w:val="center"/>
      </w:pPr>
      <w:r>
        <w:rPr>
          <w:noProof/>
          <w:lang w:eastAsia="pt-BR"/>
        </w:rPr>
        <w:drawing>
          <wp:inline distT="0" distB="0" distL="0" distR="0" wp14:anchorId="54505D79" wp14:editId="2A1ECB04">
            <wp:extent cx="4370715" cy="296227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469" cy="29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84" w:rsidRPr="00203A2D" w:rsidRDefault="00C75684" w:rsidP="00F33D9B">
      <w:pPr>
        <w:pStyle w:val="SemEspaamento"/>
        <w:jc w:val="both"/>
        <w:rPr>
          <w:sz w:val="24"/>
          <w:szCs w:val="24"/>
        </w:rPr>
      </w:pPr>
      <w:r w:rsidRPr="00203A2D">
        <w:rPr>
          <w:sz w:val="24"/>
          <w:szCs w:val="24"/>
        </w:rPr>
        <w:t xml:space="preserve">No campo Balança, deve ser informado o código da balança que está conectada na máquina. </w:t>
      </w:r>
      <w:r w:rsidR="00F33D9B">
        <w:rPr>
          <w:sz w:val="24"/>
          <w:szCs w:val="24"/>
        </w:rPr>
        <w:t>A balança pode ser selecionada através das teclas de atalho CRTL+Z, clicando na seta ao lado do campo ou digitando o código.</w:t>
      </w:r>
    </w:p>
    <w:p w:rsidR="003C3F58" w:rsidRDefault="003C3F58" w:rsidP="00F33D9B">
      <w:pPr>
        <w:pStyle w:val="SemEspaamento"/>
        <w:jc w:val="both"/>
      </w:pPr>
    </w:p>
    <w:p w:rsidR="00C75684" w:rsidRPr="00203A2D" w:rsidRDefault="00DC0F6D" w:rsidP="00F33D9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Cavasa</w:t>
      </w:r>
      <w:proofErr w:type="spellEnd"/>
      <w:r>
        <w:rPr>
          <w:sz w:val="24"/>
          <w:szCs w:val="24"/>
        </w:rPr>
        <w:t xml:space="preserve"> existem duas</w:t>
      </w:r>
      <w:r w:rsidR="00C75684" w:rsidRPr="00203A2D">
        <w:rPr>
          <w:sz w:val="24"/>
          <w:szCs w:val="24"/>
        </w:rPr>
        <w:t xml:space="preserve"> balanças sendo:</w:t>
      </w:r>
    </w:p>
    <w:p w:rsidR="00C75684" w:rsidRDefault="00C75684" w:rsidP="00F33D9B">
      <w:pPr>
        <w:pStyle w:val="SemEspaamento"/>
        <w:jc w:val="both"/>
        <w:rPr>
          <w:b/>
          <w:color w:val="FF0000"/>
          <w:sz w:val="24"/>
          <w:szCs w:val="24"/>
        </w:rPr>
      </w:pPr>
      <w:r w:rsidRPr="00203A2D">
        <w:rPr>
          <w:b/>
          <w:color w:val="FF0000"/>
          <w:sz w:val="24"/>
          <w:szCs w:val="24"/>
        </w:rPr>
        <w:t>CV1 – Balança Grande</w:t>
      </w:r>
    </w:p>
    <w:p w:rsidR="00203A2D" w:rsidRPr="00203A2D" w:rsidRDefault="00203A2D" w:rsidP="00F33D9B">
      <w:pPr>
        <w:pStyle w:val="SemEspaamento"/>
        <w:jc w:val="both"/>
        <w:rPr>
          <w:b/>
          <w:color w:val="FF0000"/>
          <w:sz w:val="10"/>
          <w:szCs w:val="10"/>
        </w:rPr>
      </w:pPr>
    </w:p>
    <w:p w:rsidR="00C75684" w:rsidRDefault="00C75684" w:rsidP="00F33D9B">
      <w:pPr>
        <w:pStyle w:val="SemEspaamento"/>
        <w:jc w:val="both"/>
        <w:rPr>
          <w:b/>
          <w:color w:val="FF0000"/>
          <w:sz w:val="24"/>
          <w:szCs w:val="24"/>
        </w:rPr>
      </w:pPr>
      <w:r w:rsidRPr="00203A2D">
        <w:rPr>
          <w:b/>
          <w:color w:val="FF0000"/>
          <w:sz w:val="24"/>
          <w:szCs w:val="24"/>
        </w:rPr>
        <w:t>CV2 – Balança Pequena</w:t>
      </w:r>
    </w:p>
    <w:p w:rsidR="00203A2D" w:rsidRPr="00203A2D" w:rsidRDefault="00203A2D" w:rsidP="00F33D9B">
      <w:pPr>
        <w:pStyle w:val="SemEspaamento"/>
        <w:jc w:val="both"/>
        <w:rPr>
          <w:b/>
          <w:color w:val="FF0000"/>
          <w:sz w:val="24"/>
          <w:szCs w:val="24"/>
        </w:rPr>
      </w:pPr>
    </w:p>
    <w:p w:rsidR="00C75684" w:rsidRPr="00203A2D" w:rsidRDefault="00C75684" w:rsidP="00F33D9B">
      <w:pPr>
        <w:jc w:val="both"/>
        <w:rPr>
          <w:sz w:val="24"/>
          <w:szCs w:val="24"/>
        </w:rPr>
      </w:pPr>
      <w:r w:rsidRPr="00203A2D">
        <w:rPr>
          <w:sz w:val="24"/>
          <w:szCs w:val="24"/>
        </w:rPr>
        <w:t xml:space="preserve">E </w:t>
      </w:r>
      <w:proofErr w:type="gramStart"/>
      <w:r w:rsidRPr="00203A2D">
        <w:rPr>
          <w:sz w:val="24"/>
          <w:szCs w:val="24"/>
        </w:rPr>
        <w:t>na Taquari</w:t>
      </w:r>
      <w:proofErr w:type="gramEnd"/>
      <w:r w:rsidRPr="00203A2D">
        <w:rPr>
          <w:sz w:val="24"/>
          <w:szCs w:val="24"/>
        </w:rPr>
        <w:t xml:space="preserve"> existe </w:t>
      </w:r>
      <w:r w:rsidR="00DC0F6D">
        <w:rPr>
          <w:sz w:val="24"/>
          <w:szCs w:val="24"/>
        </w:rPr>
        <w:t>uma</w:t>
      </w:r>
      <w:r w:rsidRPr="00203A2D">
        <w:rPr>
          <w:sz w:val="24"/>
          <w:szCs w:val="24"/>
        </w:rPr>
        <w:t xml:space="preserve"> balança sendo:</w:t>
      </w:r>
    </w:p>
    <w:p w:rsidR="00C75684" w:rsidRPr="00203A2D" w:rsidRDefault="00C75684" w:rsidP="00F33D9B">
      <w:pPr>
        <w:jc w:val="both"/>
        <w:rPr>
          <w:b/>
          <w:color w:val="FF0000"/>
          <w:sz w:val="24"/>
          <w:szCs w:val="24"/>
        </w:rPr>
      </w:pPr>
      <w:r w:rsidRPr="00203A2D">
        <w:rPr>
          <w:b/>
          <w:color w:val="FF0000"/>
          <w:sz w:val="24"/>
          <w:szCs w:val="24"/>
        </w:rPr>
        <w:t>TAQ – Taquari</w:t>
      </w:r>
    </w:p>
    <w:p w:rsidR="00C75684" w:rsidRDefault="00C75684" w:rsidP="001237F9">
      <w:pPr>
        <w:jc w:val="center"/>
      </w:pPr>
    </w:p>
    <w:p w:rsidR="00C75684" w:rsidRPr="00203A2D" w:rsidRDefault="00C75684" w:rsidP="00F33D9B">
      <w:pPr>
        <w:pStyle w:val="SemEspaamento"/>
        <w:jc w:val="both"/>
      </w:pPr>
      <w:r w:rsidRPr="00203A2D">
        <w:lastRenderedPageBreak/>
        <w:t xml:space="preserve">Após preencher </w:t>
      </w:r>
      <w:r w:rsidR="005F32EE" w:rsidRPr="00203A2D">
        <w:t xml:space="preserve">o código da Balança aperte </w:t>
      </w:r>
      <w:r w:rsidR="005F32EE" w:rsidRPr="00203A2D">
        <w:rPr>
          <w:b/>
          <w:i/>
        </w:rPr>
        <w:t>ENTER</w:t>
      </w:r>
      <w:r w:rsidR="001200D9">
        <w:t>.</w:t>
      </w:r>
    </w:p>
    <w:p w:rsidR="005F32EE" w:rsidRDefault="005F32EE" w:rsidP="00F33D9B">
      <w:pPr>
        <w:pStyle w:val="SemEspaamento"/>
        <w:jc w:val="both"/>
      </w:pPr>
      <w:r w:rsidRPr="00203A2D">
        <w:t xml:space="preserve">Nesse momento o peso na balança deve estar estabilizado, pois o sistema vai fazer a importação dele e gravar no campo </w:t>
      </w:r>
      <w:r w:rsidRPr="001200D9">
        <w:rPr>
          <w:b/>
        </w:rPr>
        <w:t>Tara</w:t>
      </w:r>
      <w:r w:rsidR="00F33D9B">
        <w:t xml:space="preserve">, pertencente à coluna Balança </w:t>
      </w:r>
      <w:r w:rsidRPr="00203A2D">
        <w:t>conforme tela abaixo:</w:t>
      </w:r>
    </w:p>
    <w:p w:rsidR="001200D9" w:rsidRDefault="001200D9" w:rsidP="00203A2D">
      <w:pPr>
        <w:pStyle w:val="SemEspaamento"/>
        <w:jc w:val="both"/>
      </w:pPr>
    </w:p>
    <w:p w:rsidR="001200D9" w:rsidRDefault="00A969B3" w:rsidP="00203A2D">
      <w:pPr>
        <w:pStyle w:val="SemEspaamen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7BADB" wp14:editId="13181D42">
                <wp:simplePos x="0" y="0"/>
                <wp:positionH relativeFrom="column">
                  <wp:posOffset>1777364</wp:posOffset>
                </wp:positionH>
                <wp:positionV relativeFrom="paragraph">
                  <wp:posOffset>2494280</wp:posOffset>
                </wp:positionV>
                <wp:extent cx="1114425" cy="307239"/>
                <wp:effectExtent l="0" t="0" r="28575" b="1714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72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26" style="position:absolute;margin-left:139.95pt;margin-top:196.4pt;width:87.75pt;height:2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" filled="f" strokecolor="red" strokeweight="2pt"/>
            </w:pict>
          </mc:Fallback>
        </mc:AlternateContent>
      </w:r>
      <w:r w:rsidR="00F33D9B">
        <w:rPr>
          <w:noProof/>
          <w:lang w:eastAsia="pt-BR"/>
        </w:rPr>
        <w:drawing>
          <wp:inline distT="0" distB="0" distL="0" distR="0" wp14:anchorId="2E3F5537" wp14:editId="45586A79">
            <wp:extent cx="5400040" cy="378638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D9" w:rsidRDefault="001200D9" w:rsidP="00203A2D">
      <w:pPr>
        <w:pStyle w:val="SemEspaamento"/>
        <w:jc w:val="both"/>
      </w:pPr>
    </w:p>
    <w:p w:rsidR="001200D9" w:rsidRDefault="001200D9" w:rsidP="00203A2D">
      <w:pPr>
        <w:pStyle w:val="SemEspaamento"/>
        <w:jc w:val="both"/>
      </w:pPr>
    </w:p>
    <w:p w:rsidR="005250D1" w:rsidRPr="00203A2D" w:rsidRDefault="005250D1" w:rsidP="00203A2D">
      <w:pPr>
        <w:pStyle w:val="SemEspaamento"/>
      </w:pPr>
      <w:r w:rsidRPr="00203A2D">
        <w:t>Em seguida preencha os campos</w:t>
      </w:r>
      <w:r w:rsidR="0099094F" w:rsidRPr="00203A2D">
        <w:t>:</w:t>
      </w:r>
      <w:r w:rsidRPr="00203A2D">
        <w:t xml:space="preserve"> </w:t>
      </w:r>
      <w:r w:rsidRPr="00203A2D">
        <w:rPr>
          <w:b/>
        </w:rPr>
        <w:t>Motorista, Veículo</w:t>
      </w:r>
      <w:r w:rsidR="0099094F" w:rsidRPr="00203A2D">
        <w:rPr>
          <w:b/>
        </w:rPr>
        <w:t xml:space="preserve"> e N. Trac1</w:t>
      </w:r>
      <w:r w:rsidR="006E00E5">
        <w:t xml:space="preserve"> (caso o veículo tenha sido informado que possui tração no cadastro de veículos</w:t>
      </w:r>
      <w:r w:rsidR="0099094F" w:rsidRPr="00203A2D">
        <w:t>).</w:t>
      </w:r>
    </w:p>
    <w:p w:rsidR="003C3F58" w:rsidRPr="00203A2D" w:rsidRDefault="003C3F58" w:rsidP="00203A2D">
      <w:pPr>
        <w:pStyle w:val="SemEspaamento"/>
      </w:pPr>
    </w:p>
    <w:p w:rsidR="0099094F" w:rsidRDefault="0099094F" w:rsidP="00203A2D">
      <w:pPr>
        <w:pStyle w:val="SemEspaamento"/>
      </w:pPr>
      <w:r w:rsidRPr="00203A2D">
        <w:t xml:space="preserve">Após os preenchimentos desses campos aperte </w:t>
      </w:r>
      <w:r w:rsidRPr="00203A2D">
        <w:rPr>
          <w:b/>
          <w:i/>
        </w:rPr>
        <w:t xml:space="preserve">ESC </w:t>
      </w:r>
      <w:r w:rsidR="003C3F58" w:rsidRPr="00203A2D">
        <w:t>ou c</w:t>
      </w:r>
      <w:r w:rsidRPr="00203A2D">
        <w:t>lique no botão</w:t>
      </w:r>
      <w:r w:rsidR="0032311D" w:rsidRPr="00203A2D">
        <w:t xml:space="preserve"> </w:t>
      </w:r>
      <w:r w:rsidR="0043382F" w:rsidRPr="0043382F">
        <w:rPr>
          <w:b/>
        </w:rPr>
        <w:t>confirmar</w:t>
      </w:r>
      <w:r w:rsidR="0043382F">
        <w:t>.</w:t>
      </w:r>
    </w:p>
    <w:p w:rsidR="0043382F" w:rsidRDefault="0043382F" w:rsidP="00203A2D">
      <w:pPr>
        <w:pStyle w:val="SemEspaamento"/>
      </w:pPr>
    </w:p>
    <w:p w:rsidR="0043382F" w:rsidRPr="0043382F" w:rsidRDefault="0043382F" w:rsidP="0043382F">
      <w:pPr>
        <w:pStyle w:val="SemEspaamento"/>
        <w:jc w:val="both"/>
        <w:rPr>
          <w:color w:val="FF0000"/>
        </w:rPr>
      </w:pPr>
      <w:r w:rsidRPr="0043382F">
        <w:rPr>
          <w:color w:val="FF0000"/>
        </w:rPr>
        <w:t>Caso esteja ocorrendo algum problema de comunicação com a balança ou esse processo esteja interrompido por problemas técnicos, o sistema apresentará a mensagem informando que não conseguiu importar o peso automático e se deseja incluir manual. Nesse caso deve ser informado sim, o sistema automaticamente no campo Tara da coluna Manual.</w:t>
      </w:r>
    </w:p>
    <w:p w:rsidR="0032311D" w:rsidRPr="00203A2D" w:rsidRDefault="0032311D" w:rsidP="0043382F">
      <w:pPr>
        <w:pStyle w:val="SemEspaamento"/>
        <w:jc w:val="both"/>
      </w:pPr>
    </w:p>
    <w:p w:rsidR="0099094F" w:rsidRPr="00203A2D" w:rsidRDefault="0099094F" w:rsidP="00203A2D">
      <w:pPr>
        <w:pStyle w:val="SemEspaamento"/>
      </w:pPr>
      <w:r w:rsidRPr="00203A2D">
        <w:t xml:space="preserve">A </w:t>
      </w:r>
      <w:r w:rsidRPr="001200D9">
        <w:rPr>
          <w:b/>
        </w:rPr>
        <w:t>1ª Pesagem</w:t>
      </w:r>
      <w:r w:rsidRPr="00203A2D">
        <w:t xml:space="preserve"> está concluída</w:t>
      </w:r>
      <w:r w:rsidR="00097D0D" w:rsidRPr="00203A2D">
        <w:t xml:space="preserve">, será gerado um </w:t>
      </w:r>
      <w:r w:rsidR="001200D9">
        <w:t>n</w:t>
      </w:r>
      <w:r w:rsidR="00097D0D" w:rsidRPr="00203A2D">
        <w:t xml:space="preserve">úmero de controle de pesagem </w:t>
      </w:r>
      <w:r w:rsidR="000865C4">
        <w:t xml:space="preserve">no campo </w:t>
      </w:r>
      <w:proofErr w:type="spellStart"/>
      <w:r w:rsidR="00A969B3" w:rsidRPr="00A969B3">
        <w:rPr>
          <w:b/>
          <w:i/>
        </w:rPr>
        <w:t>Num.Controle</w:t>
      </w:r>
      <w:proofErr w:type="spellEnd"/>
      <w:r w:rsidR="00A969B3">
        <w:t xml:space="preserve"> </w:t>
      </w:r>
      <w:r w:rsidR="00097D0D" w:rsidRPr="00203A2D">
        <w:t xml:space="preserve">que deverá ser informado na </w:t>
      </w:r>
      <w:r w:rsidR="001200D9">
        <w:rPr>
          <w:b/>
        </w:rPr>
        <w:t>2ª P</w:t>
      </w:r>
      <w:r w:rsidR="00097D0D" w:rsidRPr="001200D9">
        <w:rPr>
          <w:b/>
        </w:rPr>
        <w:t>esagem</w:t>
      </w:r>
      <w:r w:rsidR="00097D0D" w:rsidRPr="00203A2D">
        <w:t>.</w:t>
      </w:r>
    </w:p>
    <w:p w:rsidR="0032311D" w:rsidRDefault="0032311D" w:rsidP="003C3F58">
      <w:pPr>
        <w:pStyle w:val="SemEspaamento"/>
      </w:pPr>
    </w:p>
    <w:p w:rsidR="000538EB" w:rsidRPr="0032311D" w:rsidRDefault="000538EB" w:rsidP="003C3F58">
      <w:pPr>
        <w:pStyle w:val="SemEspaamento"/>
        <w:rPr>
          <w:b/>
          <w:i/>
          <w:color w:val="FF0000"/>
          <w:sz w:val="20"/>
          <w:szCs w:val="20"/>
        </w:rPr>
      </w:pPr>
      <w:proofErr w:type="spellStart"/>
      <w:r w:rsidRPr="0032311D">
        <w:rPr>
          <w:b/>
          <w:i/>
          <w:color w:val="FF0000"/>
          <w:sz w:val="20"/>
          <w:szCs w:val="20"/>
        </w:rPr>
        <w:t>Obs</w:t>
      </w:r>
      <w:proofErr w:type="spellEnd"/>
      <w:r w:rsidRPr="0032311D">
        <w:rPr>
          <w:b/>
          <w:i/>
          <w:color w:val="FF0000"/>
          <w:sz w:val="20"/>
          <w:szCs w:val="20"/>
        </w:rPr>
        <w:t xml:space="preserve">: Verifique que o status do controle de pesagem ficou como </w:t>
      </w:r>
      <w:r w:rsidRPr="0032311D">
        <w:rPr>
          <w:b/>
          <w:i/>
          <w:color w:val="FF0000"/>
          <w:sz w:val="20"/>
          <w:szCs w:val="20"/>
          <w:u w:val="single"/>
        </w:rPr>
        <w:t>Pendente</w:t>
      </w:r>
      <w:r w:rsidRPr="0032311D">
        <w:rPr>
          <w:b/>
          <w:i/>
          <w:color w:val="FF0000"/>
          <w:sz w:val="20"/>
          <w:szCs w:val="20"/>
        </w:rPr>
        <w:t>, ou seja, está aguardando o processo de 2ª pesagem.</w:t>
      </w:r>
    </w:p>
    <w:p w:rsidR="005F32EE" w:rsidRDefault="005F32EE" w:rsidP="00724E5E">
      <w:pPr>
        <w:jc w:val="both"/>
      </w:pPr>
    </w:p>
    <w:p w:rsidR="00083EF4" w:rsidRPr="009E2F13" w:rsidRDefault="00083EF4" w:rsidP="009E2F13">
      <w:pPr>
        <w:pStyle w:val="CitaoIntensa"/>
        <w:numPr>
          <w:ilvl w:val="0"/>
          <w:numId w:val="17"/>
        </w:numPr>
        <w:ind w:left="1843" w:hanging="142"/>
        <w:outlineLvl w:val="2"/>
        <w:rPr>
          <w:i w:val="0"/>
          <w:color w:val="4F6228" w:themeColor="accent3" w:themeShade="80"/>
          <w:sz w:val="28"/>
          <w:szCs w:val="28"/>
        </w:rPr>
      </w:pPr>
      <w:bookmarkStart w:id="10" w:name="_Toc367264948"/>
      <w:r w:rsidRPr="009E2F13">
        <w:rPr>
          <w:i w:val="0"/>
          <w:color w:val="4F6228" w:themeColor="accent3" w:themeShade="80"/>
          <w:sz w:val="28"/>
          <w:szCs w:val="28"/>
        </w:rPr>
        <w:lastRenderedPageBreak/>
        <w:t>2ª Pesagem</w:t>
      </w:r>
      <w:bookmarkEnd w:id="10"/>
    </w:p>
    <w:p w:rsidR="001200D9" w:rsidRDefault="001200D9" w:rsidP="001200D9">
      <w:pPr>
        <w:pStyle w:val="SemEspaamento"/>
        <w:rPr>
          <w:sz w:val="24"/>
          <w:szCs w:val="24"/>
        </w:rPr>
      </w:pPr>
    </w:p>
    <w:p w:rsidR="005250D1" w:rsidRDefault="00097D0D" w:rsidP="0043382F">
      <w:pPr>
        <w:pStyle w:val="SemEspaamento"/>
        <w:jc w:val="both"/>
        <w:rPr>
          <w:sz w:val="24"/>
          <w:szCs w:val="24"/>
        </w:rPr>
      </w:pPr>
      <w:r w:rsidRPr="001200D9">
        <w:rPr>
          <w:sz w:val="24"/>
          <w:szCs w:val="24"/>
        </w:rPr>
        <w:t xml:space="preserve">Após fazer o processo de romaneio acesse novamente o programa </w:t>
      </w:r>
      <w:r w:rsidRPr="002A1891">
        <w:rPr>
          <w:b/>
          <w:sz w:val="24"/>
          <w:szCs w:val="24"/>
        </w:rPr>
        <w:t>ESP1556</w:t>
      </w:r>
      <w:r w:rsidRPr="001200D9">
        <w:rPr>
          <w:sz w:val="24"/>
          <w:szCs w:val="24"/>
        </w:rPr>
        <w:t>.</w:t>
      </w:r>
    </w:p>
    <w:p w:rsidR="002A1891" w:rsidRPr="001200D9" w:rsidRDefault="002A1891" w:rsidP="0043382F">
      <w:pPr>
        <w:pStyle w:val="SemEspaamento"/>
        <w:jc w:val="both"/>
        <w:rPr>
          <w:sz w:val="24"/>
          <w:szCs w:val="24"/>
        </w:rPr>
      </w:pPr>
    </w:p>
    <w:p w:rsidR="00097D0D" w:rsidRDefault="00097D0D" w:rsidP="0043382F">
      <w:pPr>
        <w:pStyle w:val="SemEspaamento"/>
        <w:jc w:val="both"/>
        <w:rPr>
          <w:sz w:val="24"/>
          <w:szCs w:val="24"/>
        </w:rPr>
      </w:pPr>
      <w:r w:rsidRPr="001200D9">
        <w:rPr>
          <w:sz w:val="24"/>
          <w:szCs w:val="24"/>
        </w:rPr>
        <w:t>Clique em consultar</w:t>
      </w:r>
      <w:r w:rsidR="002A1891">
        <w:rPr>
          <w:sz w:val="24"/>
          <w:szCs w:val="24"/>
        </w:rPr>
        <w:t xml:space="preserve"> </w:t>
      </w:r>
      <w:r w:rsidRPr="001200D9">
        <w:rPr>
          <w:sz w:val="24"/>
          <w:szCs w:val="24"/>
        </w:rPr>
        <w:t xml:space="preserve">, informe o número de controle gerado na </w:t>
      </w:r>
      <w:r w:rsidRPr="002A1891">
        <w:rPr>
          <w:b/>
          <w:sz w:val="24"/>
          <w:szCs w:val="24"/>
        </w:rPr>
        <w:t>1ª pesagem</w:t>
      </w:r>
      <w:r w:rsidRPr="001200D9">
        <w:rPr>
          <w:sz w:val="24"/>
          <w:szCs w:val="24"/>
        </w:rPr>
        <w:t xml:space="preserve"> e confirme.</w:t>
      </w:r>
    </w:p>
    <w:p w:rsidR="002A1891" w:rsidRPr="001200D9" w:rsidRDefault="002A1891" w:rsidP="0043382F">
      <w:pPr>
        <w:pStyle w:val="SemEspaamento"/>
        <w:jc w:val="both"/>
        <w:rPr>
          <w:sz w:val="24"/>
          <w:szCs w:val="24"/>
        </w:rPr>
      </w:pPr>
    </w:p>
    <w:p w:rsidR="003E7F00" w:rsidRDefault="003E7F00" w:rsidP="0043382F">
      <w:pPr>
        <w:pStyle w:val="SemEspaamento"/>
        <w:jc w:val="both"/>
        <w:rPr>
          <w:sz w:val="24"/>
          <w:szCs w:val="24"/>
        </w:rPr>
      </w:pPr>
      <w:r w:rsidRPr="001200D9">
        <w:rPr>
          <w:sz w:val="24"/>
          <w:szCs w:val="24"/>
        </w:rPr>
        <w:t>Se</w:t>
      </w:r>
      <w:r w:rsidR="0043382F">
        <w:rPr>
          <w:sz w:val="24"/>
          <w:szCs w:val="24"/>
        </w:rPr>
        <w:t>r</w:t>
      </w:r>
      <w:r w:rsidRPr="001200D9">
        <w:rPr>
          <w:sz w:val="24"/>
          <w:szCs w:val="24"/>
        </w:rPr>
        <w:t xml:space="preserve">ão apresentados todos os dados informados na </w:t>
      </w:r>
      <w:r w:rsidRPr="002A1891">
        <w:rPr>
          <w:b/>
          <w:sz w:val="24"/>
          <w:szCs w:val="24"/>
        </w:rPr>
        <w:t>1ª Pesagem</w:t>
      </w:r>
      <w:r w:rsidRPr="001200D9">
        <w:rPr>
          <w:sz w:val="24"/>
          <w:szCs w:val="24"/>
        </w:rPr>
        <w:t xml:space="preserve">, clique no botão </w:t>
      </w:r>
      <w:r w:rsidRPr="002A1891">
        <w:rPr>
          <w:b/>
          <w:i/>
          <w:sz w:val="24"/>
          <w:szCs w:val="24"/>
        </w:rPr>
        <w:t xml:space="preserve">Pesagem </w:t>
      </w:r>
      <w:proofErr w:type="spellStart"/>
      <w:r w:rsidRPr="002A1891">
        <w:rPr>
          <w:b/>
          <w:i/>
          <w:sz w:val="24"/>
          <w:szCs w:val="24"/>
        </w:rPr>
        <w:t>Docum</w:t>
      </w:r>
      <w:proofErr w:type="spellEnd"/>
      <w:r w:rsidRPr="001200D9">
        <w:rPr>
          <w:sz w:val="24"/>
          <w:szCs w:val="24"/>
        </w:rPr>
        <w:t xml:space="preserve"> </w:t>
      </w:r>
    </w:p>
    <w:p w:rsidR="002A1891" w:rsidRDefault="002A1891" w:rsidP="001200D9">
      <w:pPr>
        <w:pStyle w:val="SemEspaamento"/>
        <w:jc w:val="both"/>
        <w:rPr>
          <w:sz w:val="24"/>
          <w:szCs w:val="24"/>
        </w:rPr>
      </w:pPr>
    </w:p>
    <w:p w:rsidR="0025532B" w:rsidRDefault="0043382F" w:rsidP="001200D9">
      <w:pPr>
        <w:pStyle w:val="SemEspaamento"/>
        <w:jc w:val="both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0CDED" wp14:editId="3ED8E027">
                <wp:simplePos x="0" y="0"/>
                <wp:positionH relativeFrom="column">
                  <wp:posOffset>4264025</wp:posOffset>
                </wp:positionH>
                <wp:positionV relativeFrom="paragraph">
                  <wp:posOffset>542290</wp:posOffset>
                </wp:positionV>
                <wp:extent cx="987425" cy="160020"/>
                <wp:effectExtent l="0" t="0" r="22225" b="114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" o:spid="_x0000_s1026" style="position:absolute;margin-left:335.75pt;margin-top:42.7pt;width:77.75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180598B" wp14:editId="53F7EFA1">
            <wp:extent cx="5400040" cy="3785870"/>
            <wp:effectExtent l="0" t="0" r="0" b="508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91" w:rsidRDefault="002A1891" w:rsidP="001200D9">
      <w:pPr>
        <w:pStyle w:val="SemEspaamento"/>
        <w:jc w:val="both"/>
        <w:rPr>
          <w:sz w:val="24"/>
          <w:szCs w:val="24"/>
        </w:rPr>
      </w:pPr>
    </w:p>
    <w:p w:rsidR="002A1891" w:rsidRDefault="002A1891" w:rsidP="001200D9">
      <w:pPr>
        <w:pStyle w:val="SemEspaamento"/>
        <w:jc w:val="both"/>
        <w:rPr>
          <w:sz w:val="24"/>
          <w:szCs w:val="24"/>
        </w:rPr>
      </w:pPr>
    </w:p>
    <w:p w:rsidR="003E7F00" w:rsidRPr="001200D9" w:rsidRDefault="003E7F00" w:rsidP="001200D9">
      <w:pPr>
        <w:pStyle w:val="SemEspaamento"/>
        <w:jc w:val="both"/>
        <w:rPr>
          <w:sz w:val="24"/>
          <w:szCs w:val="24"/>
        </w:rPr>
      </w:pPr>
      <w:r w:rsidRPr="001200D9">
        <w:rPr>
          <w:sz w:val="24"/>
          <w:szCs w:val="24"/>
        </w:rPr>
        <w:t>N</w:t>
      </w:r>
      <w:r w:rsidR="0025532B">
        <w:rPr>
          <w:sz w:val="24"/>
          <w:szCs w:val="24"/>
        </w:rPr>
        <w:t>a</w:t>
      </w:r>
      <w:r w:rsidRPr="001200D9">
        <w:rPr>
          <w:sz w:val="24"/>
          <w:szCs w:val="24"/>
        </w:rPr>
        <w:t xml:space="preserve"> tela </w:t>
      </w:r>
      <w:r w:rsidR="0025532B">
        <w:rPr>
          <w:sz w:val="24"/>
          <w:szCs w:val="24"/>
        </w:rPr>
        <w:t xml:space="preserve">de </w:t>
      </w:r>
      <w:r w:rsidR="0025532B" w:rsidRPr="0025532B">
        <w:rPr>
          <w:b/>
          <w:i/>
          <w:sz w:val="24"/>
          <w:szCs w:val="24"/>
        </w:rPr>
        <w:t>Pesagem de documento</w:t>
      </w:r>
      <w:r w:rsidR="0025532B">
        <w:rPr>
          <w:sz w:val="24"/>
          <w:szCs w:val="24"/>
        </w:rPr>
        <w:t xml:space="preserve"> </w:t>
      </w:r>
      <w:r w:rsidRPr="001200D9">
        <w:rPr>
          <w:sz w:val="24"/>
          <w:szCs w:val="24"/>
        </w:rPr>
        <w:t xml:space="preserve">será realizada a </w:t>
      </w:r>
      <w:r w:rsidRPr="002A1891">
        <w:rPr>
          <w:b/>
          <w:sz w:val="24"/>
          <w:szCs w:val="24"/>
        </w:rPr>
        <w:t>2ª Pesagem</w:t>
      </w:r>
      <w:r w:rsidRPr="001200D9">
        <w:rPr>
          <w:sz w:val="24"/>
          <w:szCs w:val="24"/>
        </w:rPr>
        <w:t xml:space="preserve"> e a amarração do(s) romaneio(s)</w:t>
      </w:r>
      <w:r w:rsidR="002A1891">
        <w:rPr>
          <w:sz w:val="24"/>
          <w:szCs w:val="24"/>
        </w:rPr>
        <w:t>.</w:t>
      </w:r>
    </w:p>
    <w:p w:rsidR="001200D9" w:rsidRPr="001200D9" w:rsidRDefault="003E7F00" w:rsidP="00226E6E">
      <w:pPr>
        <w:pStyle w:val="SemEspaamento"/>
        <w:jc w:val="both"/>
        <w:rPr>
          <w:sz w:val="24"/>
          <w:szCs w:val="24"/>
        </w:rPr>
      </w:pPr>
      <w:r w:rsidRPr="001200D9">
        <w:rPr>
          <w:sz w:val="24"/>
          <w:szCs w:val="24"/>
        </w:rPr>
        <w:t xml:space="preserve">Clique no botão </w:t>
      </w:r>
      <w:r w:rsidRPr="0025532B">
        <w:rPr>
          <w:b/>
          <w:i/>
          <w:sz w:val="24"/>
          <w:szCs w:val="24"/>
        </w:rPr>
        <w:t>incluir</w:t>
      </w:r>
      <w:r w:rsidR="0025532B">
        <w:rPr>
          <w:b/>
          <w:i/>
          <w:sz w:val="24"/>
          <w:szCs w:val="24"/>
        </w:rPr>
        <w:t xml:space="preserve"> </w:t>
      </w:r>
      <w:r w:rsidRPr="001200D9">
        <w:rPr>
          <w:sz w:val="24"/>
          <w:szCs w:val="24"/>
        </w:rPr>
        <w:t>.</w:t>
      </w:r>
      <w:r w:rsidR="00CA3A3B">
        <w:rPr>
          <w:sz w:val="24"/>
          <w:szCs w:val="24"/>
        </w:rPr>
        <w:t xml:space="preserve"> </w:t>
      </w:r>
    </w:p>
    <w:p w:rsidR="00F7166A" w:rsidRDefault="00F7166A" w:rsidP="00F7166A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vai mostrar o mesmo código da balança utilizado na </w:t>
      </w:r>
      <w:r w:rsidRPr="00226E6E">
        <w:rPr>
          <w:b/>
          <w:sz w:val="24"/>
          <w:szCs w:val="24"/>
        </w:rPr>
        <w:t>1ª Pesagem</w:t>
      </w:r>
      <w:r>
        <w:rPr>
          <w:sz w:val="24"/>
          <w:szCs w:val="24"/>
        </w:rPr>
        <w:t xml:space="preserve">, pressione </w:t>
      </w:r>
      <w:proofErr w:type="spellStart"/>
      <w:r w:rsidRPr="00226E6E">
        <w:rPr>
          <w:b/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para a comunicação e para a captura do peso.</w:t>
      </w:r>
    </w:p>
    <w:p w:rsidR="003E7F00" w:rsidRPr="0025532B" w:rsidRDefault="00CB5894" w:rsidP="003E7F00">
      <w:pPr>
        <w:jc w:val="both"/>
        <w:rPr>
          <w:sz w:val="24"/>
          <w:szCs w:val="24"/>
        </w:rPr>
      </w:pPr>
      <w:r w:rsidRPr="0025532B">
        <w:rPr>
          <w:sz w:val="24"/>
          <w:szCs w:val="24"/>
        </w:rPr>
        <w:t>O sistema irá preencher automaticamente o campo Peso Bruto</w:t>
      </w:r>
      <w:r w:rsidR="00F7166A">
        <w:rPr>
          <w:sz w:val="24"/>
          <w:szCs w:val="24"/>
        </w:rPr>
        <w:t xml:space="preserve"> da coluna Balança</w:t>
      </w:r>
      <w:r w:rsidRPr="0025532B">
        <w:rPr>
          <w:sz w:val="24"/>
          <w:szCs w:val="24"/>
        </w:rPr>
        <w:t>, conforme a tela abaixo:</w:t>
      </w:r>
    </w:p>
    <w:p w:rsidR="0025532B" w:rsidRDefault="0025532B" w:rsidP="0025532B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09820" wp14:editId="3408AA37">
                <wp:simplePos x="0" y="0"/>
                <wp:positionH relativeFrom="column">
                  <wp:posOffset>434340</wp:posOffset>
                </wp:positionH>
                <wp:positionV relativeFrom="paragraph">
                  <wp:posOffset>1417955</wp:posOffset>
                </wp:positionV>
                <wp:extent cx="1857375" cy="609600"/>
                <wp:effectExtent l="0" t="0" r="28575" b="1905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" o:spid="_x0000_s1026" style="position:absolute;margin-left:34.2pt;margin-top:111.65pt;width:146.25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" filled="f" strokecolor="red" strokeweight="2pt"/>
            </w:pict>
          </mc:Fallback>
        </mc:AlternateContent>
      </w:r>
      <w:r w:rsidR="00226E6E">
        <w:rPr>
          <w:noProof/>
          <w:lang w:eastAsia="pt-BR"/>
        </w:rPr>
        <w:drawing>
          <wp:inline distT="0" distB="0" distL="0" distR="0" wp14:anchorId="65C1B3EE" wp14:editId="6C9E0793">
            <wp:extent cx="4695825" cy="2606135"/>
            <wp:effectExtent l="0" t="0" r="0" b="381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737" cy="26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6E" w:rsidRPr="00F7166A" w:rsidRDefault="00226E6E" w:rsidP="00226E6E">
      <w:pPr>
        <w:pStyle w:val="SemEspaamento"/>
        <w:jc w:val="both"/>
        <w:rPr>
          <w:color w:val="FF0000"/>
          <w:sz w:val="24"/>
          <w:szCs w:val="24"/>
        </w:rPr>
      </w:pPr>
      <w:r w:rsidRPr="00F7166A">
        <w:rPr>
          <w:color w:val="FF0000"/>
          <w:sz w:val="24"/>
          <w:szCs w:val="24"/>
        </w:rPr>
        <w:t xml:space="preserve">Após a captura o sistema vai posicionar o cursor no campo Pesagem Manual, caso tenha necessidade que o peso seja informado manualmente marque esse campo. Assim o sistema vai posicionar direto no campo </w:t>
      </w:r>
      <w:r w:rsidRPr="00F7166A">
        <w:rPr>
          <w:b/>
          <w:color w:val="FF0000"/>
          <w:sz w:val="24"/>
          <w:szCs w:val="24"/>
        </w:rPr>
        <w:t>Bruto</w:t>
      </w:r>
      <w:r w:rsidRPr="00F7166A">
        <w:rPr>
          <w:color w:val="FF0000"/>
          <w:sz w:val="24"/>
          <w:szCs w:val="24"/>
        </w:rPr>
        <w:t xml:space="preserve"> da coluna Manual.</w:t>
      </w:r>
    </w:p>
    <w:p w:rsidR="00CB5894" w:rsidRDefault="00CB5894" w:rsidP="003E7F00">
      <w:pPr>
        <w:jc w:val="both"/>
      </w:pPr>
    </w:p>
    <w:p w:rsidR="00F7166A" w:rsidRDefault="000538EB" w:rsidP="00F7166A">
      <w:pPr>
        <w:pStyle w:val="SemEspaamento"/>
        <w:jc w:val="both"/>
      </w:pPr>
      <w:r w:rsidRPr="00051463">
        <w:t>Em seguida informe o número da OM e aperte</w:t>
      </w:r>
      <w:r w:rsidR="00051463" w:rsidRPr="00051463">
        <w:t xml:space="preserve"> </w:t>
      </w:r>
      <w:proofErr w:type="spellStart"/>
      <w:r w:rsidR="00051463" w:rsidRPr="00051463">
        <w:rPr>
          <w:b/>
          <w:i/>
        </w:rPr>
        <w:t>Enter</w:t>
      </w:r>
      <w:proofErr w:type="spellEnd"/>
      <w:r w:rsidR="00051463" w:rsidRPr="00051463">
        <w:t xml:space="preserve">. Os campos serão automaticamente preenchidos. O peso líquido que será gravado na OM para a geração da Nota Fiscal é demonstrado no campo </w:t>
      </w:r>
      <w:r w:rsidR="00051463" w:rsidRPr="00051463">
        <w:rPr>
          <w:b/>
          <w:i/>
        </w:rPr>
        <w:t>Peso Ton</w:t>
      </w:r>
      <w:r w:rsidR="00051463" w:rsidRPr="00051463">
        <w:t xml:space="preserve">. </w:t>
      </w:r>
    </w:p>
    <w:p w:rsidR="00F7166A" w:rsidRDefault="00F7166A" w:rsidP="00F7166A">
      <w:pPr>
        <w:pStyle w:val="SemEspaamen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703296" behindDoc="1" locked="0" layoutInCell="1" allowOverlap="1" wp14:anchorId="1D11098D" wp14:editId="31A81880">
            <wp:simplePos x="0" y="0"/>
            <wp:positionH relativeFrom="column">
              <wp:posOffset>205740</wp:posOffset>
            </wp:positionH>
            <wp:positionV relativeFrom="paragraph">
              <wp:posOffset>72390</wp:posOffset>
            </wp:positionV>
            <wp:extent cx="4272915" cy="3484245"/>
            <wp:effectExtent l="0" t="0" r="0" b="1905"/>
            <wp:wrapTight wrapText="bothSides">
              <wp:wrapPolygon edited="0">
                <wp:start x="0" y="0"/>
                <wp:lineTo x="0" y="21494"/>
                <wp:lineTo x="21475" y="21494"/>
                <wp:lineTo x="21475" y="0"/>
                <wp:lineTo x="0" y="0"/>
              </wp:wrapPolygon>
            </wp:wrapTight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0E7C62" wp14:editId="51C67179">
                <wp:simplePos x="0" y="0"/>
                <wp:positionH relativeFrom="column">
                  <wp:posOffset>-4514850</wp:posOffset>
                </wp:positionH>
                <wp:positionV relativeFrom="paragraph">
                  <wp:posOffset>113665</wp:posOffset>
                </wp:positionV>
                <wp:extent cx="381000" cy="190500"/>
                <wp:effectExtent l="19050" t="57150" r="0" b="1905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0" o:spid="_x0000_s1026" type="#_x0000_t32" style="position:absolute;margin-left:-355.5pt;margin-top:8.95pt;width:30pt;height:1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" strokecolor="red" strokeweight="2.25pt">
                <v:stroke endarrow="open"/>
              </v:shape>
            </w:pict>
          </mc:Fallback>
        </mc:AlternateContent>
      </w:r>
    </w:p>
    <w:p w:rsidR="00F7166A" w:rsidRDefault="00F7166A" w:rsidP="00F7166A">
      <w:pPr>
        <w:pStyle w:val="SemEspaamen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483C26" wp14:editId="67385A6A">
                <wp:simplePos x="0" y="0"/>
                <wp:positionH relativeFrom="column">
                  <wp:posOffset>-1095375</wp:posOffset>
                </wp:positionH>
                <wp:positionV relativeFrom="paragraph">
                  <wp:posOffset>38100</wp:posOffset>
                </wp:positionV>
                <wp:extent cx="381000" cy="190500"/>
                <wp:effectExtent l="19050" t="57150" r="0" b="1905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1" o:spid="_x0000_s1026" type="#_x0000_t32" style="position:absolute;margin-left:-86.25pt;margin-top:3pt;width:30pt;height: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" strokecolor="red" strokeweight="2.25pt">
                <v:stroke endarrow="open"/>
              </v:shape>
            </w:pict>
          </mc:Fallback>
        </mc:AlternateContent>
      </w: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Default="00F7166A" w:rsidP="00F7166A">
      <w:pPr>
        <w:pStyle w:val="SemEspaamento"/>
        <w:jc w:val="both"/>
      </w:pPr>
    </w:p>
    <w:p w:rsidR="00F7166A" w:rsidRPr="00051463" w:rsidRDefault="00F7166A" w:rsidP="00F7166A">
      <w:pPr>
        <w:pStyle w:val="SemEspaamento"/>
        <w:jc w:val="both"/>
      </w:pPr>
    </w:p>
    <w:p w:rsidR="00CB5894" w:rsidRDefault="000538EB" w:rsidP="00F7166A">
      <w:pPr>
        <w:pStyle w:val="SemEspaamento"/>
        <w:jc w:val="both"/>
      </w:pPr>
      <w:r w:rsidRPr="00051463">
        <w:lastRenderedPageBreak/>
        <w:t xml:space="preserve">Para finalizar pressione </w:t>
      </w:r>
      <w:r w:rsidRPr="00051463">
        <w:rPr>
          <w:b/>
          <w:i/>
        </w:rPr>
        <w:t>ESC</w:t>
      </w:r>
      <w:r w:rsidRPr="00051463">
        <w:t xml:space="preserve"> ou aperte</w:t>
      </w:r>
      <w:r w:rsidR="00051463">
        <w:t xml:space="preserve"> o botão</w:t>
      </w:r>
      <w:r w:rsidR="007661F9">
        <w:t xml:space="preserve"> </w:t>
      </w:r>
      <w:r w:rsidR="007661F9" w:rsidRPr="007661F9">
        <w:rPr>
          <w:b/>
        </w:rPr>
        <w:t>Confirmar</w:t>
      </w:r>
      <w:r w:rsidR="00051463">
        <w:t xml:space="preserve"> </w:t>
      </w:r>
      <w:r w:rsidRPr="00051463">
        <w:t xml:space="preserve">, </w:t>
      </w:r>
      <w:r w:rsidR="007661F9">
        <w:t>em seguida aparecerão</w:t>
      </w:r>
      <w:r w:rsidRPr="00051463">
        <w:t xml:space="preserve"> </w:t>
      </w:r>
      <w:proofErr w:type="gramStart"/>
      <w:r w:rsidRPr="00051463">
        <w:t>a</w:t>
      </w:r>
      <w:r w:rsidR="00051463">
        <w:t>s</w:t>
      </w:r>
      <w:proofErr w:type="gramEnd"/>
      <w:r w:rsidRPr="00051463">
        <w:t xml:space="preserve"> mensage</w:t>
      </w:r>
      <w:r w:rsidR="00051463">
        <w:t>ns</w:t>
      </w:r>
      <w:r w:rsidRPr="00051463">
        <w:t>:</w:t>
      </w:r>
    </w:p>
    <w:p w:rsidR="00051463" w:rsidRPr="00051463" w:rsidRDefault="00051463" w:rsidP="00051463">
      <w:pPr>
        <w:pStyle w:val="SemEspaamento"/>
      </w:pPr>
    </w:p>
    <w:p w:rsidR="00066C8E" w:rsidRDefault="00066C8E" w:rsidP="00D56764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1929765</wp:posOffset>
            </wp:positionH>
            <wp:positionV relativeFrom="paragraph">
              <wp:posOffset>1905</wp:posOffset>
            </wp:positionV>
            <wp:extent cx="1544400" cy="777600"/>
            <wp:effectExtent l="0" t="0" r="0" b="3810"/>
            <wp:wrapTight wrapText="bothSides">
              <wp:wrapPolygon edited="0">
                <wp:start x="0" y="0"/>
                <wp:lineTo x="0" y="21176"/>
                <wp:lineTo x="21316" y="21176"/>
                <wp:lineTo x="2131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4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C8E" w:rsidRDefault="00066C8E" w:rsidP="00D56764">
      <w:pPr>
        <w:jc w:val="center"/>
      </w:pPr>
    </w:p>
    <w:p w:rsidR="000538EB" w:rsidRDefault="007661F9" w:rsidP="003E7F00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708416" behindDoc="1" locked="0" layoutInCell="1" allowOverlap="1" wp14:anchorId="0B6BFFAB" wp14:editId="493BEA4F">
            <wp:simplePos x="0" y="0"/>
            <wp:positionH relativeFrom="column">
              <wp:posOffset>1929765</wp:posOffset>
            </wp:positionH>
            <wp:positionV relativeFrom="paragraph">
              <wp:posOffset>260350</wp:posOffset>
            </wp:positionV>
            <wp:extent cx="1544320" cy="881380"/>
            <wp:effectExtent l="0" t="0" r="0" b="0"/>
            <wp:wrapTight wrapText="bothSides">
              <wp:wrapPolygon edited="0">
                <wp:start x="0" y="0"/>
                <wp:lineTo x="0" y="21009"/>
                <wp:lineTo x="21316" y="21009"/>
                <wp:lineTo x="2131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61F9" w:rsidRDefault="007661F9" w:rsidP="003E7F00">
      <w:pPr>
        <w:jc w:val="both"/>
      </w:pPr>
    </w:p>
    <w:p w:rsidR="007661F9" w:rsidRDefault="007661F9" w:rsidP="003E7F00">
      <w:pPr>
        <w:jc w:val="both"/>
      </w:pPr>
    </w:p>
    <w:p w:rsidR="007661F9" w:rsidRDefault="007661F9" w:rsidP="003E7F00">
      <w:pPr>
        <w:jc w:val="both"/>
      </w:pPr>
    </w:p>
    <w:p w:rsidR="000538EB" w:rsidRPr="00051463" w:rsidRDefault="000538EB" w:rsidP="000D36E0">
      <w:pPr>
        <w:pStyle w:val="SemEspaamento"/>
        <w:jc w:val="both"/>
        <w:rPr>
          <w:sz w:val="24"/>
          <w:szCs w:val="24"/>
        </w:rPr>
      </w:pPr>
      <w:r w:rsidRPr="00051463">
        <w:rPr>
          <w:sz w:val="24"/>
          <w:szCs w:val="24"/>
        </w:rPr>
        <w:t xml:space="preserve">A </w:t>
      </w:r>
      <w:r w:rsidRPr="00051463">
        <w:rPr>
          <w:b/>
          <w:i/>
          <w:sz w:val="24"/>
          <w:szCs w:val="24"/>
        </w:rPr>
        <w:t>2ª Pesagem</w:t>
      </w:r>
      <w:r w:rsidRPr="00051463">
        <w:rPr>
          <w:sz w:val="24"/>
          <w:szCs w:val="24"/>
        </w:rPr>
        <w:t xml:space="preserve"> está concluída</w:t>
      </w:r>
      <w:r w:rsidR="000220DE" w:rsidRPr="00051463">
        <w:rPr>
          <w:sz w:val="24"/>
          <w:szCs w:val="24"/>
        </w:rPr>
        <w:t xml:space="preserve">, clique no botão </w:t>
      </w:r>
      <w:r w:rsidR="000D36E0">
        <w:rPr>
          <w:sz w:val="24"/>
          <w:szCs w:val="24"/>
        </w:rPr>
        <w:t>S</w:t>
      </w:r>
      <w:r w:rsidR="000220DE" w:rsidRPr="00051463">
        <w:rPr>
          <w:sz w:val="24"/>
          <w:szCs w:val="24"/>
        </w:rPr>
        <w:t>air. O</w:t>
      </w:r>
      <w:r w:rsidRPr="00051463">
        <w:rPr>
          <w:sz w:val="24"/>
          <w:szCs w:val="24"/>
        </w:rPr>
        <w:t xml:space="preserve"> controle de pesagem </w:t>
      </w:r>
      <w:r w:rsidR="00590844" w:rsidRPr="00051463">
        <w:rPr>
          <w:sz w:val="24"/>
          <w:szCs w:val="24"/>
        </w:rPr>
        <w:t>será encerrado automaticamente.</w:t>
      </w:r>
    </w:p>
    <w:p w:rsidR="00051463" w:rsidRDefault="00051463" w:rsidP="000D36E0">
      <w:pPr>
        <w:pStyle w:val="SemEspaamento"/>
        <w:jc w:val="both"/>
        <w:rPr>
          <w:sz w:val="24"/>
          <w:szCs w:val="24"/>
        </w:rPr>
      </w:pPr>
    </w:p>
    <w:p w:rsidR="00CA3A3B" w:rsidRPr="00051463" w:rsidRDefault="00CA3A3B" w:rsidP="000D36E0">
      <w:pPr>
        <w:pStyle w:val="SemEspaamento"/>
        <w:jc w:val="both"/>
        <w:rPr>
          <w:sz w:val="24"/>
          <w:szCs w:val="24"/>
        </w:rPr>
      </w:pPr>
    </w:p>
    <w:p w:rsidR="00051463" w:rsidRDefault="00051463" w:rsidP="000D36E0">
      <w:pPr>
        <w:pStyle w:val="SemEspaamento"/>
        <w:jc w:val="both"/>
        <w:rPr>
          <w:sz w:val="24"/>
          <w:szCs w:val="24"/>
        </w:rPr>
      </w:pPr>
      <w:r w:rsidRPr="00051463">
        <w:rPr>
          <w:sz w:val="24"/>
          <w:szCs w:val="24"/>
        </w:rPr>
        <w:t xml:space="preserve">Para a finalização da </w:t>
      </w:r>
      <w:r w:rsidRPr="00051463">
        <w:rPr>
          <w:b/>
          <w:i/>
          <w:sz w:val="24"/>
          <w:szCs w:val="24"/>
        </w:rPr>
        <w:t xml:space="preserve">2ª Pesagem </w:t>
      </w:r>
      <w:r w:rsidRPr="00051463">
        <w:rPr>
          <w:sz w:val="24"/>
          <w:szCs w:val="24"/>
        </w:rPr>
        <w:t xml:space="preserve">o programa faz consistências em relação ao </w:t>
      </w:r>
      <w:r w:rsidRPr="00051463">
        <w:rPr>
          <w:b/>
          <w:sz w:val="24"/>
          <w:szCs w:val="24"/>
        </w:rPr>
        <w:t>saldo em estoque e ao saldo do pedido</w:t>
      </w:r>
      <w:r w:rsidRPr="00051463">
        <w:rPr>
          <w:sz w:val="24"/>
          <w:szCs w:val="24"/>
        </w:rPr>
        <w:t>. Fiquem atento</w:t>
      </w:r>
      <w:r>
        <w:rPr>
          <w:sz w:val="24"/>
          <w:szCs w:val="24"/>
        </w:rPr>
        <w:t>s</w:t>
      </w:r>
      <w:r w:rsidRPr="00051463">
        <w:rPr>
          <w:sz w:val="24"/>
          <w:szCs w:val="24"/>
        </w:rPr>
        <w:t xml:space="preserve"> para as seguintes mensagens</w:t>
      </w:r>
      <w:r>
        <w:rPr>
          <w:sz w:val="24"/>
          <w:szCs w:val="24"/>
        </w:rPr>
        <w:t>:</w:t>
      </w:r>
    </w:p>
    <w:p w:rsidR="00CA3A3B" w:rsidRDefault="00CA3A3B" w:rsidP="00051463">
      <w:pPr>
        <w:pStyle w:val="SemEspaamento"/>
        <w:rPr>
          <w:sz w:val="24"/>
          <w:szCs w:val="24"/>
        </w:rPr>
      </w:pPr>
    </w:p>
    <w:p w:rsidR="00051463" w:rsidRDefault="00CA3A3B" w:rsidP="00051463">
      <w:pPr>
        <w:pStyle w:val="SemEspaamen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581699" wp14:editId="1267B863">
                <wp:simplePos x="0" y="0"/>
                <wp:positionH relativeFrom="column">
                  <wp:posOffset>-220345</wp:posOffset>
                </wp:positionH>
                <wp:positionV relativeFrom="paragraph">
                  <wp:posOffset>85090</wp:posOffset>
                </wp:positionV>
                <wp:extent cx="5661660" cy="1074420"/>
                <wp:effectExtent l="0" t="0" r="15240" b="1143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5" o:spid="_x0000_s1026" style="position:absolute;margin-left:-17.35pt;margin-top:6.7pt;width:445.8pt;height:84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" filled="f" strokecolor="black [3213]"/>
            </w:pict>
          </mc:Fallback>
        </mc:AlternateContent>
      </w:r>
    </w:p>
    <w:p w:rsidR="0092118C" w:rsidRDefault="007661F9" w:rsidP="00051463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86912" behindDoc="1" locked="0" layoutInCell="1" allowOverlap="1" wp14:anchorId="127D691B" wp14:editId="7035E7F4">
            <wp:simplePos x="0" y="0"/>
            <wp:positionH relativeFrom="column">
              <wp:posOffset>-145415</wp:posOffset>
            </wp:positionH>
            <wp:positionV relativeFrom="paragraph">
              <wp:posOffset>160020</wp:posOffset>
            </wp:positionV>
            <wp:extent cx="2230755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1397" y="21157"/>
                <wp:lineTo x="21397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463" w:rsidRPr="0092118C" w:rsidRDefault="0092118C" w:rsidP="00051463">
      <w:pPr>
        <w:pStyle w:val="SemEspaamento"/>
        <w:rPr>
          <w:b/>
          <w:i/>
          <w:color w:val="FF0000"/>
        </w:rPr>
      </w:pPr>
      <w:r w:rsidRPr="0092118C">
        <w:rPr>
          <w:b/>
          <w:i/>
          <w:color w:val="FF0000"/>
        </w:rPr>
        <w:t>Nesse caso o peso líquido informado é maior do que o saldo do pedido.</w:t>
      </w:r>
    </w:p>
    <w:p w:rsidR="00D56764" w:rsidRDefault="00D56764" w:rsidP="0092118C">
      <w:pPr>
        <w:pStyle w:val="SemEspaamento"/>
      </w:pPr>
    </w:p>
    <w:p w:rsidR="00D56764" w:rsidRDefault="00D56764" w:rsidP="0092118C">
      <w:pPr>
        <w:pStyle w:val="SemEspaamento"/>
      </w:pPr>
    </w:p>
    <w:p w:rsidR="00CA3A3B" w:rsidRDefault="00CA3A3B" w:rsidP="00D56764">
      <w:pPr>
        <w:pStyle w:val="SemEspaamento"/>
        <w:rPr>
          <w:b/>
          <w:i/>
          <w:color w:val="FF0000"/>
        </w:rPr>
      </w:pPr>
    </w:p>
    <w:p w:rsidR="00CA3A3B" w:rsidRDefault="007661F9" w:rsidP="00D56764">
      <w:pPr>
        <w:pStyle w:val="SemEspaamento"/>
        <w:rPr>
          <w:b/>
          <w:i/>
          <w:color w:val="FF0000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4B8F3" wp14:editId="15D81B4C">
                <wp:simplePos x="0" y="0"/>
                <wp:positionH relativeFrom="column">
                  <wp:posOffset>-2303780</wp:posOffset>
                </wp:positionH>
                <wp:positionV relativeFrom="paragraph">
                  <wp:posOffset>34290</wp:posOffset>
                </wp:positionV>
                <wp:extent cx="5661660" cy="1199515"/>
                <wp:effectExtent l="0" t="0" r="15240" b="1968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1199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6" o:spid="_x0000_s1026" style="position:absolute;margin-left:-181.4pt;margin-top:2.7pt;width:445.8pt;height:9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" filled="f" strokecolor="black [3213]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5104" behindDoc="0" locked="0" layoutInCell="1" allowOverlap="1" wp14:anchorId="6E49FA8D" wp14:editId="271DED48">
            <wp:simplePos x="0" y="0"/>
            <wp:positionH relativeFrom="margin">
              <wp:posOffset>-146685</wp:posOffset>
            </wp:positionH>
            <wp:positionV relativeFrom="margin">
              <wp:posOffset>5247005</wp:posOffset>
            </wp:positionV>
            <wp:extent cx="2114550" cy="917575"/>
            <wp:effectExtent l="0" t="0" r="0" b="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A3B" w:rsidRDefault="00CA3A3B" w:rsidP="00D56764">
      <w:pPr>
        <w:pStyle w:val="SemEspaamento"/>
        <w:rPr>
          <w:b/>
          <w:i/>
          <w:color w:val="FF0000"/>
        </w:rPr>
      </w:pPr>
    </w:p>
    <w:p w:rsidR="00D56764" w:rsidRPr="0092118C" w:rsidRDefault="00D56764" w:rsidP="00D56764">
      <w:pPr>
        <w:pStyle w:val="SemEspaamento"/>
        <w:rPr>
          <w:b/>
          <w:i/>
          <w:color w:val="FF0000"/>
        </w:rPr>
      </w:pPr>
      <w:r w:rsidRPr="0092118C">
        <w:rPr>
          <w:b/>
          <w:i/>
          <w:color w:val="FF0000"/>
        </w:rPr>
        <w:t xml:space="preserve">Nesse caso o peso líquido informado é maior do que o saldo </w:t>
      </w:r>
      <w:r>
        <w:rPr>
          <w:b/>
          <w:i/>
          <w:color w:val="FF0000"/>
        </w:rPr>
        <w:t>disponível em estoque para o item</w:t>
      </w:r>
      <w:r w:rsidRPr="0092118C">
        <w:rPr>
          <w:b/>
          <w:i/>
          <w:color w:val="FF0000"/>
        </w:rPr>
        <w:t>.</w:t>
      </w:r>
    </w:p>
    <w:p w:rsidR="00D56764" w:rsidRDefault="00D56764" w:rsidP="0092118C">
      <w:pPr>
        <w:pStyle w:val="SemEspaamento"/>
      </w:pPr>
    </w:p>
    <w:p w:rsidR="00CA3A3B" w:rsidRDefault="00CA3A3B" w:rsidP="0092118C">
      <w:pPr>
        <w:pStyle w:val="SemEspaamento"/>
      </w:pPr>
    </w:p>
    <w:p w:rsidR="00CA3A3B" w:rsidRDefault="00CA3A3B" w:rsidP="0092118C">
      <w:pPr>
        <w:pStyle w:val="SemEspaamento"/>
      </w:pPr>
    </w:p>
    <w:p w:rsidR="00CA3A3B" w:rsidRDefault="00CA3A3B" w:rsidP="0092118C">
      <w:pPr>
        <w:pStyle w:val="SemEspaamento"/>
      </w:pPr>
    </w:p>
    <w:p w:rsidR="00CA3A3B" w:rsidRDefault="00CA3A3B" w:rsidP="0092118C">
      <w:pPr>
        <w:pStyle w:val="SemEspaamento"/>
      </w:pPr>
    </w:p>
    <w:p w:rsidR="000D36E0" w:rsidRDefault="000D36E0" w:rsidP="0092118C">
      <w:pPr>
        <w:pStyle w:val="SemEspaamento"/>
      </w:pPr>
    </w:p>
    <w:p w:rsidR="000D36E0" w:rsidRDefault="000D36E0" w:rsidP="0092118C">
      <w:pPr>
        <w:pStyle w:val="SemEspaamento"/>
      </w:pPr>
    </w:p>
    <w:p w:rsidR="000D36E0" w:rsidRDefault="000D36E0" w:rsidP="0092118C">
      <w:pPr>
        <w:pStyle w:val="SemEspaamento"/>
      </w:pPr>
    </w:p>
    <w:p w:rsidR="000D36E0" w:rsidRDefault="000D36E0" w:rsidP="0092118C">
      <w:pPr>
        <w:pStyle w:val="SemEspaamento"/>
      </w:pPr>
    </w:p>
    <w:p w:rsidR="00CA3A3B" w:rsidRDefault="00CA3A3B" w:rsidP="0092118C">
      <w:pPr>
        <w:pStyle w:val="SemEspaamento"/>
      </w:pPr>
    </w:p>
    <w:p w:rsidR="00F827CB" w:rsidRDefault="00F827CB" w:rsidP="003C6B10">
      <w:pPr>
        <w:pStyle w:val="SemEspaamento"/>
      </w:pPr>
    </w:p>
    <w:p w:rsidR="00A969B3" w:rsidRPr="009E2F13" w:rsidRDefault="00A969B3" w:rsidP="004D1144">
      <w:pPr>
        <w:pStyle w:val="CitaoIntensa"/>
        <w:numPr>
          <w:ilvl w:val="0"/>
          <w:numId w:val="19"/>
        </w:numPr>
        <w:ind w:left="993" w:hanging="284"/>
        <w:outlineLvl w:val="1"/>
        <w:rPr>
          <w:i w:val="0"/>
          <w:color w:val="4F6228" w:themeColor="accent3" w:themeShade="80"/>
          <w:sz w:val="28"/>
          <w:szCs w:val="28"/>
        </w:rPr>
      </w:pPr>
      <w:bookmarkStart w:id="11" w:name="_Toc367264949"/>
      <w:r w:rsidRPr="009E2F13">
        <w:rPr>
          <w:i w:val="0"/>
          <w:color w:val="4F6228" w:themeColor="accent3" w:themeShade="80"/>
          <w:sz w:val="28"/>
          <w:szCs w:val="28"/>
        </w:rPr>
        <w:lastRenderedPageBreak/>
        <w:t>Problemas de comunicação</w:t>
      </w:r>
      <w:bookmarkEnd w:id="11"/>
    </w:p>
    <w:p w:rsidR="004834B8" w:rsidRDefault="004834B8" w:rsidP="000D36E0">
      <w:pPr>
        <w:pStyle w:val="SemEspaamento"/>
        <w:jc w:val="both"/>
        <w:rPr>
          <w:sz w:val="24"/>
          <w:szCs w:val="24"/>
        </w:rPr>
      </w:pPr>
      <w:r w:rsidRPr="001200D9">
        <w:rPr>
          <w:sz w:val="24"/>
          <w:szCs w:val="24"/>
        </w:rPr>
        <w:t xml:space="preserve">Caso ocorra algum problema de comunicação do computador com a balança ou o peso esteja em branco o sistema irá tentar buscar o peso por </w:t>
      </w:r>
      <w:r w:rsidR="000D36E0">
        <w:rPr>
          <w:sz w:val="24"/>
          <w:szCs w:val="24"/>
        </w:rPr>
        <w:t>10</w:t>
      </w:r>
      <w:r w:rsidRPr="001200D9">
        <w:rPr>
          <w:sz w:val="24"/>
          <w:szCs w:val="24"/>
        </w:rPr>
        <w:t xml:space="preserve"> segundos e caso não consiga fazer essa buscar, irá aparecer a mensagem:</w:t>
      </w:r>
    </w:p>
    <w:p w:rsidR="00D56764" w:rsidRPr="001200D9" w:rsidRDefault="00D56764" w:rsidP="004834B8">
      <w:pPr>
        <w:pStyle w:val="SemEspaamento"/>
        <w:rPr>
          <w:sz w:val="24"/>
          <w:szCs w:val="24"/>
        </w:rPr>
      </w:pPr>
    </w:p>
    <w:p w:rsidR="004834B8" w:rsidRPr="001200D9" w:rsidRDefault="004834B8" w:rsidP="004834B8">
      <w:pPr>
        <w:pStyle w:val="SemEspaamento"/>
      </w:pPr>
    </w:p>
    <w:p w:rsidR="004834B8" w:rsidRDefault="004834B8" w:rsidP="004B3F31">
      <w:pPr>
        <w:jc w:val="center"/>
      </w:pPr>
      <w:r>
        <w:rPr>
          <w:noProof/>
          <w:lang w:eastAsia="pt-BR"/>
        </w:rPr>
        <w:drawing>
          <wp:inline distT="0" distB="0" distL="0" distR="0" wp14:anchorId="77C6390D" wp14:editId="0A87B09F">
            <wp:extent cx="2479852" cy="985583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2752" cy="9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64" w:rsidRDefault="00D56764" w:rsidP="004B3F31">
      <w:pPr>
        <w:jc w:val="center"/>
      </w:pPr>
    </w:p>
    <w:p w:rsidR="004834B8" w:rsidRPr="001200D9" w:rsidRDefault="004834B8" w:rsidP="004834B8">
      <w:pPr>
        <w:pStyle w:val="SemEspaamento"/>
        <w:jc w:val="both"/>
        <w:rPr>
          <w:sz w:val="24"/>
          <w:szCs w:val="24"/>
        </w:rPr>
      </w:pPr>
      <w:r w:rsidRPr="001200D9">
        <w:rPr>
          <w:sz w:val="24"/>
          <w:szCs w:val="24"/>
        </w:rPr>
        <w:t xml:space="preserve">Caso o peso no monitor da balança esteja certo, selecione a opção </w:t>
      </w:r>
      <w:r w:rsidRPr="001200D9">
        <w:rPr>
          <w:b/>
          <w:sz w:val="24"/>
          <w:szCs w:val="24"/>
        </w:rPr>
        <w:t>Não</w:t>
      </w:r>
      <w:r w:rsidRPr="001200D9">
        <w:rPr>
          <w:sz w:val="24"/>
          <w:szCs w:val="24"/>
        </w:rPr>
        <w:t xml:space="preserve"> para que o sistema efetue uma nova busca da pesagem. Caso a mensagem apareça novamente, entre em contato com o Suporte Técnico.</w:t>
      </w:r>
    </w:p>
    <w:p w:rsidR="004834B8" w:rsidRDefault="004834B8" w:rsidP="003E7F00">
      <w:pPr>
        <w:jc w:val="both"/>
      </w:pPr>
    </w:p>
    <w:p w:rsidR="00590844" w:rsidRDefault="00590844" w:rsidP="003E7F00">
      <w:pPr>
        <w:jc w:val="both"/>
      </w:pPr>
    </w:p>
    <w:p w:rsidR="00590844" w:rsidRPr="009E2F13" w:rsidRDefault="009C6105" w:rsidP="004D1144">
      <w:pPr>
        <w:pStyle w:val="CitaoIntensa"/>
        <w:numPr>
          <w:ilvl w:val="0"/>
          <w:numId w:val="20"/>
        </w:numPr>
        <w:ind w:left="993" w:hanging="284"/>
        <w:outlineLvl w:val="1"/>
        <w:rPr>
          <w:i w:val="0"/>
          <w:color w:val="4F6228" w:themeColor="accent3" w:themeShade="80"/>
          <w:sz w:val="28"/>
          <w:szCs w:val="28"/>
        </w:rPr>
      </w:pPr>
      <w:r w:rsidRPr="009E2F13">
        <w:rPr>
          <w:color w:val="4F6228" w:themeColor="accent3" w:themeShade="80"/>
        </w:rPr>
        <w:t xml:space="preserve"> </w:t>
      </w:r>
      <w:bookmarkStart w:id="12" w:name="_Toc367264950"/>
      <w:r w:rsidR="00590844" w:rsidRPr="009E2F13">
        <w:rPr>
          <w:i w:val="0"/>
          <w:color w:val="4F6228" w:themeColor="accent3" w:themeShade="80"/>
          <w:sz w:val="28"/>
          <w:szCs w:val="28"/>
        </w:rPr>
        <w:t xml:space="preserve">Relatório de </w:t>
      </w:r>
      <w:r w:rsidR="00083EF4" w:rsidRPr="009E2F13">
        <w:rPr>
          <w:i w:val="0"/>
          <w:color w:val="4F6228" w:themeColor="accent3" w:themeShade="80"/>
          <w:sz w:val="28"/>
          <w:szCs w:val="28"/>
        </w:rPr>
        <w:t>Controle de P</w:t>
      </w:r>
      <w:r w:rsidR="00590844" w:rsidRPr="009E2F13">
        <w:rPr>
          <w:i w:val="0"/>
          <w:color w:val="4F6228" w:themeColor="accent3" w:themeShade="80"/>
          <w:sz w:val="28"/>
          <w:szCs w:val="28"/>
        </w:rPr>
        <w:t>esagem</w:t>
      </w:r>
      <w:bookmarkEnd w:id="12"/>
    </w:p>
    <w:p w:rsidR="00590844" w:rsidRDefault="00295323" w:rsidP="003E7F00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701248" behindDoc="1" locked="0" layoutInCell="1" allowOverlap="1" wp14:anchorId="59ACE415" wp14:editId="58B6D74A">
            <wp:simplePos x="0" y="0"/>
            <wp:positionH relativeFrom="column">
              <wp:posOffset>2301240</wp:posOffset>
            </wp:positionH>
            <wp:positionV relativeFrom="paragraph">
              <wp:posOffset>882650</wp:posOffset>
            </wp:positionV>
            <wp:extent cx="186690" cy="197485"/>
            <wp:effectExtent l="0" t="0" r="3810" b="0"/>
            <wp:wrapTight wrapText="bothSides">
              <wp:wrapPolygon edited="0">
                <wp:start x="0" y="0"/>
                <wp:lineTo x="0" y="18752"/>
                <wp:lineTo x="19837" y="18752"/>
                <wp:lineTo x="19837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9E4">
        <w:t xml:space="preserve">O relatório irá emitir informações como: </w:t>
      </w:r>
      <w:r w:rsidR="009F5211">
        <w:t xml:space="preserve">Data e hora da emissão, nº do controle, nº da OM, nº do Pedido, produto, quantidade faturada, saldo do pedido, </w:t>
      </w:r>
      <w:r w:rsidR="00FF49E4">
        <w:t>dados do motorista, dados do veículo, peso bruto, peso</w:t>
      </w:r>
      <w:r w:rsidR="009F5211">
        <w:t xml:space="preserve"> da</w:t>
      </w:r>
      <w:r w:rsidR="00FF49E4">
        <w:t xml:space="preserve"> tara, peso líquido,</w:t>
      </w:r>
      <w:r w:rsidR="009F5211">
        <w:t xml:space="preserve"> data e hora da pesagem da tara e do bruto, nº da nota fiscal, cliente, transportador e o usuário que emitiu o relatório.</w:t>
      </w:r>
    </w:p>
    <w:p w:rsidR="00590844" w:rsidRDefault="004C617F" w:rsidP="003E7F00">
      <w:pPr>
        <w:jc w:val="both"/>
      </w:pPr>
      <w:r w:rsidRPr="00D56764">
        <w:rPr>
          <w:b/>
          <w:i/>
          <w:noProof/>
          <w:lang w:eastAsia="pt-BR"/>
        </w:rPr>
        <w:drawing>
          <wp:anchor distT="0" distB="0" distL="114300" distR="114300" simplePos="0" relativeHeight="251691008" behindDoc="1" locked="0" layoutInCell="1" allowOverlap="1" wp14:anchorId="16C3C9DD" wp14:editId="7023E931">
            <wp:simplePos x="0" y="0"/>
            <wp:positionH relativeFrom="margin">
              <wp:posOffset>3606165</wp:posOffset>
            </wp:positionH>
            <wp:positionV relativeFrom="margin">
              <wp:posOffset>5685155</wp:posOffset>
            </wp:positionV>
            <wp:extent cx="1962150" cy="2035810"/>
            <wp:effectExtent l="0" t="0" r="0" b="254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844">
        <w:t>O relatório é emitido através do botão</w:t>
      </w:r>
      <w:r w:rsidR="00D56764">
        <w:t xml:space="preserve"> </w:t>
      </w:r>
    </w:p>
    <w:p w:rsidR="00590844" w:rsidRDefault="00590844" w:rsidP="003E7F00">
      <w:pPr>
        <w:jc w:val="both"/>
      </w:pPr>
      <w:r>
        <w:t>Para gerá-lo é necessário informar uma das opções abaixo:</w:t>
      </w:r>
    </w:p>
    <w:p w:rsidR="00CA3A3B" w:rsidRDefault="00CA3A3B" w:rsidP="003E7F00">
      <w:pPr>
        <w:jc w:val="both"/>
      </w:pPr>
    </w:p>
    <w:p w:rsidR="00D56764" w:rsidRDefault="00590844" w:rsidP="003E7F00">
      <w:pPr>
        <w:pStyle w:val="PargrafodaLista"/>
        <w:numPr>
          <w:ilvl w:val="0"/>
          <w:numId w:val="21"/>
        </w:numPr>
        <w:jc w:val="both"/>
      </w:pPr>
      <w:r w:rsidRPr="00CA3A3B">
        <w:rPr>
          <w:b/>
          <w:i/>
        </w:rPr>
        <w:t>Intervalo do número de controle de pesagem</w:t>
      </w:r>
    </w:p>
    <w:p w:rsidR="00590844" w:rsidRPr="00CA3A3B" w:rsidRDefault="00FF49E4" w:rsidP="00CA3A3B">
      <w:pPr>
        <w:pStyle w:val="PargrafodaLista"/>
        <w:numPr>
          <w:ilvl w:val="0"/>
          <w:numId w:val="21"/>
        </w:numPr>
        <w:jc w:val="both"/>
        <w:rPr>
          <w:b/>
          <w:i/>
        </w:rPr>
      </w:pPr>
      <w:r w:rsidRPr="00CA3A3B">
        <w:rPr>
          <w:b/>
          <w:i/>
        </w:rPr>
        <w:t>Intervalor do número de OM</w:t>
      </w:r>
    </w:p>
    <w:p w:rsidR="00D56764" w:rsidRDefault="00D56764" w:rsidP="003E7F00">
      <w:pPr>
        <w:jc w:val="both"/>
      </w:pPr>
    </w:p>
    <w:p w:rsidR="00CA3A3B" w:rsidRDefault="00CA3A3B" w:rsidP="003E7F00">
      <w:pPr>
        <w:jc w:val="both"/>
      </w:pPr>
    </w:p>
    <w:p w:rsidR="004C617F" w:rsidRDefault="004C617F" w:rsidP="003E7F00">
      <w:pPr>
        <w:jc w:val="both"/>
        <w:rPr>
          <w:i/>
        </w:rPr>
      </w:pPr>
    </w:p>
    <w:p w:rsidR="00FF49E4" w:rsidRPr="00D56764" w:rsidRDefault="00D56764" w:rsidP="003E7F00">
      <w:pPr>
        <w:jc w:val="both"/>
        <w:rPr>
          <w:i/>
        </w:rPr>
      </w:pPr>
      <w:r w:rsidRPr="00D56764">
        <w:rPr>
          <w:i/>
        </w:rPr>
        <w:t>Para gerar o relatório de todas as pesagens, d</w:t>
      </w:r>
      <w:r w:rsidR="00FF49E4" w:rsidRPr="00D56764">
        <w:rPr>
          <w:i/>
        </w:rPr>
        <w:t>eix</w:t>
      </w:r>
      <w:r w:rsidRPr="00D56764">
        <w:rPr>
          <w:i/>
        </w:rPr>
        <w:t>e</w:t>
      </w:r>
      <w:r w:rsidR="00FF49E4" w:rsidRPr="00D56764">
        <w:rPr>
          <w:i/>
        </w:rPr>
        <w:t xml:space="preserve"> </w:t>
      </w:r>
      <w:r w:rsidRPr="00D56764">
        <w:rPr>
          <w:i/>
        </w:rPr>
        <w:t>os parâmetros</w:t>
      </w:r>
      <w:r w:rsidR="00FF49E4" w:rsidRPr="00D56764">
        <w:rPr>
          <w:i/>
        </w:rPr>
        <w:t xml:space="preserve"> em branco.</w:t>
      </w:r>
    </w:p>
    <w:p w:rsidR="00FF49E4" w:rsidRDefault="00FF49E4" w:rsidP="003E7F00">
      <w:pPr>
        <w:jc w:val="both"/>
      </w:pPr>
      <w:r>
        <w:t xml:space="preserve">O relatório deve ser impresso após o faturamento para que seja emitido </w:t>
      </w:r>
      <w:r w:rsidR="00D56764">
        <w:t xml:space="preserve">com todas as informações </w:t>
      </w:r>
      <w:r>
        <w:t>complet</w:t>
      </w:r>
      <w:r w:rsidR="00D56764">
        <w:t>as</w:t>
      </w:r>
      <w:r>
        <w:t>, gravando assim o número da nota fiscal e a transportadora</w:t>
      </w:r>
      <w:r w:rsidR="004C617F">
        <w:t>,</w:t>
      </w:r>
      <w:r>
        <w:t xml:space="preserve"> caso for selecionada.</w:t>
      </w:r>
    </w:p>
    <w:p w:rsidR="00CA3A3B" w:rsidRDefault="00CA3A3B" w:rsidP="003E7F00">
      <w:pPr>
        <w:jc w:val="both"/>
      </w:pPr>
    </w:p>
    <w:p w:rsidR="00CA3A3B" w:rsidRDefault="00CA3A3B" w:rsidP="003E7F00">
      <w:pPr>
        <w:jc w:val="both"/>
      </w:pPr>
    </w:p>
    <w:p w:rsidR="00CA3A3B" w:rsidRDefault="00FF49E4" w:rsidP="003E7F00">
      <w:pPr>
        <w:jc w:val="both"/>
      </w:pPr>
      <w:r>
        <w:t>Abaixo um modelo do r</w:t>
      </w:r>
      <w:r w:rsidR="00CA3A3B">
        <w:t>elatório do controle de pesagem:</w:t>
      </w:r>
    </w:p>
    <w:p w:rsidR="00CA3A3B" w:rsidRDefault="00CA3A3B" w:rsidP="003E7F00">
      <w:pPr>
        <w:jc w:val="both"/>
      </w:pPr>
    </w:p>
    <w:p w:rsidR="00CA3A3B" w:rsidRDefault="004C617F" w:rsidP="003E7F00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00000" cy="3740400"/>
            <wp:effectExtent l="19050" t="19050" r="10795" b="12700"/>
            <wp:wrapTight wrapText="bothSides">
              <wp:wrapPolygon edited="0">
                <wp:start x="-76" y="-110"/>
                <wp:lineTo x="-76" y="21563"/>
                <wp:lineTo x="21567" y="21563"/>
                <wp:lineTo x="21567" y="-110"/>
                <wp:lineTo x="-76" y="-110"/>
              </wp:wrapPolygon>
            </wp:wrapTight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40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844" w:rsidRDefault="00590844" w:rsidP="003C6B10">
      <w:pPr>
        <w:jc w:val="center"/>
      </w:pPr>
    </w:p>
    <w:p w:rsidR="00590844" w:rsidRDefault="00590844" w:rsidP="003E7F00">
      <w:pPr>
        <w:jc w:val="both"/>
      </w:pPr>
    </w:p>
    <w:p w:rsidR="000538EB" w:rsidRDefault="000538EB" w:rsidP="003E7F00">
      <w:pPr>
        <w:jc w:val="both"/>
      </w:pPr>
    </w:p>
    <w:sectPr w:rsidR="000538EB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6D5" w:rsidRDefault="006566D5" w:rsidP="00CD38BB">
      <w:pPr>
        <w:spacing w:after="0" w:line="240" w:lineRule="auto"/>
      </w:pPr>
      <w:r>
        <w:separator/>
      </w:r>
    </w:p>
  </w:endnote>
  <w:endnote w:type="continuationSeparator" w:id="0">
    <w:p w:rsidR="006566D5" w:rsidRDefault="006566D5" w:rsidP="00CD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80"/>
      <w:gridCol w:w="3034"/>
      <w:gridCol w:w="3167"/>
    </w:tblGrid>
    <w:tr w:rsidR="00587109" w:rsidTr="009C6105">
      <w:trPr>
        <w:trHeight w:hRule="exact" w:val="857"/>
      </w:trPr>
      <w:tc>
        <w:tcPr>
          <w:tcW w:w="3580" w:type="dxa"/>
        </w:tcPr>
        <w:p w:rsidR="00587109" w:rsidRDefault="00587109" w:rsidP="00587109">
          <w:pPr>
            <w:pStyle w:val="Rodap"/>
            <w:jc w:val="center"/>
            <w:rPr>
              <w:b/>
            </w:rPr>
          </w:pPr>
          <w:r w:rsidRPr="00587109">
            <w:rPr>
              <w:b/>
            </w:rPr>
            <w:t>Elaboração</w:t>
          </w:r>
        </w:p>
        <w:p w:rsidR="009C6105" w:rsidRDefault="009C6105" w:rsidP="00587109">
          <w:pPr>
            <w:pStyle w:val="Rodap"/>
            <w:jc w:val="center"/>
            <w:rPr>
              <w:b/>
            </w:rPr>
          </w:pPr>
          <w:r>
            <w:rPr>
              <w:b/>
            </w:rPr>
            <w:t>Analista de Sistema</w:t>
          </w:r>
        </w:p>
        <w:p w:rsidR="00587109" w:rsidRPr="00587109" w:rsidRDefault="00587109" w:rsidP="00587109">
          <w:pPr>
            <w:pStyle w:val="Rodap"/>
            <w:jc w:val="center"/>
          </w:pPr>
          <w:r w:rsidRPr="00587109">
            <w:t>Daniel Hilário de Araújo</w:t>
          </w:r>
        </w:p>
      </w:tc>
      <w:tc>
        <w:tcPr>
          <w:tcW w:w="3034" w:type="dxa"/>
        </w:tcPr>
        <w:p w:rsidR="00587109" w:rsidRDefault="00587109" w:rsidP="00587109">
          <w:pPr>
            <w:pStyle w:val="Rodap"/>
            <w:jc w:val="center"/>
            <w:rPr>
              <w:b/>
            </w:rPr>
          </w:pPr>
          <w:r w:rsidRPr="00587109">
            <w:rPr>
              <w:b/>
            </w:rPr>
            <w:t>Verificação</w:t>
          </w:r>
        </w:p>
        <w:p w:rsidR="009C6105" w:rsidRDefault="009C6105" w:rsidP="00587109">
          <w:pPr>
            <w:pStyle w:val="Rodap"/>
            <w:jc w:val="center"/>
            <w:rPr>
              <w:b/>
            </w:rPr>
          </w:pPr>
          <w:r>
            <w:rPr>
              <w:b/>
            </w:rPr>
            <w:t>Gerente de TI</w:t>
          </w:r>
        </w:p>
        <w:p w:rsidR="00587109" w:rsidRPr="00587109" w:rsidRDefault="00587109" w:rsidP="00587109">
          <w:pPr>
            <w:pStyle w:val="Rodap"/>
            <w:jc w:val="center"/>
          </w:pPr>
          <w:r w:rsidRPr="00587109">
            <w:t xml:space="preserve">Eduardo </w:t>
          </w:r>
          <w:r>
            <w:t xml:space="preserve">Souza </w:t>
          </w:r>
          <w:r w:rsidRPr="00587109">
            <w:t>Pinho</w:t>
          </w:r>
        </w:p>
      </w:tc>
      <w:tc>
        <w:tcPr>
          <w:tcW w:w="3167" w:type="dxa"/>
        </w:tcPr>
        <w:p w:rsidR="00587109" w:rsidRDefault="00587109" w:rsidP="00587109">
          <w:pPr>
            <w:pStyle w:val="Rodap"/>
            <w:jc w:val="center"/>
            <w:rPr>
              <w:b/>
            </w:rPr>
          </w:pPr>
          <w:r w:rsidRPr="00587109">
            <w:rPr>
              <w:b/>
            </w:rPr>
            <w:t>Aprovação</w:t>
          </w:r>
        </w:p>
        <w:p w:rsidR="009C6105" w:rsidRDefault="009C6105" w:rsidP="00587109">
          <w:pPr>
            <w:pStyle w:val="Rodap"/>
            <w:jc w:val="center"/>
            <w:rPr>
              <w:b/>
            </w:rPr>
          </w:pPr>
          <w:r>
            <w:rPr>
              <w:b/>
            </w:rPr>
            <w:t>Controller</w:t>
          </w:r>
        </w:p>
        <w:p w:rsidR="00587109" w:rsidRPr="00587109" w:rsidRDefault="00587109" w:rsidP="00587109">
          <w:pPr>
            <w:pStyle w:val="Rodap"/>
            <w:jc w:val="center"/>
          </w:pPr>
          <w:r w:rsidRPr="00587109">
            <w:t>Marcelo Cukier</w:t>
          </w:r>
          <w:r>
            <w:t xml:space="preserve"> de Taranto</w:t>
          </w:r>
        </w:p>
        <w:p w:rsidR="00587109" w:rsidRPr="00587109" w:rsidRDefault="00587109" w:rsidP="00587109">
          <w:pPr>
            <w:pStyle w:val="Rodap"/>
            <w:jc w:val="center"/>
            <w:rPr>
              <w:b/>
            </w:rPr>
          </w:pPr>
        </w:p>
      </w:tc>
    </w:tr>
  </w:tbl>
  <w:p w:rsidR="00CD38BB" w:rsidRDefault="00CD38BB">
    <w:pPr>
      <w:pStyle w:val="Rodap"/>
    </w:pPr>
  </w:p>
  <w:p w:rsidR="00CD38BB" w:rsidRDefault="00CD38BB" w:rsidP="00CD38B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6D5" w:rsidRDefault="006566D5" w:rsidP="00CD38BB">
      <w:pPr>
        <w:spacing w:after="0" w:line="240" w:lineRule="auto"/>
      </w:pPr>
      <w:r>
        <w:separator/>
      </w:r>
    </w:p>
  </w:footnote>
  <w:footnote w:type="continuationSeparator" w:id="0">
    <w:p w:rsidR="006566D5" w:rsidRDefault="006566D5" w:rsidP="00CD3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3"/>
      <w:gridCol w:w="5437"/>
      <w:gridCol w:w="987"/>
      <w:gridCol w:w="1853"/>
    </w:tblGrid>
    <w:tr w:rsidR="00C411F1" w:rsidTr="00574519">
      <w:trPr>
        <w:trHeight w:val="552"/>
      </w:trPr>
      <w:tc>
        <w:tcPr>
          <w:tcW w:w="1260" w:type="dxa"/>
          <w:vMerge w:val="restart"/>
        </w:tcPr>
        <w:p w:rsidR="00C411F1" w:rsidRDefault="00301693" w:rsidP="00C411F1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1" locked="0" layoutInCell="1" allowOverlap="1" wp14:anchorId="6DC9BF00" wp14:editId="6FB14E72">
                <wp:simplePos x="0" y="0"/>
                <wp:positionH relativeFrom="column">
                  <wp:posOffset>-6350</wp:posOffset>
                </wp:positionH>
                <wp:positionV relativeFrom="paragraph">
                  <wp:posOffset>48895</wp:posOffset>
                </wp:positionV>
                <wp:extent cx="827405" cy="777240"/>
                <wp:effectExtent l="0" t="0" r="0" b="3810"/>
                <wp:wrapTight wrapText="bothSides">
                  <wp:wrapPolygon edited="0">
                    <wp:start x="6465" y="0"/>
                    <wp:lineTo x="4476" y="2647"/>
                    <wp:lineTo x="3481" y="5294"/>
                    <wp:lineTo x="2984" y="16941"/>
                    <wp:lineTo x="0" y="18529"/>
                    <wp:lineTo x="0" y="21176"/>
                    <wp:lineTo x="20887" y="21176"/>
                    <wp:lineTo x="20887" y="18529"/>
                    <wp:lineTo x="20390" y="18000"/>
                    <wp:lineTo x="17406" y="16941"/>
                    <wp:lineTo x="16909" y="5824"/>
                    <wp:lineTo x="14919" y="1059"/>
                    <wp:lineTo x="12433" y="0"/>
                    <wp:lineTo x="6465" y="0"/>
                  </wp:wrapPolygon>
                </wp:wrapTight>
                <wp:docPr id="53" name="Imagem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m 2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405" cy="77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95" w:type="dxa"/>
          <w:vMerge w:val="restart"/>
          <w:vAlign w:val="center"/>
        </w:tcPr>
        <w:p w:rsidR="00C411F1" w:rsidRPr="00D14056" w:rsidRDefault="00574519" w:rsidP="00D14056">
          <w:pPr>
            <w:pStyle w:val="Cabealho"/>
            <w:jc w:val="center"/>
            <w:rPr>
              <w:b/>
              <w:sz w:val="24"/>
              <w:szCs w:val="24"/>
            </w:rPr>
          </w:pPr>
          <w:r w:rsidRPr="00D14056">
            <w:rPr>
              <w:b/>
              <w:sz w:val="24"/>
              <w:szCs w:val="24"/>
            </w:rPr>
            <w:t>Manual de Procedimentos</w:t>
          </w:r>
        </w:p>
      </w:tc>
      <w:tc>
        <w:tcPr>
          <w:tcW w:w="990" w:type="dxa"/>
          <w:vAlign w:val="center"/>
        </w:tcPr>
        <w:p w:rsidR="00C411F1" w:rsidRDefault="00C411F1" w:rsidP="00C411F1">
          <w:pPr>
            <w:pStyle w:val="Cabealho"/>
            <w:jc w:val="center"/>
            <w:rPr>
              <w:b/>
            </w:rPr>
          </w:pPr>
          <w:r w:rsidRPr="00D14056">
            <w:rPr>
              <w:b/>
            </w:rPr>
            <w:t>Revisão:</w:t>
          </w:r>
        </w:p>
        <w:p w:rsidR="00587109" w:rsidRPr="00587109" w:rsidRDefault="00CF4E69" w:rsidP="00C411F1">
          <w:pPr>
            <w:pStyle w:val="Cabealho"/>
            <w:jc w:val="center"/>
          </w:pPr>
          <w:r>
            <w:t>02</w:t>
          </w:r>
        </w:p>
      </w:tc>
      <w:tc>
        <w:tcPr>
          <w:tcW w:w="1875" w:type="dxa"/>
        </w:tcPr>
        <w:p w:rsidR="00C411F1" w:rsidRPr="00D14056" w:rsidRDefault="00C411F1" w:rsidP="00C411F1">
          <w:pPr>
            <w:pStyle w:val="Cabealho"/>
            <w:jc w:val="center"/>
            <w:rPr>
              <w:b/>
            </w:rPr>
          </w:pPr>
          <w:r w:rsidRPr="00D14056">
            <w:rPr>
              <w:b/>
            </w:rPr>
            <w:t>Data:</w:t>
          </w:r>
        </w:p>
        <w:p w:rsidR="00574519" w:rsidRDefault="00574519" w:rsidP="00CF4E69">
          <w:pPr>
            <w:pStyle w:val="Cabealho"/>
            <w:jc w:val="center"/>
          </w:pPr>
          <w:r>
            <w:t>Setembro-201</w:t>
          </w:r>
          <w:r w:rsidR="00CF4E69">
            <w:t>3</w:t>
          </w:r>
        </w:p>
      </w:tc>
    </w:tr>
    <w:tr w:rsidR="00C411F1" w:rsidTr="00574519">
      <w:trPr>
        <w:trHeight w:val="269"/>
      </w:trPr>
      <w:tc>
        <w:tcPr>
          <w:tcW w:w="1260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5595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990" w:type="dxa"/>
          <w:vMerge w:val="restart"/>
          <w:vAlign w:val="center"/>
        </w:tcPr>
        <w:p w:rsidR="00C411F1" w:rsidRPr="00D14056" w:rsidRDefault="00C411F1" w:rsidP="00C411F1">
          <w:pPr>
            <w:pStyle w:val="Cabealho"/>
            <w:jc w:val="center"/>
            <w:rPr>
              <w:b/>
            </w:rPr>
          </w:pPr>
          <w:r w:rsidRPr="00D14056">
            <w:rPr>
              <w:b/>
            </w:rPr>
            <w:t>Área:</w:t>
          </w:r>
        </w:p>
      </w:tc>
      <w:tc>
        <w:tcPr>
          <w:tcW w:w="1875" w:type="dxa"/>
          <w:vMerge w:val="restart"/>
          <w:vAlign w:val="center"/>
        </w:tcPr>
        <w:p w:rsidR="00C411F1" w:rsidRPr="00574519" w:rsidRDefault="00574519" w:rsidP="00574519">
          <w:pPr>
            <w:pStyle w:val="Cabealho"/>
            <w:jc w:val="center"/>
            <w:rPr>
              <w:b/>
            </w:rPr>
          </w:pPr>
          <w:r w:rsidRPr="00574519">
            <w:rPr>
              <w:b/>
            </w:rPr>
            <w:t>Faturamento</w:t>
          </w:r>
        </w:p>
      </w:tc>
    </w:tr>
    <w:tr w:rsidR="00C411F1" w:rsidTr="00D14056">
      <w:trPr>
        <w:trHeight w:hRule="exact" w:val="158"/>
      </w:trPr>
      <w:tc>
        <w:tcPr>
          <w:tcW w:w="1260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5595" w:type="dxa"/>
          <w:vMerge w:val="restart"/>
        </w:tcPr>
        <w:p w:rsidR="00C411F1" w:rsidRPr="00D14056" w:rsidRDefault="00C411F1" w:rsidP="00C411F1">
          <w:pPr>
            <w:pStyle w:val="Cabealho"/>
            <w:rPr>
              <w:b/>
            </w:rPr>
          </w:pPr>
          <w:r w:rsidRPr="00D14056">
            <w:rPr>
              <w:b/>
            </w:rPr>
            <w:t>Título:</w:t>
          </w:r>
        </w:p>
        <w:p w:rsidR="00C411F1" w:rsidRDefault="00C411F1" w:rsidP="00C411F1">
          <w:pPr>
            <w:pStyle w:val="Cabealho"/>
          </w:pPr>
          <w:r w:rsidRPr="00D14056">
            <w:rPr>
              <w:b/>
            </w:rPr>
            <w:t xml:space="preserve">            PROCESSO DE PESAGEM AUTOMÁTICA</w:t>
          </w:r>
        </w:p>
      </w:tc>
      <w:tc>
        <w:tcPr>
          <w:tcW w:w="990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1875" w:type="dxa"/>
          <w:vMerge/>
        </w:tcPr>
        <w:p w:rsidR="00C411F1" w:rsidRDefault="00C411F1" w:rsidP="00C411F1">
          <w:pPr>
            <w:pStyle w:val="Cabealho"/>
          </w:pPr>
        </w:p>
      </w:tc>
    </w:tr>
    <w:tr w:rsidR="00C411F1" w:rsidTr="00574519">
      <w:trPr>
        <w:trHeight w:hRule="exact" w:val="431"/>
      </w:trPr>
      <w:tc>
        <w:tcPr>
          <w:tcW w:w="1260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5595" w:type="dxa"/>
          <w:vMerge/>
        </w:tcPr>
        <w:p w:rsidR="00C411F1" w:rsidRDefault="00C411F1" w:rsidP="00C411F1">
          <w:pPr>
            <w:pStyle w:val="Cabealho"/>
          </w:pPr>
        </w:p>
      </w:tc>
      <w:tc>
        <w:tcPr>
          <w:tcW w:w="990" w:type="dxa"/>
          <w:vAlign w:val="center"/>
        </w:tcPr>
        <w:p w:rsidR="00C411F1" w:rsidRPr="00D14056" w:rsidRDefault="00C411F1" w:rsidP="00C411F1">
          <w:pPr>
            <w:pStyle w:val="Cabealho"/>
            <w:jc w:val="center"/>
            <w:rPr>
              <w:b/>
            </w:rPr>
          </w:pPr>
          <w:r w:rsidRPr="00D14056">
            <w:rPr>
              <w:b/>
            </w:rPr>
            <w:t>Páginas:</w:t>
          </w:r>
        </w:p>
      </w:tc>
      <w:tc>
        <w:tcPr>
          <w:tcW w:w="1875" w:type="dxa"/>
          <w:vAlign w:val="center"/>
        </w:tcPr>
        <w:p w:rsidR="00C411F1" w:rsidRPr="00D14056" w:rsidRDefault="00574519" w:rsidP="00D14056">
          <w:pPr>
            <w:pStyle w:val="Cabealho"/>
            <w:jc w:val="center"/>
            <w:rPr>
              <w:b/>
            </w:rPr>
          </w:pPr>
          <w:r w:rsidRPr="00D14056">
            <w:rPr>
              <w:b/>
            </w:rPr>
            <w:fldChar w:fldCharType="begin"/>
          </w:r>
          <w:r w:rsidRPr="00D14056">
            <w:rPr>
              <w:b/>
            </w:rPr>
            <w:instrText>PAGE   \* MERGEFORMAT</w:instrText>
          </w:r>
          <w:r w:rsidRPr="00D14056">
            <w:rPr>
              <w:b/>
            </w:rPr>
            <w:fldChar w:fldCharType="separate"/>
          </w:r>
          <w:r w:rsidR="00155FEC">
            <w:rPr>
              <w:b/>
              <w:noProof/>
            </w:rPr>
            <w:t>1</w:t>
          </w:r>
          <w:r w:rsidRPr="00D14056">
            <w:rPr>
              <w:b/>
            </w:rPr>
            <w:fldChar w:fldCharType="end"/>
          </w:r>
          <w:r w:rsidR="00D14056" w:rsidRPr="00D14056">
            <w:rPr>
              <w:b/>
            </w:rPr>
            <w:t>/</w:t>
          </w:r>
          <w:r w:rsidR="00155FEC">
            <w:rPr>
              <w:b/>
            </w:rPr>
            <w:t>13</w:t>
          </w:r>
        </w:p>
      </w:tc>
    </w:tr>
  </w:tbl>
  <w:p w:rsidR="00C411F1" w:rsidRPr="00C411F1" w:rsidRDefault="00C411F1" w:rsidP="00C411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7A5"/>
    <w:multiLevelType w:val="hybridMultilevel"/>
    <w:tmpl w:val="7EB45702"/>
    <w:lvl w:ilvl="0" w:tplc="BED8E4F8">
      <w:start w:val="4"/>
      <w:numFmt w:val="decimal"/>
      <w:lvlText w:val="%1.2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>
    <w:nsid w:val="02094B0C"/>
    <w:multiLevelType w:val="hybridMultilevel"/>
    <w:tmpl w:val="FE00CCBA"/>
    <w:lvl w:ilvl="0" w:tplc="BED8E4F8">
      <w:start w:val="4"/>
      <w:numFmt w:val="decimal"/>
      <w:lvlText w:val="%1.2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4084DF9"/>
    <w:multiLevelType w:val="hybridMultilevel"/>
    <w:tmpl w:val="E7D69A1C"/>
    <w:lvl w:ilvl="0" w:tplc="B9DE0E54">
      <w:start w:val="4"/>
      <w:numFmt w:val="decimal"/>
      <w:lvlText w:val="%1.1.2"/>
      <w:lvlJc w:val="left"/>
      <w:pPr>
        <w:ind w:left="2304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8" w:hanging="360"/>
      </w:pPr>
    </w:lvl>
    <w:lvl w:ilvl="2" w:tplc="0416001B" w:tentative="1">
      <w:start w:val="1"/>
      <w:numFmt w:val="lowerRoman"/>
      <w:lvlText w:val="%3."/>
      <w:lvlJc w:val="right"/>
      <w:pPr>
        <w:ind w:left="1728" w:hanging="180"/>
      </w:pPr>
    </w:lvl>
    <w:lvl w:ilvl="3" w:tplc="0416000F" w:tentative="1">
      <w:start w:val="1"/>
      <w:numFmt w:val="decimal"/>
      <w:lvlText w:val="%4."/>
      <w:lvlJc w:val="left"/>
      <w:pPr>
        <w:ind w:left="2448" w:hanging="360"/>
      </w:pPr>
    </w:lvl>
    <w:lvl w:ilvl="4" w:tplc="04160019" w:tentative="1">
      <w:start w:val="1"/>
      <w:numFmt w:val="lowerLetter"/>
      <w:lvlText w:val="%5."/>
      <w:lvlJc w:val="left"/>
      <w:pPr>
        <w:ind w:left="3168" w:hanging="360"/>
      </w:pPr>
    </w:lvl>
    <w:lvl w:ilvl="5" w:tplc="0416001B" w:tentative="1">
      <w:start w:val="1"/>
      <w:numFmt w:val="lowerRoman"/>
      <w:lvlText w:val="%6."/>
      <w:lvlJc w:val="right"/>
      <w:pPr>
        <w:ind w:left="3888" w:hanging="180"/>
      </w:pPr>
    </w:lvl>
    <w:lvl w:ilvl="6" w:tplc="0416000F" w:tentative="1">
      <w:start w:val="1"/>
      <w:numFmt w:val="decimal"/>
      <w:lvlText w:val="%7."/>
      <w:lvlJc w:val="left"/>
      <w:pPr>
        <w:ind w:left="4608" w:hanging="360"/>
      </w:pPr>
    </w:lvl>
    <w:lvl w:ilvl="7" w:tplc="04160019" w:tentative="1">
      <w:start w:val="1"/>
      <w:numFmt w:val="lowerLetter"/>
      <w:lvlText w:val="%8."/>
      <w:lvlJc w:val="left"/>
      <w:pPr>
        <w:ind w:left="5328" w:hanging="360"/>
      </w:pPr>
    </w:lvl>
    <w:lvl w:ilvl="8" w:tplc="0416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>
    <w:nsid w:val="06244235"/>
    <w:multiLevelType w:val="hybridMultilevel"/>
    <w:tmpl w:val="76EA49F8"/>
    <w:lvl w:ilvl="0" w:tplc="92A072B2">
      <w:start w:val="4"/>
      <w:numFmt w:val="decimal"/>
      <w:lvlText w:val="%1.1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230B8"/>
    <w:multiLevelType w:val="hybridMultilevel"/>
    <w:tmpl w:val="AB1CD69E"/>
    <w:lvl w:ilvl="0" w:tplc="BED8E4F8">
      <w:start w:val="4"/>
      <w:numFmt w:val="decimal"/>
      <w:lvlText w:val="%1.2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64BDC"/>
    <w:multiLevelType w:val="hybridMultilevel"/>
    <w:tmpl w:val="F87AF402"/>
    <w:lvl w:ilvl="0" w:tplc="C91CEAE6">
      <w:start w:val="4"/>
      <w:numFmt w:val="decimal"/>
      <w:lvlText w:val="%1.4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55906"/>
    <w:multiLevelType w:val="hybridMultilevel"/>
    <w:tmpl w:val="897CD874"/>
    <w:lvl w:ilvl="0" w:tplc="BED8E4F8">
      <w:start w:val="4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>
    <w:nsid w:val="254B668A"/>
    <w:multiLevelType w:val="hybridMultilevel"/>
    <w:tmpl w:val="2D24343E"/>
    <w:lvl w:ilvl="0" w:tplc="92A072B2">
      <w:start w:val="4"/>
      <w:numFmt w:val="decimal"/>
      <w:lvlText w:val="%1.1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33C540AD"/>
    <w:multiLevelType w:val="hybridMultilevel"/>
    <w:tmpl w:val="1E7CFF7A"/>
    <w:lvl w:ilvl="0" w:tplc="6DA6197C">
      <w:start w:val="4"/>
      <w:numFmt w:val="decimal"/>
      <w:lvlText w:val="%1.3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37B85B24"/>
    <w:multiLevelType w:val="hybridMultilevel"/>
    <w:tmpl w:val="8B943D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D72D1"/>
    <w:multiLevelType w:val="hybridMultilevel"/>
    <w:tmpl w:val="B43E3084"/>
    <w:lvl w:ilvl="0" w:tplc="6DA6197C">
      <w:start w:val="4"/>
      <w:numFmt w:val="decimal"/>
      <w:lvlText w:val="%1.3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04FAC"/>
    <w:multiLevelType w:val="hybridMultilevel"/>
    <w:tmpl w:val="616A9954"/>
    <w:lvl w:ilvl="0" w:tplc="DD18759C">
      <w:start w:val="4"/>
      <w:numFmt w:val="decimal"/>
      <w:lvlText w:val="%1.1"/>
      <w:lvlJc w:val="right"/>
      <w:pPr>
        <w:ind w:left="1571" w:hanging="360"/>
      </w:pPr>
      <w:rPr>
        <w:rFonts w:hint="default"/>
      </w:rPr>
    </w:lvl>
    <w:lvl w:ilvl="1" w:tplc="92A072B2">
      <w:start w:val="4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2F426C"/>
    <w:multiLevelType w:val="hybridMultilevel"/>
    <w:tmpl w:val="E8F0D1D0"/>
    <w:lvl w:ilvl="0" w:tplc="61848956">
      <w:start w:val="1"/>
      <w:numFmt w:val="decimal"/>
      <w:lvlText w:val="%1.2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7B536E"/>
    <w:multiLevelType w:val="hybridMultilevel"/>
    <w:tmpl w:val="E38403E0"/>
    <w:lvl w:ilvl="0" w:tplc="57607F50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376" w:hanging="360"/>
      </w:pPr>
    </w:lvl>
    <w:lvl w:ilvl="2" w:tplc="0416001B">
      <w:start w:val="1"/>
      <w:numFmt w:val="lowerRoman"/>
      <w:lvlText w:val="%3."/>
      <w:lvlJc w:val="right"/>
      <w:pPr>
        <w:ind w:left="3096" w:hanging="180"/>
      </w:pPr>
    </w:lvl>
    <w:lvl w:ilvl="3" w:tplc="0416000F" w:tentative="1">
      <w:start w:val="1"/>
      <w:numFmt w:val="decimal"/>
      <w:lvlText w:val="%4."/>
      <w:lvlJc w:val="left"/>
      <w:pPr>
        <w:ind w:left="3816" w:hanging="360"/>
      </w:pPr>
    </w:lvl>
    <w:lvl w:ilvl="4" w:tplc="04160019" w:tentative="1">
      <w:start w:val="1"/>
      <w:numFmt w:val="lowerLetter"/>
      <w:lvlText w:val="%5."/>
      <w:lvlJc w:val="left"/>
      <w:pPr>
        <w:ind w:left="4536" w:hanging="360"/>
      </w:pPr>
    </w:lvl>
    <w:lvl w:ilvl="5" w:tplc="0416001B" w:tentative="1">
      <w:start w:val="1"/>
      <w:numFmt w:val="lowerRoman"/>
      <w:lvlText w:val="%6."/>
      <w:lvlJc w:val="right"/>
      <w:pPr>
        <w:ind w:left="5256" w:hanging="180"/>
      </w:pPr>
    </w:lvl>
    <w:lvl w:ilvl="6" w:tplc="0416000F" w:tentative="1">
      <w:start w:val="1"/>
      <w:numFmt w:val="decimal"/>
      <w:lvlText w:val="%7."/>
      <w:lvlJc w:val="left"/>
      <w:pPr>
        <w:ind w:left="5976" w:hanging="360"/>
      </w:pPr>
    </w:lvl>
    <w:lvl w:ilvl="7" w:tplc="04160019" w:tentative="1">
      <w:start w:val="1"/>
      <w:numFmt w:val="lowerLetter"/>
      <w:lvlText w:val="%8."/>
      <w:lvlJc w:val="left"/>
      <w:pPr>
        <w:ind w:left="6696" w:hanging="360"/>
      </w:pPr>
    </w:lvl>
    <w:lvl w:ilvl="8" w:tplc="0416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4">
    <w:nsid w:val="5A78737F"/>
    <w:multiLevelType w:val="hybridMultilevel"/>
    <w:tmpl w:val="28D0337A"/>
    <w:lvl w:ilvl="0" w:tplc="8A9885EC">
      <w:start w:val="4"/>
      <w:numFmt w:val="decimal"/>
      <w:lvlText w:val="%1.3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814A1"/>
    <w:multiLevelType w:val="hybridMultilevel"/>
    <w:tmpl w:val="2932AD96"/>
    <w:lvl w:ilvl="0" w:tplc="A1BC5A96">
      <w:start w:val="4"/>
      <w:numFmt w:val="decimal"/>
      <w:lvlText w:val="%1.2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AF32BF"/>
    <w:multiLevelType w:val="hybridMultilevel"/>
    <w:tmpl w:val="18166DBA"/>
    <w:lvl w:ilvl="0" w:tplc="74ECE5B0">
      <w:start w:val="4"/>
      <w:numFmt w:val="decimal"/>
      <w:lvlText w:val="%1.2.2"/>
      <w:lvlJc w:val="left"/>
      <w:pPr>
        <w:ind w:left="2736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E2E78"/>
    <w:multiLevelType w:val="multilevel"/>
    <w:tmpl w:val="BCBE6C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8">
    <w:nsid w:val="6E5D26EB"/>
    <w:multiLevelType w:val="hybridMultilevel"/>
    <w:tmpl w:val="616A9954"/>
    <w:lvl w:ilvl="0" w:tplc="DD18759C">
      <w:start w:val="4"/>
      <w:numFmt w:val="decimal"/>
      <w:lvlText w:val="%1.1"/>
      <w:lvlJc w:val="right"/>
      <w:pPr>
        <w:ind w:left="1571" w:hanging="360"/>
      </w:pPr>
      <w:rPr>
        <w:rFonts w:hint="default"/>
      </w:rPr>
    </w:lvl>
    <w:lvl w:ilvl="1" w:tplc="92A072B2">
      <w:start w:val="4"/>
      <w:numFmt w:val="decimal"/>
      <w:lvlText w:val="%2.1"/>
      <w:lvlJc w:val="left"/>
      <w:pPr>
        <w:ind w:left="180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35039C"/>
    <w:multiLevelType w:val="hybridMultilevel"/>
    <w:tmpl w:val="93A0E43C"/>
    <w:lvl w:ilvl="0" w:tplc="E7900D74">
      <w:start w:val="4"/>
      <w:numFmt w:val="decimal"/>
      <w:lvlText w:val="%1.2.1"/>
      <w:lvlJc w:val="left"/>
      <w:pPr>
        <w:ind w:left="2304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8" w:hanging="360"/>
      </w:pPr>
    </w:lvl>
    <w:lvl w:ilvl="2" w:tplc="0416001B" w:tentative="1">
      <w:start w:val="1"/>
      <w:numFmt w:val="lowerRoman"/>
      <w:lvlText w:val="%3."/>
      <w:lvlJc w:val="right"/>
      <w:pPr>
        <w:ind w:left="1728" w:hanging="180"/>
      </w:pPr>
    </w:lvl>
    <w:lvl w:ilvl="3" w:tplc="0416000F" w:tentative="1">
      <w:start w:val="1"/>
      <w:numFmt w:val="decimal"/>
      <w:lvlText w:val="%4."/>
      <w:lvlJc w:val="left"/>
      <w:pPr>
        <w:ind w:left="2448" w:hanging="360"/>
      </w:pPr>
    </w:lvl>
    <w:lvl w:ilvl="4" w:tplc="04160019" w:tentative="1">
      <w:start w:val="1"/>
      <w:numFmt w:val="lowerLetter"/>
      <w:lvlText w:val="%5."/>
      <w:lvlJc w:val="left"/>
      <w:pPr>
        <w:ind w:left="3168" w:hanging="360"/>
      </w:pPr>
    </w:lvl>
    <w:lvl w:ilvl="5" w:tplc="0416001B" w:tentative="1">
      <w:start w:val="1"/>
      <w:numFmt w:val="lowerRoman"/>
      <w:lvlText w:val="%6."/>
      <w:lvlJc w:val="right"/>
      <w:pPr>
        <w:ind w:left="3888" w:hanging="180"/>
      </w:pPr>
    </w:lvl>
    <w:lvl w:ilvl="6" w:tplc="0416000F" w:tentative="1">
      <w:start w:val="1"/>
      <w:numFmt w:val="decimal"/>
      <w:lvlText w:val="%7."/>
      <w:lvlJc w:val="left"/>
      <w:pPr>
        <w:ind w:left="4608" w:hanging="360"/>
      </w:pPr>
    </w:lvl>
    <w:lvl w:ilvl="7" w:tplc="04160019" w:tentative="1">
      <w:start w:val="1"/>
      <w:numFmt w:val="lowerLetter"/>
      <w:lvlText w:val="%8."/>
      <w:lvlJc w:val="left"/>
      <w:pPr>
        <w:ind w:left="5328" w:hanging="360"/>
      </w:pPr>
    </w:lvl>
    <w:lvl w:ilvl="8" w:tplc="0416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20">
    <w:nsid w:val="7A741071"/>
    <w:multiLevelType w:val="hybridMultilevel"/>
    <w:tmpl w:val="F98272C6"/>
    <w:lvl w:ilvl="0" w:tplc="AAFAB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A072B2">
      <w:start w:val="4"/>
      <w:numFmt w:val="decimal"/>
      <w:lvlText w:val="%2.1"/>
      <w:lvlJc w:val="left"/>
      <w:pPr>
        <w:ind w:left="1210" w:hanging="360"/>
      </w:pPr>
      <w:rPr>
        <w:rFonts w:hint="default"/>
      </w:rPr>
    </w:lvl>
    <w:lvl w:ilvl="2" w:tplc="BCAA632C">
      <w:start w:val="4"/>
      <w:numFmt w:val="decimal"/>
      <w:lvlText w:val="%3.1.1"/>
      <w:lvlJc w:val="left"/>
      <w:pPr>
        <w:ind w:left="1885" w:hanging="18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605" w:hanging="360"/>
      </w:pPr>
    </w:lvl>
    <w:lvl w:ilvl="4" w:tplc="04160019" w:tentative="1">
      <w:start w:val="1"/>
      <w:numFmt w:val="lowerLetter"/>
      <w:lvlText w:val="%5."/>
      <w:lvlJc w:val="left"/>
      <w:pPr>
        <w:ind w:left="3325" w:hanging="360"/>
      </w:pPr>
    </w:lvl>
    <w:lvl w:ilvl="5" w:tplc="0416001B" w:tentative="1">
      <w:start w:val="1"/>
      <w:numFmt w:val="lowerRoman"/>
      <w:lvlText w:val="%6."/>
      <w:lvlJc w:val="right"/>
      <w:pPr>
        <w:ind w:left="4045" w:hanging="180"/>
      </w:pPr>
    </w:lvl>
    <w:lvl w:ilvl="6" w:tplc="0416000F" w:tentative="1">
      <w:start w:val="1"/>
      <w:numFmt w:val="decimal"/>
      <w:lvlText w:val="%7."/>
      <w:lvlJc w:val="left"/>
      <w:pPr>
        <w:ind w:left="4765" w:hanging="360"/>
      </w:pPr>
    </w:lvl>
    <w:lvl w:ilvl="7" w:tplc="04160019" w:tentative="1">
      <w:start w:val="1"/>
      <w:numFmt w:val="lowerLetter"/>
      <w:lvlText w:val="%8."/>
      <w:lvlJc w:val="left"/>
      <w:pPr>
        <w:ind w:left="5485" w:hanging="360"/>
      </w:pPr>
    </w:lvl>
    <w:lvl w:ilvl="8" w:tplc="0416001B" w:tentative="1">
      <w:start w:val="1"/>
      <w:numFmt w:val="lowerRoman"/>
      <w:lvlText w:val="%9."/>
      <w:lvlJc w:val="right"/>
      <w:pPr>
        <w:ind w:left="6205" w:hanging="18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11"/>
  </w:num>
  <w:num w:numId="5">
    <w:abstractNumId w:val="18"/>
  </w:num>
  <w:num w:numId="6">
    <w:abstractNumId w:val="4"/>
  </w:num>
  <w:num w:numId="7">
    <w:abstractNumId w:val="15"/>
  </w:num>
  <w:num w:numId="8">
    <w:abstractNumId w:val="12"/>
  </w:num>
  <w:num w:numId="9">
    <w:abstractNumId w:val="1"/>
  </w:num>
  <w:num w:numId="10">
    <w:abstractNumId w:val="0"/>
  </w:num>
  <w:num w:numId="11">
    <w:abstractNumId w:val="8"/>
  </w:num>
  <w:num w:numId="12">
    <w:abstractNumId w:val="7"/>
  </w:num>
  <w:num w:numId="13">
    <w:abstractNumId w:val="2"/>
  </w:num>
  <w:num w:numId="14">
    <w:abstractNumId w:val="3"/>
  </w:num>
  <w:num w:numId="15">
    <w:abstractNumId w:val="6"/>
  </w:num>
  <w:num w:numId="16">
    <w:abstractNumId w:val="19"/>
  </w:num>
  <w:num w:numId="17">
    <w:abstractNumId w:val="16"/>
  </w:num>
  <w:num w:numId="18">
    <w:abstractNumId w:val="10"/>
  </w:num>
  <w:num w:numId="19">
    <w:abstractNumId w:val="14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5E"/>
    <w:rsid w:val="000004F9"/>
    <w:rsid w:val="000220DE"/>
    <w:rsid w:val="00036D1C"/>
    <w:rsid w:val="00051463"/>
    <w:rsid w:val="000538EB"/>
    <w:rsid w:val="00066C8E"/>
    <w:rsid w:val="0008208A"/>
    <w:rsid w:val="00083EF4"/>
    <w:rsid w:val="000865C4"/>
    <w:rsid w:val="00097D0D"/>
    <w:rsid w:val="000D36E0"/>
    <w:rsid w:val="001200D9"/>
    <w:rsid w:val="001237F9"/>
    <w:rsid w:val="00155FEC"/>
    <w:rsid w:val="001C2B03"/>
    <w:rsid w:val="00203A2D"/>
    <w:rsid w:val="00226E6E"/>
    <w:rsid w:val="0025532B"/>
    <w:rsid w:val="00295323"/>
    <w:rsid w:val="002A1891"/>
    <w:rsid w:val="002C17FC"/>
    <w:rsid w:val="00301693"/>
    <w:rsid w:val="0032311D"/>
    <w:rsid w:val="003C3F58"/>
    <w:rsid w:val="003C6B10"/>
    <w:rsid w:val="003E7F00"/>
    <w:rsid w:val="003F1B2F"/>
    <w:rsid w:val="0043382F"/>
    <w:rsid w:val="00447AE7"/>
    <w:rsid w:val="0046205A"/>
    <w:rsid w:val="004834B8"/>
    <w:rsid w:val="00491DB0"/>
    <w:rsid w:val="004928EF"/>
    <w:rsid w:val="004B3F31"/>
    <w:rsid w:val="004C617F"/>
    <w:rsid w:val="004D1144"/>
    <w:rsid w:val="00502C2C"/>
    <w:rsid w:val="00507CA4"/>
    <w:rsid w:val="005250D1"/>
    <w:rsid w:val="00574519"/>
    <w:rsid w:val="00587109"/>
    <w:rsid w:val="00590844"/>
    <w:rsid w:val="005F32EE"/>
    <w:rsid w:val="006566D5"/>
    <w:rsid w:val="00662F8E"/>
    <w:rsid w:val="006A4C8A"/>
    <w:rsid w:val="006E00E5"/>
    <w:rsid w:val="007225ED"/>
    <w:rsid w:val="00724E5E"/>
    <w:rsid w:val="007661F9"/>
    <w:rsid w:val="00787BC3"/>
    <w:rsid w:val="007D62CE"/>
    <w:rsid w:val="008153E3"/>
    <w:rsid w:val="00886B2A"/>
    <w:rsid w:val="00895239"/>
    <w:rsid w:val="008A12E8"/>
    <w:rsid w:val="008A33FE"/>
    <w:rsid w:val="008B2A76"/>
    <w:rsid w:val="0092118C"/>
    <w:rsid w:val="0094064C"/>
    <w:rsid w:val="0099094F"/>
    <w:rsid w:val="009C6105"/>
    <w:rsid w:val="009E2F13"/>
    <w:rsid w:val="009F5211"/>
    <w:rsid w:val="00A363C9"/>
    <w:rsid w:val="00A5113C"/>
    <w:rsid w:val="00A53478"/>
    <w:rsid w:val="00A969B3"/>
    <w:rsid w:val="00B00555"/>
    <w:rsid w:val="00C12DDC"/>
    <w:rsid w:val="00C411F1"/>
    <w:rsid w:val="00C44942"/>
    <w:rsid w:val="00C75684"/>
    <w:rsid w:val="00CA3A3B"/>
    <w:rsid w:val="00CB5894"/>
    <w:rsid w:val="00CD38BB"/>
    <w:rsid w:val="00CD5429"/>
    <w:rsid w:val="00CD5995"/>
    <w:rsid w:val="00CF4E69"/>
    <w:rsid w:val="00D14056"/>
    <w:rsid w:val="00D55ECC"/>
    <w:rsid w:val="00D56764"/>
    <w:rsid w:val="00DC0F6D"/>
    <w:rsid w:val="00E825E9"/>
    <w:rsid w:val="00F02172"/>
    <w:rsid w:val="00F33D9B"/>
    <w:rsid w:val="00F7166A"/>
    <w:rsid w:val="00F827CB"/>
    <w:rsid w:val="00FF0442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3E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684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4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4F9"/>
    <w:rPr>
      <w:b/>
      <w:bCs/>
      <w:i/>
      <w:iCs/>
      <w:color w:val="4F81BD" w:themeColor="accent1"/>
    </w:rPr>
  </w:style>
  <w:style w:type="paragraph" w:customStyle="1" w:styleId="Estilo1">
    <w:name w:val="Estilo1"/>
    <w:basedOn w:val="CitaoIntensa"/>
    <w:link w:val="Estilo1Char"/>
    <w:qFormat/>
    <w:rsid w:val="000004F9"/>
  </w:style>
  <w:style w:type="character" w:customStyle="1" w:styleId="Ttulo1Char">
    <w:name w:val="Título 1 Char"/>
    <w:basedOn w:val="Fontepargpadro"/>
    <w:link w:val="Ttulo1"/>
    <w:uiPriority w:val="9"/>
    <w:rsid w:val="00000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har">
    <w:name w:val="Estilo1 Char"/>
    <w:basedOn w:val="CitaoIntensaChar"/>
    <w:link w:val="Estilo1"/>
    <w:rsid w:val="000004F9"/>
    <w:rPr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04F9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0004F9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036D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6105"/>
    <w:pPr>
      <w:tabs>
        <w:tab w:val="left" w:pos="880"/>
        <w:tab w:val="right" w:leader="dot" w:pos="8494"/>
      </w:tabs>
      <w:spacing w:after="100"/>
      <w:ind w:left="22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036D1C"/>
    <w:rPr>
      <w:color w:val="0000FF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036D1C"/>
    <w:rPr>
      <w:smallCaps/>
      <w:color w:val="C0504D" w:themeColor="accent2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3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D3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D3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38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D38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3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8BB"/>
  </w:style>
  <w:style w:type="paragraph" w:styleId="Rodap">
    <w:name w:val="footer"/>
    <w:basedOn w:val="Normal"/>
    <w:link w:val="RodapChar"/>
    <w:uiPriority w:val="99"/>
    <w:unhideWhenUsed/>
    <w:rsid w:val="00CD3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8BB"/>
  </w:style>
  <w:style w:type="table" w:styleId="Tabelacomgrade">
    <w:name w:val="Table Grid"/>
    <w:basedOn w:val="Tabelanormal"/>
    <w:uiPriority w:val="59"/>
    <w:rsid w:val="00C41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205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D54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D542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3E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684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4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4F9"/>
    <w:rPr>
      <w:b/>
      <w:bCs/>
      <w:i/>
      <w:iCs/>
      <w:color w:val="4F81BD" w:themeColor="accent1"/>
    </w:rPr>
  </w:style>
  <w:style w:type="paragraph" w:customStyle="1" w:styleId="Estilo1">
    <w:name w:val="Estilo1"/>
    <w:basedOn w:val="CitaoIntensa"/>
    <w:link w:val="Estilo1Char"/>
    <w:qFormat/>
    <w:rsid w:val="000004F9"/>
  </w:style>
  <w:style w:type="character" w:customStyle="1" w:styleId="Ttulo1Char">
    <w:name w:val="Título 1 Char"/>
    <w:basedOn w:val="Fontepargpadro"/>
    <w:link w:val="Ttulo1"/>
    <w:uiPriority w:val="9"/>
    <w:rsid w:val="00000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har">
    <w:name w:val="Estilo1 Char"/>
    <w:basedOn w:val="CitaoIntensaChar"/>
    <w:link w:val="Estilo1"/>
    <w:rsid w:val="000004F9"/>
    <w:rPr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04F9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0004F9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036D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6105"/>
    <w:pPr>
      <w:tabs>
        <w:tab w:val="left" w:pos="880"/>
        <w:tab w:val="right" w:leader="dot" w:pos="8494"/>
      </w:tabs>
      <w:spacing w:after="100"/>
      <w:ind w:left="22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036D1C"/>
    <w:rPr>
      <w:color w:val="0000FF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036D1C"/>
    <w:rPr>
      <w:smallCaps/>
      <w:color w:val="C0504D" w:themeColor="accent2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3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D3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D3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38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D38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3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8BB"/>
  </w:style>
  <w:style w:type="paragraph" w:styleId="Rodap">
    <w:name w:val="footer"/>
    <w:basedOn w:val="Normal"/>
    <w:link w:val="RodapChar"/>
    <w:uiPriority w:val="99"/>
    <w:unhideWhenUsed/>
    <w:rsid w:val="00CD3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8BB"/>
  </w:style>
  <w:style w:type="table" w:styleId="Tabelacomgrade">
    <w:name w:val="Table Grid"/>
    <w:basedOn w:val="Tabelanormal"/>
    <w:uiPriority w:val="59"/>
    <w:rsid w:val="00C41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205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D54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D54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67399-5326-4D71-B5D2-6DF4428C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13</Pages>
  <Words>1241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Hilario de Araujo</dc:creator>
  <cp:lastModifiedBy>Daniel Hilario de Araujo</cp:lastModifiedBy>
  <cp:revision>11</cp:revision>
  <cp:lastPrinted>2012-09-05T11:25:00Z</cp:lastPrinted>
  <dcterms:created xsi:type="dcterms:W3CDTF">2012-09-04T20:40:00Z</dcterms:created>
  <dcterms:modified xsi:type="dcterms:W3CDTF">2013-09-18T14:01:00Z</dcterms:modified>
</cp:coreProperties>
</file>