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3E" w:rsidRDefault="00406B3E">
      <w:pPr>
        <w:pStyle w:val="Ttulo1"/>
        <w:rPr>
          <w:rFonts w:ascii="Tahoma" w:hAnsi="Tahoma" w:cs="Tahoma"/>
          <w:sz w:val="22"/>
          <w:szCs w:val="22"/>
          <w:lang w:val="pt-BR"/>
        </w:rPr>
      </w:pPr>
    </w:p>
    <w:p w:rsidR="00406B3E" w:rsidRDefault="00406B3E">
      <w:pPr>
        <w:pStyle w:val="Ttulo1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Cliente</w:t>
      </w:r>
      <w:r w:rsidRPr="00DB0161">
        <w:rPr>
          <w:rFonts w:ascii="Calibri" w:hAnsi="Calibri" w:cs="Calibri"/>
          <w:sz w:val="22"/>
          <w:szCs w:val="22"/>
          <w:lang w:val="pt-BR"/>
        </w:rPr>
        <w:t>:</w:t>
      </w:r>
    </w:p>
    <w:p w:rsidR="00406B3E" w:rsidRPr="00127B92" w:rsidRDefault="00406B3E">
      <w:pPr>
        <w:pStyle w:val="Ttulo1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Processo</w:t>
      </w:r>
      <w:r w:rsidRPr="00DB0161">
        <w:rPr>
          <w:rFonts w:ascii="Calibri" w:hAnsi="Calibri" w:cs="Calibri"/>
          <w:sz w:val="22"/>
          <w:szCs w:val="22"/>
          <w:lang w:val="pt-BR"/>
        </w:rPr>
        <w:t>:</w:t>
      </w:r>
      <w:r w:rsidRPr="00DB0161">
        <w:rPr>
          <w:rFonts w:ascii="Calibri" w:hAnsi="Calibri" w:cs="Calibri"/>
          <w:sz w:val="22"/>
          <w:szCs w:val="22"/>
          <w:lang w:val="pt-BR"/>
        </w:rPr>
        <w:tab/>
      </w:r>
      <w:r w:rsidRPr="00DB0161">
        <w:rPr>
          <w:rFonts w:ascii="Calibri" w:hAnsi="Calibri" w:cs="Calibri"/>
          <w:sz w:val="22"/>
          <w:szCs w:val="22"/>
          <w:lang w:val="pt-BR"/>
        </w:rPr>
        <w:tab/>
      </w:r>
      <w:r w:rsidRPr="00DB0161">
        <w:rPr>
          <w:rFonts w:ascii="Calibri" w:hAnsi="Calibri" w:cs="Calibri"/>
          <w:sz w:val="22"/>
          <w:szCs w:val="22"/>
          <w:lang w:val="pt-BR"/>
        </w:rPr>
        <w:tab/>
        <w:t xml:space="preserve">                          </w:t>
      </w:r>
      <w:r w:rsidRPr="00DB0161">
        <w:rPr>
          <w:rFonts w:ascii="Calibri" w:hAnsi="Calibri" w:cs="Calibri"/>
          <w:sz w:val="22"/>
          <w:szCs w:val="22"/>
          <w:lang w:val="pt-BR"/>
        </w:rPr>
        <w:tab/>
        <w:t xml:space="preserve">            </w:t>
      </w:r>
      <w:r w:rsidRPr="00DB0161">
        <w:rPr>
          <w:rFonts w:ascii="Calibri" w:hAnsi="Calibri" w:cs="Calibri"/>
          <w:sz w:val="22"/>
          <w:szCs w:val="22"/>
          <w:lang w:val="pt-BR"/>
        </w:rPr>
        <w:tab/>
      </w:r>
      <w:r>
        <w:rPr>
          <w:rFonts w:ascii="Calibri" w:hAnsi="Calibri" w:cs="Calibri"/>
          <w:sz w:val="22"/>
          <w:szCs w:val="22"/>
          <w:lang w:val="pt-BR"/>
        </w:rPr>
        <w:tab/>
      </w:r>
      <w:r>
        <w:rPr>
          <w:rFonts w:ascii="Calibri" w:hAnsi="Calibri" w:cs="Calibri"/>
          <w:sz w:val="22"/>
          <w:szCs w:val="22"/>
          <w:lang w:val="pt-BR"/>
        </w:rPr>
        <w:tab/>
        <w:t>Sub-Processo</w:t>
      </w:r>
      <w:r w:rsidRPr="00DB0161">
        <w:rPr>
          <w:rFonts w:ascii="Calibri" w:hAnsi="Calibri" w:cs="Calibri"/>
          <w:sz w:val="22"/>
          <w:szCs w:val="22"/>
          <w:lang w:val="pt-BR"/>
        </w:rPr>
        <w:t xml:space="preserve">: </w:t>
      </w:r>
    </w:p>
    <w:p w:rsidR="00406B3E" w:rsidRPr="00DB0161" w:rsidRDefault="00406B3E">
      <w:pPr>
        <w:rPr>
          <w:rFonts w:ascii="Calibri" w:hAnsi="Calibri" w:cs="Calibri"/>
          <w:b/>
          <w:bCs/>
          <w:sz w:val="16"/>
          <w:szCs w:val="16"/>
        </w:rPr>
      </w:pPr>
    </w:p>
    <w:p w:rsidR="00406B3E" w:rsidRDefault="00406B3E">
      <w:pPr>
        <w:pStyle w:val="Ttulo2"/>
        <w:rPr>
          <w:rFonts w:ascii="Calibri" w:hAnsi="Calibri" w:cs="Calibri"/>
          <w:sz w:val="22"/>
          <w:szCs w:val="22"/>
        </w:rPr>
      </w:pPr>
      <w:r w:rsidRPr="00A04B3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Especificação de Processos</w:t>
      </w:r>
      <w:r w:rsidRPr="00A04B30">
        <w:rPr>
          <w:rFonts w:ascii="Calibri" w:hAnsi="Calibri" w:cs="Calibri"/>
          <w:sz w:val="22"/>
          <w:szCs w:val="22"/>
        </w:rPr>
        <w:t>:</w:t>
      </w:r>
      <w:r w:rsidRPr="00A04B30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720CD4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Item do Processo</w:t>
            </w:r>
          </w:p>
        </w:tc>
      </w:tr>
      <w:tr w:rsidR="00406B3E" w:rsidRPr="00DB0161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DB0161" w:rsidRDefault="00406B3E" w:rsidP="005548C2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Customizações em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todas os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módulos efetuados pela BU-GSP</w:t>
            </w:r>
            <w:r w:rsidR="005548C2">
              <w:rPr>
                <w:rFonts w:ascii="Calibri" w:hAnsi="Calibri" w:cs="Calibri"/>
                <w:sz w:val="20"/>
                <w:szCs w:val="20"/>
              </w:rPr>
              <w:t xml:space="preserve">.  Segundo </w:t>
            </w:r>
            <w:proofErr w:type="gramStart"/>
            <w:r w:rsidR="005548C2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="00116BC9">
              <w:rPr>
                <w:rFonts w:ascii="Calibri" w:hAnsi="Calibri" w:cs="Calibri"/>
                <w:sz w:val="20"/>
                <w:szCs w:val="20"/>
              </w:rPr>
              <w:t>Toro</w:t>
            </w:r>
            <w:proofErr w:type="gramEnd"/>
            <w:r w:rsidR="005548C2">
              <w:rPr>
                <w:rFonts w:ascii="Calibri" w:hAnsi="Calibri" w:cs="Calibri"/>
                <w:sz w:val="20"/>
                <w:szCs w:val="20"/>
              </w:rPr>
              <w:t xml:space="preserve"> não existem programas customizados na diretamente com a </w:t>
            </w:r>
            <w:proofErr w:type="spellStart"/>
            <w:r w:rsidR="005548C2">
              <w:rPr>
                <w:rFonts w:ascii="Calibri" w:hAnsi="Calibri" w:cs="Calibri"/>
                <w:sz w:val="20"/>
                <w:szCs w:val="20"/>
              </w:rPr>
              <w:t>Totvs-Joinville</w:t>
            </w:r>
            <w:proofErr w:type="spellEnd"/>
            <w:r w:rsidR="005548C2">
              <w:rPr>
                <w:rFonts w:ascii="Calibri" w:hAnsi="Calibri" w:cs="Calibri"/>
                <w:sz w:val="20"/>
                <w:szCs w:val="20"/>
              </w:rPr>
              <w:t xml:space="preserve"> para a </w:t>
            </w:r>
            <w:r w:rsidR="00116BC9">
              <w:rPr>
                <w:rFonts w:ascii="Calibri" w:hAnsi="Calibri" w:cs="Calibri"/>
                <w:sz w:val="20"/>
                <w:szCs w:val="20"/>
              </w:rPr>
              <w:t>Toro</w:t>
            </w:r>
            <w:r w:rsidR="00245A6A">
              <w:rPr>
                <w:rFonts w:ascii="Calibri" w:hAnsi="Calibri" w:cs="Calibri"/>
                <w:sz w:val="20"/>
                <w:szCs w:val="20"/>
              </w:rPr>
              <w:t>, apenas o programa VDP9202</w:t>
            </w:r>
          </w:p>
        </w:tc>
      </w:tr>
    </w:tbl>
    <w:p w:rsidR="00406B3E" w:rsidRDefault="00406B3E" w:rsidP="00720CD4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720CD4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Situação Atual</w:t>
            </w:r>
          </w:p>
        </w:tc>
      </w:tr>
      <w:tr w:rsidR="00406B3E" w:rsidRPr="00720CD4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720CD4" w:rsidRDefault="00406B3E" w:rsidP="00720CD4">
            <w:pPr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>Descrever o processo atual seja ele desempenhado através de sistema informatizado ou não. Caso o processo da funcionalidade tenha mais de um item, deve ser utilizado o marcador abaixo:</w:t>
            </w:r>
          </w:p>
          <w:p w:rsidR="00406B3E" w:rsidRPr="00720CD4" w:rsidRDefault="00406B3E" w:rsidP="00720CD4">
            <w:pPr>
              <w:numPr>
                <w:ilvl w:val="0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Conversão de programas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4gl </w:t>
            </w:r>
            <w:r w:rsidRPr="00720CD4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06B3E" w:rsidRDefault="00406B3E" w:rsidP="00720CD4">
            <w:pPr>
              <w:numPr>
                <w:ilvl w:val="1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Programas desenvolvidos pela BU-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GSP </w:t>
            </w:r>
            <w:r w:rsidRPr="00720CD4">
              <w:rPr>
                <w:rFonts w:ascii="Calibri" w:hAnsi="Calibri" w:cs="Calibri"/>
                <w:sz w:val="20"/>
                <w:szCs w:val="20"/>
              </w:rPr>
              <w:t>;</w:t>
            </w:r>
            <w:proofErr w:type="gramEnd"/>
          </w:p>
          <w:p w:rsidR="00201FA3" w:rsidRPr="00720CD4" w:rsidRDefault="00201FA3" w:rsidP="00201FA3">
            <w:pPr>
              <w:numPr>
                <w:ilvl w:val="0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Conversão de programas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proofErr w:type="gramEnd"/>
            <w:r w:rsidR="00A6764E">
              <w:rPr>
                <w:rFonts w:ascii="Calibri" w:hAnsi="Calibri" w:cs="Calibri"/>
                <w:sz w:val="20"/>
                <w:szCs w:val="20"/>
              </w:rPr>
              <w:t>Delphi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20CD4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06B3E" w:rsidRPr="00720CD4" w:rsidRDefault="00A6764E" w:rsidP="00720CD4">
            <w:pPr>
              <w:numPr>
                <w:ilvl w:val="1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Programas desenvolvidos em Delphi</w:t>
            </w:r>
          </w:p>
          <w:p w:rsidR="00406B3E" w:rsidRPr="00720CD4" w:rsidRDefault="00406B3E" w:rsidP="00720CD4">
            <w:pPr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06B3E" w:rsidRDefault="00406B3E" w:rsidP="00720CD4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A04B30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720CD4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Atendida pela Função</w:t>
            </w:r>
          </w:p>
        </w:tc>
      </w:tr>
      <w:tr w:rsidR="00406B3E" w:rsidRPr="00C6741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C6741C" w:rsidRDefault="00406B3E" w:rsidP="00C6741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C6741C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Deve ser apresentada a alteração de procedimento interno do cliente executado atualmente para que determinada função do </w:t>
            </w:r>
            <w:proofErr w:type="spellStart"/>
            <w:r w:rsidRPr="00C6741C">
              <w:rPr>
                <w:rFonts w:ascii="Calibri" w:hAnsi="Calibri" w:cs="Calibri"/>
                <w:color w:val="0000FF"/>
                <w:sz w:val="20"/>
                <w:szCs w:val="20"/>
              </w:rPr>
              <w:t>Logix</w:t>
            </w:r>
            <w:proofErr w:type="spellEnd"/>
            <w:r w:rsidRPr="00C6741C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atenda a necessidade. Descrever também a funcionalidade que irá atender se for efetuada a mudança do procedimento.</w:t>
            </w:r>
          </w:p>
        </w:tc>
      </w:tr>
    </w:tbl>
    <w:p w:rsidR="00406B3E" w:rsidRDefault="00406B3E" w:rsidP="00720CD4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A04B30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Não Aderência / Customização</w:t>
            </w:r>
          </w:p>
        </w:tc>
      </w:tr>
    </w:tbl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  <w:r>
        <w:rPr>
          <w:rFonts w:ascii="Verdana" w:hAnsi="Verdana" w:cs="Verdana"/>
          <w:spacing w:val="20"/>
          <w:sz w:val="16"/>
          <w:szCs w:val="16"/>
          <w:lang w:eastAsia="ar-SA"/>
        </w:rPr>
        <w:t xml:space="preserve">1- Programas 4gl/4js desenvolvidos pela BU-GSP a serem convertidos / compilados em TOTVSTEC para a versão 10.02 do </w:t>
      </w:r>
      <w:proofErr w:type="spellStart"/>
      <w:r>
        <w:rPr>
          <w:rFonts w:ascii="Verdana" w:hAnsi="Verdana" w:cs="Verdana"/>
          <w:spacing w:val="20"/>
          <w:sz w:val="16"/>
          <w:szCs w:val="16"/>
          <w:lang w:eastAsia="ar-SA"/>
        </w:rPr>
        <w:t>Logix</w:t>
      </w:r>
      <w:proofErr w:type="spellEnd"/>
      <w:r>
        <w:rPr>
          <w:rFonts w:ascii="Verdana" w:hAnsi="Verdana" w:cs="Verdana"/>
          <w:spacing w:val="20"/>
          <w:sz w:val="16"/>
          <w:szCs w:val="16"/>
          <w:lang w:eastAsia="ar-SA"/>
        </w:rPr>
        <w:t xml:space="preserve">: </w:t>
      </w: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tbl>
      <w:tblPr>
        <w:tblW w:w="9616" w:type="dxa"/>
        <w:tblInd w:w="-6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53"/>
        <w:gridCol w:w="992"/>
        <w:gridCol w:w="3402"/>
        <w:gridCol w:w="1295"/>
        <w:gridCol w:w="1257"/>
        <w:gridCol w:w="1417"/>
      </w:tblGrid>
      <w:tr w:rsidR="00406B3E" w:rsidRPr="00EF25F1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PROGRAMA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Versão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DESCRIÇÃO DO PROGRAMA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 xml:space="preserve">CONVERTER PARA </w:t>
            </w:r>
            <w:proofErr w:type="gramStart"/>
            <w:r w:rsidRPr="003A0293">
              <w:rPr>
                <w:b/>
                <w:bCs/>
                <w:color w:val="3366FF"/>
                <w:sz w:val="16"/>
                <w:szCs w:val="16"/>
              </w:rPr>
              <w:t>10.02 ?</w:t>
            </w:r>
            <w:proofErr w:type="gramEnd"/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Responsável pelo teste</w:t>
            </w:r>
          </w:p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proofErr w:type="gramStart"/>
            <w:r w:rsidRPr="003A0293">
              <w:rPr>
                <w:b/>
                <w:bCs/>
                <w:color w:val="3366FF"/>
                <w:sz w:val="16"/>
                <w:szCs w:val="16"/>
              </w:rPr>
              <w:t>da</w:t>
            </w:r>
            <w:proofErr w:type="gramEnd"/>
            <w:r w:rsidRPr="003A0293">
              <w:rPr>
                <w:b/>
                <w:bCs/>
                <w:color w:val="3366FF"/>
                <w:sz w:val="16"/>
                <w:szCs w:val="16"/>
              </w:rPr>
              <w:t xml:space="preserve"> </w:t>
            </w:r>
            <w:proofErr w:type="spellStart"/>
            <w:r w:rsidRPr="003A0293">
              <w:rPr>
                <w:b/>
                <w:bCs/>
                <w:color w:val="3366FF"/>
                <w:sz w:val="16"/>
                <w:szCs w:val="16"/>
              </w:rPr>
              <w:t>Totvs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Responsável pelo teste</w:t>
            </w:r>
          </w:p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proofErr w:type="gramStart"/>
            <w:r w:rsidRPr="003A0293">
              <w:rPr>
                <w:b/>
                <w:bCs/>
                <w:color w:val="3366FF"/>
                <w:sz w:val="16"/>
                <w:szCs w:val="16"/>
              </w:rPr>
              <w:t>da</w:t>
            </w:r>
            <w:proofErr w:type="gramEnd"/>
            <w:r w:rsidRPr="003A0293">
              <w:rPr>
                <w:b/>
                <w:bCs/>
                <w:color w:val="3366FF"/>
                <w:sz w:val="16"/>
                <w:szCs w:val="16"/>
              </w:rPr>
              <w:t xml:space="preserve"> </w:t>
            </w:r>
            <w:proofErr w:type="spellStart"/>
            <w:r w:rsidRPr="003A0293">
              <w:rPr>
                <w:b/>
                <w:bCs/>
                <w:color w:val="3366FF"/>
                <w:sz w:val="16"/>
                <w:szCs w:val="16"/>
              </w:rPr>
              <w:t>Totvs</w:t>
            </w:r>
            <w:proofErr w:type="spellEnd"/>
            <w:r w:rsidRPr="003A0293">
              <w:rPr>
                <w:b/>
                <w:bCs/>
                <w:color w:val="3366FF"/>
                <w:sz w:val="16"/>
                <w:szCs w:val="16"/>
              </w:rPr>
              <w:t xml:space="preserve"> </w:t>
            </w:r>
            <w:r w:rsidR="00116BC9">
              <w:rPr>
                <w:b/>
                <w:bCs/>
                <w:color w:val="3366FF"/>
                <w:sz w:val="16"/>
                <w:szCs w:val="16"/>
              </w:rPr>
              <w:t>Toro</w:t>
            </w: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pol0737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Liberação de Transferências Bloqueadas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Pr="003A0293" w:rsidRDefault="00D674E8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pol0739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Ficha Técnica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Pr="003A0293" w:rsidRDefault="00D674E8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pol0740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Tabela AUDIT_TORO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Pr="003A0293" w:rsidRDefault="00D674E8" w:rsidP="003D6F7C">
            <w:pPr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pol0741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Programa de parâmetro p/informar </w:t>
            </w:r>
            <w:proofErr w:type="spellStart"/>
            <w:r>
              <w:rPr>
                <w:sz w:val="20"/>
                <w:szCs w:val="20"/>
              </w:rPr>
              <w:t>diretorio</w:t>
            </w:r>
            <w:proofErr w:type="spellEnd"/>
            <w:r>
              <w:rPr>
                <w:sz w:val="20"/>
                <w:szCs w:val="20"/>
              </w:rPr>
              <w:t xml:space="preserve"> onde </w:t>
            </w:r>
            <w:proofErr w:type="spellStart"/>
            <w:r>
              <w:rPr>
                <w:sz w:val="20"/>
                <w:szCs w:val="20"/>
              </w:rPr>
              <w:t>sera</w:t>
            </w:r>
            <w:proofErr w:type="spellEnd"/>
            <w:r>
              <w:rPr>
                <w:sz w:val="20"/>
                <w:szCs w:val="20"/>
              </w:rPr>
              <w:t xml:space="preserve"> gravado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Pr="003A0293" w:rsidRDefault="00D674E8" w:rsidP="00D31FF9">
            <w:pPr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pol0742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para gerar arquivo de notas fiscais em formato XML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Pr="000821F2" w:rsidRDefault="00630B63" w:rsidP="00D31FF9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0821F2">
              <w:rPr>
                <w:b/>
                <w:bCs/>
                <w:color w:val="FF0000"/>
                <w:sz w:val="16"/>
                <w:szCs w:val="16"/>
              </w:rPr>
              <w:t>Manuel disse que não precisa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pol0743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Parametros</w:t>
            </w:r>
            <w:proofErr w:type="spellEnd"/>
            <w:r>
              <w:rPr>
                <w:sz w:val="20"/>
                <w:szCs w:val="20"/>
              </w:rPr>
              <w:t xml:space="preserve"> para ficha técnica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D6F7C" w:rsidRDefault="00D674E8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pol0745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Relatorio</w:t>
            </w:r>
            <w:proofErr w:type="spellEnd"/>
            <w:r>
              <w:rPr>
                <w:sz w:val="20"/>
                <w:szCs w:val="20"/>
              </w:rPr>
              <w:t xml:space="preserve"> de tabela de auditoria do </w:t>
            </w:r>
            <w:proofErr w:type="spellStart"/>
            <w:r>
              <w:rPr>
                <w:sz w:val="20"/>
                <w:szCs w:val="20"/>
              </w:rPr>
              <w:t>ppte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D6F7C" w:rsidRDefault="00D674E8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pol0769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Local de estoque Toro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D6F7C" w:rsidRDefault="00D674E8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pol0770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 etiqueta do cliente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D6F7C" w:rsidRDefault="00D674E8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pol0772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dias para Validade/</w:t>
            </w:r>
            <w:proofErr w:type="spellStart"/>
            <w:r>
              <w:rPr>
                <w:sz w:val="20"/>
                <w:szCs w:val="20"/>
              </w:rPr>
              <w:t>Expiracao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(Desativado)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Pr="003A0293" w:rsidRDefault="00D674E8" w:rsidP="00D31FF9">
            <w:pPr>
              <w:rPr>
                <w:b/>
                <w:bCs/>
                <w:color w:val="339966"/>
                <w:sz w:val="16"/>
                <w:szCs w:val="16"/>
              </w:rPr>
            </w:pPr>
            <w:r>
              <w:rPr>
                <w:color w:val="FF0000"/>
                <w:sz w:val="20"/>
                <w:szCs w:val="20"/>
              </w:rPr>
              <w:t>Desativado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pol0810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Clientes com bloqueia </w:t>
            </w:r>
            <w:proofErr w:type="spellStart"/>
            <w:r>
              <w:rPr>
                <w:sz w:val="20"/>
                <w:szCs w:val="20"/>
              </w:rPr>
              <w:t>romaneios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Toro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Pr="003A0293" w:rsidRDefault="00D674E8" w:rsidP="00D31FF9">
            <w:pPr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pol0816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Bloqueia </w:t>
            </w:r>
            <w:proofErr w:type="spellStart"/>
            <w:r>
              <w:rPr>
                <w:sz w:val="20"/>
                <w:szCs w:val="20"/>
              </w:rPr>
              <w:t>romaneios</w:t>
            </w:r>
            <w:proofErr w:type="spellEnd"/>
            <w:r>
              <w:rPr>
                <w:sz w:val="20"/>
                <w:szCs w:val="20"/>
              </w:rPr>
              <w:t xml:space="preserve"> Toro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Pr="003A0293" w:rsidRDefault="00D674E8" w:rsidP="00D31FF9">
            <w:pPr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pol0819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Parametros</w:t>
            </w:r>
            <w:proofErr w:type="spellEnd"/>
            <w:r>
              <w:rPr>
                <w:sz w:val="20"/>
                <w:szCs w:val="20"/>
              </w:rPr>
              <w:t xml:space="preserve"> para XML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D6F7C" w:rsidRDefault="00D674E8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D674E8" w:rsidRPr="003A0293" w:rsidTr="00D674E8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4E8" w:rsidRDefault="00D674E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pol0820</w:t>
            </w:r>
            <w:proofErr w:type="gramEnd"/>
            <w:r>
              <w:rPr>
                <w:sz w:val="20"/>
                <w:szCs w:val="20"/>
              </w:rPr>
              <w:t>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674E8" w:rsidRDefault="00D674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Tranferencias</w:t>
            </w:r>
            <w:proofErr w:type="spellEnd"/>
            <w:r>
              <w:rPr>
                <w:sz w:val="20"/>
                <w:szCs w:val="20"/>
              </w:rPr>
              <w:t xml:space="preserve"> Pendentes no Coletor por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D6F7C" w:rsidRDefault="00D674E8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674E8" w:rsidRPr="00A6764E" w:rsidRDefault="00D674E8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74E8" w:rsidRPr="003A0293" w:rsidRDefault="00D674E8" w:rsidP="0022078D">
            <w:pPr>
              <w:jc w:val="center"/>
              <w:rPr>
                <w:sz w:val="16"/>
                <w:szCs w:val="16"/>
              </w:rPr>
            </w:pPr>
          </w:p>
        </w:tc>
      </w:tr>
    </w:tbl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  <w:r>
        <w:rPr>
          <w:rFonts w:ascii="Verdana" w:hAnsi="Verdana" w:cs="Verdana"/>
          <w:spacing w:val="20"/>
          <w:sz w:val="16"/>
          <w:szCs w:val="16"/>
          <w:lang w:eastAsia="ar-SA"/>
        </w:rPr>
        <w:t xml:space="preserve">2- Programas 4gl/4js desenvolvidos pela TOTVS-JOINVILLE a serem convertidos / compilados em TOTVSTEC para a versão 10.02 do </w:t>
      </w:r>
      <w:proofErr w:type="spellStart"/>
      <w:r>
        <w:rPr>
          <w:rFonts w:ascii="Verdana" w:hAnsi="Verdana" w:cs="Verdana"/>
          <w:spacing w:val="20"/>
          <w:sz w:val="16"/>
          <w:szCs w:val="16"/>
          <w:lang w:eastAsia="ar-SA"/>
        </w:rPr>
        <w:t>Logix</w:t>
      </w:r>
      <w:proofErr w:type="spellEnd"/>
      <w:r>
        <w:rPr>
          <w:rFonts w:ascii="Verdana" w:hAnsi="Verdana" w:cs="Verdana"/>
          <w:spacing w:val="20"/>
          <w:sz w:val="16"/>
          <w:szCs w:val="16"/>
          <w:lang w:eastAsia="ar-SA"/>
        </w:rPr>
        <w:t xml:space="preserve">: </w:t>
      </w: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Pr="00AC15D3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tbl>
      <w:tblPr>
        <w:tblW w:w="9616" w:type="dxa"/>
        <w:tblInd w:w="-6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53"/>
        <w:gridCol w:w="992"/>
        <w:gridCol w:w="3402"/>
        <w:gridCol w:w="1134"/>
        <w:gridCol w:w="1418"/>
        <w:gridCol w:w="1417"/>
      </w:tblGrid>
      <w:tr w:rsidR="00406B3E" w:rsidRPr="00EF25F1" w:rsidTr="00E7742E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PROGRAMA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Versão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DESCRIÇÃO DO PROGRAMA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 xml:space="preserve">CONVERTER PARA </w:t>
            </w:r>
            <w:proofErr w:type="gramStart"/>
            <w:r w:rsidRPr="003A0293">
              <w:rPr>
                <w:b/>
                <w:bCs/>
                <w:color w:val="3366FF"/>
                <w:sz w:val="16"/>
                <w:szCs w:val="16"/>
              </w:rPr>
              <w:t>10.02 ?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Responsável pelo teste</w:t>
            </w:r>
          </w:p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proofErr w:type="gramStart"/>
            <w:r w:rsidRPr="003A0293">
              <w:rPr>
                <w:b/>
                <w:bCs/>
                <w:color w:val="3366FF"/>
                <w:sz w:val="16"/>
                <w:szCs w:val="16"/>
              </w:rPr>
              <w:t>da</w:t>
            </w:r>
            <w:proofErr w:type="gramEnd"/>
            <w:r w:rsidRPr="003A0293">
              <w:rPr>
                <w:b/>
                <w:bCs/>
                <w:color w:val="3366FF"/>
                <w:sz w:val="16"/>
                <w:szCs w:val="16"/>
              </w:rPr>
              <w:t xml:space="preserve"> </w:t>
            </w:r>
            <w:proofErr w:type="spellStart"/>
            <w:r w:rsidRPr="003A0293">
              <w:rPr>
                <w:b/>
                <w:bCs/>
                <w:color w:val="3366FF"/>
                <w:sz w:val="16"/>
                <w:szCs w:val="16"/>
              </w:rPr>
              <w:t>Totvs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Responsável pelo teste</w:t>
            </w:r>
          </w:p>
          <w:p w:rsidR="00406B3E" w:rsidRPr="003A0293" w:rsidRDefault="00406B3E" w:rsidP="002F094A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proofErr w:type="gramStart"/>
            <w:r w:rsidRPr="003A0293">
              <w:rPr>
                <w:b/>
                <w:bCs/>
                <w:color w:val="3366FF"/>
                <w:sz w:val="16"/>
                <w:szCs w:val="16"/>
              </w:rPr>
              <w:t>da</w:t>
            </w:r>
            <w:proofErr w:type="gramEnd"/>
            <w:r w:rsidRPr="003A0293">
              <w:rPr>
                <w:b/>
                <w:bCs/>
                <w:color w:val="3366FF"/>
                <w:sz w:val="16"/>
                <w:szCs w:val="16"/>
              </w:rPr>
              <w:t xml:space="preserve"> </w:t>
            </w:r>
            <w:r w:rsidR="00116BC9">
              <w:rPr>
                <w:b/>
                <w:bCs/>
                <w:color w:val="3366FF"/>
                <w:sz w:val="16"/>
                <w:szCs w:val="16"/>
              </w:rPr>
              <w:t>Toro</w:t>
            </w:r>
          </w:p>
        </w:tc>
      </w:tr>
      <w:tr w:rsidR="00406B3E" w:rsidRPr="003A0293" w:rsidTr="00E7742E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245A6A" w:rsidP="002207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Vdp9202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E7742E" w:rsidP="002207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Geração de nota fiscal eletrônica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E7742E" w:rsidP="002207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</w:tbl>
    <w:p w:rsidR="00406B3E" w:rsidRDefault="002F094A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  <w:r>
        <w:rPr>
          <w:rFonts w:ascii="Verdana" w:hAnsi="Verdana" w:cs="Verdana"/>
          <w:spacing w:val="20"/>
          <w:sz w:val="16"/>
          <w:szCs w:val="16"/>
          <w:lang w:eastAsia="ar-SA"/>
        </w:rPr>
        <w:t>3</w:t>
      </w:r>
      <w:r w:rsidR="00406B3E">
        <w:rPr>
          <w:rFonts w:ascii="Verdana" w:hAnsi="Verdana" w:cs="Verdana"/>
          <w:spacing w:val="20"/>
          <w:sz w:val="16"/>
          <w:szCs w:val="16"/>
          <w:lang w:eastAsia="ar-SA"/>
        </w:rPr>
        <w:t xml:space="preserve">- Programas DELPHI para a versão 10.02 do </w:t>
      </w:r>
      <w:proofErr w:type="spellStart"/>
      <w:r w:rsidR="00406B3E">
        <w:rPr>
          <w:rFonts w:ascii="Verdana" w:hAnsi="Verdana" w:cs="Verdana"/>
          <w:spacing w:val="20"/>
          <w:sz w:val="16"/>
          <w:szCs w:val="16"/>
          <w:lang w:eastAsia="ar-SA"/>
        </w:rPr>
        <w:t>Logix</w:t>
      </w:r>
      <w:proofErr w:type="spellEnd"/>
      <w:r w:rsidR="00406B3E">
        <w:rPr>
          <w:rFonts w:ascii="Verdana" w:hAnsi="Verdana" w:cs="Verdana"/>
          <w:spacing w:val="20"/>
          <w:sz w:val="16"/>
          <w:szCs w:val="16"/>
          <w:lang w:eastAsia="ar-SA"/>
        </w:rPr>
        <w:t xml:space="preserve">: </w:t>
      </w:r>
    </w:p>
    <w:p w:rsidR="00406B3E" w:rsidRDefault="00406B3E" w:rsidP="00C032D6">
      <w:pPr>
        <w:spacing w:line="360" w:lineRule="auto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2F094A" w:rsidRPr="00AC15D3" w:rsidRDefault="002F094A" w:rsidP="002F094A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tbl>
      <w:tblPr>
        <w:tblW w:w="10320" w:type="dxa"/>
        <w:tblInd w:w="-6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53"/>
        <w:gridCol w:w="992"/>
        <w:gridCol w:w="3402"/>
        <w:gridCol w:w="1134"/>
        <w:gridCol w:w="1418"/>
        <w:gridCol w:w="1417"/>
        <w:gridCol w:w="704"/>
      </w:tblGrid>
      <w:tr w:rsidR="002F094A" w:rsidRPr="00EF25F1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094A" w:rsidRPr="003A0293" w:rsidRDefault="002F094A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PROGRAMA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094A" w:rsidRPr="003A0293" w:rsidRDefault="002F094A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Versão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094A" w:rsidRPr="003A0293" w:rsidRDefault="002F094A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DESCRIÇÃO DO PROGRAMA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F094A" w:rsidRPr="003A0293" w:rsidRDefault="002F094A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 xml:space="preserve">CONVERTER PARA </w:t>
            </w:r>
            <w:proofErr w:type="gramStart"/>
            <w:r w:rsidRPr="003A0293">
              <w:rPr>
                <w:b/>
                <w:bCs/>
                <w:color w:val="3366FF"/>
                <w:sz w:val="16"/>
                <w:szCs w:val="16"/>
              </w:rPr>
              <w:t>10.02 ?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094A" w:rsidRPr="003A0293" w:rsidRDefault="002F094A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Responsável pelo teste</w:t>
            </w:r>
          </w:p>
          <w:p w:rsidR="002F094A" w:rsidRPr="003A0293" w:rsidRDefault="002F094A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proofErr w:type="gramStart"/>
            <w:r w:rsidRPr="003A0293">
              <w:rPr>
                <w:b/>
                <w:bCs/>
                <w:color w:val="3366FF"/>
                <w:sz w:val="16"/>
                <w:szCs w:val="16"/>
              </w:rPr>
              <w:t>da</w:t>
            </w:r>
            <w:proofErr w:type="gramEnd"/>
            <w:r w:rsidRPr="003A0293">
              <w:rPr>
                <w:b/>
                <w:bCs/>
                <w:color w:val="3366FF"/>
                <w:sz w:val="16"/>
                <w:szCs w:val="16"/>
              </w:rPr>
              <w:t xml:space="preserve"> </w:t>
            </w:r>
            <w:proofErr w:type="spellStart"/>
            <w:r w:rsidRPr="003A0293">
              <w:rPr>
                <w:b/>
                <w:bCs/>
                <w:color w:val="3366FF"/>
                <w:sz w:val="16"/>
                <w:szCs w:val="16"/>
              </w:rPr>
              <w:t>Totvs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094A" w:rsidRPr="003A0293" w:rsidRDefault="002F094A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Responsável pelo teste</w:t>
            </w:r>
          </w:p>
          <w:p w:rsidR="002F094A" w:rsidRPr="003A0293" w:rsidRDefault="002F094A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proofErr w:type="gramStart"/>
            <w:r w:rsidRPr="003A0293">
              <w:rPr>
                <w:b/>
                <w:bCs/>
                <w:color w:val="3366FF"/>
                <w:sz w:val="16"/>
                <w:szCs w:val="16"/>
              </w:rPr>
              <w:t>da</w:t>
            </w:r>
            <w:proofErr w:type="gramEnd"/>
            <w:r w:rsidRPr="003A0293">
              <w:rPr>
                <w:b/>
                <w:bCs/>
                <w:color w:val="3366FF"/>
                <w:sz w:val="16"/>
                <w:szCs w:val="16"/>
              </w:rPr>
              <w:t xml:space="preserve"> </w:t>
            </w:r>
            <w:r w:rsidR="00116BC9">
              <w:rPr>
                <w:b/>
                <w:bCs/>
                <w:color w:val="3366FF"/>
                <w:sz w:val="16"/>
                <w:szCs w:val="16"/>
              </w:rPr>
              <w:t>Toro</w:t>
            </w:r>
          </w:p>
        </w:tc>
      </w:tr>
      <w:tr w:rsidR="002F094A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094A" w:rsidRDefault="002F094A" w:rsidP="00D31F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094A" w:rsidRPr="003A0293" w:rsidRDefault="002F094A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094A" w:rsidRDefault="002F094A" w:rsidP="00D31FF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F094A" w:rsidRPr="003A0293" w:rsidRDefault="002F094A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094A" w:rsidRPr="00A6764E" w:rsidRDefault="002F094A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094A" w:rsidRPr="003A0293" w:rsidRDefault="002F094A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DF5DB2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5DB2" w:rsidRDefault="00DF5D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PGI0101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5DB2" w:rsidRPr="003A0293" w:rsidRDefault="00DF5DB2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5DB2" w:rsidRPr="00E1293A" w:rsidRDefault="00DF5DB2">
            <w:pPr>
              <w:rPr>
                <w:color w:val="FF0000"/>
                <w:sz w:val="20"/>
                <w:szCs w:val="20"/>
              </w:rPr>
            </w:pPr>
            <w:r w:rsidRPr="00E1293A">
              <w:rPr>
                <w:color w:val="FF0000"/>
                <w:sz w:val="20"/>
                <w:szCs w:val="20"/>
              </w:rPr>
              <w:t>Programa para emitir Etiqueta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5DB2" w:rsidRPr="003A0293" w:rsidRDefault="00DF5DB2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5DB2" w:rsidRPr="00A6764E" w:rsidRDefault="00DF5DB2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5DB2" w:rsidRPr="003A0293" w:rsidRDefault="00DF5DB2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68EC" w:rsidRDefault="00F468EC" w:rsidP="00F46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PGI0531</w:t>
            </w:r>
          </w:p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8EC" w:rsidRPr="00E1293A" w:rsidRDefault="00F468EC" w:rsidP="00F468EC">
            <w:pPr>
              <w:rPr>
                <w:color w:val="FF0000"/>
                <w:sz w:val="20"/>
                <w:szCs w:val="20"/>
              </w:rPr>
            </w:pPr>
            <w:r w:rsidRPr="00E1293A">
              <w:rPr>
                <w:color w:val="FF0000"/>
                <w:sz w:val="20"/>
                <w:szCs w:val="20"/>
              </w:rPr>
              <w:t xml:space="preserve">Leitura das etiquetas do </w:t>
            </w:r>
            <w:proofErr w:type="spellStart"/>
            <w:r w:rsidRPr="00E1293A">
              <w:rPr>
                <w:color w:val="FF0000"/>
                <w:sz w:val="20"/>
                <w:szCs w:val="20"/>
              </w:rPr>
              <w:t>romaneio</w:t>
            </w:r>
            <w:proofErr w:type="spellEnd"/>
          </w:p>
          <w:p w:rsidR="00E40ED0" w:rsidRPr="00E1293A" w:rsidRDefault="00E40ED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68EC" w:rsidRDefault="00F468EC" w:rsidP="00F46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PGI0706</w:t>
            </w:r>
          </w:p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8EC" w:rsidRPr="00E1293A" w:rsidRDefault="00F468EC" w:rsidP="00F468EC">
            <w:pPr>
              <w:rPr>
                <w:color w:val="FF0000"/>
                <w:sz w:val="20"/>
                <w:szCs w:val="20"/>
              </w:rPr>
            </w:pPr>
            <w:proofErr w:type="gramStart"/>
            <w:r w:rsidRPr="00E1293A">
              <w:rPr>
                <w:color w:val="FF0000"/>
                <w:sz w:val="20"/>
                <w:szCs w:val="20"/>
              </w:rPr>
              <w:t>Conferência coletor de etiquetas</w:t>
            </w:r>
            <w:proofErr w:type="gramEnd"/>
          </w:p>
          <w:p w:rsidR="00E40ED0" w:rsidRPr="00E1293A" w:rsidRDefault="00E40ED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E1293A" w:rsidRDefault="00F468EC">
            <w:pPr>
              <w:rPr>
                <w:color w:val="FF0000"/>
                <w:sz w:val="20"/>
                <w:szCs w:val="20"/>
              </w:rPr>
            </w:pPr>
            <w:r w:rsidRPr="00E1293A">
              <w:rPr>
                <w:color w:val="FF0000"/>
                <w:sz w:val="20"/>
                <w:szCs w:val="20"/>
              </w:rPr>
              <w:t>Ordem de Fabricação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F468EC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68EC" w:rsidRDefault="00F468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8EC" w:rsidRPr="003A0293" w:rsidRDefault="00F468EC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8EC" w:rsidRPr="00E1293A" w:rsidRDefault="00F468EC" w:rsidP="00F468EC">
            <w:pPr>
              <w:rPr>
                <w:color w:val="FF0000"/>
                <w:sz w:val="20"/>
                <w:szCs w:val="20"/>
              </w:rPr>
            </w:pPr>
            <w:proofErr w:type="spellStart"/>
            <w:r w:rsidRPr="00E1293A">
              <w:rPr>
                <w:color w:val="FF0000"/>
                <w:sz w:val="20"/>
                <w:szCs w:val="20"/>
              </w:rPr>
              <w:t>Romaneio</w:t>
            </w:r>
            <w:proofErr w:type="spellEnd"/>
          </w:p>
          <w:p w:rsidR="00F468EC" w:rsidRPr="00E1293A" w:rsidRDefault="00F468E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68EC" w:rsidRPr="003A0293" w:rsidRDefault="00F468EC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8EC" w:rsidRPr="00A6764E" w:rsidRDefault="00F468EC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8EC" w:rsidRPr="003A0293" w:rsidRDefault="00F468EC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F468EC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68EC" w:rsidRDefault="00F468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8EC" w:rsidRPr="003A0293" w:rsidRDefault="00F468EC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8EC" w:rsidRPr="00E1293A" w:rsidRDefault="00F468EC" w:rsidP="00F468EC">
            <w:pPr>
              <w:rPr>
                <w:color w:val="FF0000"/>
                <w:sz w:val="20"/>
                <w:szCs w:val="20"/>
              </w:rPr>
            </w:pPr>
            <w:proofErr w:type="spellStart"/>
            <w:r w:rsidRPr="00E1293A">
              <w:rPr>
                <w:color w:val="FF0000"/>
                <w:sz w:val="20"/>
                <w:szCs w:val="20"/>
              </w:rPr>
              <w:t>Transferencia</w:t>
            </w:r>
            <w:proofErr w:type="spellEnd"/>
          </w:p>
          <w:p w:rsidR="00F468EC" w:rsidRPr="00E1293A" w:rsidRDefault="00F468E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68EC" w:rsidRPr="003A0293" w:rsidRDefault="00F468EC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8EC" w:rsidRPr="00A6764E" w:rsidRDefault="00F468EC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8EC" w:rsidRPr="003A0293" w:rsidRDefault="00F468EC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Consulta de Venda de Produto por Cliente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E40ED0">
              <w:rPr>
                <w:sz w:val="20"/>
                <w:szCs w:val="20"/>
              </w:rPr>
              <w:t>TeleMarketing</w:t>
            </w:r>
            <w:proofErr w:type="spellEnd"/>
            <w:proofErr w:type="gramEnd"/>
            <w:r w:rsidRPr="00E40ED0">
              <w:rPr>
                <w:sz w:val="20"/>
                <w:szCs w:val="20"/>
              </w:rPr>
              <w:t xml:space="preserve"> Padrão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Consulta de Pedidos por Vendedor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Consulta a Carteira de Pedidos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Pedidos Pendentes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Consulta NF Saída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Resumo do Faturamento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Faturamento por Linha Produto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Previsão de Faturamento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Vendas por Representante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Registro de Empregados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Salários Atualizados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Balanço de Recebimento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Duplicatas por Data de Abatimento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Duplicatas Abertas por Cliente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Duplicatas Abertas por Cliente com Saldo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Duplicatas Abertas por Vendedor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Duplicatas por Data de Emissão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Duplicatas por Data de Pagamento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Duplicatas por Data de Vencimento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Crédito por Cliente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Duplicatas por Vendedor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Venda de Produtos por Cliente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Venda por Item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Vendas por Vendedor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Ficha de clientes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Consulta NF Entrada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Consulta Notas Frete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Saldo Conta Contábil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Duplicatas Vencidas por Cliente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  <w:r w:rsidRPr="00E40ED0">
              <w:rPr>
                <w:sz w:val="20"/>
                <w:szCs w:val="20"/>
              </w:rPr>
              <w:t>Consulta NF por Período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 w:rsidRPr="008C5F56">
              <w:rPr>
                <w:sz w:val="20"/>
                <w:szCs w:val="20"/>
              </w:rPr>
              <w:t>Consulta NF por CFOP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 w:rsidRPr="008C5F56">
              <w:rPr>
                <w:sz w:val="20"/>
                <w:szCs w:val="20"/>
              </w:rPr>
              <w:t>Consulta NF por Produto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 w:rsidRPr="008C5F56">
              <w:rPr>
                <w:sz w:val="20"/>
                <w:szCs w:val="20"/>
              </w:rPr>
              <w:t>Consulta NF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 w:rsidRPr="008C5F56">
              <w:rPr>
                <w:sz w:val="20"/>
                <w:szCs w:val="20"/>
              </w:rPr>
              <w:t>DIPAM - Entrada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 w:rsidRPr="008C5F56">
              <w:rPr>
                <w:sz w:val="20"/>
                <w:szCs w:val="20"/>
              </w:rPr>
              <w:t>DIPAM - Saída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 w:rsidRPr="008C5F56">
              <w:rPr>
                <w:sz w:val="20"/>
                <w:szCs w:val="20"/>
              </w:rPr>
              <w:t>Faturamento do Dia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 w:rsidRPr="008C5F56">
              <w:rPr>
                <w:sz w:val="20"/>
                <w:szCs w:val="20"/>
              </w:rPr>
              <w:t>Fluxo de 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 w:rsidRPr="008C5F56">
              <w:rPr>
                <w:sz w:val="20"/>
                <w:szCs w:val="20"/>
              </w:rPr>
              <w:t>Centro de Custo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 w:rsidRPr="008C5F56">
              <w:rPr>
                <w:sz w:val="20"/>
                <w:szCs w:val="20"/>
              </w:rPr>
              <w:t xml:space="preserve">Consulta NF </w:t>
            </w:r>
            <w:proofErr w:type="spellStart"/>
            <w:r w:rsidRPr="008C5F56">
              <w:rPr>
                <w:sz w:val="20"/>
                <w:szCs w:val="20"/>
              </w:rPr>
              <w:t>Saida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 w:rsidRPr="008C5F56">
              <w:rPr>
                <w:sz w:val="20"/>
                <w:szCs w:val="20"/>
              </w:rPr>
              <w:t>Controle de Portaria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EVP2 (todos)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NCA (todos)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Treinamento (todos)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8C5F56">
            <w:pPr>
              <w:rPr>
                <w:sz w:val="20"/>
                <w:szCs w:val="20"/>
              </w:rPr>
            </w:pPr>
            <w:r w:rsidRPr="008C5F56">
              <w:rPr>
                <w:sz w:val="20"/>
                <w:szCs w:val="20"/>
              </w:rPr>
              <w:t>PGI0167 - Controle de Portaria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F46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Ordem de Produção (Padrão)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E40ED0" w:rsidRPr="003A0293" w:rsidTr="00A24E4C">
        <w:trPr>
          <w:gridAfter w:val="1"/>
          <w:wAfter w:w="704" w:type="dxa"/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Default="00E40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Default="00E40E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D0" w:rsidRPr="003A0293" w:rsidRDefault="00E40ED0" w:rsidP="00D31FF9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40ED0" w:rsidRPr="00A6764E" w:rsidRDefault="00E40ED0" w:rsidP="00D31FF9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40ED0" w:rsidRPr="003A0293" w:rsidRDefault="00E40ED0" w:rsidP="00D31FF9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C6741C" w:rsidTr="00A24E4C">
        <w:tblPrEx>
          <w:tblBorders>
            <w:top w:val="single" w:sz="12" w:space="0" w:color="008000"/>
            <w:bottom w:val="single" w:sz="12" w:space="0" w:color="008000"/>
          </w:tblBorders>
          <w:tblLook w:val="00BF"/>
        </w:tblPrEx>
        <w:trPr>
          <w:cantSplit/>
        </w:trPr>
        <w:tc>
          <w:tcPr>
            <w:tcW w:w="10320" w:type="dxa"/>
            <w:gridSpan w:val="7"/>
            <w:tcBorders>
              <w:top w:val="single" w:sz="4" w:space="0" w:color="000080"/>
              <w:bottom w:val="single" w:sz="4" w:space="0" w:color="000080"/>
            </w:tcBorders>
          </w:tcPr>
          <w:p w:rsidR="00406B3E" w:rsidRDefault="00406B3E" w:rsidP="00C6741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C6741C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Descrever a customização necessária para atender a necessidade do cliente. Identificar se deverá ser customizada parte de uma funcionalidade existente no </w:t>
            </w:r>
            <w:proofErr w:type="spellStart"/>
            <w:r w:rsidRPr="00C6741C">
              <w:rPr>
                <w:rFonts w:ascii="Calibri" w:hAnsi="Calibri" w:cs="Calibri"/>
                <w:color w:val="FF0000"/>
                <w:sz w:val="20"/>
                <w:szCs w:val="20"/>
              </w:rPr>
              <w:t>Logix</w:t>
            </w:r>
            <w:proofErr w:type="spellEnd"/>
            <w:r w:rsidRPr="00C6741C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ou se será uma nova funcionalidade.</w:t>
            </w:r>
          </w:p>
          <w:p w:rsidR="00406B3E" w:rsidRDefault="00406B3E" w:rsidP="00C6741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  <w:p w:rsidR="00406B3E" w:rsidRPr="00C6741C" w:rsidRDefault="00406B3E" w:rsidP="00C6741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06B3E" w:rsidRDefault="00406B3E" w:rsidP="00C6741C"/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Pendente de Definição</w:t>
            </w:r>
          </w:p>
        </w:tc>
      </w:tr>
      <w:tr w:rsidR="00406B3E" w:rsidRPr="00C6741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C6741C" w:rsidRDefault="00406B3E" w:rsidP="001E7175">
            <w:pPr>
              <w:rPr>
                <w:rFonts w:ascii="Calibri" w:hAnsi="Calibri" w:cs="Calibri"/>
                <w:color w:val="339966"/>
                <w:sz w:val="20"/>
                <w:szCs w:val="20"/>
              </w:rPr>
            </w:pPr>
            <w:r w:rsidRPr="00C6741C">
              <w:rPr>
                <w:rFonts w:ascii="Calibri" w:hAnsi="Calibri" w:cs="Calibri"/>
                <w:color w:val="339966"/>
                <w:sz w:val="20"/>
                <w:szCs w:val="20"/>
              </w:rPr>
              <w:t>Item que está pendente de alguma definição ou retorno do Líder de Processo ou Usuário Chave.</w:t>
            </w:r>
          </w:p>
        </w:tc>
      </w:tr>
    </w:tbl>
    <w:p w:rsidR="00406B3E" w:rsidRPr="00C6741C" w:rsidRDefault="00406B3E" w:rsidP="00C6741C"/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Item do Processo</w:t>
            </w:r>
          </w:p>
        </w:tc>
      </w:tr>
      <w:tr w:rsidR="00406B3E" w:rsidRPr="00DB0161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DB0161" w:rsidRDefault="00406B3E" w:rsidP="001E7175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06B3E" w:rsidRDefault="00406B3E" w:rsidP="00CA31A7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Situação Atual</w:t>
            </w:r>
          </w:p>
        </w:tc>
      </w:tr>
      <w:tr w:rsidR="00406B3E" w:rsidRPr="00720CD4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720CD4" w:rsidRDefault="00406B3E" w:rsidP="001E7175">
            <w:pPr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>Descrever o processo atual seja ele desempenhado através de sistema informatizado ou não. Caso o processo da funcionalidade tenha mais de um item, deve ser utilizado o marcador abaixo:</w:t>
            </w:r>
          </w:p>
          <w:p w:rsidR="00406B3E" w:rsidRPr="00720CD4" w:rsidRDefault="00406B3E" w:rsidP="001E7175">
            <w:pPr>
              <w:numPr>
                <w:ilvl w:val="0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>Descrição 1:</w:t>
            </w:r>
          </w:p>
          <w:p w:rsidR="00406B3E" w:rsidRPr="00720CD4" w:rsidRDefault="00406B3E" w:rsidP="001E7175">
            <w:pPr>
              <w:numPr>
                <w:ilvl w:val="1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720CD4">
              <w:rPr>
                <w:rFonts w:ascii="Calibri" w:hAnsi="Calibri" w:cs="Calibri"/>
                <w:sz w:val="20"/>
                <w:szCs w:val="20"/>
              </w:rPr>
              <w:t>Sub descrição</w:t>
            </w:r>
            <w:proofErr w:type="gramEnd"/>
            <w:r w:rsidRPr="00720CD4"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406B3E" w:rsidRPr="00720CD4" w:rsidRDefault="00406B3E" w:rsidP="001E7175">
            <w:pPr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>Descrição 2:</w:t>
            </w:r>
          </w:p>
        </w:tc>
      </w:tr>
    </w:tbl>
    <w:p w:rsidR="00406B3E" w:rsidRDefault="00406B3E" w:rsidP="00CA31A7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A04B30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Atendida pela Função</w:t>
            </w:r>
          </w:p>
        </w:tc>
      </w:tr>
      <w:tr w:rsidR="00406B3E" w:rsidRPr="00720CD4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720CD4" w:rsidRDefault="00406B3E" w:rsidP="001E7175">
            <w:pPr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 xml:space="preserve">Descrever o formato e a funcionalidade que o </w:t>
            </w:r>
            <w:proofErr w:type="spellStart"/>
            <w:r w:rsidRPr="00720CD4">
              <w:rPr>
                <w:rFonts w:ascii="Calibri" w:hAnsi="Calibri" w:cs="Calibri"/>
                <w:sz w:val="20"/>
                <w:szCs w:val="20"/>
              </w:rPr>
              <w:t>Logix</w:t>
            </w:r>
            <w:proofErr w:type="spellEnd"/>
            <w:r w:rsidRPr="00720CD4">
              <w:rPr>
                <w:rFonts w:ascii="Calibri" w:hAnsi="Calibri" w:cs="Calibri"/>
                <w:sz w:val="20"/>
                <w:szCs w:val="20"/>
              </w:rPr>
              <w:t xml:space="preserve"> irá disponibilizar para resolver a necessidade apresentada no descritivo. Neste item também estão presentes as melhorias e benefícios que o </w:t>
            </w:r>
            <w:proofErr w:type="spellStart"/>
            <w:r w:rsidRPr="00720CD4">
              <w:rPr>
                <w:rFonts w:ascii="Calibri" w:hAnsi="Calibri" w:cs="Calibri"/>
                <w:sz w:val="20"/>
                <w:szCs w:val="20"/>
              </w:rPr>
              <w:t>Logix</w:t>
            </w:r>
            <w:proofErr w:type="spellEnd"/>
            <w:r w:rsidRPr="00720CD4">
              <w:rPr>
                <w:rFonts w:ascii="Calibri" w:hAnsi="Calibri" w:cs="Calibri"/>
                <w:sz w:val="20"/>
                <w:szCs w:val="20"/>
              </w:rPr>
              <w:t xml:space="preserve"> irá trazer a funcionalidade. </w:t>
            </w:r>
          </w:p>
          <w:p w:rsidR="00406B3E" w:rsidRPr="00720CD4" w:rsidRDefault="00406B3E" w:rsidP="001E71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 xml:space="preserve">Deverá ser relacionada à funcionalidade existente no menu do </w:t>
            </w:r>
            <w:proofErr w:type="spellStart"/>
            <w:r w:rsidRPr="00720CD4">
              <w:rPr>
                <w:rFonts w:ascii="Calibri" w:hAnsi="Calibri" w:cs="Calibri"/>
                <w:sz w:val="20"/>
                <w:szCs w:val="20"/>
              </w:rPr>
              <w:t>Logix</w:t>
            </w:r>
            <w:proofErr w:type="spellEnd"/>
            <w:r w:rsidRPr="00720CD4">
              <w:rPr>
                <w:rFonts w:ascii="Calibri" w:hAnsi="Calibri" w:cs="Calibri"/>
                <w:sz w:val="20"/>
                <w:szCs w:val="20"/>
              </w:rPr>
              <w:t xml:space="preserve"> que atenderá a função especificada. Exemplo: Designação de Fornecedor.</w:t>
            </w:r>
          </w:p>
        </w:tc>
      </w:tr>
    </w:tbl>
    <w:p w:rsidR="00406B3E" w:rsidRPr="00720CD4" w:rsidRDefault="00406B3E" w:rsidP="00CA31A7"/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Sugestão de Mudança</w:t>
            </w:r>
          </w:p>
        </w:tc>
      </w:tr>
      <w:tr w:rsidR="00406B3E" w:rsidRPr="00C6741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C6741C" w:rsidRDefault="00406B3E" w:rsidP="001E71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C6741C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Deve ser apresentada a alteração de procedimento interno do cliente executado atualmente para que determinada função do </w:t>
            </w:r>
            <w:proofErr w:type="spellStart"/>
            <w:r w:rsidRPr="00C6741C">
              <w:rPr>
                <w:rFonts w:ascii="Calibri" w:hAnsi="Calibri" w:cs="Calibri"/>
                <w:color w:val="0000FF"/>
                <w:sz w:val="20"/>
                <w:szCs w:val="20"/>
              </w:rPr>
              <w:t>Logix</w:t>
            </w:r>
            <w:proofErr w:type="spellEnd"/>
            <w:r w:rsidRPr="00C6741C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atenda a necessidade. Descrever também a funcionalidade que irá atender se for efetuada a mudança do procedimento.</w:t>
            </w:r>
          </w:p>
        </w:tc>
      </w:tr>
    </w:tbl>
    <w:p w:rsidR="00406B3E" w:rsidRDefault="00406B3E" w:rsidP="00CA31A7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A04B30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Não Aderência / Customização</w:t>
            </w:r>
          </w:p>
        </w:tc>
      </w:tr>
      <w:tr w:rsidR="00406B3E" w:rsidRPr="00C6741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C6741C" w:rsidRDefault="00406B3E" w:rsidP="001E71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06B3E" w:rsidRDefault="00406B3E" w:rsidP="00CA31A7"/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Pendente de Definição</w:t>
            </w:r>
          </w:p>
        </w:tc>
      </w:tr>
      <w:tr w:rsidR="00406B3E" w:rsidRPr="00C6741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C6741C" w:rsidRDefault="00406B3E" w:rsidP="001E7175">
            <w:pPr>
              <w:rPr>
                <w:rFonts w:ascii="Calibri" w:hAnsi="Calibri" w:cs="Calibri"/>
                <w:color w:val="339966"/>
                <w:sz w:val="20"/>
                <w:szCs w:val="20"/>
              </w:rPr>
            </w:pPr>
            <w:r w:rsidRPr="00C6741C">
              <w:rPr>
                <w:rFonts w:ascii="Calibri" w:hAnsi="Calibri" w:cs="Calibri"/>
                <w:color w:val="339966"/>
                <w:sz w:val="20"/>
                <w:szCs w:val="20"/>
              </w:rPr>
              <w:t>Item que está pendente de alguma definição ou retorno do Líder de Processo ou Usuário Chave.</w:t>
            </w:r>
          </w:p>
        </w:tc>
      </w:tr>
    </w:tbl>
    <w:p w:rsidR="00406B3E" w:rsidRPr="00C6741C" w:rsidRDefault="00406B3E" w:rsidP="00CA31A7"/>
    <w:p w:rsidR="00406B3E" w:rsidRDefault="00406B3E" w:rsidP="00C6741C"/>
    <w:p w:rsidR="00406B3E" w:rsidRPr="002879DA" w:rsidRDefault="00406B3E" w:rsidP="00C6741C">
      <w:pPr>
        <w:pStyle w:val="Ttulo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Responsável pelas Informações</w:t>
      </w:r>
      <w:r w:rsidRPr="002879DA">
        <w:rPr>
          <w:rFonts w:ascii="Calibri" w:hAnsi="Calibri" w:cs="Calibri"/>
          <w:sz w:val="22"/>
          <w:szCs w:val="22"/>
        </w:rPr>
        <w:t>:</w:t>
      </w:r>
    </w:p>
    <w:tbl>
      <w:tblPr>
        <w:tblW w:w="0" w:type="auto"/>
        <w:tblInd w:w="-106" w:type="dxa"/>
        <w:tblBorders>
          <w:insideH w:val="single" w:sz="4" w:space="0" w:color="auto"/>
          <w:insideV w:val="single" w:sz="4" w:space="0" w:color="FFFFFF"/>
        </w:tblBorders>
        <w:tblLook w:val="0000"/>
      </w:tblPr>
      <w:tblGrid>
        <w:gridCol w:w="4395"/>
        <w:gridCol w:w="4365"/>
        <w:gridCol w:w="1553"/>
      </w:tblGrid>
      <w:tr w:rsidR="00406B3E" w:rsidRPr="00B7145B">
        <w:trPr>
          <w:trHeight w:val="442"/>
        </w:trPr>
        <w:tc>
          <w:tcPr>
            <w:tcW w:w="4395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406B3E" w:rsidRPr="00160E1D" w:rsidRDefault="00406B3E" w:rsidP="001E7175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17365D"/>
              </w:rPr>
            </w:pPr>
            <w:r>
              <w:rPr>
                <w:rFonts w:ascii="Calibri" w:hAnsi="Calibri" w:cs="Calibri"/>
                <w:color w:val="17365D"/>
                <w:sz w:val="22"/>
                <w:szCs w:val="22"/>
              </w:rPr>
              <w:t xml:space="preserve"> Nome</w:t>
            </w:r>
          </w:p>
        </w:tc>
        <w:tc>
          <w:tcPr>
            <w:tcW w:w="4365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406B3E" w:rsidRPr="00160E1D" w:rsidRDefault="00406B3E" w:rsidP="001E7175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17365D"/>
              </w:rPr>
            </w:pPr>
            <w:r>
              <w:rPr>
                <w:rFonts w:ascii="Calibri" w:hAnsi="Calibri" w:cs="Calibri"/>
                <w:color w:val="17365D"/>
                <w:sz w:val="22"/>
                <w:szCs w:val="22"/>
              </w:rPr>
              <w:t>Assinatura</w:t>
            </w:r>
          </w:p>
        </w:tc>
        <w:tc>
          <w:tcPr>
            <w:tcW w:w="1553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406B3E" w:rsidRPr="00160E1D" w:rsidRDefault="00406B3E" w:rsidP="001E7175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17365D"/>
              </w:rPr>
            </w:pPr>
            <w:r>
              <w:rPr>
                <w:rFonts w:ascii="Calibri" w:hAnsi="Calibri" w:cs="Calibri"/>
                <w:color w:val="17365D"/>
                <w:sz w:val="22"/>
                <w:szCs w:val="22"/>
              </w:rPr>
              <w:t>Data</w:t>
            </w:r>
          </w:p>
        </w:tc>
      </w:tr>
      <w:tr w:rsidR="00406B3E" w:rsidRPr="00DB0161">
        <w:tc>
          <w:tcPr>
            <w:tcW w:w="4395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A24E4C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Luiz </w:t>
            </w:r>
            <w:proofErr w:type="gram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Rovero</w:t>
            </w:r>
            <w:r w:rsidR="00406B3E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gramEnd"/>
            <w:r w:rsidR="00116BC9">
              <w:rPr>
                <w:rFonts w:ascii="Calibri" w:hAnsi="Calibri" w:cs="Calibri"/>
                <w:b/>
                <w:bCs/>
                <w:sz w:val="20"/>
                <w:szCs w:val="20"/>
              </w:rPr>
              <w:t>Toro</w:t>
            </w:r>
            <w:r w:rsidR="00406B3E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365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A24E4C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20/06</w:t>
            </w:r>
            <w:r w:rsidR="00DF5DB2">
              <w:rPr>
                <w:rFonts w:ascii="Calibri" w:hAnsi="Calibri" w:cs="Calibri"/>
                <w:b/>
                <w:bCs/>
                <w:sz w:val="20"/>
                <w:szCs w:val="20"/>
              </w:rPr>
              <w:t>/2011</w:t>
            </w:r>
          </w:p>
        </w:tc>
      </w:tr>
      <w:tr w:rsidR="00406B3E" w:rsidRPr="00DB0161">
        <w:tc>
          <w:tcPr>
            <w:tcW w:w="4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Manuel Pier Sobrido (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Totvs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A24E4C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20/06</w:t>
            </w:r>
            <w:r w:rsidR="00DF5DB2">
              <w:rPr>
                <w:rFonts w:ascii="Calibri" w:hAnsi="Calibri" w:cs="Calibri"/>
                <w:b/>
                <w:bCs/>
                <w:sz w:val="20"/>
                <w:szCs w:val="20"/>
              </w:rPr>
              <w:t>/2011</w:t>
            </w:r>
          </w:p>
        </w:tc>
      </w:tr>
      <w:tr w:rsidR="00406B3E" w:rsidRPr="00DB0161">
        <w:tc>
          <w:tcPr>
            <w:tcW w:w="4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:rsidR="00406B3E" w:rsidRDefault="00406B3E" w:rsidP="00C6741C"/>
    <w:p w:rsidR="00406B3E" w:rsidRPr="00CA31A7" w:rsidRDefault="00406B3E" w:rsidP="00CA31A7">
      <w:pPr>
        <w:jc w:val="both"/>
        <w:rPr>
          <w:rFonts w:ascii="Calibri" w:hAnsi="Calibri" w:cs="Calibri"/>
          <w:sz w:val="20"/>
          <w:szCs w:val="20"/>
        </w:rPr>
      </w:pPr>
      <w:r w:rsidRPr="00CA31A7">
        <w:rPr>
          <w:rFonts w:ascii="Calibri" w:hAnsi="Calibri" w:cs="Calibri"/>
          <w:sz w:val="20"/>
          <w:szCs w:val="20"/>
        </w:rPr>
        <w:t>O Padrão de cores a ser utilizado no documento de MIT021 – Especificação de Processo é:</w:t>
      </w:r>
    </w:p>
    <w:p w:rsidR="00406B3E" w:rsidRPr="00CA31A7" w:rsidRDefault="00406B3E" w:rsidP="00CA31A7">
      <w:pPr>
        <w:numPr>
          <w:ilvl w:val="0"/>
          <w:numId w:val="29"/>
        </w:numPr>
        <w:jc w:val="both"/>
        <w:rPr>
          <w:rFonts w:ascii="Calibri" w:hAnsi="Calibri" w:cs="Calibri"/>
          <w:sz w:val="20"/>
          <w:szCs w:val="20"/>
        </w:rPr>
      </w:pPr>
      <w:r w:rsidRPr="00CA31A7">
        <w:rPr>
          <w:rFonts w:ascii="Calibri" w:hAnsi="Calibri" w:cs="Calibri"/>
          <w:sz w:val="20"/>
          <w:szCs w:val="20"/>
        </w:rPr>
        <w:t>Situação Atual e Atendida pela função – Preto;</w:t>
      </w:r>
    </w:p>
    <w:p w:rsidR="00406B3E" w:rsidRPr="00CA31A7" w:rsidRDefault="00406B3E" w:rsidP="00CA31A7">
      <w:pPr>
        <w:numPr>
          <w:ilvl w:val="0"/>
          <w:numId w:val="29"/>
        </w:numPr>
        <w:jc w:val="both"/>
        <w:rPr>
          <w:rFonts w:ascii="Calibri" w:hAnsi="Calibri" w:cs="Calibri"/>
          <w:sz w:val="20"/>
          <w:szCs w:val="20"/>
        </w:rPr>
      </w:pPr>
      <w:r w:rsidRPr="00CA31A7">
        <w:rPr>
          <w:rFonts w:ascii="Calibri" w:hAnsi="Calibri" w:cs="Calibri"/>
          <w:sz w:val="20"/>
          <w:szCs w:val="20"/>
        </w:rPr>
        <w:t>Sugestão de Mudança – Azul;</w:t>
      </w:r>
    </w:p>
    <w:p w:rsidR="00406B3E" w:rsidRPr="00CA31A7" w:rsidRDefault="00406B3E" w:rsidP="00CA31A7">
      <w:pPr>
        <w:numPr>
          <w:ilvl w:val="0"/>
          <w:numId w:val="29"/>
        </w:numPr>
        <w:jc w:val="both"/>
        <w:rPr>
          <w:rFonts w:ascii="Calibri" w:hAnsi="Calibri" w:cs="Calibri"/>
          <w:sz w:val="20"/>
          <w:szCs w:val="20"/>
        </w:rPr>
      </w:pPr>
      <w:r w:rsidRPr="00CA31A7">
        <w:rPr>
          <w:rFonts w:ascii="Calibri" w:hAnsi="Calibri" w:cs="Calibri"/>
          <w:sz w:val="20"/>
          <w:szCs w:val="20"/>
        </w:rPr>
        <w:t>Não aderência / Customização – Vermelho;</w:t>
      </w:r>
    </w:p>
    <w:p w:rsidR="00406B3E" w:rsidRPr="00CA31A7" w:rsidRDefault="00406B3E" w:rsidP="00CA31A7">
      <w:pPr>
        <w:numPr>
          <w:ilvl w:val="0"/>
          <w:numId w:val="29"/>
        </w:numPr>
        <w:jc w:val="both"/>
        <w:rPr>
          <w:rFonts w:ascii="Calibri" w:hAnsi="Calibri" w:cs="Calibri"/>
          <w:sz w:val="20"/>
          <w:szCs w:val="20"/>
        </w:rPr>
      </w:pPr>
      <w:r w:rsidRPr="00CA31A7">
        <w:rPr>
          <w:rFonts w:ascii="Calibri" w:hAnsi="Calibri" w:cs="Calibri"/>
          <w:sz w:val="20"/>
          <w:szCs w:val="20"/>
        </w:rPr>
        <w:t>Pendente de Definição – Verde.</w:t>
      </w:r>
    </w:p>
    <w:p w:rsidR="00406B3E" w:rsidRDefault="00406B3E" w:rsidP="00CA31A7">
      <w:pPr>
        <w:jc w:val="both"/>
        <w:rPr>
          <w:sz w:val="20"/>
          <w:szCs w:val="20"/>
        </w:rPr>
      </w:pPr>
    </w:p>
    <w:p w:rsidR="00406B3E" w:rsidRPr="00C6741C" w:rsidRDefault="00406B3E" w:rsidP="00C6741C"/>
    <w:sectPr w:rsidR="00406B3E" w:rsidRPr="00C6741C" w:rsidSect="004311ED">
      <w:headerReference w:type="default" r:id="rId7"/>
      <w:footerReference w:type="default" r:id="rId8"/>
      <w:type w:val="oddPage"/>
      <w:pgSz w:w="12242" w:h="15842" w:code="1"/>
      <w:pgMar w:top="1701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3B4" w:rsidRDefault="008E03B4">
      <w:r>
        <w:separator/>
      </w:r>
    </w:p>
  </w:endnote>
  <w:endnote w:type="continuationSeparator" w:id="0">
    <w:p w:rsidR="008E03B4" w:rsidRDefault="008E0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B3E" w:rsidRDefault="00406B3E">
    <w:pPr>
      <w:pStyle w:val="Rodap"/>
      <w:rPr>
        <w:rStyle w:val="Nmerodepgina"/>
        <w:snapToGrid w:val="0"/>
        <w:sz w:val="16"/>
        <w:szCs w:val="16"/>
      </w:rPr>
    </w:pPr>
  </w:p>
  <w:p w:rsidR="00406B3E" w:rsidRPr="0057738B" w:rsidRDefault="007B500E" w:rsidP="0057738B">
    <w:pPr>
      <w:pStyle w:val="Rodap"/>
      <w:spacing w:before="60"/>
      <w:rPr>
        <w:rFonts w:ascii="Calibri" w:hAnsi="Calibri" w:cs="Calibri"/>
        <w:b/>
        <w:bCs/>
        <w:sz w:val="16"/>
        <w:szCs w:val="16"/>
      </w:rPr>
    </w:pPr>
    <w:r w:rsidRPr="007B500E">
      <w:rPr>
        <w:noProof/>
      </w:rPr>
      <w:pict>
        <v:line id="_x0000_s2052" style="position:absolute;z-index:251658240" from="-.05pt,-.5pt" to="527.95pt,-.5pt" o:allowincell="f" strokecolor="#036" strokeweight="1.5pt"/>
      </w:pict>
    </w:r>
    <w:fldSimple w:instr=" FILENAME   \* MERGEFORMAT ">
      <w:r w:rsidR="00406B3E" w:rsidRPr="00F7360A">
        <w:rPr>
          <w:rStyle w:val="Nmerodepgina"/>
          <w:rFonts w:ascii="Calibri" w:hAnsi="Calibri" w:cs="Calibri"/>
          <w:b/>
          <w:bCs/>
          <w:noProof/>
          <w:snapToGrid w:val="0"/>
          <w:sz w:val="16"/>
          <w:szCs w:val="16"/>
        </w:rPr>
        <w:t>MIT021 - Especificação de Processo.docx</w:t>
      </w:r>
    </w:fldSimple>
    <w:r w:rsidR="00406B3E">
      <w:rPr>
        <w:rStyle w:val="Nmerodepgina"/>
        <w:snapToGrid w:val="0"/>
        <w:sz w:val="18"/>
        <w:szCs w:val="18"/>
      </w:rPr>
      <w:t xml:space="preserve">                                                                                                           </w:t>
    </w:r>
    <w:r w:rsidR="00406B3E">
      <w:rPr>
        <w:rStyle w:val="Nmerodepgina"/>
        <w:snapToGrid w:val="0"/>
        <w:sz w:val="18"/>
        <w:szCs w:val="18"/>
      </w:rPr>
      <w:tab/>
    </w:r>
    <w:r w:rsidR="00406B3E" w:rsidRPr="0057738B">
      <w:rPr>
        <w:rStyle w:val="Nmerodepgina"/>
        <w:rFonts w:ascii="Calibri" w:hAnsi="Calibri" w:cs="Calibri"/>
        <w:snapToGrid w:val="0"/>
        <w:sz w:val="16"/>
        <w:szCs w:val="16"/>
      </w:rPr>
      <w:t xml:space="preserve">          </w:t>
    </w:r>
    <w:r w:rsidR="00406B3E">
      <w:rPr>
        <w:rStyle w:val="Nmerodepgina"/>
        <w:rFonts w:ascii="Calibri" w:hAnsi="Calibri" w:cs="Calibri"/>
        <w:snapToGrid w:val="0"/>
        <w:sz w:val="16"/>
        <w:szCs w:val="16"/>
      </w:rPr>
      <w:t xml:space="preserve">                    </w:t>
    </w:r>
    <w:r w:rsidR="00406B3E" w:rsidRPr="0057738B">
      <w:rPr>
        <w:rStyle w:val="Nmerodepgina"/>
        <w:rFonts w:ascii="Calibri" w:hAnsi="Calibri" w:cs="Calibri"/>
        <w:snapToGrid w:val="0"/>
        <w:sz w:val="16"/>
        <w:szCs w:val="16"/>
      </w:rPr>
      <w:t xml:space="preserve">             </w:t>
    </w:r>
    <w:r w:rsidR="00406B3E" w:rsidRPr="0057738B">
      <w:rPr>
        <w:rFonts w:ascii="Calibri" w:hAnsi="Calibri" w:cs="Calibri"/>
        <w:b/>
        <w:bCs/>
        <w:sz w:val="16"/>
        <w:szCs w:val="16"/>
      </w:rPr>
      <w:t xml:space="preserve">Página </w:t>
    </w:r>
    <w:r w:rsidRPr="0057738B">
      <w:rPr>
        <w:rFonts w:ascii="Calibri" w:hAnsi="Calibri" w:cs="Calibri"/>
        <w:b/>
        <w:bCs/>
        <w:sz w:val="16"/>
        <w:szCs w:val="16"/>
      </w:rPr>
      <w:fldChar w:fldCharType="begin"/>
    </w:r>
    <w:r w:rsidR="00406B3E" w:rsidRPr="0057738B">
      <w:rPr>
        <w:rFonts w:ascii="Calibri" w:hAnsi="Calibri" w:cs="Calibri"/>
        <w:b/>
        <w:bCs/>
        <w:sz w:val="16"/>
        <w:szCs w:val="16"/>
      </w:rPr>
      <w:instrText xml:space="preserve"> PAGE </w:instrText>
    </w:r>
    <w:r w:rsidRPr="0057738B">
      <w:rPr>
        <w:rFonts w:ascii="Calibri" w:hAnsi="Calibri" w:cs="Calibri"/>
        <w:b/>
        <w:bCs/>
        <w:sz w:val="16"/>
        <w:szCs w:val="16"/>
      </w:rPr>
      <w:fldChar w:fldCharType="separate"/>
    </w:r>
    <w:r w:rsidR="000821F2">
      <w:rPr>
        <w:rFonts w:ascii="Calibri" w:hAnsi="Calibri" w:cs="Calibri"/>
        <w:b/>
        <w:bCs/>
        <w:noProof/>
        <w:sz w:val="16"/>
        <w:szCs w:val="16"/>
      </w:rPr>
      <w:t>1</w:t>
    </w:r>
    <w:r w:rsidRPr="0057738B">
      <w:rPr>
        <w:rFonts w:ascii="Calibri" w:hAnsi="Calibri" w:cs="Calibri"/>
        <w:b/>
        <w:bCs/>
        <w:sz w:val="16"/>
        <w:szCs w:val="16"/>
      </w:rPr>
      <w:fldChar w:fldCharType="end"/>
    </w:r>
    <w:r w:rsidR="00406B3E" w:rsidRPr="0057738B">
      <w:rPr>
        <w:rFonts w:ascii="Calibri" w:hAnsi="Calibri" w:cs="Calibri"/>
        <w:b/>
        <w:bCs/>
        <w:sz w:val="16"/>
        <w:szCs w:val="16"/>
      </w:rPr>
      <w:t xml:space="preserve"> de </w:t>
    </w:r>
    <w:r w:rsidRPr="0057738B">
      <w:rPr>
        <w:rFonts w:ascii="Calibri" w:hAnsi="Calibri" w:cs="Calibri"/>
        <w:b/>
        <w:bCs/>
        <w:sz w:val="16"/>
        <w:szCs w:val="16"/>
      </w:rPr>
      <w:fldChar w:fldCharType="begin"/>
    </w:r>
    <w:r w:rsidR="00406B3E" w:rsidRPr="0057738B">
      <w:rPr>
        <w:rFonts w:ascii="Calibri" w:hAnsi="Calibri" w:cs="Calibri"/>
        <w:b/>
        <w:bCs/>
        <w:sz w:val="16"/>
        <w:szCs w:val="16"/>
      </w:rPr>
      <w:instrText xml:space="preserve"> NUMPAGES </w:instrText>
    </w:r>
    <w:r w:rsidRPr="0057738B">
      <w:rPr>
        <w:rFonts w:ascii="Calibri" w:hAnsi="Calibri" w:cs="Calibri"/>
        <w:b/>
        <w:bCs/>
        <w:sz w:val="16"/>
        <w:szCs w:val="16"/>
      </w:rPr>
      <w:fldChar w:fldCharType="separate"/>
    </w:r>
    <w:r w:rsidR="000821F2">
      <w:rPr>
        <w:rFonts w:ascii="Calibri" w:hAnsi="Calibri" w:cs="Calibri"/>
        <w:b/>
        <w:bCs/>
        <w:noProof/>
        <w:sz w:val="16"/>
        <w:szCs w:val="16"/>
      </w:rPr>
      <w:t>4</w:t>
    </w:r>
    <w:r w:rsidRPr="0057738B">
      <w:rPr>
        <w:rFonts w:ascii="Calibri" w:hAnsi="Calibri" w:cs="Calibri"/>
        <w:b/>
        <w:bCs/>
        <w:sz w:val="16"/>
        <w:szCs w:val="16"/>
      </w:rPr>
      <w:fldChar w:fldCharType="end"/>
    </w:r>
    <w:r w:rsidR="00406B3E" w:rsidRPr="0057738B">
      <w:rPr>
        <w:rStyle w:val="Nmerodepgina"/>
        <w:rFonts w:ascii="Calibri" w:hAnsi="Calibri" w:cs="Calibri"/>
        <w:b/>
        <w:bCs/>
        <w:snapToGrid w:val="0"/>
        <w:sz w:val="16"/>
        <w:szCs w:val="16"/>
      </w:rPr>
      <w:t xml:space="preserve"> </w:t>
    </w:r>
  </w:p>
  <w:p w:rsidR="00406B3E" w:rsidRDefault="00406B3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3B4" w:rsidRDefault="008E03B4">
      <w:r>
        <w:separator/>
      </w:r>
    </w:p>
  </w:footnote>
  <w:footnote w:type="continuationSeparator" w:id="0">
    <w:p w:rsidR="008E03B4" w:rsidRDefault="008E0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B3E" w:rsidRDefault="00E37CA2" w:rsidP="003A516D">
    <w:pPr>
      <w:pStyle w:val="Cabealho"/>
      <w:tabs>
        <w:tab w:val="clear" w:pos="4419"/>
        <w:tab w:val="center" w:pos="935"/>
      </w:tabs>
      <w:rPr>
        <w:b/>
        <w:bCs/>
        <w:color w:val="000080"/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-26035</wp:posOffset>
          </wp:positionH>
          <wp:positionV relativeFrom="paragraph">
            <wp:posOffset>-209550</wp:posOffset>
          </wp:positionV>
          <wp:extent cx="819150" cy="752475"/>
          <wp:effectExtent l="19050" t="0" r="0" b="0"/>
          <wp:wrapNone/>
          <wp:docPr id="1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06B3E" w:rsidRDefault="007B500E" w:rsidP="003A516D">
    <w:pPr>
      <w:pStyle w:val="Cabealho"/>
      <w:tabs>
        <w:tab w:val="clear" w:pos="4419"/>
        <w:tab w:val="center" w:pos="935"/>
      </w:tabs>
      <w:rPr>
        <w:b/>
        <w:bCs/>
        <w:color w:val="000080"/>
        <w:lang w:val="en-US"/>
      </w:rPr>
    </w:pPr>
    <w:r w:rsidRPr="007B500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2.15pt;margin-top:.55pt;width:276.3pt;height:27.65pt;z-index:251657216" o:allowincell="f" filled="f" stroked="f">
          <v:textbox style="mso-next-textbox:#_x0000_s2050">
            <w:txbxContent>
              <w:p w:rsidR="00406B3E" w:rsidRPr="00A04B30" w:rsidRDefault="00406B3E" w:rsidP="00A04B30">
                <w:pPr>
                  <w:jc w:val="center"/>
                  <w:rPr>
                    <w:rFonts w:ascii="Calibri" w:hAnsi="Calibri" w:cs="Calibri"/>
                    <w:b/>
                    <w:bCs/>
                  </w:rPr>
                </w:pPr>
                <w:r w:rsidRPr="00A04B30"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>M</w:t>
                </w:r>
                <w:r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>IT021</w:t>
                </w:r>
                <w:r w:rsidRPr="00A04B30"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>–</w:t>
                </w:r>
                <w:r w:rsidRPr="00A04B30"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>Especificação de Processo</w:t>
                </w:r>
              </w:p>
            </w:txbxContent>
          </v:textbox>
        </v:shape>
      </w:pict>
    </w:r>
  </w:p>
  <w:p w:rsidR="00406B3E" w:rsidRDefault="007B500E" w:rsidP="003A516D">
    <w:pPr>
      <w:pStyle w:val="Cabealho"/>
      <w:tabs>
        <w:tab w:val="clear" w:pos="4419"/>
        <w:tab w:val="center" w:pos="935"/>
      </w:tabs>
      <w:rPr>
        <w:b/>
        <w:bCs/>
        <w:color w:val="000080"/>
        <w:lang w:val="en-US"/>
      </w:rPr>
    </w:pPr>
    <w:r w:rsidRPr="007B500E">
      <w:rPr>
        <w:noProof/>
      </w:rPr>
      <w:pict>
        <v:line id="_x0000_s2051" style="position:absolute;z-index:251656192" from="-4.85pt,18.9pt" to="527.95pt,18.9pt" o:allowincell="f" strokecolor="#036" strokeweight="1.7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6920"/>
    <w:multiLevelType w:val="hybridMultilevel"/>
    <w:tmpl w:val="8EA2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D48243D"/>
    <w:multiLevelType w:val="hybridMultilevel"/>
    <w:tmpl w:val="337680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19A21DE6"/>
    <w:multiLevelType w:val="multilevel"/>
    <w:tmpl w:val="33768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1B4303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B6522C7"/>
    <w:multiLevelType w:val="hybridMultilevel"/>
    <w:tmpl w:val="2BE67C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D25568F"/>
    <w:multiLevelType w:val="hybridMultilevel"/>
    <w:tmpl w:val="CE4CD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552B6"/>
    <w:multiLevelType w:val="hybridMultilevel"/>
    <w:tmpl w:val="D3A4E822"/>
    <w:lvl w:ilvl="0" w:tplc="CE7044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961C5B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Verdana" w:hint="default"/>
      </w:rPr>
    </w:lvl>
    <w:lvl w:ilvl="2" w:tplc="B308B1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F789A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3AA22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EEA1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9A8EE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DC85E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00FB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1F30E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4242E30"/>
    <w:multiLevelType w:val="hybridMultilevel"/>
    <w:tmpl w:val="35DA70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26456623"/>
    <w:multiLevelType w:val="hybridMultilevel"/>
    <w:tmpl w:val="4D367F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327B4903"/>
    <w:multiLevelType w:val="hybridMultilevel"/>
    <w:tmpl w:val="84507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374F16E9"/>
    <w:multiLevelType w:val="hybridMultilevel"/>
    <w:tmpl w:val="D3A4E822"/>
    <w:lvl w:ilvl="0" w:tplc="56382E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69A8C5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Verdana" w:hint="default"/>
      </w:rPr>
    </w:lvl>
    <w:lvl w:ilvl="2" w:tplc="6FB04C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42611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F4AD1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ACF2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CE651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A8208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7549F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BBE1EFC"/>
    <w:multiLevelType w:val="hybridMultilevel"/>
    <w:tmpl w:val="D3A4E822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000CA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Verdana" w:hint="default"/>
      </w:rPr>
    </w:lvl>
    <w:lvl w:ilvl="2" w:tplc="5D1A02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59C9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C5AF5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A044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3EE4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8F2D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7CA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C1D66D0"/>
    <w:multiLevelType w:val="hybridMultilevel"/>
    <w:tmpl w:val="302A2B7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3E4D5AB4"/>
    <w:multiLevelType w:val="hybridMultilevel"/>
    <w:tmpl w:val="D84EA4CE"/>
    <w:lvl w:ilvl="0" w:tplc="FFFFFFFF">
      <w:start w:val="1"/>
      <w:numFmt w:val="bullet"/>
      <w:lvlText w:val="·"/>
      <w:legacy w:legacy="1" w:legacySpace="0" w:legacyIndent="142"/>
      <w:lvlJc w:val="left"/>
      <w:pPr>
        <w:ind w:left="142" w:hanging="142"/>
      </w:pPr>
      <w:rPr>
        <w:rFonts w:ascii="Times New Roman" w:hAnsi="Times New Roman" w:cs="Times New Roman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52D2192"/>
    <w:multiLevelType w:val="hybridMultilevel"/>
    <w:tmpl w:val="4E6A9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7CC1404"/>
    <w:multiLevelType w:val="hybridMultilevel"/>
    <w:tmpl w:val="95A0BB5A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FD01926"/>
    <w:multiLevelType w:val="hybridMultilevel"/>
    <w:tmpl w:val="FA46D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FF941C8"/>
    <w:multiLevelType w:val="hybridMultilevel"/>
    <w:tmpl w:val="2BE67C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23E495C"/>
    <w:multiLevelType w:val="hybridMultilevel"/>
    <w:tmpl w:val="040CB6C2"/>
    <w:lvl w:ilvl="0" w:tplc="A44200B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cs="Verdana" w:hint="default"/>
      </w:rPr>
    </w:lvl>
    <w:lvl w:ilvl="1" w:tplc="509862F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EB605A52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cs="Wingdings" w:hint="default"/>
      </w:rPr>
    </w:lvl>
    <w:lvl w:ilvl="3" w:tplc="54582D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 w:tplc="F6245B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769CB94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 w:tplc="44E6A61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 w:tplc="9A0ADE4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36D28D3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21">
    <w:nsid w:val="5A1D585E"/>
    <w:multiLevelType w:val="hybridMultilevel"/>
    <w:tmpl w:val="9500B14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5B7A3045"/>
    <w:multiLevelType w:val="hybridMultilevel"/>
    <w:tmpl w:val="E93EAE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>
    <w:nsid w:val="5FB91588"/>
    <w:multiLevelType w:val="hybridMultilevel"/>
    <w:tmpl w:val="7DBC2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63126B21"/>
    <w:multiLevelType w:val="hybridMultilevel"/>
    <w:tmpl w:val="191A55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>
    <w:nsid w:val="63DB0CEE"/>
    <w:multiLevelType w:val="hybridMultilevel"/>
    <w:tmpl w:val="75805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6D3273BC"/>
    <w:multiLevelType w:val="hybridMultilevel"/>
    <w:tmpl w:val="86B07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6DE7007A"/>
    <w:multiLevelType w:val="hybridMultilevel"/>
    <w:tmpl w:val="FCE68B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3"/>
  </w:num>
  <w:num w:numId="5">
    <w:abstractNumId w:val="7"/>
  </w:num>
  <w:num w:numId="6">
    <w:abstractNumId w:val="11"/>
  </w:num>
  <w:num w:numId="7">
    <w:abstractNumId w:val="12"/>
  </w:num>
  <w:num w:numId="8">
    <w:abstractNumId w:val="16"/>
  </w:num>
  <w:num w:numId="9">
    <w:abstractNumId w:val="10"/>
  </w:num>
  <w:num w:numId="10">
    <w:abstractNumId w:val="26"/>
  </w:num>
  <w:num w:numId="11">
    <w:abstractNumId w:val="18"/>
  </w:num>
  <w:num w:numId="12">
    <w:abstractNumId w:val="25"/>
  </w:num>
  <w:num w:numId="13">
    <w:abstractNumId w:val="15"/>
  </w:num>
  <w:num w:numId="14">
    <w:abstractNumId w:val="0"/>
  </w:num>
  <w:num w:numId="15">
    <w:abstractNumId w:val="23"/>
  </w:num>
  <w:num w:numId="16">
    <w:abstractNumId w:val="1"/>
  </w:num>
  <w:num w:numId="17">
    <w:abstractNumId w:val="24"/>
  </w:num>
  <w:num w:numId="18">
    <w:abstractNumId w:val="9"/>
  </w:num>
  <w:num w:numId="19">
    <w:abstractNumId w:val="5"/>
  </w:num>
  <w:num w:numId="20">
    <w:abstractNumId w:val="2"/>
  </w:num>
  <w:num w:numId="21">
    <w:abstractNumId w:val="27"/>
  </w:num>
  <w:num w:numId="22">
    <w:abstractNumId w:val="8"/>
  </w:num>
  <w:num w:numId="23">
    <w:abstractNumId w:val="13"/>
  </w:num>
  <w:num w:numId="24">
    <w:abstractNumId w:val="22"/>
  </w:num>
  <w:num w:numId="25">
    <w:abstractNumId w:val="21"/>
  </w:num>
  <w:num w:numId="26">
    <w:abstractNumId w:val="17"/>
  </w:num>
  <w:num w:numId="27">
    <w:abstractNumId w:val="19"/>
  </w:num>
  <w:num w:numId="28">
    <w:abstractNumId w:val="4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460B0"/>
    <w:rsid w:val="00004C0B"/>
    <w:rsid w:val="000104B5"/>
    <w:rsid w:val="00016272"/>
    <w:rsid w:val="0001758B"/>
    <w:rsid w:val="000269D2"/>
    <w:rsid w:val="00026E0A"/>
    <w:rsid w:val="00040E49"/>
    <w:rsid w:val="000456D9"/>
    <w:rsid w:val="00053227"/>
    <w:rsid w:val="00055D3D"/>
    <w:rsid w:val="0005729E"/>
    <w:rsid w:val="00063B73"/>
    <w:rsid w:val="00064163"/>
    <w:rsid w:val="0007450A"/>
    <w:rsid w:val="0007499F"/>
    <w:rsid w:val="00075819"/>
    <w:rsid w:val="0007713A"/>
    <w:rsid w:val="000821F2"/>
    <w:rsid w:val="00087D0E"/>
    <w:rsid w:val="00090F00"/>
    <w:rsid w:val="00093A2E"/>
    <w:rsid w:val="000A173E"/>
    <w:rsid w:val="000A56CF"/>
    <w:rsid w:val="000A5B74"/>
    <w:rsid w:val="000B7C82"/>
    <w:rsid w:val="000D3620"/>
    <w:rsid w:val="000D7F08"/>
    <w:rsid w:val="000E16AA"/>
    <w:rsid w:val="000E5A65"/>
    <w:rsid w:val="00103DED"/>
    <w:rsid w:val="00110875"/>
    <w:rsid w:val="00116BC9"/>
    <w:rsid w:val="00116C79"/>
    <w:rsid w:val="00117EC0"/>
    <w:rsid w:val="00122AA6"/>
    <w:rsid w:val="00123C99"/>
    <w:rsid w:val="00127B92"/>
    <w:rsid w:val="0013178D"/>
    <w:rsid w:val="00132FB2"/>
    <w:rsid w:val="00134C7D"/>
    <w:rsid w:val="00136008"/>
    <w:rsid w:val="00136FDD"/>
    <w:rsid w:val="001420DE"/>
    <w:rsid w:val="00155F64"/>
    <w:rsid w:val="00157E03"/>
    <w:rsid w:val="00160E1D"/>
    <w:rsid w:val="00172B6E"/>
    <w:rsid w:val="00173197"/>
    <w:rsid w:val="001749C9"/>
    <w:rsid w:val="001779B1"/>
    <w:rsid w:val="00177CAA"/>
    <w:rsid w:val="00180541"/>
    <w:rsid w:val="001821E8"/>
    <w:rsid w:val="001936CB"/>
    <w:rsid w:val="00193E81"/>
    <w:rsid w:val="00194C6E"/>
    <w:rsid w:val="001A3329"/>
    <w:rsid w:val="001B1DCB"/>
    <w:rsid w:val="001C026F"/>
    <w:rsid w:val="001C32D4"/>
    <w:rsid w:val="001C426C"/>
    <w:rsid w:val="001C5311"/>
    <w:rsid w:val="001D2728"/>
    <w:rsid w:val="001D39BB"/>
    <w:rsid w:val="001E7175"/>
    <w:rsid w:val="001F1702"/>
    <w:rsid w:val="001F3205"/>
    <w:rsid w:val="001F5810"/>
    <w:rsid w:val="001F5DFC"/>
    <w:rsid w:val="001F6468"/>
    <w:rsid w:val="00201FA3"/>
    <w:rsid w:val="00202785"/>
    <w:rsid w:val="0021307B"/>
    <w:rsid w:val="0022078D"/>
    <w:rsid w:val="00224811"/>
    <w:rsid w:val="0023161F"/>
    <w:rsid w:val="002367D4"/>
    <w:rsid w:val="00236BDE"/>
    <w:rsid w:val="002413A5"/>
    <w:rsid w:val="00245A6A"/>
    <w:rsid w:val="00245B1E"/>
    <w:rsid w:val="00250E5B"/>
    <w:rsid w:val="00251634"/>
    <w:rsid w:val="00251B5B"/>
    <w:rsid w:val="00275950"/>
    <w:rsid w:val="002879DA"/>
    <w:rsid w:val="00294B9E"/>
    <w:rsid w:val="002A3F4D"/>
    <w:rsid w:val="002B2B56"/>
    <w:rsid w:val="002B4F93"/>
    <w:rsid w:val="002D1182"/>
    <w:rsid w:val="002D4B77"/>
    <w:rsid w:val="002E1058"/>
    <w:rsid w:val="002F094A"/>
    <w:rsid w:val="002F51D2"/>
    <w:rsid w:val="002F5401"/>
    <w:rsid w:val="002F62C2"/>
    <w:rsid w:val="0030225C"/>
    <w:rsid w:val="00304C88"/>
    <w:rsid w:val="00304F92"/>
    <w:rsid w:val="003110EB"/>
    <w:rsid w:val="00311BF9"/>
    <w:rsid w:val="00313094"/>
    <w:rsid w:val="00321557"/>
    <w:rsid w:val="00321FA2"/>
    <w:rsid w:val="00323DEC"/>
    <w:rsid w:val="00325EA2"/>
    <w:rsid w:val="00330539"/>
    <w:rsid w:val="00331AEA"/>
    <w:rsid w:val="00333A4A"/>
    <w:rsid w:val="00342102"/>
    <w:rsid w:val="00362300"/>
    <w:rsid w:val="003639C6"/>
    <w:rsid w:val="0037275E"/>
    <w:rsid w:val="00376495"/>
    <w:rsid w:val="00376E26"/>
    <w:rsid w:val="003778B2"/>
    <w:rsid w:val="00380354"/>
    <w:rsid w:val="003873E5"/>
    <w:rsid w:val="003A0293"/>
    <w:rsid w:val="003A516D"/>
    <w:rsid w:val="003B328B"/>
    <w:rsid w:val="003C6029"/>
    <w:rsid w:val="003D4531"/>
    <w:rsid w:val="003D6F7C"/>
    <w:rsid w:val="003E2852"/>
    <w:rsid w:val="003E299B"/>
    <w:rsid w:val="003F14A1"/>
    <w:rsid w:val="003F2826"/>
    <w:rsid w:val="00406B3E"/>
    <w:rsid w:val="00417265"/>
    <w:rsid w:val="0041764D"/>
    <w:rsid w:val="0042579A"/>
    <w:rsid w:val="00425F06"/>
    <w:rsid w:val="00427F19"/>
    <w:rsid w:val="004311ED"/>
    <w:rsid w:val="00434451"/>
    <w:rsid w:val="00436C51"/>
    <w:rsid w:val="00464054"/>
    <w:rsid w:val="00465367"/>
    <w:rsid w:val="004801C3"/>
    <w:rsid w:val="00481811"/>
    <w:rsid w:val="00490C42"/>
    <w:rsid w:val="00490F22"/>
    <w:rsid w:val="00492DE2"/>
    <w:rsid w:val="00493CC9"/>
    <w:rsid w:val="00496746"/>
    <w:rsid w:val="004A0365"/>
    <w:rsid w:val="004A1C1E"/>
    <w:rsid w:val="004B493A"/>
    <w:rsid w:val="004B4B7E"/>
    <w:rsid w:val="004C1476"/>
    <w:rsid w:val="004D253F"/>
    <w:rsid w:val="004D6935"/>
    <w:rsid w:val="004D721C"/>
    <w:rsid w:val="004D73A7"/>
    <w:rsid w:val="004E401B"/>
    <w:rsid w:val="004E7793"/>
    <w:rsid w:val="004F0496"/>
    <w:rsid w:val="004F308D"/>
    <w:rsid w:val="004F7F9A"/>
    <w:rsid w:val="00500F7D"/>
    <w:rsid w:val="00513C90"/>
    <w:rsid w:val="00514585"/>
    <w:rsid w:val="005178A4"/>
    <w:rsid w:val="00525E53"/>
    <w:rsid w:val="005330B3"/>
    <w:rsid w:val="005339C3"/>
    <w:rsid w:val="00545C4E"/>
    <w:rsid w:val="005460B0"/>
    <w:rsid w:val="005535E5"/>
    <w:rsid w:val="005548C2"/>
    <w:rsid w:val="00571491"/>
    <w:rsid w:val="00573705"/>
    <w:rsid w:val="0057393F"/>
    <w:rsid w:val="00574536"/>
    <w:rsid w:val="0057738B"/>
    <w:rsid w:val="005914D0"/>
    <w:rsid w:val="005919F5"/>
    <w:rsid w:val="00596010"/>
    <w:rsid w:val="005977EC"/>
    <w:rsid w:val="005A0F2B"/>
    <w:rsid w:val="005B440B"/>
    <w:rsid w:val="005B509B"/>
    <w:rsid w:val="005B6073"/>
    <w:rsid w:val="005C26A1"/>
    <w:rsid w:val="005C2812"/>
    <w:rsid w:val="005C3437"/>
    <w:rsid w:val="005C6965"/>
    <w:rsid w:val="005C726F"/>
    <w:rsid w:val="005D0360"/>
    <w:rsid w:val="005D266F"/>
    <w:rsid w:val="005D3C01"/>
    <w:rsid w:val="005D44A0"/>
    <w:rsid w:val="005E2002"/>
    <w:rsid w:val="005E34F8"/>
    <w:rsid w:val="005E4975"/>
    <w:rsid w:val="006034BB"/>
    <w:rsid w:val="00626D45"/>
    <w:rsid w:val="00630B63"/>
    <w:rsid w:val="00631629"/>
    <w:rsid w:val="00633C9D"/>
    <w:rsid w:val="00644182"/>
    <w:rsid w:val="0064467B"/>
    <w:rsid w:val="00646002"/>
    <w:rsid w:val="006518DF"/>
    <w:rsid w:val="00653BE6"/>
    <w:rsid w:val="006635A7"/>
    <w:rsid w:val="006649B7"/>
    <w:rsid w:val="00674610"/>
    <w:rsid w:val="00676AF2"/>
    <w:rsid w:val="00682AD6"/>
    <w:rsid w:val="00687039"/>
    <w:rsid w:val="00693EB5"/>
    <w:rsid w:val="006B1D38"/>
    <w:rsid w:val="006B2730"/>
    <w:rsid w:val="006C3154"/>
    <w:rsid w:val="006C7992"/>
    <w:rsid w:val="006C7DA5"/>
    <w:rsid w:val="006C7EA0"/>
    <w:rsid w:val="006D46CE"/>
    <w:rsid w:val="006D762D"/>
    <w:rsid w:val="006D7685"/>
    <w:rsid w:val="006E0EFB"/>
    <w:rsid w:val="006E2C1D"/>
    <w:rsid w:val="006F148F"/>
    <w:rsid w:val="006F4293"/>
    <w:rsid w:val="007017F7"/>
    <w:rsid w:val="00705A9C"/>
    <w:rsid w:val="00706A2D"/>
    <w:rsid w:val="00720CD4"/>
    <w:rsid w:val="0072332A"/>
    <w:rsid w:val="007367AD"/>
    <w:rsid w:val="00736BF0"/>
    <w:rsid w:val="00737A7A"/>
    <w:rsid w:val="00741CB8"/>
    <w:rsid w:val="007442E9"/>
    <w:rsid w:val="00744C70"/>
    <w:rsid w:val="007530CA"/>
    <w:rsid w:val="00765842"/>
    <w:rsid w:val="007702C4"/>
    <w:rsid w:val="0077072A"/>
    <w:rsid w:val="0077236A"/>
    <w:rsid w:val="00773938"/>
    <w:rsid w:val="00773BB1"/>
    <w:rsid w:val="00773E1D"/>
    <w:rsid w:val="0078461A"/>
    <w:rsid w:val="00785E86"/>
    <w:rsid w:val="0078610E"/>
    <w:rsid w:val="00787446"/>
    <w:rsid w:val="00787FA2"/>
    <w:rsid w:val="00796E43"/>
    <w:rsid w:val="007A238F"/>
    <w:rsid w:val="007A5240"/>
    <w:rsid w:val="007A6B56"/>
    <w:rsid w:val="007A6DEB"/>
    <w:rsid w:val="007B500E"/>
    <w:rsid w:val="007B697D"/>
    <w:rsid w:val="007C0F92"/>
    <w:rsid w:val="007C32D0"/>
    <w:rsid w:val="007C5EEA"/>
    <w:rsid w:val="007D7428"/>
    <w:rsid w:val="007E2381"/>
    <w:rsid w:val="007E4ECE"/>
    <w:rsid w:val="007F3DA0"/>
    <w:rsid w:val="007F5BA2"/>
    <w:rsid w:val="008016FA"/>
    <w:rsid w:val="00805039"/>
    <w:rsid w:val="00806C5C"/>
    <w:rsid w:val="00813912"/>
    <w:rsid w:val="008143CD"/>
    <w:rsid w:val="00820313"/>
    <w:rsid w:val="008229BC"/>
    <w:rsid w:val="00846238"/>
    <w:rsid w:val="00852EFF"/>
    <w:rsid w:val="008626CD"/>
    <w:rsid w:val="00864AE3"/>
    <w:rsid w:val="00874C31"/>
    <w:rsid w:val="00891FEA"/>
    <w:rsid w:val="00895B4F"/>
    <w:rsid w:val="00897CBC"/>
    <w:rsid w:val="008A47C5"/>
    <w:rsid w:val="008B109C"/>
    <w:rsid w:val="008C34C6"/>
    <w:rsid w:val="008C4613"/>
    <w:rsid w:val="008C57F1"/>
    <w:rsid w:val="008C5F56"/>
    <w:rsid w:val="008D4362"/>
    <w:rsid w:val="008E03B4"/>
    <w:rsid w:val="008E0EDD"/>
    <w:rsid w:val="008E6500"/>
    <w:rsid w:val="008F5CE5"/>
    <w:rsid w:val="00900ECF"/>
    <w:rsid w:val="00904B85"/>
    <w:rsid w:val="00906E65"/>
    <w:rsid w:val="00924BEF"/>
    <w:rsid w:val="00936461"/>
    <w:rsid w:val="00936FEB"/>
    <w:rsid w:val="009370C0"/>
    <w:rsid w:val="009378DA"/>
    <w:rsid w:val="009411F4"/>
    <w:rsid w:val="00961939"/>
    <w:rsid w:val="00963BAD"/>
    <w:rsid w:val="0097746A"/>
    <w:rsid w:val="00990633"/>
    <w:rsid w:val="00993FA9"/>
    <w:rsid w:val="00994FAE"/>
    <w:rsid w:val="009A249E"/>
    <w:rsid w:val="009A6FB6"/>
    <w:rsid w:val="009B5328"/>
    <w:rsid w:val="009B71AC"/>
    <w:rsid w:val="009D1143"/>
    <w:rsid w:val="009D2026"/>
    <w:rsid w:val="009D2671"/>
    <w:rsid w:val="009E0EBD"/>
    <w:rsid w:val="009F2CBE"/>
    <w:rsid w:val="00A04B30"/>
    <w:rsid w:val="00A059B5"/>
    <w:rsid w:val="00A06D71"/>
    <w:rsid w:val="00A12B8E"/>
    <w:rsid w:val="00A24926"/>
    <w:rsid w:val="00A24E4C"/>
    <w:rsid w:val="00A25AA3"/>
    <w:rsid w:val="00A3770C"/>
    <w:rsid w:val="00A41B43"/>
    <w:rsid w:val="00A43FCA"/>
    <w:rsid w:val="00A55269"/>
    <w:rsid w:val="00A6541B"/>
    <w:rsid w:val="00A65874"/>
    <w:rsid w:val="00A6764E"/>
    <w:rsid w:val="00A732E9"/>
    <w:rsid w:val="00A75D2A"/>
    <w:rsid w:val="00A763F6"/>
    <w:rsid w:val="00A9346A"/>
    <w:rsid w:val="00A978DD"/>
    <w:rsid w:val="00A97D94"/>
    <w:rsid w:val="00AB50AB"/>
    <w:rsid w:val="00AB54E3"/>
    <w:rsid w:val="00AB728A"/>
    <w:rsid w:val="00AC15D3"/>
    <w:rsid w:val="00AC1A34"/>
    <w:rsid w:val="00AC4CB8"/>
    <w:rsid w:val="00AC5BD0"/>
    <w:rsid w:val="00AD2185"/>
    <w:rsid w:val="00AD3DC9"/>
    <w:rsid w:val="00AE41ED"/>
    <w:rsid w:val="00AF38D6"/>
    <w:rsid w:val="00AF6942"/>
    <w:rsid w:val="00AF75C1"/>
    <w:rsid w:val="00B00C2D"/>
    <w:rsid w:val="00B1293F"/>
    <w:rsid w:val="00B1470F"/>
    <w:rsid w:val="00B14B12"/>
    <w:rsid w:val="00B16A5B"/>
    <w:rsid w:val="00B2010A"/>
    <w:rsid w:val="00B41278"/>
    <w:rsid w:val="00B5133D"/>
    <w:rsid w:val="00B61167"/>
    <w:rsid w:val="00B6746B"/>
    <w:rsid w:val="00B67470"/>
    <w:rsid w:val="00B7145B"/>
    <w:rsid w:val="00B731A8"/>
    <w:rsid w:val="00B76E06"/>
    <w:rsid w:val="00B82D73"/>
    <w:rsid w:val="00B83158"/>
    <w:rsid w:val="00B848DD"/>
    <w:rsid w:val="00B878B4"/>
    <w:rsid w:val="00B955AD"/>
    <w:rsid w:val="00BA47CD"/>
    <w:rsid w:val="00BB7F4B"/>
    <w:rsid w:val="00BC68D4"/>
    <w:rsid w:val="00BC70EE"/>
    <w:rsid w:val="00BD5094"/>
    <w:rsid w:val="00BE5D07"/>
    <w:rsid w:val="00BF1EF8"/>
    <w:rsid w:val="00BF5DF0"/>
    <w:rsid w:val="00C015DC"/>
    <w:rsid w:val="00C032D6"/>
    <w:rsid w:val="00C12B24"/>
    <w:rsid w:val="00C1750A"/>
    <w:rsid w:val="00C17DAD"/>
    <w:rsid w:val="00C33B66"/>
    <w:rsid w:val="00C37DD6"/>
    <w:rsid w:val="00C402E2"/>
    <w:rsid w:val="00C4205D"/>
    <w:rsid w:val="00C425B8"/>
    <w:rsid w:val="00C50266"/>
    <w:rsid w:val="00C61F25"/>
    <w:rsid w:val="00C62BFE"/>
    <w:rsid w:val="00C6741C"/>
    <w:rsid w:val="00C81621"/>
    <w:rsid w:val="00C837F9"/>
    <w:rsid w:val="00C86026"/>
    <w:rsid w:val="00C8775F"/>
    <w:rsid w:val="00C908F9"/>
    <w:rsid w:val="00C9134B"/>
    <w:rsid w:val="00C923F3"/>
    <w:rsid w:val="00C94922"/>
    <w:rsid w:val="00C97BC6"/>
    <w:rsid w:val="00CA31A7"/>
    <w:rsid w:val="00CB4ABB"/>
    <w:rsid w:val="00CC2E80"/>
    <w:rsid w:val="00CC5613"/>
    <w:rsid w:val="00CC7433"/>
    <w:rsid w:val="00CD43FA"/>
    <w:rsid w:val="00CD47B9"/>
    <w:rsid w:val="00D03DEC"/>
    <w:rsid w:val="00D05C00"/>
    <w:rsid w:val="00D12411"/>
    <w:rsid w:val="00D128E2"/>
    <w:rsid w:val="00D151DF"/>
    <w:rsid w:val="00D279EA"/>
    <w:rsid w:val="00D33816"/>
    <w:rsid w:val="00D42C19"/>
    <w:rsid w:val="00D43C0D"/>
    <w:rsid w:val="00D473A8"/>
    <w:rsid w:val="00D521FD"/>
    <w:rsid w:val="00D52820"/>
    <w:rsid w:val="00D559E3"/>
    <w:rsid w:val="00D57A76"/>
    <w:rsid w:val="00D6489C"/>
    <w:rsid w:val="00D674E8"/>
    <w:rsid w:val="00D85522"/>
    <w:rsid w:val="00D86591"/>
    <w:rsid w:val="00DA18A3"/>
    <w:rsid w:val="00DA4086"/>
    <w:rsid w:val="00DA6979"/>
    <w:rsid w:val="00DB0161"/>
    <w:rsid w:val="00DB5ACF"/>
    <w:rsid w:val="00DC2702"/>
    <w:rsid w:val="00DC55B7"/>
    <w:rsid w:val="00DC6B18"/>
    <w:rsid w:val="00DC6FD4"/>
    <w:rsid w:val="00DD2339"/>
    <w:rsid w:val="00DD2458"/>
    <w:rsid w:val="00DE4C74"/>
    <w:rsid w:val="00DF3AED"/>
    <w:rsid w:val="00DF5DB2"/>
    <w:rsid w:val="00E00EFE"/>
    <w:rsid w:val="00E04E7D"/>
    <w:rsid w:val="00E05DF9"/>
    <w:rsid w:val="00E07618"/>
    <w:rsid w:val="00E1293A"/>
    <w:rsid w:val="00E13DCB"/>
    <w:rsid w:val="00E1402E"/>
    <w:rsid w:val="00E15BEF"/>
    <w:rsid w:val="00E1693B"/>
    <w:rsid w:val="00E278ED"/>
    <w:rsid w:val="00E364A1"/>
    <w:rsid w:val="00E37CA2"/>
    <w:rsid w:val="00E40ED0"/>
    <w:rsid w:val="00E42C0A"/>
    <w:rsid w:val="00E538C8"/>
    <w:rsid w:val="00E63E46"/>
    <w:rsid w:val="00E645DD"/>
    <w:rsid w:val="00E65ED7"/>
    <w:rsid w:val="00E6795B"/>
    <w:rsid w:val="00E7742E"/>
    <w:rsid w:val="00E81996"/>
    <w:rsid w:val="00E834F2"/>
    <w:rsid w:val="00E911B7"/>
    <w:rsid w:val="00E95C20"/>
    <w:rsid w:val="00EA44AC"/>
    <w:rsid w:val="00EA605C"/>
    <w:rsid w:val="00EB29D8"/>
    <w:rsid w:val="00EB2F5D"/>
    <w:rsid w:val="00EB66C9"/>
    <w:rsid w:val="00EC358F"/>
    <w:rsid w:val="00EC6F1C"/>
    <w:rsid w:val="00ED560C"/>
    <w:rsid w:val="00EF1BA0"/>
    <w:rsid w:val="00EF1FFF"/>
    <w:rsid w:val="00EF25F1"/>
    <w:rsid w:val="00EF4314"/>
    <w:rsid w:val="00F019E0"/>
    <w:rsid w:val="00F02BE9"/>
    <w:rsid w:val="00F053CC"/>
    <w:rsid w:val="00F22ECB"/>
    <w:rsid w:val="00F336CA"/>
    <w:rsid w:val="00F339D3"/>
    <w:rsid w:val="00F36A36"/>
    <w:rsid w:val="00F36E24"/>
    <w:rsid w:val="00F37791"/>
    <w:rsid w:val="00F468EC"/>
    <w:rsid w:val="00F50332"/>
    <w:rsid w:val="00F52380"/>
    <w:rsid w:val="00F63807"/>
    <w:rsid w:val="00F65920"/>
    <w:rsid w:val="00F6613E"/>
    <w:rsid w:val="00F70102"/>
    <w:rsid w:val="00F730E4"/>
    <w:rsid w:val="00F733F4"/>
    <w:rsid w:val="00F7360A"/>
    <w:rsid w:val="00F83E71"/>
    <w:rsid w:val="00F866D0"/>
    <w:rsid w:val="00F87F1B"/>
    <w:rsid w:val="00F94420"/>
    <w:rsid w:val="00F95F0A"/>
    <w:rsid w:val="00F960CB"/>
    <w:rsid w:val="00FA16C4"/>
    <w:rsid w:val="00FA7757"/>
    <w:rsid w:val="00FB359F"/>
    <w:rsid w:val="00FC176D"/>
    <w:rsid w:val="00FC22D7"/>
    <w:rsid w:val="00FC2C3B"/>
    <w:rsid w:val="00FC6669"/>
    <w:rsid w:val="00FD79FC"/>
    <w:rsid w:val="00FE0607"/>
    <w:rsid w:val="00FE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26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376E26"/>
    <w:pPr>
      <w:keepNext/>
      <w:outlineLvl w:val="0"/>
    </w:pPr>
    <w:rPr>
      <w:b/>
      <w:bCs/>
      <w:noProof/>
      <w:sz w:val="40"/>
      <w:szCs w:val="40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376E26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rsid w:val="00376E26"/>
    <w:pPr>
      <w:keepNext/>
      <w:outlineLvl w:val="2"/>
    </w:pPr>
    <w:rPr>
      <w:rFonts w:ascii="Times New Roman" w:hAnsi="Times New Roman" w:cs="Times New Roman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rsid w:val="00376E26"/>
    <w:pPr>
      <w:keepNext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376E26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376E26"/>
    <w:pPr>
      <w:keepNext/>
      <w:jc w:val="center"/>
      <w:outlineLvl w:val="5"/>
    </w:pPr>
    <w:rPr>
      <w:rFonts w:ascii="Arial Narrow" w:hAnsi="Arial Narrow" w:cs="Arial Narrow"/>
      <w:sz w:val="16"/>
      <w:szCs w:val="16"/>
      <w:u w:val="single"/>
    </w:rPr>
  </w:style>
  <w:style w:type="paragraph" w:styleId="Ttulo7">
    <w:name w:val="heading 7"/>
    <w:basedOn w:val="Normal"/>
    <w:next w:val="Normal"/>
    <w:link w:val="Ttulo7Char"/>
    <w:uiPriority w:val="99"/>
    <w:qFormat/>
    <w:rsid w:val="00376E26"/>
    <w:pPr>
      <w:keepNext/>
      <w:ind w:left="720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376E26"/>
    <w:pPr>
      <w:keepNext/>
      <w:ind w:firstLine="720"/>
      <w:outlineLvl w:val="7"/>
    </w:pPr>
    <w:rPr>
      <w:b/>
      <w:bCs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376E26"/>
    <w:pPr>
      <w:keepNext/>
      <w:jc w:val="center"/>
      <w:outlineLvl w:val="8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4A7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4A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4A7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4A7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4A7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4A76"/>
    <w:rPr>
      <w:rFonts w:ascii="Calibri" w:eastAsia="Times New Roman" w:hAnsi="Calibri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4A76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4A7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4A76"/>
    <w:rPr>
      <w:rFonts w:ascii="Cambria" w:eastAsia="Times New Roman" w:hAnsi="Cambria" w:cs="Times New Roman"/>
    </w:rPr>
  </w:style>
  <w:style w:type="paragraph" w:styleId="Cabealho">
    <w:name w:val="header"/>
    <w:basedOn w:val="Normal"/>
    <w:link w:val="CabealhoChar"/>
    <w:uiPriority w:val="99"/>
    <w:rsid w:val="00376E2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34A76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376E2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34A76"/>
    <w:rPr>
      <w:rFonts w:ascii="Arial" w:hAnsi="Arial" w:cs="Arial"/>
      <w:sz w:val="24"/>
      <w:szCs w:val="24"/>
    </w:rPr>
  </w:style>
  <w:style w:type="character" w:styleId="Nmerodepgina">
    <w:name w:val="page number"/>
    <w:basedOn w:val="Fontepargpadro"/>
    <w:uiPriority w:val="99"/>
    <w:rsid w:val="00376E26"/>
  </w:style>
  <w:style w:type="paragraph" w:customStyle="1" w:styleId="font5">
    <w:name w:val="font5"/>
    <w:basedOn w:val="Normal"/>
    <w:uiPriority w:val="99"/>
    <w:rsid w:val="00376E26"/>
    <w:pPr>
      <w:spacing w:before="100" w:beforeAutospacing="1" w:after="100" w:afterAutospacing="1"/>
    </w:pPr>
    <w:rPr>
      <w:sz w:val="18"/>
      <w:szCs w:val="18"/>
      <w:lang w:val="en-US"/>
    </w:rPr>
  </w:style>
  <w:style w:type="paragraph" w:customStyle="1" w:styleId="font6">
    <w:name w:val="font6"/>
    <w:basedOn w:val="Normal"/>
    <w:uiPriority w:val="99"/>
    <w:rsid w:val="00376E26"/>
    <w:pPr>
      <w:spacing w:before="100" w:beforeAutospacing="1" w:after="100" w:afterAutospacing="1"/>
    </w:pPr>
    <w:rPr>
      <w:i/>
      <w:iCs/>
      <w:sz w:val="18"/>
      <w:szCs w:val="18"/>
      <w:lang w:val="en-US"/>
    </w:rPr>
  </w:style>
  <w:style w:type="paragraph" w:customStyle="1" w:styleId="xl24">
    <w:name w:val="xl24"/>
    <w:basedOn w:val="Normal"/>
    <w:uiPriority w:val="99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b/>
      <w:bCs/>
      <w:lang w:val="en-US"/>
    </w:rPr>
  </w:style>
  <w:style w:type="paragraph" w:customStyle="1" w:styleId="xl25">
    <w:name w:val="xl25"/>
    <w:basedOn w:val="Normal"/>
    <w:uiPriority w:val="99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sz w:val="18"/>
      <w:szCs w:val="18"/>
      <w:lang w:val="en-US"/>
    </w:rPr>
  </w:style>
  <w:style w:type="paragraph" w:customStyle="1" w:styleId="xl26">
    <w:name w:val="xl26"/>
    <w:basedOn w:val="Normal"/>
    <w:uiPriority w:val="99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7">
    <w:name w:val="xl27"/>
    <w:basedOn w:val="Normal"/>
    <w:uiPriority w:val="99"/>
    <w:rsid w:val="00376E26"/>
    <w:pPr>
      <w:shd w:val="clear" w:color="auto" w:fill="FFFFFF"/>
      <w:spacing w:before="100" w:beforeAutospacing="1" w:after="100" w:afterAutospacing="1"/>
    </w:pPr>
    <w:rPr>
      <w:b/>
      <w:bCs/>
      <w:lang w:val="en-US"/>
    </w:rPr>
  </w:style>
  <w:style w:type="paragraph" w:customStyle="1" w:styleId="xl28">
    <w:name w:val="xl28"/>
    <w:basedOn w:val="Normal"/>
    <w:uiPriority w:val="99"/>
    <w:rsid w:val="00376E26"/>
    <w:pPr>
      <w:shd w:val="clear" w:color="auto" w:fill="FFFFFF"/>
      <w:spacing w:before="100" w:beforeAutospacing="1" w:after="100" w:afterAutospacing="1"/>
    </w:pPr>
    <w:rPr>
      <w:lang w:val="en-US"/>
    </w:rPr>
  </w:style>
  <w:style w:type="paragraph" w:customStyle="1" w:styleId="xl29">
    <w:name w:val="xl29"/>
    <w:basedOn w:val="Normal"/>
    <w:uiPriority w:val="99"/>
    <w:rsid w:val="00376E26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30">
    <w:name w:val="xl30"/>
    <w:basedOn w:val="Normal"/>
    <w:uiPriority w:val="99"/>
    <w:rsid w:val="00376E26"/>
    <w:pPr>
      <w:shd w:val="clear" w:color="auto" w:fill="FFFFFF"/>
      <w:spacing w:before="100" w:beforeAutospacing="1" w:after="100" w:afterAutospacing="1"/>
      <w:textAlignment w:val="center"/>
    </w:pPr>
    <w:rPr>
      <w:b/>
      <w:bCs/>
      <w:lang w:val="en-US"/>
    </w:rPr>
  </w:style>
  <w:style w:type="paragraph" w:customStyle="1" w:styleId="xl31">
    <w:name w:val="xl31"/>
    <w:basedOn w:val="Normal"/>
    <w:uiPriority w:val="99"/>
    <w:rsid w:val="00376E26"/>
    <w:pPr>
      <w:shd w:val="clear" w:color="auto" w:fill="FFFFFF"/>
      <w:spacing w:before="100" w:beforeAutospacing="1" w:after="100" w:afterAutospacing="1"/>
      <w:textAlignment w:val="top"/>
    </w:pPr>
    <w:rPr>
      <w:lang w:val="en-US"/>
    </w:rPr>
  </w:style>
  <w:style w:type="paragraph" w:customStyle="1" w:styleId="xl32">
    <w:name w:val="xl32"/>
    <w:basedOn w:val="Normal"/>
    <w:uiPriority w:val="99"/>
    <w:rsid w:val="00376E26"/>
    <w:pPr>
      <w:shd w:val="clear" w:color="auto" w:fill="FFFFFF"/>
      <w:spacing w:before="100" w:beforeAutospacing="1" w:after="100" w:afterAutospacing="1"/>
      <w:jc w:val="center"/>
    </w:pPr>
    <w:rPr>
      <w:lang w:val="en-US"/>
    </w:rPr>
  </w:style>
  <w:style w:type="paragraph" w:customStyle="1" w:styleId="xl33">
    <w:name w:val="xl33"/>
    <w:basedOn w:val="Normal"/>
    <w:uiPriority w:val="99"/>
    <w:rsid w:val="00376E26"/>
    <w:pPr>
      <w:shd w:val="clear" w:color="auto" w:fill="FFFFFF"/>
      <w:spacing w:before="100" w:beforeAutospacing="1" w:after="100" w:afterAutospacing="1"/>
    </w:pPr>
    <w:rPr>
      <w:lang w:val="en-US"/>
    </w:rPr>
  </w:style>
  <w:style w:type="paragraph" w:styleId="Corpodetexto">
    <w:name w:val="Body Text"/>
    <w:basedOn w:val="Normal"/>
    <w:link w:val="CorpodetextoChar"/>
    <w:uiPriority w:val="99"/>
    <w:rsid w:val="00376E26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34A76"/>
    <w:rPr>
      <w:rFonts w:ascii="Arial" w:hAnsi="Arial" w:cs="Arial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rsid w:val="00376E26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34A76"/>
    <w:rPr>
      <w:sz w:val="0"/>
      <w:szCs w:val="0"/>
    </w:rPr>
  </w:style>
  <w:style w:type="paragraph" w:styleId="Legenda">
    <w:name w:val="caption"/>
    <w:basedOn w:val="Normal"/>
    <w:next w:val="Normal"/>
    <w:uiPriority w:val="99"/>
    <w:qFormat/>
    <w:rsid w:val="00376E2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5E20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E2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923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MIT021 - Especificação de Processo</vt:lpstr>
    </vt:vector>
  </TitlesOfParts>
  <Company>Integration Consultoria Empresarial</Company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MIT021 - Especificação de Processo</dc:title>
  <dc:subject>Metodologia de Implantação TOTVS</dc:subject>
  <dc:creator>Comitê Metodologia</dc:creator>
  <cp:lastModifiedBy>ivo</cp:lastModifiedBy>
  <cp:revision>37</cp:revision>
  <cp:lastPrinted>2008-06-23T14:25:00Z</cp:lastPrinted>
  <dcterms:created xsi:type="dcterms:W3CDTF">2010-09-29T20:15:00Z</dcterms:created>
  <dcterms:modified xsi:type="dcterms:W3CDTF">2011-06-27T13:15:00Z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