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8DC" w:rsidRDefault="00DA18DC" w:rsidP="00DA18DC">
      <w:pPr>
        <w:spacing w:after="0" w:line="240" w:lineRule="auto"/>
        <w:rPr>
          <w:rFonts w:ascii="Times New Roman" w:hAnsi="Times New Roman" w:cs="Times New Roman"/>
          <w:u w:val="single"/>
        </w:rPr>
      </w:pPr>
      <w:r>
        <w:rPr>
          <w:rFonts w:ascii="Times New Roman" w:hAnsi="Times New Roman" w:cs="Times New Roman"/>
          <w:u w:val="single"/>
        </w:rPr>
        <w:t>Part II: Refine</w:t>
      </w:r>
    </w:p>
    <w:p w:rsidR="00DA18DC" w:rsidRDefault="00DA18DC" w:rsidP="00DA18DC">
      <w:pPr>
        <w:spacing w:after="0" w:line="240" w:lineRule="auto"/>
        <w:rPr>
          <w:rFonts w:ascii="Times New Roman" w:hAnsi="Times New Roman" w:cs="Times New Roman"/>
        </w:rPr>
      </w:pPr>
      <w:r>
        <w:rPr>
          <w:rFonts w:ascii="Times New Roman" w:hAnsi="Times New Roman" w:cs="Times New Roman"/>
        </w:rPr>
        <w:t>Make sure you use data visualization best practices (See Data Visualization Check list).</w:t>
      </w:r>
    </w:p>
    <w:p w:rsidR="00DA18DC" w:rsidRDefault="00DA18DC" w:rsidP="00DA18DC">
      <w:pPr>
        <w:spacing w:after="0" w:line="240" w:lineRule="auto"/>
        <w:rPr>
          <w:rFonts w:ascii="Times New Roman" w:hAnsi="Times New Roman" w:cs="Times New Roman"/>
        </w:rPr>
      </w:pPr>
    </w:p>
    <w:p w:rsidR="00DA18DC" w:rsidRDefault="00DA18DC" w:rsidP="00DA18DC">
      <w:pPr>
        <w:spacing w:after="0" w:line="240" w:lineRule="auto"/>
        <w:rPr>
          <w:rFonts w:ascii="Times New Roman" w:hAnsi="Times New Roman" w:cs="Times New Roman"/>
          <w:b/>
        </w:rPr>
      </w:pPr>
      <w:r>
        <w:rPr>
          <w:rFonts w:ascii="Times New Roman" w:hAnsi="Times New Roman" w:cs="Times New Roman"/>
          <w:b/>
        </w:rPr>
        <w:t>Figure 1</w:t>
      </w:r>
    </w:p>
    <w:p w:rsidR="00DA18DC" w:rsidRDefault="00DA18DC" w:rsidP="00DA18DC">
      <w:pPr>
        <w:spacing w:after="0" w:line="240" w:lineRule="auto"/>
        <w:rPr>
          <w:rFonts w:ascii="Times New Roman" w:hAnsi="Times New Roman" w:cs="Times New Roman"/>
        </w:rPr>
      </w:pPr>
      <w:r>
        <w:rPr>
          <w:rFonts w:ascii="Times New Roman" w:hAnsi="Times New Roman" w:cs="Times New Roman"/>
        </w:rPr>
        <w:t xml:space="preserve">Original Chart type: </w:t>
      </w:r>
      <w:r>
        <w:rPr>
          <w:rFonts w:ascii="Times New Roman" w:hAnsi="Times New Roman" w:cs="Times New Roman"/>
          <w:i/>
        </w:rPr>
        <w:t>&lt;</w:t>
      </w:r>
      <w:r>
        <w:rPr>
          <w:rFonts w:ascii="Times New Roman" w:hAnsi="Times New Roman" w:cs="Times New Roman"/>
          <w:i/>
        </w:rPr>
        <w:t>Column Chart</w:t>
      </w:r>
      <w:r>
        <w:rPr>
          <w:rFonts w:ascii="Times New Roman" w:hAnsi="Times New Roman" w:cs="Times New Roman"/>
          <w:i/>
        </w:rPr>
        <w:t>&gt;</w:t>
      </w:r>
    </w:p>
    <w:p w:rsidR="00DA18DC" w:rsidRDefault="00DA18DC" w:rsidP="00DA18DC">
      <w:pPr>
        <w:spacing w:after="0" w:line="240" w:lineRule="auto"/>
        <w:rPr>
          <w:rFonts w:ascii="Times New Roman" w:hAnsi="Times New Roman" w:cs="Times New Roman"/>
        </w:rPr>
      </w:pPr>
      <w:r>
        <w:rPr>
          <w:rFonts w:ascii="Times New Roman" w:hAnsi="Times New Roman" w:cs="Times New Roman"/>
        </w:rPr>
        <w:t xml:space="preserve">Refined Chart type: </w:t>
      </w:r>
      <w:r>
        <w:rPr>
          <w:rFonts w:ascii="Times New Roman" w:hAnsi="Times New Roman" w:cs="Times New Roman"/>
          <w:i/>
        </w:rPr>
        <w:t>&lt;</w:t>
      </w:r>
      <w:r w:rsidR="00F9376F">
        <w:rPr>
          <w:rFonts w:ascii="Times New Roman" w:hAnsi="Times New Roman" w:cs="Times New Roman"/>
          <w:i/>
        </w:rPr>
        <w:t>Clustered Bar Chart</w:t>
      </w:r>
      <w:r>
        <w:rPr>
          <w:rFonts w:ascii="Times New Roman" w:hAnsi="Times New Roman" w:cs="Times New Roman"/>
          <w:i/>
        </w:rPr>
        <w:t>&gt;</w:t>
      </w:r>
    </w:p>
    <w:p w:rsidR="00DA18DC" w:rsidRDefault="00DA18DC" w:rsidP="00DA18DC">
      <w:pPr>
        <w:spacing w:after="0" w:line="240" w:lineRule="auto"/>
        <w:rPr>
          <w:rFonts w:ascii="Times New Roman" w:hAnsi="Times New Roman" w:cs="Times New Roman"/>
          <w:i/>
        </w:rPr>
      </w:pPr>
      <w:r>
        <w:rPr>
          <w:rFonts w:ascii="Times New Roman" w:hAnsi="Times New Roman" w:cs="Times New Roman"/>
        </w:rPr>
        <w:t xml:space="preserve">How to read it and what to look for (Refined Chart type): </w:t>
      </w:r>
      <w:r>
        <w:rPr>
          <w:rFonts w:ascii="Times New Roman" w:hAnsi="Times New Roman" w:cs="Times New Roman"/>
          <w:i/>
        </w:rPr>
        <w:t>&lt;</w:t>
      </w:r>
      <w:r w:rsidR="007712E8">
        <w:rPr>
          <w:rFonts w:ascii="Times New Roman" w:hAnsi="Times New Roman" w:cs="Times New Roman"/>
          <w:i/>
        </w:rPr>
        <w:t>You can look at the comparison of Caps(appearances) for each position and the amount of goals that they have scored in soccer games. You look at the legend and determine which column is the Caps and which is Goals with the names of the different positions at the top of the graph.</w:t>
      </w:r>
      <w:r w:rsidR="00DB0710">
        <w:rPr>
          <w:rFonts w:ascii="Times New Roman" w:hAnsi="Times New Roman" w:cs="Times New Roman"/>
          <w:i/>
        </w:rPr>
        <w:t xml:space="preserve"> Look for the least number of Caps with the most Goals so Forwards and Midfielders are interesting to make a conclusion about.</w:t>
      </w:r>
      <w:r w:rsidR="007712E8">
        <w:rPr>
          <w:rFonts w:ascii="Times New Roman" w:hAnsi="Times New Roman" w:cs="Times New Roman"/>
          <w:i/>
        </w:rPr>
        <w:t xml:space="preserve"> </w:t>
      </w:r>
      <w:r>
        <w:rPr>
          <w:rFonts w:ascii="Times New Roman" w:hAnsi="Times New Roman" w:cs="Times New Roman"/>
          <w:i/>
        </w:rPr>
        <w:t>&gt;</w:t>
      </w:r>
    </w:p>
    <w:p w:rsidR="00DA18DC" w:rsidRDefault="00DA18DC" w:rsidP="00DA18DC">
      <w:pPr>
        <w:spacing w:after="0" w:line="240" w:lineRule="auto"/>
        <w:rPr>
          <w:rFonts w:ascii="Times New Roman" w:hAnsi="Times New Roman" w:cs="Times New Roman"/>
          <w:i/>
        </w:rPr>
      </w:pPr>
      <w:r>
        <w:rPr>
          <w:rFonts w:ascii="Times New Roman" w:hAnsi="Times New Roman" w:cs="Times New Roman"/>
        </w:rPr>
        <w:t xml:space="preserve">Figure Caption: </w:t>
      </w:r>
      <w:r>
        <w:rPr>
          <w:rFonts w:ascii="Times New Roman" w:hAnsi="Times New Roman" w:cs="Times New Roman"/>
          <w:i/>
        </w:rPr>
        <w:t>&lt;</w:t>
      </w:r>
      <w:r w:rsidR="00DB0710">
        <w:rPr>
          <w:rFonts w:ascii="Times New Roman" w:hAnsi="Times New Roman" w:cs="Times New Roman"/>
          <w:i/>
        </w:rPr>
        <w:t xml:space="preserve">Caps otherwise known as Appearances and Goals for each Position, Color shows detail about Caps and Goals. </w:t>
      </w:r>
      <w:r>
        <w:rPr>
          <w:rFonts w:ascii="Times New Roman" w:hAnsi="Times New Roman" w:cs="Times New Roman"/>
          <w:i/>
        </w:rPr>
        <w:t>&gt;</w:t>
      </w:r>
    </w:p>
    <w:p w:rsidR="00DA18DC" w:rsidRDefault="00DA18DC" w:rsidP="00DA18DC">
      <w:pPr>
        <w:spacing w:after="0" w:line="240" w:lineRule="auto"/>
        <w:rPr>
          <w:rFonts w:ascii="Times New Roman" w:hAnsi="Times New Roman" w:cs="Times New Roman"/>
        </w:rPr>
      </w:pPr>
      <w:r>
        <w:rPr>
          <w:rFonts w:ascii="Times New Roman" w:hAnsi="Times New Roman" w:cs="Times New Roman"/>
        </w:rPr>
        <w:t>Export the refined visualization as an image, save as LastnameFirstInitial_Fig1Refined.jpg</w:t>
      </w:r>
    </w:p>
    <w:p w:rsidR="00DA18DC" w:rsidRDefault="00DA18DC" w:rsidP="00DA18DC">
      <w:pPr>
        <w:spacing w:after="0" w:line="240" w:lineRule="auto"/>
        <w:rPr>
          <w:rFonts w:ascii="Times New Roman" w:hAnsi="Times New Roman" w:cs="Times New Roman"/>
        </w:rPr>
      </w:pPr>
    </w:p>
    <w:p w:rsidR="00DA18DC" w:rsidRDefault="00DA18DC" w:rsidP="00DA18DC">
      <w:pPr>
        <w:spacing w:after="0" w:line="240" w:lineRule="auto"/>
        <w:rPr>
          <w:rFonts w:ascii="Times New Roman" w:hAnsi="Times New Roman" w:cs="Times New Roman"/>
          <w:b/>
        </w:rPr>
      </w:pPr>
      <w:r>
        <w:rPr>
          <w:rFonts w:ascii="Times New Roman" w:hAnsi="Times New Roman" w:cs="Times New Roman"/>
          <w:b/>
        </w:rPr>
        <w:t>Figure 2</w:t>
      </w:r>
    </w:p>
    <w:p w:rsidR="00DA18DC" w:rsidRDefault="00DA18DC" w:rsidP="00DA18DC">
      <w:pPr>
        <w:spacing w:after="0" w:line="240" w:lineRule="auto"/>
        <w:rPr>
          <w:rFonts w:ascii="Times New Roman" w:hAnsi="Times New Roman" w:cs="Times New Roman"/>
        </w:rPr>
      </w:pPr>
      <w:r>
        <w:rPr>
          <w:rFonts w:ascii="Times New Roman" w:hAnsi="Times New Roman" w:cs="Times New Roman"/>
        </w:rPr>
        <w:t xml:space="preserve">Original Chart type: </w:t>
      </w:r>
      <w:r>
        <w:rPr>
          <w:rFonts w:ascii="Times New Roman" w:hAnsi="Times New Roman" w:cs="Times New Roman"/>
          <w:i/>
        </w:rPr>
        <w:t>&lt;</w:t>
      </w:r>
      <w:r w:rsidR="00DB0710">
        <w:rPr>
          <w:rFonts w:ascii="Times New Roman" w:hAnsi="Times New Roman" w:cs="Times New Roman"/>
          <w:i/>
        </w:rPr>
        <w:t>Column Chart</w:t>
      </w:r>
      <w:r>
        <w:rPr>
          <w:rFonts w:ascii="Times New Roman" w:hAnsi="Times New Roman" w:cs="Times New Roman"/>
          <w:i/>
        </w:rPr>
        <w:t>&gt;</w:t>
      </w:r>
    </w:p>
    <w:p w:rsidR="00DA18DC" w:rsidRDefault="00DA18DC" w:rsidP="00DA18DC">
      <w:pPr>
        <w:spacing w:after="0" w:line="240" w:lineRule="auto"/>
        <w:rPr>
          <w:rFonts w:ascii="Times New Roman" w:hAnsi="Times New Roman" w:cs="Times New Roman"/>
        </w:rPr>
      </w:pPr>
      <w:r>
        <w:rPr>
          <w:rFonts w:ascii="Times New Roman" w:hAnsi="Times New Roman" w:cs="Times New Roman"/>
        </w:rPr>
        <w:t xml:space="preserve">Refined Chart type: </w:t>
      </w:r>
      <w:r>
        <w:rPr>
          <w:rFonts w:ascii="Times New Roman" w:hAnsi="Times New Roman" w:cs="Times New Roman"/>
          <w:i/>
        </w:rPr>
        <w:t>&lt;</w:t>
      </w:r>
      <w:r w:rsidR="001D314D">
        <w:rPr>
          <w:rFonts w:ascii="Times New Roman" w:hAnsi="Times New Roman" w:cs="Times New Roman"/>
          <w:i/>
        </w:rPr>
        <w:t>proportional symbol chart</w:t>
      </w:r>
      <w:r>
        <w:rPr>
          <w:rFonts w:ascii="Times New Roman" w:hAnsi="Times New Roman" w:cs="Times New Roman"/>
          <w:i/>
        </w:rPr>
        <w:t>&gt;</w:t>
      </w:r>
    </w:p>
    <w:p w:rsidR="00DA18DC" w:rsidRDefault="00DA18DC" w:rsidP="00DA18DC">
      <w:pPr>
        <w:spacing w:after="0" w:line="240" w:lineRule="auto"/>
        <w:rPr>
          <w:rFonts w:ascii="Times New Roman" w:hAnsi="Times New Roman" w:cs="Times New Roman"/>
        </w:rPr>
      </w:pPr>
      <w:r>
        <w:rPr>
          <w:rFonts w:ascii="Times New Roman" w:hAnsi="Times New Roman" w:cs="Times New Roman"/>
        </w:rPr>
        <w:t xml:space="preserve">How to read it and what to look for (Refined Chart type): </w:t>
      </w:r>
      <w:r>
        <w:rPr>
          <w:rFonts w:ascii="Times New Roman" w:hAnsi="Times New Roman" w:cs="Times New Roman"/>
          <w:i/>
        </w:rPr>
        <w:t>&lt;</w:t>
      </w:r>
      <w:r w:rsidR="001D314D">
        <w:rPr>
          <w:rFonts w:ascii="Times New Roman" w:hAnsi="Times New Roman" w:cs="Times New Roman"/>
          <w:i/>
        </w:rPr>
        <w:t>You can look at the legend on the left for what country is represented by each color and then figure out which country has the most amount of goals that was a part of the World Cup 2018 squads across all of the World Cups that they had participated in prior to that year’s world cup.</w:t>
      </w:r>
      <w:r>
        <w:rPr>
          <w:rFonts w:ascii="Times New Roman" w:hAnsi="Times New Roman" w:cs="Times New Roman"/>
          <w:i/>
        </w:rPr>
        <w:t>&gt;</w:t>
      </w:r>
    </w:p>
    <w:p w:rsidR="00DA18DC" w:rsidRDefault="00DA18DC" w:rsidP="00DA18DC">
      <w:pPr>
        <w:spacing w:after="0" w:line="240" w:lineRule="auto"/>
        <w:rPr>
          <w:rFonts w:ascii="Times New Roman" w:hAnsi="Times New Roman" w:cs="Times New Roman"/>
          <w:i/>
        </w:rPr>
      </w:pPr>
      <w:r>
        <w:rPr>
          <w:rFonts w:ascii="Times New Roman" w:hAnsi="Times New Roman" w:cs="Times New Roman"/>
        </w:rPr>
        <w:t xml:space="preserve">Figure Caption: </w:t>
      </w:r>
      <w:r>
        <w:rPr>
          <w:rFonts w:ascii="Times New Roman" w:hAnsi="Times New Roman" w:cs="Times New Roman"/>
          <w:i/>
        </w:rPr>
        <w:t>&lt;</w:t>
      </w:r>
      <w:r w:rsidR="001D314D">
        <w:rPr>
          <w:rFonts w:ascii="Times New Roman" w:hAnsi="Times New Roman" w:cs="Times New Roman"/>
          <w:i/>
        </w:rPr>
        <w:t>Goals for each Country, Color shows detail about Goals and Countries</w:t>
      </w:r>
      <w:r>
        <w:rPr>
          <w:rFonts w:ascii="Times New Roman" w:hAnsi="Times New Roman" w:cs="Times New Roman"/>
          <w:i/>
        </w:rPr>
        <w:t>&gt;</w:t>
      </w:r>
      <w:bookmarkStart w:id="0" w:name="_GoBack"/>
      <w:bookmarkEnd w:id="0"/>
    </w:p>
    <w:p w:rsidR="00DA18DC" w:rsidRDefault="00DA18DC" w:rsidP="00DA18DC">
      <w:pPr>
        <w:spacing w:after="0" w:line="240" w:lineRule="auto"/>
        <w:rPr>
          <w:rFonts w:ascii="Times New Roman" w:hAnsi="Times New Roman" w:cs="Times New Roman"/>
        </w:rPr>
      </w:pPr>
      <w:r>
        <w:rPr>
          <w:rFonts w:ascii="Times New Roman" w:hAnsi="Times New Roman" w:cs="Times New Roman"/>
        </w:rPr>
        <w:t>Export the refined visualization as an image, save as LastnameFirstInitial_Fig2Refined.jpg</w:t>
      </w:r>
    </w:p>
    <w:p w:rsidR="00F53531" w:rsidRDefault="001D314D"/>
    <w:p w:rsidR="00DA18DC" w:rsidRDefault="00DA18DC"/>
    <w:p w:rsidR="00DA18DC" w:rsidRDefault="00DA18DC">
      <w:r>
        <w:tab/>
      </w:r>
    </w:p>
    <w:sectPr w:rsidR="00DA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DC"/>
    <w:rsid w:val="000418D8"/>
    <w:rsid w:val="001D314D"/>
    <w:rsid w:val="004B3015"/>
    <w:rsid w:val="007712E8"/>
    <w:rsid w:val="00DA18DC"/>
    <w:rsid w:val="00DB0710"/>
    <w:rsid w:val="00F9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D1ED"/>
  <w15:chartTrackingRefBased/>
  <w15:docId w15:val="{09674AF4-48A1-47A7-BD65-41A96FBF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8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1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Voitov, Ivan Alexandrovich</dc:creator>
  <cp:keywords/>
  <dc:description/>
  <cp:lastModifiedBy>Voitov, Ivan Alexandrovich</cp:lastModifiedBy>
  <cp:revision>1</cp:revision>
  <dcterms:created xsi:type="dcterms:W3CDTF">2021-09-23T14:00:00Z</dcterms:created>
  <dcterms:modified xsi:type="dcterms:W3CDTF">2021-09-23T14:58:00Z</dcterms:modified>
</cp:coreProperties>
</file>