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cumin Pro Wide Extra Light" w:hAnsi="Acumin Pro Wide Extra Light"/>
          <w:b w:val="0"/>
          <w:bCs/>
          <w:sz w:val="72"/>
          <w:szCs w:val="160"/>
        </w:rPr>
        <w:alias w:val="Agenda:"/>
        <w:tag w:val=""/>
        <w:id w:val="31158712"/>
        <w:placeholder>
          <w:docPart w:val="5DB2F3760EFE4CDB930B5A4486E55E2F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 w:multiLine="1"/>
      </w:sdtPr>
      <w:sdtEndPr/>
      <w:sdtContent>
        <w:p w14:paraId="0C0D4F6B" w14:textId="77777777" w:rsidR="00A40F09" w:rsidRPr="00502B1C" w:rsidRDefault="007451A2" w:rsidP="00502B1C">
          <w:pPr>
            <w:pStyle w:val="Heading1"/>
            <w:rPr>
              <w:rFonts w:ascii="Acumin Pro Wide Extra Light" w:hAnsi="Acumin Pro Wide Extra Light"/>
              <w:b w:val="0"/>
              <w:bCs/>
              <w:sz w:val="72"/>
              <w:szCs w:val="160"/>
            </w:rPr>
          </w:pPr>
          <w:r>
            <w:rPr>
              <w:rFonts w:ascii="Acumin Pro Wide Extra Light" w:hAnsi="Acumin Pro Wide Extra Light"/>
              <w:b w:val="0"/>
              <w:bCs/>
              <w:sz w:val="72"/>
              <w:szCs w:val="160"/>
            </w:rPr>
            <w:t>Agenda</w:t>
          </w:r>
        </w:p>
      </w:sdtContent>
    </w:sdt>
    <w:p w14:paraId="75AC78C9" w14:textId="6FB9BF60" w:rsidR="00A40F09" w:rsidRPr="001A3BB9" w:rsidRDefault="00E71B82">
      <w:pPr>
        <w:pStyle w:val="Heading1"/>
        <w:rPr>
          <w:rFonts w:ascii="Acumin Pro Wide Extra Light" w:hAnsi="Acumin Pro Wide Extra Light"/>
          <w:b w:val="0"/>
          <w:bCs/>
          <w:sz w:val="28"/>
          <w:szCs w:val="28"/>
        </w:rPr>
      </w:pPr>
      <w:r>
        <w:rPr>
          <w:rFonts w:ascii="Acumin Pro Wide Extra Light" w:hAnsi="Acumin Pro Wide Extra Light"/>
          <w:b w:val="0"/>
          <w:bCs/>
          <w:sz w:val="28"/>
          <w:szCs w:val="28"/>
        </w:rPr>
        <w:t>First</w:t>
      </w:r>
      <w:r w:rsidR="00502B1C" w:rsidRPr="001A3BB9">
        <w:rPr>
          <w:rFonts w:ascii="Acumin Pro Wide Extra Light" w:hAnsi="Acumin Pro Wide Extra Light"/>
          <w:b w:val="0"/>
          <w:bCs/>
          <w:sz w:val="28"/>
          <w:szCs w:val="28"/>
        </w:rPr>
        <w:t xml:space="preserve"> meeting</w:t>
      </w:r>
    </w:p>
    <w:p w14:paraId="74A2AAB5" w14:textId="5A3A7408" w:rsidR="001A3BB9" w:rsidRPr="001A3BB9" w:rsidRDefault="00E71B82" w:rsidP="001A3BB9">
      <w:pPr>
        <w:rPr>
          <w:rFonts w:ascii="Acumin Pro Wide Thin" w:hAnsi="Acumin Pro Wide Thin"/>
          <w:sz w:val="26"/>
          <w:szCs w:val="26"/>
        </w:rPr>
      </w:pPr>
      <w:r>
        <w:rPr>
          <w:rFonts w:ascii="Acumin Pro Wide Thin" w:hAnsi="Acumin Pro Wide Thin"/>
          <w:sz w:val="26"/>
          <w:szCs w:val="26"/>
        </w:rPr>
        <w:t>21/02/2020</w:t>
      </w:r>
    </w:p>
    <w:p w14:paraId="1F7BCCFB" w14:textId="03917DE2" w:rsidR="00A40F09" w:rsidRPr="001A3BB9" w:rsidRDefault="00E71B82">
      <w:pPr>
        <w:pStyle w:val="DateTime"/>
        <w:rPr>
          <w:rFonts w:ascii="Acumin Pro Wide Thin" w:hAnsi="Acumin Pro Wide Thin"/>
          <w:sz w:val="26"/>
          <w:szCs w:val="26"/>
        </w:rPr>
      </w:pPr>
      <w:r>
        <w:rPr>
          <w:rFonts w:ascii="Acumin Pro Wide Thin" w:hAnsi="Acumin Pro Wide Thin"/>
          <w:sz w:val="26"/>
          <w:szCs w:val="26"/>
        </w:rPr>
        <w:t>10:30 – 10:45</w:t>
      </w:r>
      <w:bookmarkStart w:id="0" w:name="_GoBack"/>
      <w:bookmarkEnd w:id="0"/>
    </w:p>
    <w:p w14:paraId="6B7369F6" w14:textId="77777777" w:rsidR="00A40F09" w:rsidRPr="009770B3" w:rsidRDefault="00A40F09">
      <w:pPr>
        <w:pStyle w:val="DateTime"/>
      </w:pPr>
    </w:p>
    <w:p w14:paraId="45B4E5B9" w14:textId="77777777" w:rsidR="00A40F09" w:rsidRPr="001A3BB9" w:rsidRDefault="007C505E">
      <w:pPr>
        <w:pStyle w:val="AgendaInformation"/>
        <w:rPr>
          <w:rFonts w:ascii="Acumin Pro Wide Thin" w:hAnsi="Acumin Pro Wide Thin"/>
          <w:sz w:val="24"/>
          <w:szCs w:val="24"/>
        </w:rPr>
      </w:pPr>
      <w:sdt>
        <w:sdtPr>
          <w:rPr>
            <w:sz w:val="24"/>
            <w:szCs w:val="24"/>
          </w:rPr>
          <w:alias w:val="Meeting called by:"/>
          <w:tag w:val="Meeting called by:"/>
          <w:id w:val="1996219707"/>
          <w:placeholder>
            <w:docPart w:val="A1A3A28ADF1A41D797E91B56F49A8094"/>
          </w:placeholder>
          <w:temporary/>
          <w:showingPlcHdr/>
          <w15:appearance w15:val="hidden"/>
        </w:sdtPr>
        <w:sdtEndPr/>
        <w:sdtContent>
          <w:r w:rsidR="008325FA" w:rsidRPr="001A3BB9">
            <w:rPr>
              <w:rFonts w:ascii="Acumin Pro Wide Extra Light" w:hAnsi="Acumin Pro Wide Extra Light"/>
              <w:sz w:val="24"/>
              <w:szCs w:val="24"/>
            </w:rPr>
            <w:t>Meeting called by:</w:t>
          </w:r>
        </w:sdtContent>
      </w:sdt>
      <w:r w:rsidR="00AF277F" w:rsidRPr="001A3BB9">
        <w:rPr>
          <w:sz w:val="24"/>
          <w:szCs w:val="24"/>
        </w:rPr>
        <w:t xml:space="preserve"> </w:t>
      </w:r>
      <w:r w:rsidR="001A3BB9" w:rsidRPr="001A3BB9">
        <w:rPr>
          <w:rFonts w:ascii="Acumin Pro Wide Thin" w:hAnsi="Acumin Pro Wide Thin"/>
          <w:sz w:val="24"/>
          <w:szCs w:val="24"/>
        </w:rPr>
        <w:t>Stefan Teeuwen</w:t>
      </w:r>
    </w:p>
    <w:p w14:paraId="47DDBEA7" w14:textId="5B85E291" w:rsidR="00A40F09" w:rsidRPr="001A3BB9" w:rsidRDefault="007C505E">
      <w:pPr>
        <w:pStyle w:val="AgendaInformation"/>
        <w:rPr>
          <w:sz w:val="24"/>
          <w:szCs w:val="24"/>
        </w:rPr>
      </w:pPr>
      <w:sdt>
        <w:sdtPr>
          <w:rPr>
            <w:rFonts w:ascii="Acumin Pro Wide Extra Light" w:hAnsi="Acumin Pro Wide Extra Light"/>
            <w:sz w:val="24"/>
            <w:szCs w:val="24"/>
          </w:rPr>
          <w:alias w:val="Attendees:"/>
          <w:tag w:val="Attendees:"/>
          <w:id w:val="-1083216991"/>
          <w:placeholder>
            <w:docPart w:val="CF8161F7A8A546588535170DDAE5B1F8"/>
          </w:placeholder>
          <w:temporary/>
          <w:showingPlcHdr/>
          <w15:appearance w15:val="hidden"/>
        </w:sdtPr>
        <w:sdtEndPr/>
        <w:sdtContent>
          <w:r w:rsidR="008325FA" w:rsidRPr="001A3BB9">
            <w:rPr>
              <w:rFonts w:ascii="Acumin Pro Wide Extra Light" w:hAnsi="Acumin Pro Wide Extra Light"/>
              <w:sz w:val="24"/>
              <w:szCs w:val="24"/>
            </w:rPr>
            <w:t>Attendees:</w:t>
          </w:r>
        </w:sdtContent>
      </w:sdt>
      <w:r w:rsidR="00AF277F" w:rsidRPr="001A3BB9">
        <w:rPr>
          <w:rFonts w:ascii="Acumin Pro Wide Extra Light" w:hAnsi="Acumin Pro Wide Extra Light"/>
          <w:sz w:val="24"/>
          <w:szCs w:val="24"/>
        </w:rPr>
        <w:t xml:space="preserve"> </w:t>
      </w:r>
      <w:proofErr w:type="spellStart"/>
      <w:r w:rsidR="00E71B82">
        <w:rPr>
          <w:rFonts w:ascii="Acumin Pro Wide Thin" w:hAnsi="Acumin Pro Wide Thin"/>
          <w:sz w:val="24"/>
          <w:szCs w:val="24"/>
        </w:rPr>
        <w:t>Xuemei</w:t>
      </w:r>
      <w:proofErr w:type="spellEnd"/>
      <w:r w:rsidR="00E71B82">
        <w:rPr>
          <w:rFonts w:ascii="Acumin Pro Wide Thin" w:hAnsi="Acumin Pro Wide Thin"/>
          <w:sz w:val="24"/>
          <w:szCs w:val="24"/>
        </w:rPr>
        <w:t xml:space="preserve"> Pu,</w:t>
      </w:r>
      <w:r w:rsidR="001A3BB9" w:rsidRPr="001A3BB9">
        <w:rPr>
          <w:rFonts w:ascii="Acumin Pro Wide Thin" w:hAnsi="Acumin Pro Wide Thin"/>
          <w:sz w:val="24"/>
          <w:szCs w:val="24"/>
        </w:rPr>
        <w:t xml:space="preserve"> </w:t>
      </w:r>
      <w:r w:rsidR="00E71B82">
        <w:rPr>
          <w:rFonts w:ascii="Acumin Pro Wide Thin" w:hAnsi="Acumin Pro Wide Thin"/>
          <w:sz w:val="24"/>
          <w:szCs w:val="24"/>
        </w:rPr>
        <w:t xml:space="preserve">Viktor Ivanov, </w:t>
      </w:r>
      <w:proofErr w:type="spellStart"/>
      <w:r w:rsidR="00E71B82">
        <w:rPr>
          <w:rFonts w:ascii="Acumin Pro Wide Thin" w:hAnsi="Acumin Pro Wide Thin"/>
          <w:sz w:val="24"/>
          <w:szCs w:val="24"/>
        </w:rPr>
        <w:t>Ivaylo</w:t>
      </w:r>
      <w:proofErr w:type="spellEnd"/>
      <w:r w:rsidR="00E71B82">
        <w:rPr>
          <w:rFonts w:ascii="Acumin Pro Wide Thin" w:hAnsi="Acumin Pro Wide Thin"/>
          <w:sz w:val="24"/>
          <w:szCs w:val="24"/>
        </w:rPr>
        <w:t xml:space="preserve"> Ivanov,</w:t>
      </w:r>
      <w:r w:rsidR="001A3BB9" w:rsidRPr="001A3BB9">
        <w:rPr>
          <w:rFonts w:ascii="Acumin Pro Wide Thin" w:hAnsi="Acumin Pro Wide Thin"/>
          <w:sz w:val="24"/>
          <w:szCs w:val="24"/>
        </w:rPr>
        <w:t xml:space="preserve"> Stefan Teeuwen</w:t>
      </w:r>
      <w:r w:rsidR="00E71B82" w:rsidRPr="00E71B82">
        <w:rPr>
          <w:rFonts w:ascii="Acumin Pro Wide Thin" w:hAnsi="Acumin Pro Wide Thin"/>
          <w:sz w:val="24"/>
          <w:szCs w:val="24"/>
        </w:rPr>
        <w:t xml:space="preserve">, Ahmad </w:t>
      </w:r>
      <w:proofErr w:type="spellStart"/>
      <w:r w:rsidR="00E71B82" w:rsidRPr="00E71B82">
        <w:rPr>
          <w:rFonts w:ascii="Acumin Pro Wide Thin" w:hAnsi="Acumin Pro Wide Thin"/>
          <w:sz w:val="24"/>
          <w:szCs w:val="24"/>
        </w:rPr>
        <w:t>Alzarkaoui</w:t>
      </w:r>
      <w:proofErr w:type="spellEnd"/>
    </w:p>
    <w:p w14:paraId="20E7DB58" w14:textId="4DCD0FB8" w:rsidR="00A40F09" w:rsidRPr="001A3BB9" w:rsidRDefault="007C505E">
      <w:pPr>
        <w:pStyle w:val="AgendaInformation"/>
        <w:rPr>
          <w:sz w:val="24"/>
          <w:szCs w:val="24"/>
        </w:rPr>
      </w:pPr>
      <w:sdt>
        <w:sdtPr>
          <w:rPr>
            <w:sz w:val="24"/>
            <w:szCs w:val="24"/>
          </w:rPr>
          <w:alias w:val="Please read:"/>
          <w:tag w:val="Please read:"/>
          <w:id w:val="130220460"/>
          <w:placeholder>
            <w:docPart w:val="DAF4265A7E394D5BA3976DC851E7476C"/>
          </w:placeholder>
          <w:temporary/>
          <w:showingPlcHdr/>
          <w15:appearance w15:val="hidden"/>
        </w:sdtPr>
        <w:sdtEndPr/>
        <w:sdtContent>
          <w:r w:rsidR="008325FA" w:rsidRPr="001A3BB9">
            <w:rPr>
              <w:rFonts w:ascii="Acumin Pro Wide Extra Light" w:hAnsi="Acumin Pro Wide Extra Light"/>
              <w:sz w:val="24"/>
              <w:szCs w:val="24"/>
            </w:rPr>
            <w:t>Please read:</w:t>
          </w:r>
        </w:sdtContent>
      </w:sdt>
      <w:r w:rsidR="00AF277F" w:rsidRPr="001A3BB9">
        <w:rPr>
          <w:sz w:val="24"/>
          <w:szCs w:val="24"/>
        </w:rPr>
        <w:t xml:space="preserve"> </w:t>
      </w:r>
      <w:r w:rsidR="00E71B82">
        <w:rPr>
          <w:rFonts w:ascii="Acumin Pro Wide Thin" w:hAnsi="Acumin Pro Wide Thin"/>
          <w:sz w:val="24"/>
          <w:szCs w:val="24"/>
        </w:rPr>
        <w:t>project plan</w:t>
      </w:r>
    </w:p>
    <w:p w14:paraId="79D68E2A" w14:textId="2D791D5D" w:rsidR="00A40F09" w:rsidRPr="001A3BB9" w:rsidRDefault="007C505E">
      <w:pPr>
        <w:pStyle w:val="AgendaInformation"/>
        <w:rPr>
          <w:sz w:val="24"/>
          <w:szCs w:val="24"/>
        </w:rPr>
      </w:pPr>
      <w:sdt>
        <w:sdtPr>
          <w:rPr>
            <w:sz w:val="24"/>
            <w:szCs w:val="24"/>
          </w:rPr>
          <w:alias w:val="Please bring:"/>
          <w:tag w:val="Please bring:"/>
          <w:id w:val="618345296"/>
          <w:placeholder>
            <w:docPart w:val="05B89612D2BE422A840E08C22872A18D"/>
          </w:placeholder>
          <w:temporary/>
          <w:showingPlcHdr/>
          <w15:appearance w15:val="hidden"/>
        </w:sdtPr>
        <w:sdtEndPr/>
        <w:sdtContent>
          <w:r w:rsidR="008325FA" w:rsidRPr="001A3BB9">
            <w:rPr>
              <w:rFonts w:ascii="Acumin Pro Wide Extra Light" w:hAnsi="Acumin Pro Wide Extra Light"/>
              <w:sz w:val="24"/>
              <w:szCs w:val="24"/>
            </w:rPr>
            <w:t>Please bring:</w:t>
          </w:r>
        </w:sdtContent>
      </w:sdt>
      <w:r w:rsidR="00E71B82">
        <w:rPr>
          <w:sz w:val="24"/>
          <w:szCs w:val="24"/>
        </w:rPr>
        <w:t xml:space="preserve"> </w:t>
      </w:r>
      <w:r w:rsidR="001A3BB9" w:rsidRPr="001A3BB9">
        <w:rPr>
          <w:rFonts w:ascii="Acumin Pro Wide Thin" w:hAnsi="Acumin Pro Wide Thin"/>
          <w:sz w:val="24"/>
          <w:szCs w:val="24"/>
        </w:rPr>
        <w:t xml:space="preserve">laptop </w:t>
      </w:r>
    </w:p>
    <w:tbl>
      <w:tblPr>
        <w:tblStyle w:val="TableGrid"/>
        <w:tblW w:w="5000" w:type="pct"/>
        <w:tblBorders>
          <w:top w:val="single" w:sz="4" w:space="0" w:color="A6A6A6" w:themeColor="background1" w:themeShade="A6"/>
          <w:left w:val="none" w:sz="0" w:space="0" w:color="auto"/>
          <w:bottom w:val="single" w:sz="4" w:space="0" w:color="A6A6A6" w:themeColor="background1" w:themeShade="A6"/>
          <w:right w:val="none" w:sz="0" w:space="0" w:color="auto"/>
          <w:insideH w:val="single" w:sz="4" w:space="0" w:color="auto"/>
          <w:insideV w:val="none" w:sz="0" w:space="0" w:color="auto"/>
        </w:tblBorders>
        <w:tblLayout w:type="fixed"/>
        <w:tblCellMar>
          <w:top w:w="43" w:type="dxa"/>
          <w:left w:w="0" w:type="dxa"/>
          <w:bottom w:w="288" w:type="dxa"/>
          <w:right w:w="0" w:type="dxa"/>
        </w:tblCellMar>
        <w:tblLook w:val="04A0" w:firstRow="1" w:lastRow="0" w:firstColumn="1" w:lastColumn="0" w:noHBand="0" w:noVBand="1"/>
        <w:tblDescription w:val="Table contains information about event, time and location"/>
      </w:tblPr>
      <w:tblGrid>
        <w:gridCol w:w="2036"/>
        <w:gridCol w:w="3721"/>
        <w:gridCol w:w="2883"/>
      </w:tblGrid>
      <w:tr w:rsidR="00A40F09" w:rsidRPr="009770B3" w14:paraId="2C2AE24C" w14:textId="77777777" w:rsidTr="001A3BB9">
        <w:sdt>
          <w:sdtPr>
            <w:rPr>
              <w:rFonts w:ascii="Acumin Pro Wide Extra Light" w:hAnsi="Acumin Pro Wide Extra Light"/>
              <w:b/>
              <w:bCs/>
            </w:rPr>
            <w:alias w:val="Time:"/>
            <w:tag w:val="Time:"/>
            <w:id w:val="78429755"/>
            <w:placeholder>
              <w:docPart w:val="7E0565BAE3BB4B5DAFC74B8CFDCF43A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36" w:type="dxa"/>
                <w:tcMar>
                  <w:bottom w:w="0" w:type="dxa"/>
                  <w:right w:w="72" w:type="dxa"/>
                </w:tcMar>
              </w:tcPr>
              <w:p w14:paraId="3718E13C" w14:textId="77777777" w:rsidR="00A40F09" w:rsidRPr="001A3BB9" w:rsidRDefault="00AF277F">
                <w:pPr>
                  <w:spacing w:after="80"/>
                  <w:rPr>
                    <w:rFonts w:ascii="Acumin Pro Wide Extra Light" w:hAnsi="Acumin Pro Wide Extra Light"/>
                    <w:b/>
                    <w:bCs/>
                  </w:rPr>
                </w:pPr>
                <w:r w:rsidRPr="001A3BB9">
                  <w:rPr>
                    <w:rFonts w:ascii="Acumin Pro Wide Extra Light" w:hAnsi="Acumin Pro Wide Extra Light"/>
                    <w:b/>
                    <w:bCs/>
                  </w:rPr>
                  <w:t>Time</w:t>
                </w:r>
              </w:p>
            </w:tc>
          </w:sdtContent>
        </w:sdt>
        <w:tc>
          <w:tcPr>
            <w:tcW w:w="3721" w:type="dxa"/>
            <w:tcMar>
              <w:bottom w:w="0" w:type="dxa"/>
              <w:right w:w="72" w:type="dxa"/>
            </w:tcMar>
          </w:tcPr>
          <w:p w14:paraId="50859DED" w14:textId="77777777" w:rsidR="00A40F09" w:rsidRPr="001A3BB9" w:rsidRDefault="001A3BB9">
            <w:pPr>
              <w:pStyle w:val="Heading1"/>
              <w:spacing w:after="80"/>
              <w:outlineLvl w:val="0"/>
              <w:rPr>
                <w:rFonts w:ascii="Acumin Pro Wide Extra Light" w:hAnsi="Acumin Pro Wide Extra Light"/>
                <w:bCs/>
              </w:rPr>
            </w:pPr>
            <w:r w:rsidRPr="001A3BB9">
              <w:rPr>
                <w:rFonts w:ascii="Acumin Pro Wide Extra Light" w:hAnsi="Acumin Pro Wide Extra Light"/>
                <w:bCs/>
              </w:rPr>
              <w:t>Meeting</w:t>
            </w:r>
          </w:p>
        </w:tc>
        <w:sdt>
          <w:sdtPr>
            <w:rPr>
              <w:rFonts w:ascii="Acumin Pro Wide Extra Light" w:hAnsi="Acumin Pro Wide Extra Light"/>
              <w:b/>
              <w:bCs/>
            </w:rPr>
            <w:alias w:val="Location:"/>
            <w:tag w:val="Location:"/>
            <w:id w:val="1236585926"/>
            <w:placeholder>
              <w:docPart w:val="801B6E6D63BE45AAB41EF4B5CC9DE61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83" w:type="dxa"/>
                <w:tcMar>
                  <w:bottom w:w="0" w:type="dxa"/>
                </w:tcMar>
              </w:tcPr>
              <w:p w14:paraId="310872DA" w14:textId="77777777" w:rsidR="00A40F09" w:rsidRPr="001A3BB9" w:rsidRDefault="008325FA">
                <w:pPr>
                  <w:spacing w:after="80"/>
                  <w:rPr>
                    <w:rFonts w:ascii="Acumin Pro Wide Extra Light" w:hAnsi="Acumin Pro Wide Extra Light"/>
                    <w:b/>
                    <w:bCs/>
                  </w:rPr>
                </w:pPr>
                <w:r w:rsidRPr="001A3BB9">
                  <w:rPr>
                    <w:rFonts w:ascii="Acumin Pro Wide Extra Light" w:hAnsi="Acumin Pro Wide Extra Light"/>
                    <w:b/>
                    <w:bCs/>
                  </w:rPr>
                  <w:t>Location</w:t>
                </w:r>
              </w:p>
            </w:tc>
          </w:sdtContent>
        </w:sdt>
      </w:tr>
      <w:tr w:rsidR="001A3BB9" w:rsidRPr="009770B3" w14:paraId="5AB0C984" w14:textId="77777777" w:rsidTr="001A3BB9">
        <w:tc>
          <w:tcPr>
            <w:tcW w:w="2036" w:type="dxa"/>
            <w:tcMar>
              <w:bottom w:w="0" w:type="dxa"/>
              <w:right w:w="72" w:type="dxa"/>
            </w:tcMar>
          </w:tcPr>
          <w:p w14:paraId="043853EE" w14:textId="6BADAC48" w:rsidR="001A3BB9" w:rsidRPr="001A3BB9" w:rsidRDefault="00E71B82" w:rsidP="001A3BB9">
            <w:pPr>
              <w:spacing w:after="80"/>
              <w:rPr>
                <w:rFonts w:ascii="Acumin Pro Wide Thin" w:hAnsi="Acumin Pro Wide Thin"/>
              </w:rPr>
            </w:pPr>
            <w:r>
              <w:rPr>
                <w:rFonts w:ascii="Acumin Pro Wide Thin" w:hAnsi="Acumin Pro Wide Thin"/>
              </w:rPr>
              <w:t>10:30 – 10:45</w:t>
            </w:r>
          </w:p>
        </w:tc>
        <w:tc>
          <w:tcPr>
            <w:tcW w:w="3721" w:type="dxa"/>
            <w:tcMar>
              <w:bottom w:w="0" w:type="dxa"/>
              <w:right w:w="72" w:type="dxa"/>
            </w:tcMar>
          </w:tcPr>
          <w:p w14:paraId="7FF88E86" w14:textId="3E1F8268" w:rsidR="001A3BB9" w:rsidRPr="001A3BB9" w:rsidRDefault="001A3BB9" w:rsidP="001A3BB9">
            <w:pPr>
              <w:spacing w:after="80"/>
              <w:rPr>
                <w:rFonts w:ascii="Acumin Pro Wide Thin" w:hAnsi="Acumin Pro Wide Thin"/>
              </w:rPr>
            </w:pPr>
            <w:r w:rsidRPr="001A3BB9">
              <w:rPr>
                <w:rFonts w:ascii="Acumin Pro Wide Thin" w:hAnsi="Acumin Pro Wide Thin"/>
              </w:rPr>
              <w:t xml:space="preserve">Discussing </w:t>
            </w:r>
            <w:r w:rsidR="00E71B82">
              <w:rPr>
                <w:rFonts w:ascii="Acumin Pro Wide Thin" w:hAnsi="Acumin Pro Wide Thin"/>
              </w:rPr>
              <w:t>project plan</w:t>
            </w:r>
          </w:p>
          <w:p w14:paraId="7D80AC4D" w14:textId="77777777" w:rsidR="001A3BB9" w:rsidRPr="001A3BB9" w:rsidRDefault="001A3BB9" w:rsidP="001A3BB9">
            <w:pPr>
              <w:spacing w:after="80"/>
              <w:rPr>
                <w:rFonts w:ascii="Acumin Pro Wide Thin" w:hAnsi="Acumin Pro Wide Thin"/>
              </w:rPr>
            </w:pPr>
          </w:p>
        </w:tc>
        <w:tc>
          <w:tcPr>
            <w:tcW w:w="2883" w:type="dxa"/>
            <w:tcMar>
              <w:bottom w:w="0" w:type="dxa"/>
            </w:tcMar>
          </w:tcPr>
          <w:p w14:paraId="4C5F0F77" w14:textId="4F67E24B" w:rsidR="001A3BB9" w:rsidRPr="001A3BB9" w:rsidRDefault="001A3BB9" w:rsidP="001A3BB9">
            <w:pPr>
              <w:spacing w:after="80"/>
              <w:rPr>
                <w:rFonts w:ascii="Acumin Pro Wide Thin" w:hAnsi="Acumin Pro Wide Thin"/>
              </w:rPr>
            </w:pPr>
            <w:r w:rsidRPr="001A3BB9">
              <w:rPr>
                <w:rFonts w:ascii="Acumin Pro Wide Thin" w:hAnsi="Acumin Pro Wide Thin"/>
              </w:rPr>
              <w:t>R1 – 2.</w:t>
            </w:r>
            <w:r w:rsidR="00E71B82">
              <w:rPr>
                <w:rFonts w:ascii="Acumin Pro Wide Thin" w:hAnsi="Acumin Pro Wide Thin"/>
              </w:rPr>
              <w:t>78</w:t>
            </w:r>
          </w:p>
          <w:p w14:paraId="75E12E0E" w14:textId="77777777" w:rsidR="001A3BB9" w:rsidRPr="001A3BB9" w:rsidRDefault="001A3BB9" w:rsidP="001A3BB9">
            <w:pPr>
              <w:spacing w:after="80"/>
              <w:rPr>
                <w:rFonts w:ascii="Acumin Pro Wide Thin" w:hAnsi="Acumin Pro Wide Thin"/>
              </w:rPr>
            </w:pPr>
          </w:p>
        </w:tc>
      </w:tr>
    </w:tbl>
    <w:sdt>
      <w:sdtPr>
        <w:rPr>
          <w:rFonts w:ascii="Acumin Pro Wide Extra Light" w:hAnsi="Acumin Pro Wide Extra Light"/>
        </w:rPr>
        <w:alias w:val="Additional information:"/>
        <w:tag w:val="Additional information:"/>
        <w:id w:val="-378390545"/>
        <w:placeholder>
          <w:docPart w:val="F2F340FDD17E4C31804B1BF5716BC98F"/>
        </w:placeholder>
        <w:temporary/>
        <w:showingPlcHdr/>
        <w15:appearance w15:val="hidden"/>
      </w:sdtPr>
      <w:sdtEndPr>
        <w:rPr>
          <w:rFonts w:asciiTheme="minorHAnsi" w:hAnsiTheme="minorHAnsi"/>
        </w:rPr>
      </w:sdtEndPr>
      <w:sdtContent>
        <w:p w14:paraId="6892E807" w14:textId="77777777" w:rsidR="00A40F09" w:rsidRPr="009770B3" w:rsidRDefault="00AF277F">
          <w:pPr>
            <w:pStyle w:val="Heading2"/>
          </w:pPr>
          <w:r w:rsidRPr="001A3BB9">
            <w:rPr>
              <w:rFonts w:ascii="Acumin Pro Wide Extra Light" w:hAnsi="Acumin Pro Wide Extra Light"/>
            </w:rPr>
            <w:t>Additional Information:</w:t>
          </w:r>
        </w:p>
      </w:sdtContent>
    </w:sdt>
    <w:p w14:paraId="66DC4BD4" w14:textId="035E2564" w:rsidR="00D26914" w:rsidRPr="001A3BB9" w:rsidRDefault="001A3BB9">
      <w:pPr>
        <w:rPr>
          <w:rFonts w:ascii="Acumin Pro Wide Thin" w:hAnsi="Acumin Pro Wide Thin"/>
        </w:rPr>
      </w:pPr>
      <w:r w:rsidRPr="001A3BB9">
        <w:rPr>
          <w:rFonts w:ascii="Acumin Pro Wide Thin" w:hAnsi="Acumin Pro Wide Thin"/>
        </w:rPr>
        <w:t>Every membe</w:t>
      </w:r>
      <w:r w:rsidR="00E71B82">
        <w:rPr>
          <w:rFonts w:ascii="Acumin Pro Wide Thin" w:hAnsi="Acumin Pro Wide Thin"/>
        </w:rPr>
        <w:t>r has to have done their part for the project plan.</w:t>
      </w:r>
    </w:p>
    <w:p w14:paraId="2C55E473" w14:textId="77777777" w:rsidR="001A3BB9" w:rsidRDefault="001A3BB9"/>
    <w:p w14:paraId="7629E0D9" w14:textId="77777777" w:rsidR="001A3BB9" w:rsidRDefault="001A3BB9"/>
    <w:sectPr w:rsidR="001A3BB9">
      <w:headerReference w:type="default" r:id="rId7"/>
      <w:footerReference w:type="default" r:id="rId8"/>
      <w:pgSz w:w="12240" w:h="15840"/>
      <w:pgMar w:top="720" w:right="1800" w:bottom="1152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AABF0" w14:textId="77777777" w:rsidR="007C505E" w:rsidRDefault="007C505E">
      <w:pPr>
        <w:spacing w:after="0"/>
      </w:pPr>
      <w:r>
        <w:separator/>
      </w:r>
    </w:p>
  </w:endnote>
  <w:endnote w:type="continuationSeparator" w:id="0">
    <w:p w14:paraId="46EBF25B" w14:textId="77777777" w:rsidR="007C505E" w:rsidRDefault="007C50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cumin Pro Wide Extra Light">
    <w:panose1 w:val="020B0305020202020204"/>
    <w:charset w:val="00"/>
    <w:family w:val="swiss"/>
    <w:notTrueType/>
    <w:pitch w:val="variable"/>
    <w:sig w:usb0="20000007" w:usb1="00000001" w:usb2="00000000" w:usb3="00000000" w:csb0="00000193" w:csb1="00000000"/>
  </w:font>
  <w:font w:name="Acumin Pro Wide Thin">
    <w:panose1 w:val="020B0205020202020204"/>
    <w:charset w:val="00"/>
    <w:family w:val="swiss"/>
    <w:notTrueType/>
    <w:pitch w:val="variable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2169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3B3EA5" w14:textId="77777777" w:rsidR="00A40F09" w:rsidRDefault="00AF277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691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FCC2B" w14:textId="77777777" w:rsidR="007C505E" w:rsidRDefault="007C505E">
      <w:pPr>
        <w:spacing w:after="0"/>
      </w:pPr>
      <w:r>
        <w:separator/>
      </w:r>
    </w:p>
  </w:footnote>
  <w:footnote w:type="continuationSeparator" w:id="0">
    <w:p w14:paraId="0EC9E374" w14:textId="77777777" w:rsidR="007C505E" w:rsidRDefault="007C505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Agenda:"/>
      <w:tag w:val="Agenda:"/>
      <w:id w:val="-42448758"/>
      <w:placeholder>
        <w:docPart w:val="FC67C675FEE645CEB476B32BD704E9E7"/>
      </w:placeholder>
      <w:dataBinding w:prefixMappings="xmlns:ns0='http://schemas.openxmlformats.org/officeDocument/2006/extended-properties' " w:xpath="/ns0:Properties[1]/ns0:Company[1]" w:storeItemID="{6668398D-A668-4E3E-A5EB-62B293D839F1}"/>
      <w15:appearance w15:val="hidden"/>
      <w:text w:multiLine="1"/>
    </w:sdtPr>
    <w:sdtEndPr/>
    <w:sdtContent>
      <w:p w14:paraId="45524826" w14:textId="77777777" w:rsidR="00A40F09" w:rsidRDefault="007451A2">
        <w:pPr>
          <w:pStyle w:val="Title"/>
        </w:pPr>
        <w:r>
          <w:t>Agenda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7BAE3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08E63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C4728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B4B0C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36B39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1AA9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7D25C5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D86F3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D8C7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B852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6A"/>
    <w:rsid w:val="000171FA"/>
    <w:rsid w:val="000B1BFF"/>
    <w:rsid w:val="000B4A87"/>
    <w:rsid w:val="001A3BB9"/>
    <w:rsid w:val="001A7254"/>
    <w:rsid w:val="001A789B"/>
    <w:rsid w:val="00201B9D"/>
    <w:rsid w:val="0034533A"/>
    <w:rsid w:val="003657E0"/>
    <w:rsid w:val="003D5CF1"/>
    <w:rsid w:val="00404FC1"/>
    <w:rsid w:val="00502B1C"/>
    <w:rsid w:val="0057417F"/>
    <w:rsid w:val="00584325"/>
    <w:rsid w:val="00636B36"/>
    <w:rsid w:val="00686A31"/>
    <w:rsid w:val="007451A2"/>
    <w:rsid w:val="00785C64"/>
    <w:rsid w:val="007C505E"/>
    <w:rsid w:val="008325FA"/>
    <w:rsid w:val="008C2B0F"/>
    <w:rsid w:val="009519AE"/>
    <w:rsid w:val="00956F7A"/>
    <w:rsid w:val="009770B3"/>
    <w:rsid w:val="00A403FA"/>
    <w:rsid w:val="00A40F09"/>
    <w:rsid w:val="00AB6532"/>
    <w:rsid w:val="00AE66C1"/>
    <w:rsid w:val="00AF277F"/>
    <w:rsid w:val="00C4466A"/>
    <w:rsid w:val="00D00416"/>
    <w:rsid w:val="00D26914"/>
    <w:rsid w:val="00E14AB0"/>
    <w:rsid w:val="00E334F6"/>
    <w:rsid w:val="00E71B82"/>
    <w:rsid w:val="00EC4863"/>
    <w:rsid w:val="00EE2E2E"/>
    <w:rsid w:val="00F9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4D5A0AD"/>
  <w15:chartTrackingRefBased/>
  <w15:docId w15:val="{A294C32A-6159-4A76-85CA-EC9B7F9CC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33A"/>
  </w:style>
  <w:style w:type="paragraph" w:styleId="Heading1">
    <w:name w:val="heading 1"/>
    <w:basedOn w:val="Normal"/>
    <w:next w:val="Normal"/>
    <w:link w:val="Heading1Char"/>
    <w:uiPriority w:val="2"/>
    <w:qFormat/>
    <w:pPr>
      <w:keepNext/>
      <w:keepLines/>
      <w:outlineLvl w:val="0"/>
    </w:pPr>
    <w:rPr>
      <w:rFonts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pPr>
      <w:keepNext/>
      <w:keepLines/>
      <w:spacing w:before="320"/>
      <w:contextualSpacing/>
      <w:outlineLvl w:val="1"/>
    </w:pPr>
    <w:rPr>
      <w:rFonts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201B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201B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201B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201B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201B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201B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201B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  <w:sz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365F91" w:themeColor="accent1" w:themeShade="BF"/>
      <w:spacing w:val="0"/>
      <w:sz w:val="22"/>
    </w:r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</w:rPr>
  </w:style>
  <w:style w:type="paragraph" w:styleId="Footer">
    <w:name w:val="footer"/>
    <w:basedOn w:val="Normal"/>
    <w:link w:val="FooterChar"/>
    <w:uiPriority w:val="99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Pr>
      <w:sz w:val="22"/>
    </w:rPr>
  </w:style>
  <w:style w:type="paragraph" w:styleId="Title">
    <w:name w:val="Title"/>
    <w:basedOn w:val="Normal"/>
    <w:link w:val="TitleChar"/>
    <w:uiPriority w:val="1"/>
    <w:qFormat/>
    <w:rsid w:val="00785C64"/>
    <w:pPr>
      <w:spacing w:after="1260"/>
      <w:ind w:left="-86"/>
      <w:contextualSpacing/>
    </w:pPr>
    <w:rPr>
      <w:rFonts w:cstheme="majorBidi"/>
      <w:color w:val="595959" w:themeColor="text1" w:themeTint="A6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85C64"/>
    <w:rPr>
      <w:rFonts w:cstheme="majorBidi"/>
      <w:color w:val="595959" w:themeColor="text1" w:themeTint="A6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404FC1"/>
    <w:rPr>
      <w:color w:val="595959" w:themeColor="text1" w:themeTint="A6"/>
      <w:sz w:val="22"/>
    </w:rPr>
  </w:style>
  <w:style w:type="table" w:styleId="TableGrid">
    <w:name w:val="Table Grid"/>
    <w:basedOn w:val="TableNormal"/>
    <w:uiPriority w:val="1"/>
    <w:pPr>
      <w:spacing w:after="0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Pr>
      <w:rFonts w:cstheme="majorBidi"/>
      <w:b/>
      <w:sz w:val="22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Pr>
      <w:rFonts w:cstheme="majorBidi"/>
      <w:b/>
      <w:sz w:val="22"/>
      <w:szCs w:val="26"/>
    </w:rPr>
  </w:style>
  <w:style w:type="paragraph" w:customStyle="1" w:styleId="DateTime">
    <w:name w:val="Date &amp; Time"/>
    <w:basedOn w:val="Normal"/>
    <w:uiPriority w:val="3"/>
    <w:qFormat/>
    <w:pPr>
      <w:spacing w:after="300"/>
      <w:contextualSpacing/>
    </w:pPr>
    <w:rPr>
      <w:rFonts w:eastAsiaTheme="minorHAnsi"/>
      <w:lang w:eastAsia="en-US"/>
    </w:rPr>
  </w:style>
  <w:style w:type="paragraph" w:customStyle="1" w:styleId="AgendaInformation">
    <w:name w:val="Agenda Information"/>
    <w:basedOn w:val="Normal"/>
    <w:uiPriority w:val="4"/>
    <w:qFormat/>
    <w:pPr>
      <w:spacing w:after="600" w:line="336" w:lineRule="auto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365F91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365F91" w:themeColor="accent1" w:themeShade="BF"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color w:val="5A5A5A" w:themeColor="text1" w:themeTint="A5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</w:rPr>
  </w:style>
  <w:style w:type="paragraph" w:styleId="Bibliography">
    <w:name w:val="Bibliography"/>
    <w:basedOn w:val="Normal"/>
    <w:next w:val="Normal"/>
    <w:uiPriority w:val="37"/>
    <w:semiHidden/>
    <w:unhideWhenUsed/>
    <w:rsid w:val="00201B9D"/>
  </w:style>
  <w:style w:type="paragraph" w:styleId="BlockText">
    <w:name w:val="Block Text"/>
    <w:basedOn w:val="Normal"/>
    <w:uiPriority w:val="99"/>
    <w:semiHidden/>
    <w:unhideWhenUsed/>
    <w:rsid w:val="00404FC1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01B9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01B9D"/>
    <w:rPr>
      <w:sz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01B9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01B9D"/>
    <w:rPr>
      <w:sz w:val="22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01B9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01B9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01B9D"/>
    <w:pPr>
      <w:spacing w:after="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01B9D"/>
    <w:rPr>
      <w:sz w:val="22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01B9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01B9D"/>
    <w:rPr>
      <w:sz w:val="22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01B9D"/>
    <w:pPr>
      <w:spacing w:after="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01B9D"/>
    <w:rPr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01B9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01B9D"/>
    <w:rPr>
      <w:sz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01B9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01B9D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1B9D"/>
    <w:pPr>
      <w:spacing w:after="200"/>
    </w:pPr>
    <w:rPr>
      <w:i/>
      <w:iCs/>
      <w:color w:val="1F497D" w:themeColor="text2"/>
    </w:rPr>
  </w:style>
  <w:style w:type="paragraph" w:styleId="Closing">
    <w:name w:val="Closing"/>
    <w:basedOn w:val="Normal"/>
    <w:link w:val="ClosingChar"/>
    <w:uiPriority w:val="99"/>
    <w:semiHidden/>
    <w:unhideWhenUsed/>
    <w:rsid w:val="00201B9D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01B9D"/>
    <w:rPr>
      <w:sz w:val="22"/>
    </w:rPr>
  </w:style>
  <w:style w:type="table" w:styleId="ColorfulGrid">
    <w:name w:val="Colorful Grid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01B9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B9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B9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B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B9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201B9D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01B9D"/>
  </w:style>
  <w:style w:type="character" w:customStyle="1" w:styleId="DateChar">
    <w:name w:val="Date Char"/>
    <w:basedOn w:val="DefaultParagraphFont"/>
    <w:link w:val="Date"/>
    <w:uiPriority w:val="99"/>
    <w:semiHidden/>
    <w:rsid w:val="00201B9D"/>
    <w:rPr>
      <w:sz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01B9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01B9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01B9D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01B9D"/>
    <w:rPr>
      <w:sz w:val="22"/>
    </w:rPr>
  </w:style>
  <w:style w:type="character" w:styleId="Emphasis">
    <w:name w:val="Emphasis"/>
    <w:basedOn w:val="DefaultParagraphFont"/>
    <w:uiPriority w:val="20"/>
    <w:semiHidden/>
    <w:unhideWhenUsed/>
    <w:qFormat/>
    <w:rsid w:val="00201B9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201B9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1B9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01B9D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01B9D"/>
    <w:rPr>
      <w:color w:val="800080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01B9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1B9D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1B9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01B9D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01B9D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201B9D"/>
    <w:rPr>
      <w:rFonts w:asciiTheme="majorHAnsi" w:eastAsiaTheme="majorEastAsia" w:hAnsiTheme="majorHAnsi" w:cstheme="majorBidi"/>
      <w:i/>
      <w:iCs/>
      <w:color w:val="365F91" w:themeColor="accent1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201B9D"/>
    <w:rPr>
      <w:rFonts w:asciiTheme="majorHAnsi" w:eastAsiaTheme="majorEastAsia" w:hAnsiTheme="majorHAnsi" w:cstheme="majorBidi"/>
      <w:color w:val="365F91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201B9D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201B9D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201B9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201B9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01B9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201B9D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01B9D"/>
    <w:rPr>
      <w:i/>
      <w:iCs/>
      <w:sz w:val="22"/>
    </w:rPr>
  </w:style>
  <w:style w:type="character" w:styleId="HTMLCite">
    <w:name w:val="HTML Cite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B9D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B9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01B9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01B9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01B9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201B9D"/>
    <w:rPr>
      <w:color w:val="0000FF" w:themeColor="hyperlink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01B9D"/>
    <w:pPr>
      <w:spacing w:after="0"/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01B9D"/>
    <w:pPr>
      <w:spacing w:after="0"/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01B9D"/>
    <w:pPr>
      <w:spacing w:after="0"/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01B9D"/>
    <w:pPr>
      <w:spacing w:after="0"/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01B9D"/>
    <w:pPr>
      <w:spacing w:after="0"/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01B9D"/>
    <w:pPr>
      <w:spacing w:after="0"/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01B9D"/>
    <w:pPr>
      <w:spacing w:after="0"/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01B9D"/>
    <w:pPr>
      <w:spacing w:after="0"/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01B9D"/>
    <w:pPr>
      <w:spacing w:after="0"/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01B9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01B9D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01B9D"/>
    <w:rPr>
      <w:sz w:val="22"/>
    </w:rPr>
  </w:style>
  <w:style w:type="paragraph" w:styleId="List">
    <w:name w:val="List"/>
    <w:basedOn w:val="Normal"/>
    <w:uiPriority w:val="99"/>
    <w:semiHidden/>
    <w:unhideWhenUsed/>
    <w:rsid w:val="00201B9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201B9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201B9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201B9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201B9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201B9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01B9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01B9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01B9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01B9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01B9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01B9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01B9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01B9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01B9D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201B9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01B9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01B9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01B9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01B9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01B9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01B9D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01B9D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01B9D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01B9D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01B9D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01B9D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01B9D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01B9D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01B9D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01B9D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01B9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01B9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01B9D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01B9D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01B9D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01B9D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01B9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01B9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01B9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01B9D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201B9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01B9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01B9D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01B9D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201B9D"/>
    <w:rPr>
      <w:sz w:val="22"/>
    </w:rPr>
  </w:style>
  <w:style w:type="table" w:styleId="PlainTable1">
    <w:name w:val="Plain Table 1"/>
    <w:basedOn w:val="TableNormal"/>
    <w:uiPriority w:val="41"/>
    <w:rsid w:val="00201B9D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01B9D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01B9D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01B9D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01B9D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1B9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01B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01B9D"/>
    <w:rPr>
      <w:i/>
      <w:iCs/>
      <w:color w:val="404040" w:themeColor="text1" w:themeTint="BF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01B9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01B9D"/>
    <w:rPr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201B9D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01B9D"/>
    <w:rPr>
      <w:sz w:val="22"/>
    </w:rPr>
  </w:style>
  <w:style w:type="character" w:styleId="SmartHyperlink">
    <w:name w:val="Smart Hyperlink"/>
    <w:basedOn w:val="DefaultParagraphFont"/>
    <w:uiPriority w:val="99"/>
    <w:semiHidden/>
    <w:unhideWhenUsed/>
    <w:rsid w:val="00201B9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201B9D"/>
    <w:rPr>
      <w:b/>
      <w:bCs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01B9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01B9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201B9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01B9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01B9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01B9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01B9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01B9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01B9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01B9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01B9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01B9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01B9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01B9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01B9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01B9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01B9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01B9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01B9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01B9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01B9D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01B9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01B9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01B9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01B9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01B9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01B9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01B9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01B9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01B9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01B9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01B9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01B9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201B9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0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01B9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01B9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201B9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01B9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01B9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01B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01B9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01B9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01B9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01B9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01B9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01B9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01B9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1B9D"/>
    <w:pPr>
      <w:spacing w:before="240" w:after="0"/>
      <w:outlineLvl w:val="9"/>
    </w:pPr>
    <w:rPr>
      <w:rFonts w:asciiTheme="majorHAnsi" w:eastAsiaTheme="majorEastAsia" w:hAnsiTheme="majorHAnsi"/>
      <w:b w:val="0"/>
      <w:color w:val="365F91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04FC1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a\Downloads\tf1016955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DB2F3760EFE4CDB930B5A4486E55E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2D7E0-3EEE-49AB-B416-64FFF3AEB698}"/>
      </w:docPartPr>
      <w:docPartBody>
        <w:p w:rsidR="00E5717E" w:rsidRDefault="00C35DE5">
          <w:pPr>
            <w:pStyle w:val="5DB2F3760EFE4CDB930B5A4486E55E2F"/>
          </w:pPr>
          <w:r w:rsidRPr="009770B3">
            <w:t>agenda</w:t>
          </w:r>
        </w:p>
      </w:docPartBody>
    </w:docPart>
    <w:docPart>
      <w:docPartPr>
        <w:name w:val="A1A3A28ADF1A41D797E91B56F49A8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B2954-56AC-49FD-B063-5684BBBC1E63}"/>
      </w:docPartPr>
      <w:docPartBody>
        <w:p w:rsidR="00E5717E" w:rsidRDefault="00C35DE5">
          <w:pPr>
            <w:pStyle w:val="A1A3A28ADF1A41D797E91B56F49A8094"/>
          </w:pPr>
          <w:r w:rsidRPr="009770B3">
            <w:t>Meeting called by:</w:t>
          </w:r>
        </w:p>
      </w:docPartBody>
    </w:docPart>
    <w:docPart>
      <w:docPartPr>
        <w:name w:val="CF8161F7A8A546588535170DDAE5B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53E293-C238-49B4-9018-8BB74D24F8DD}"/>
      </w:docPartPr>
      <w:docPartBody>
        <w:p w:rsidR="00E5717E" w:rsidRDefault="00C35DE5">
          <w:pPr>
            <w:pStyle w:val="CF8161F7A8A546588535170DDAE5B1F8"/>
          </w:pPr>
          <w:r w:rsidRPr="009770B3">
            <w:t>Attendees:</w:t>
          </w:r>
        </w:p>
      </w:docPartBody>
    </w:docPart>
    <w:docPart>
      <w:docPartPr>
        <w:name w:val="DAF4265A7E394D5BA3976DC851E747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8CF19-1540-407A-8C87-A39B22EC96AE}"/>
      </w:docPartPr>
      <w:docPartBody>
        <w:p w:rsidR="00E5717E" w:rsidRDefault="00C35DE5">
          <w:pPr>
            <w:pStyle w:val="DAF4265A7E394D5BA3976DC851E7476C"/>
          </w:pPr>
          <w:r w:rsidRPr="009770B3">
            <w:t>Please read:</w:t>
          </w:r>
        </w:p>
      </w:docPartBody>
    </w:docPart>
    <w:docPart>
      <w:docPartPr>
        <w:name w:val="05B89612D2BE422A840E08C22872A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1C588-6CBC-4FD3-829F-3E57590CA821}"/>
      </w:docPartPr>
      <w:docPartBody>
        <w:p w:rsidR="00E5717E" w:rsidRDefault="00C35DE5">
          <w:pPr>
            <w:pStyle w:val="05B89612D2BE422A840E08C22872A18D"/>
          </w:pPr>
          <w:r w:rsidRPr="009770B3">
            <w:t>Please bring:</w:t>
          </w:r>
        </w:p>
      </w:docPartBody>
    </w:docPart>
    <w:docPart>
      <w:docPartPr>
        <w:name w:val="7E0565BAE3BB4B5DAFC74B8CFDCF4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ACD8D-F3F8-467E-9A56-A8CBEA7C6CA4}"/>
      </w:docPartPr>
      <w:docPartBody>
        <w:p w:rsidR="00E5717E" w:rsidRDefault="00C35DE5">
          <w:pPr>
            <w:pStyle w:val="7E0565BAE3BB4B5DAFC74B8CFDCF43A3"/>
          </w:pPr>
          <w:r w:rsidRPr="009770B3">
            <w:t>Time</w:t>
          </w:r>
        </w:p>
      </w:docPartBody>
    </w:docPart>
    <w:docPart>
      <w:docPartPr>
        <w:name w:val="801B6E6D63BE45AAB41EF4B5CC9DE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E59D35-629A-4BF3-AEBC-32777A46007A}"/>
      </w:docPartPr>
      <w:docPartBody>
        <w:p w:rsidR="00E5717E" w:rsidRDefault="00C35DE5">
          <w:pPr>
            <w:pStyle w:val="801B6E6D63BE45AAB41EF4B5CC9DE61F"/>
          </w:pPr>
          <w:r>
            <w:t>Location</w:t>
          </w:r>
        </w:p>
      </w:docPartBody>
    </w:docPart>
    <w:docPart>
      <w:docPartPr>
        <w:name w:val="FC67C675FEE645CEB476B32BD704E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73D8E-9688-4063-8461-FE526833B02D}"/>
      </w:docPartPr>
      <w:docPartBody>
        <w:p w:rsidR="00E5717E" w:rsidRDefault="00C35DE5">
          <w:pPr>
            <w:pStyle w:val="FC67C675FEE645CEB476B32BD704E9E7"/>
          </w:pPr>
          <w:r>
            <w:t>Time 1</w:t>
          </w:r>
        </w:p>
      </w:docPartBody>
    </w:docPart>
    <w:docPart>
      <w:docPartPr>
        <w:name w:val="F2F340FDD17E4C31804B1BF5716BC9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907A2-21BB-461C-8FD6-690545AC3B5E}"/>
      </w:docPartPr>
      <w:docPartBody>
        <w:p w:rsidR="00E5717E" w:rsidRDefault="00C35DE5">
          <w:pPr>
            <w:pStyle w:val="F2F340FDD17E4C31804B1BF5716BC98F"/>
          </w:pPr>
          <w:r w:rsidRPr="009770B3">
            <w:t>Additional Information: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cumin Pro Wide Extra Light">
    <w:panose1 w:val="020B0305020202020204"/>
    <w:charset w:val="00"/>
    <w:family w:val="swiss"/>
    <w:notTrueType/>
    <w:pitch w:val="variable"/>
    <w:sig w:usb0="20000007" w:usb1="00000001" w:usb2="00000000" w:usb3="00000000" w:csb0="00000193" w:csb1="00000000"/>
  </w:font>
  <w:font w:name="Acumin Pro Wide Thin">
    <w:panose1 w:val="020B0205020202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E5"/>
    <w:rsid w:val="00736804"/>
    <w:rsid w:val="00975AB6"/>
    <w:rsid w:val="00BC50EF"/>
    <w:rsid w:val="00C35DE5"/>
    <w:rsid w:val="00E5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L" w:eastAsia="en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B2F3760EFE4CDB930B5A4486E55E2F">
    <w:name w:val="5DB2F3760EFE4CDB930B5A4486E55E2F"/>
  </w:style>
  <w:style w:type="paragraph" w:customStyle="1" w:styleId="F6A2B6129CD64F60B5659D0C064B9B83">
    <w:name w:val="F6A2B6129CD64F60B5659D0C064B9B83"/>
  </w:style>
  <w:style w:type="paragraph" w:customStyle="1" w:styleId="E0CD365672AF4B2386086B479A726CA8">
    <w:name w:val="E0CD365672AF4B2386086B479A726CA8"/>
  </w:style>
  <w:style w:type="paragraph" w:customStyle="1" w:styleId="020C6CECE84A4D8FB8888A26F3DCB0D9">
    <w:name w:val="020C6CECE84A4D8FB8888A26F3DCB0D9"/>
  </w:style>
  <w:style w:type="paragraph" w:customStyle="1" w:styleId="A1A3A28ADF1A41D797E91B56F49A8094">
    <w:name w:val="A1A3A28ADF1A41D797E91B56F49A8094"/>
  </w:style>
  <w:style w:type="paragraph" w:customStyle="1" w:styleId="EA7B2A84A2924607AC9FDDA002A610B7">
    <w:name w:val="EA7B2A84A2924607AC9FDDA002A610B7"/>
  </w:style>
  <w:style w:type="paragraph" w:customStyle="1" w:styleId="CF8161F7A8A546588535170DDAE5B1F8">
    <w:name w:val="CF8161F7A8A546588535170DDAE5B1F8"/>
  </w:style>
  <w:style w:type="paragraph" w:customStyle="1" w:styleId="1E1E5F3F31E44C5091C8549177DE56BD">
    <w:name w:val="1E1E5F3F31E44C5091C8549177DE56BD"/>
  </w:style>
  <w:style w:type="paragraph" w:customStyle="1" w:styleId="DAF4265A7E394D5BA3976DC851E7476C">
    <w:name w:val="DAF4265A7E394D5BA3976DC851E7476C"/>
  </w:style>
  <w:style w:type="paragraph" w:customStyle="1" w:styleId="051CE5C2B0784535BDF6A7740470CF37">
    <w:name w:val="051CE5C2B0784535BDF6A7740470CF37"/>
  </w:style>
  <w:style w:type="paragraph" w:customStyle="1" w:styleId="05B89612D2BE422A840E08C22872A18D">
    <w:name w:val="05B89612D2BE422A840E08C22872A18D"/>
  </w:style>
  <w:style w:type="paragraph" w:customStyle="1" w:styleId="F13377BD90CE4F16B49F8EF91E2BF785">
    <w:name w:val="F13377BD90CE4F16B49F8EF91E2BF785"/>
  </w:style>
  <w:style w:type="paragraph" w:customStyle="1" w:styleId="7E0565BAE3BB4B5DAFC74B8CFDCF43A3">
    <w:name w:val="7E0565BAE3BB4B5DAFC74B8CFDCF43A3"/>
  </w:style>
  <w:style w:type="paragraph" w:customStyle="1" w:styleId="33FD12B1B0EE47D09DBBA9A82683B1E9">
    <w:name w:val="33FD12B1B0EE47D09DBBA9A82683B1E9"/>
  </w:style>
  <w:style w:type="paragraph" w:customStyle="1" w:styleId="801B6E6D63BE45AAB41EF4B5CC9DE61F">
    <w:name w:val="801B6E6D63BE45AAB41EF4B5CC9DE61F"/>
  </w:style>
  <w:style w:type="paragraph" w:customStyle="1" w:styleId="FC67C675FEE645CEB476B32BD704E9E7">
    <w:name w:val="FC67C675FEE645CEB476B32BD704E9E7"/>
  </w:style>
  <w:style w:type="paragraph" w:customStyle="1" w:styleId="279CB4DB03334CDBA79A58ACF66C6C32">
    <w:name w:val="279CB4DB03334CDBA79A58ACF66C6C32"/>
  </w:style>
  <w:style w:type="paragraph" w:customStyle="1" w:styleId="84F3F9699E3442D39CC41A6EDF7AB8ED">
    <w:name w:val="84F3F9699E3442D39CC41A6EDF7AB8ED"/>
  </w:style>
  <w:style w:type="paragraph" w:customStyle="1" w:styleId="F4588D2FFBF54182BAFC0F7C4B9118AC">
    <w:name w:val="F4588D2FFBF54182BAFC0F7C4B9118AC"/>
  </w:style>
  <w:style w:type="paragraph" w:customStyle="1" w:styleId="318F0260AD4945CFA6CD0469A4EC0EAD">
    <w:name w:val="318F0260AD4945CFA6CD0469A4EC0EAD"/>
  </w:style>
  <w:style w:type="paragraph" w:customStyle="1" w:styleId="2CAE4D44BAB741C2BFCAFFBAE9E0138C">
    <w:name w:val="2CAE4D44BAB741C2BFCAFFBAE9E0138C"/>
  </w:style>
  <w:style w:type="paragraph" w:customStyle="1" w:styleId="14250BE4969D49ABBC5D8710E74B389F">
    <w:name w:val="14250BE4969D49ABBC5D8710E74B389F"/>
  </w:style>
  <w:style w:type="paragraph" w:customStyle="1" w:styleId="AD7CCC0988A041CB878FF27976B9D4BC">
    <w:name w:val="AD7CCC0988A041CB878FF27976B9D4BC"/>
  </w:style>
  <w:style w:type="paragraph" w:customStyle="1" w:styleId="4C38640EAF5B4AD3B530D1F663EF0198">
    <w:name w:val="4C38640EAF5B4AD3B530D1F663EF0198"/>
  </w:style>
  <w:style w:type="paragraph" w:customStyle="1" w:styleId="D8300C39F68B4A33AA42A9727B0976BC">
    <w:name w:val="D8300C39F68B4A33AA42A9727B0976BC"/>
  </w:style>
  <w:style w:type="paragraph" w:customStyle="1" w:styleId="B6CCA2DE6F7642488E92EE661D67B0C5">
    <w:name w:val="B6CCA2DE6F7642488E92EE661D67B0C5"/>
  </w:style>
  <w:style w:type="paragraph" w:customStyle="1" w:styleId="5EFF30605F57488F874579840828D399">
    <w:name w:val="5EFF30605F57488F874579840828D399"/>
  </w:style>
  <w:style w:type="paragraph" w:customStyle="1" w:styleId="1B08EC2936F64296B655219277813CCB">
    <w:name w:val="1B08EC2936F64296B655219277813CCB"/>
  </w:style>
  <w:style w:type="paragraph" w:customStyle="1" w:styleId="F2F340FDD17E4C31804B1BF5716BC98F">
    <w:name w:val="F2F340FDD17E4C31804B1BF5716BC98F"/>
  </w:style>
  <w:style w:type="paragraph" w:customStyle="1" w:styleId="EF7E9D65CF884614BE604915AA41CB3D">
    <w:name w:val="EF7E9D65CF884614BE604915AA41CB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Agend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tf10169557</Template>
  <TotalTime>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Agenda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</dc:creator>
  <cp:keywords/>
  <dc:description/>
  <cp:lastModifiedBy>Stefan Teeuwen</cp:lastModifiedBy>
  <cp:revision>2</cp:revision>
  <dcterms:created xsi:type="dcterms:W3CDTF">2020-02-12T11:37:00Z</dcterms:created>
  <dcterms:modified xsi:type="dcterms:W3CDTF">2020-02-12T11:37:00Z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