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finops-cloud-toolkit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Documentação Técnica — v1.0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472"/>
          <w:sz w:val="24"/>
          <w:szCs w:val="24"/>
        </w:rPr>
        <w:t xml:space="preserve">Toolkit de FinOps e Otimização de Custos Multicloud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Ivonaldo Micheluti Dias · Cloud &amp; FinOps Engineer · Março / 2026</w:t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finops-cloud-toolkit é um conjunto de scripts Python para coleta, análise e visualização de custos em ambientes multicloud (AWS, OCI e GCP). Ele automatiza tarefas que normalmente exigem acesso manual aos consoles de billing de cada provedor, centralizando os dados em relatórios executivos em HTML e CSV.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Problema que resolve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automação, a análise de custos multicloud exige acesso manual a 3 consoles diferentes, sem visão consolidada. Este toolkit coleta os dados via API, identifica desperdícios e gera relatórios prontos para apresentação executiva — tudo em um único comando.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 que o Projeto Faz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Coleta de Custos via AWS Cost Explorer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script cost_explorer.py conecta na API Cost Explorer da AWS e coleta o custo por serviço, conta vinculada ou tag de negócio. Os dados são retornados com granularidade mensal e podem ser exportados em JSON para uso posterior ou exibidos diretamente no terminal em formato de tabela.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Agrupamento por SERVICE: custo de EC2, RDS, S3, Lambda,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Agrupamento por LINKED_ACCOUNT: custo por conta AWS em orgs multi-conta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Agrupamento por TAG: chargeback por time, projeto ou centro de custo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JSON para integração com dashboards ou pipelines de dados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Detecção de Recursos Ociosos (idle_resources.py)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Detecta três categorias de desperdício na AWS de forma automatizada: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Instâncias EC2 paradas (stopped): ainda geram custo de EBS e Elastic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Instâncias EC2 com CPU média abaixo de 5% nos últimos 14 dias: candidatas a rightsizing ou descomissionamento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Volumes EBS não attachados a nenhuma instância: custo puro sem utilização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cada recurso encontrado, o script calcula o custo estimado mensal e gera uma recomendação de ação com comando específico.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Gerador de Relatório Consolidado (report_generator.py)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Consolida os JSONs exportados pelos coletores de AWS, OCI e GCP em um relatório único. Gera dois formatos: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HTML executivo: com cards de custo por cloud, tabela detalhada por serviço e link para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CSV: para importação em Excel, Power BI, Databricks ou qualquer ferramenta de BI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scripts/aws/cost_explorer.py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Coleta custos via AWS Cost Explorer API — por serviço, conta ou tag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scripts/aws/idle_resources.py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 EC2 paradas, instâncias ociosas (CPU &lt; 5%) e EBS soltos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reports/report_generator.py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Consolida JSONs de múltiplas clouds em HTML e CSV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tests/test_cost_explorer.py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unitários com mocks da API AWS (pytest)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Dependências gerenciadas com Poetry (boto3, pandas, pyarrow)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 de variáveis de ambiente necessárias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docs/tagging-policy.md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Política de tagging multicloud para showback/chargeback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Pré-requisitos e Instalação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3.11 ou superior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Poetry instalado (https://python-poetry.org/)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CLI configurado na máquina local (aws configure) OU IAM Role associada à instância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Permissões IAM mínimas: ce:GetCostAndUsage, ec2:DescribeInstances, ec2:DescribeVolumes, cloudwatch:GetMetricStatistics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Instalação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https://github.com/ivonaldomdias/finops-cloud-toolkit.git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finops-cloud-toolkit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install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.env.example .env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Credenciais de Acesso — Onde Configurar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as credenciais são lidas a partir do arquivo .env na raiz do projeto. NUNCA commitar este arquivo no Git — ele já está no .gitignore.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4A" w:sz="16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Segurança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ambientes de produção, prefira IAM Roles ao invés de Access Keys. Com IAM Roles, a instância EC2 ou o runner do pipeline já possui permissão automaticamente — sem necessidade de armazenar credenciais em disco.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principal de análise. Ex: us-east-1,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(ou IAM Role)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Gerado em IAM &gt; Users &gt; Security Credentials. Recomenda-se IAM Role em prod.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(ou IAM Role)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Gerado junto com o Access Key ID. Armazenar com segurança — não recuperável depois.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CPU_IDLE_THRESHOLD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Percentual de CPU para considerar instância ociosa. Padrão: 5.0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OCI_TENANCY_OCID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OCID do tenancy. Encontrado em: OCI Console &gt; Profile &gt; Tenancy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OCI_USER_OCID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OCID do usuário de API. Encontrado em: IAM &gt; Users &gt; seu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OCI_FINGERPRINT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Fingerprint da chave API. Gerado em: IAM &gt; Users &gt; API Keys &gt; 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OCI_KEY_FILE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Caminho local da chave privada PEM. Ex: ~/.oci/oci_api_key.pem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OCI. Ex: sa-saopaulo-1, us-ashburn-1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do projeto GCP. Encontrado em: Console GCP &gt; painel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Caminho para o JSON da Service Account. Criar em: IAM &gt; Service Accounts &gt;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GCP_BILLING_DATASET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Dataset BigQuery com export de billing. Configurar em: Billing &gt; Budget &amp; Alerts &gt;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GCP_BILLING_TABLE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dentro do dataset. Geralmente: gcp_billing_export_resource_v1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Como Executar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Coletar Custos AWS — Últimos 30 Dias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scripts/aws/cost_explorer.py --days 30 --group-by SERVICE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Detectar Recursos Ociosos na AWS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scripts/aws/idle_resources.py --region us-east-1 --output-json reports/idle.json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Gerar Relatório Consolidado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reports/report_generator.py --input reports/data/ --format both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Executar Testes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pytest tests/ -v --cov=scripts --cov-report=term-missing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Política de Tagging Recomendada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que os relatórios de showback e chargeback funcionem corretamente, todos os recursos cloud devem ter as seguintes tags aplicadas via Terraform ou console: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Aceitos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production, staging, development, sandbox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do time em lowercase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platform, data,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cost-center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no formato cc-XXXX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cc-1042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Slug do projeto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ecommerce-v2, data-lake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managed-by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terraform, ansible, manual,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v1.1: Adicionar coleta para OCI (Usage API) e GCP (BigQuery Billing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v1.2: Integração com Slack/Teams para envio automático de relatório semanal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v2.0: Integração com Databricks para armazenamento em Delta Lake e dashboards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v2.1: Recomendações automatizadas de Reserved Instances e Savings Plans via ML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08080"/>
        <w:sz w:val="18"/>
        <w:szCs w:val="18"/>
      </w:rPr>
      <w:t xml:space="preserve">Ivonaldo Micheluti Dias · Cloud &amp; FinOps Engineer</w:t>
    </w:r>
    <w:r>
      <w:rPr>
        <w:rFonts w:ascii="Arial" w:cs="Arial" w:eastAsia="Arial" w:hAnsi="Arial"/>
        <w:color w:val="808080"/>
        <w:sz w:val="18"/>
        <w:szCs w:val="18"/>
      </w:rPr>
      <w:t xml:space="preserve">	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808080"/>
        <w:sz w:val="18"/>
        <w:szCs w:val="18"/>
      </w:rPr>
      <w:t xml:space="preserve">ACME Solutions — finops-cloud-toolkit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2026-03-22T14:11:52.885Z</dcterms:created>
  <dcterms:modified xsi:type="dcterms:W3CDTF">2026-03-22T14:11:52.886Z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