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ECB" w:rsidRDefault="00FF4443" w:rsidP="00FF444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TEHNIČKA SPECIFIKACIJA WEB SERVISA</w:t>
      </w:r>
    </w:p>
    <w:p w:rsidR="00FF4443" w:rsidRDefault="00FF4443" w:rsidP="00FF444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DZ003_003/TIM 17</w:t>
      </w:r>
    </w:p>
    <w:p w:rsidR="00061574" w:rsidRDefault="00061574" w:rsidP="00061574">
      <w:pPr>
        <w:jc w:val="left"/>
        <w:rPr>
          <w:rFonts w:cs="Times New Roman"/>
          <w:szCs w:val="24"/>
        </w:rPr>
      </w:pPr>
    </w:p>
    <w:p w:rsidR="00DC4FDF" w:rsidRDefault="00B255A5" w:rsidP="00437203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Za pokretanje ovih zadataka</w:t>
      </w:r>
      <w:r w:rsidR="009E70B2">
        <w:rPr>
          <w:rFonts w:cs="Times New Roman"/>
          <w:szCs w:val="24"/>
        </w:rPr>
        <w:t xml:space="preserve"> potrebno je instalirati XAMPP </w:t>
      </w:r>
      <w:r w:rsidR="00437203">
        <w:rPr>
          <w:rFonts w:cs="Times New Roman"/>
          <w:szCs w:val="24"/>
        </w:rPr>
        <w:t>serverski pake</w:t>
      </w:r>
      <w:r w:rsidR="00DC4FDF">
        <w:rPr>
          <w:rFonts w:cs="Times New Roman"/>
          <w:szCs w:val="24"/>
        </w:rPr>
        <w:t>t</w:t>
      </w:r>
      <w:r w:rsidR="00437203">
        <w:rPr>
          <w:rFonts w:cs="Times New Roman"/>
          <w:szCs w:val="24"/>
        </w:rPr>
        <w:t xml:space="preserve"> koji sadrži Apache server, </w:t>
      </w:r>
      <w:proofErr w:type="spellStart"/>
      <w:r w:rsidR="00437203">
        <w:rPr>
          <w:rFonts w:cs="Times New Roman"/>
          <w:szCs w:val="24"/>
        </w:rPr>
        <w:t>MySQL</w:t>
      </w:r>
      <w:proofErr w:type="spellEnd"/>
      <w:r w:rsidR="00437203">
        <w:rPr>
          <w:rFonts w:cs="Times New Roman"/>
          <w:szCs w:val="24"/>
        </w:rPr>
        <w:t xml:space="preserve"> server, PHP i </w:t>
      </w:r>
      <w:proofErr w:type="spellStart"/>
      <w:r w:rsidR="00437203">
        <w:rPr>
          <w:rFonts w:cs="Times New Roman"/>
          <w:szCs w:val="24"/>
        </w:rPr>
        <w:t>Perl</w:t>
      </w:r>
      <w:proofErr w:type="spellEnd"/>
      <w:r w:rsidR="00DC4FDF">
        <w:rPr>
          <w:rFonts w:cs="Times New Roman"/>
          <w:szCs w:val="24"/>
        </w:rPr>
        <w:t xml:space="preserve"> ili instalirati neki sličan serverski paket</w:t>
      </w:r>
      <w:r w:rsidR="00437203">
        <w:rPr>
          <w:rFonts w:cs="Times New Roman"/>
          <w:szCs w:val="24"/>
        </w:rPr>
        <w:t xml:space="preserve">. </w:t>
      </w:r>
      <w:r w:rsidR="00DC4FDF">
        <w:rPr>
          <w:rFonts w:cs="Times New Roman"/>
          <w:szCs w:val="24"/>
        </w:rPr>
        <w:t xml:space="preserve">Kako bi se omogućilo izvršavanje PHP skripti na serveru i pristup bazi podataka pomoću </w:t>
      </w:r>
      <w:proofErr w:type="spellStart"/>
      <w:r w:rsidR="00DC4FDF">
        <w:rPr>
          <w:rFonts w:cs="Times New Roman"/>
          <w:szCs w:val="24"/>
        </w:rPr>
        <w:t>phpMyAdmin</w:t>
      </w:r>
      <w:proofErr w:type="spellEnd"/>
      <w:r w:rsidR="00DC4FDF">
        <w:rPr>
          <w:rFonts w:cs="Times New Roman"/>
          <w:szCs w:val="24"/>
        </w:rPr>
        <w:t xml:space="preserve"> alata potrebno je pokrenuti Apache i </w:t>
      </w:r>
      <w:proofErr w:type="spellStart"/>
      <w:r w:rsidR="00DC4FDF">
        <w:rPr>
          <w:rFonts w:cs="Times New Roman"/>
          <w:szCs w:val="24"/>
        </w:rPr>
        <w:t>MySQL</w:t>
      </w:r>
      <w:proofErr w:type="spellEnd"/>
      <w:r w:rsidR="00DC4FDF">
        <w:rPr>
          <w:rFonts w:cs="Times New Roman"/>
          <w:szCs w:val="24"/>
        </w:rPr>
        <w:t xml:space="preserve"> servere.</w:t>
      </w:r>
    </w:p>
    <w:p w:rsidR="00ED10AE" w:rsidRDefault="00ED10AE" w:rsidP="00437203">
      <w:pPr>
        <w:jc w:val="left"/>
        <w:rPr>
          <w:rFonts w:cs="Times New Roman"/>
          <w:szCs w:val="24"/>
        </w:rPr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267200" cy="2654770"/>
            <wp:effectExtent l="0" t="0" r="0" b="0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5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0AE" w:rsidRDefault="00ED10AE" w:rsidP="00437203">
      <w:pPr>
        <w:jc w:val="left"/>
        <w:rPr>
          <w:rFonts w:cs="Times New Roman"/>
          <w:szCs w:val="24"/>
        </w:rPr>
      </w:pPr>
    </w:p>
    <w:p w:rsidR="00DC4FDF" w:rsidRDefault="00DC4FDF" w:rsidP="00DC4FD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Slika1.  </w:t>
      </w:r>
      <w:r w:rsidR="009D19C5">
        <w:rPr>
          <w:rFonts w:cs="Times New Roman"/>
          <w:szCs w:val="24"/>
        </w:rPr>
        <w:t xml:space="preserve">Pokretanje Apache i </w:t>
      </w:r>
      <w:proofErr w:type="spellStart"/>
      <w:r w:rsidR="009D19C5">
        <w:rPr>
          <w:rFonts w:cs="Times New Roman"/>
          <w:szCs w:val="24"/>
        </w:rPr>
        <w:t>MySQL</w:t>
      </w:r>
      <w:proofErr w:type="spellEnd"/>
      <w:r w:rsidR="009D19C5">
        <w:rPr>
          <w:rFonts w:cs="Times New Roman"/>
          <w:szCs w:val="24"/>
        </w:rPr>
        <w:t xml:space="preserve"> servera</w:t>
      </w:r>
    </w:p>
    <w:p w:rsidR="00ED10AE" w:rsidRDefault="00ED10AE" w:rsidP="00DC4FDF">
      <w:pPr>
        <w:jc w:val="center"/>
        <w:rPr>
          <w:rFonts w:cs="Times New Roman"/>
          <w:szCs w:val="24"/>
        </w:rPr>
      </w:pPr>
    </w:p>
    <w:p w:rsidR="00B255A5" w:rsidRPr="00B255A5" w:rsidRDefault="00DC4FDF" w:rsidP="00B255A5">
      <w:pPr>
        <w:rPr>
          <w:lang w:eastAsia="hr-HR"/>
        </w:rPr>
      </w:pPr>
      <w:r>
        <w:t>Korištena baza podataka je „</w:t>
      </w:r>
      <w:proofErr w:type="spellStart"/>
      <w:r>
        <w:t>college_database</w:t>
      </w:r>
      <w:proofErr w:type="spellEnd"/>
      <w:r>
        <w:t>“</w:t>
      </w:r>
      <w:r w:rsidR="002B0C79">
        <w:t xml:space="preserve"> </w:t>
      </w:r>
      <w:r w:rsidR="007711B0">
        <w:t xml:space="preserve">koja se može preuzeti </w:t>
      </w:r>
      <w:r w:rsidR="00B255A5">
        <w:t xml:space="preserve">na </w:t>
      </w:r>
      <w:hyperlink r:id="rId6" w:history="1">
        <w:r w:rsidR="00B255A5" w:rsidRPr="002D6033">
          <w:rPr>
            <w:rStyle w:val="Hiperveza"/>
            <w:rFonts w:eastAsia="Times New Roman" w:cs="Times New Roman"/>
            <w:szCs w:val="24"/>
            <w:lang w:eastAsia="hr-HR"/>
          </w:rPr>
          <w:t>https://github.com/aashayzanpure/college-database-management-system</w:t>
        </w:r>
      </w:hyperlink>
      <w:r w:rsidR="00B255A5">
        <w:rPr>
          <w:lang w:eastAsia="hr-HR"/>
        </w:rPr>
        <w:t xml:space="preserve"> i uvesti (import) u </w:t>
      </w:r>
      <w:proofErr w:type="spellStart"/>
      <w:r w:rsidR="00B255A5">
        <w:rPr>
          <w:lang w:eastAsia="hr-HR"/>
        </w:rPr>
        <w:t>localhost</w:t>
      </w:r>
      <w:proofErr w:type="spellEnd"/>
      <w:r w:rsidR="00B255A5">
        <w:rPr>
          <w:lang w:eastAsia="hr-HR"/>
        </w:rPr>
        <w:t>/</w:t>
      </w:r>
      <w:proofErr w:type="spellStart"/>
      <w:r w:rsidR="00B255A5">
        <w:rPr>
          <w:lang w:eastAsia="hr-HR"/>
        </w:rPr>
        <w:t>phpmyadmin</w:t>
      </w:r>
      <w:proofErr w:type="spellEnd"/>
      <w:r w:rsidR="00B255A5">
        <w:rPr>
          <w:lang w:eastAsia="hr-HR"/>
        </w:rPr>
        <w:t>/ preko web preglednika.</w:t>
      </w:r>
    </w:p>
    <w:p w:rsidR="00DC4FDF" w:rsidRDefault="007253D5" w:rsidP="00B255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ED10AE" w:rsidRDefault="00ED10AE" w:rsidP="00B255A5">
      <w:pPr>
        <w:rPr>
          <w:rFonts w:cs="Times New Roman"/>
          <w:szCs w:val="24"/>
        </w:rPr>
      </w:pPr>
    </w:p>
    <w:p w:rsidR="00ED10AE" w:rsidRDefault="00ED10AE" w:rsidP="00B255A5">
      <w:pPr>
        <w:rPr>
          <w:rFonts w:cs="Times New Roman"/>
          <w:szCs w:val="24"/>
        </w:rPr>
      </w:pPr>
    </w:p>
    <w:p w:rsidR="00ED10AE" w:rsidRDefault="00ED10AE" w:rsidP="00B255A5">
      <w:pPr>
        <w:rPr>
          <w:rFonts w:cs="Times New Roman"/>
          <w:szCs w:val="24"/>
        </w:rPr>
      </w:pPr>
    </w:p>
    <w:p w:rsidR="00ED10AE" w:rsidRDefault="00ED10AE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D10AE" w:rsidRDefault="00ED10AE" w:rsidP="00B255A5">
      <w:pPr>
        <w:rPr>
          <w:rFonts w:cs="Times New Roman"/>
          <w:szCs w:val="24"/>
        </w:rPr>
      </w:pPr>
    </w:p>
    <w:p w:rsidR="00F54AD7" w:rsidRPr="00F54AD7" w:rsidRDefault="00FF4443" w:rsidP="00F54AD7">
      <w:pPr>
        <w:pStyle w:val="Odlomakpopisa"/>
        <w:numPr>
          <w:ilvl w:val="0"/>
          <w:numId w:val="3"/>
        </w:numPr>
        <w:jc w:val="left"/>
        <w:rPr>
          <w:rFonts w:cs="Times New Roman"/>
          <w:szCs w:val="24"/>
        </w:rPr>
      </w:pPr>
      <w:r w:rsidRPr="007253D5">
        <w:rPr>
          <w:rFonts w:cs="Times New Roman"/>
          <w:szCs w:val="24"/>
        </w:rPr>
        <w:t>ZADATAK</w:t>
      </w:r>
    </w:p>
    <w:p w:rsidR="007253D5" w:rsidRDefault="00FF4443" w:rsidP="007253D5">
      <w:pPr>
        <w:ind w:left="3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 prvom zadatku kreiran je web servis </w:t>
      </w:r>
      <w:r w:rsidR="00B255A5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bez WSDL-a</w:t>
      </w:r>
      <w:r w:rsidR="00B255A5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na osnovu jednog ulaznog parametra, na temelju kojeg se vrši pretraga u bazi podataka.</w:t>
      </w:r>
      <w:r w:rsidR="007253D5">
        <w:rPr>
          <w:rFonts w:cs="Times New Roman"/>
          <w:szCs w:val="24"/>
        </w:rPr>
        <w:t xml:space="preserve"> Ulazni parametar u ovom primjeru je „</w:t>
      </w:r>
      <w:proofErr w:type="spellStart"/>
      <w:r w:rsidR="007253D5">
        <w:rPr>
          <w:rFonts w:cs="Times New Roman"/>
          <w:szCs w:val="24"/>
        </w:rPr>
        <w:t>id</w:t>
      </w:r>
      <w:proofErr w:type="spellEnd"/>
      <w:r w:rsidR="007253D5">
        <w:rPr>
          <w:rFonts w:cs="Times New Roman"/>
          <w:szCs w:val="24"/>
        </w:rPr>
        <w:t>“</w:t>
      </w:r>
      <w:r w:rsidR="006A2242">
        <w:rPr>
          <w:rFonts w:cs="Times New Roman"/>
          <w:szCs w:val="24"/>
        </w:rPr>
        <w:t xml:space="preserve"> pomo</w:t>
      </w:r>
      <w:r w:rsidR="008C4B98">
        <w:rPr>
          <w:rFonts w:cs="Times New Roman"/>
          <w:szCs w:val="24"/>
        </w:rPr>
        <w:t>ću kojeg vraćamo dva paramet</w:t>
      </w:r>
      <w:r w:rsidR="004A64C7">
        <w:rPr>
          <w:rFonts w:cs="Times New Roman"/>
          <w:szCs w:val="24"/>
        </w:rPr>
        <w:t>ra</w:t>
      </w:r>
      <w:r w:rsidR="006A2242">
        <w:rPr>
          <w:rFonts w:cs="Times New Roman"/>
          <w:szCs w:val="24"/>
        </w:rPr>
        <w:t xml:space="preserve"> iz tablice „</w:t>
      </w:r>
      <w:proofErr w:type="spellStart"/>
      <w:r w:rsidR="006A2242">
        <w:rPr>
          <w:rFonts w:cs="Times New Roman"/>
          <w:szCs w:val="24"/>
        </w:rPr>
        <w:t>subjects</w:t>
      </w:r>
      <w:proofErr w:type="spellEnd"/>
      <w:r w:rsidR="006A2242">
        <w:rPr>
          <w:rFonts w:cs="Times New Roman"/>
          <w:szCs w:val="24"/>
        </w:rPr>
        <w:t>“</w:t>
      </w:r>
      <w:r w:rsidR="004A64C7">
        <w:rPr>
          <w:rFonts w:cs="Times New Roman"/>
          <w:szCs w:val="24"/>
        </w:rPr>
        <w:t>. Izlazni parametri su</w:t>
      </w:r>
      <w:r w:rsidR="006A2242">
        <w:rPr>
          <w:rFonts w:cs="Times New Roman"/>
          <w:szCs w:val="24"/>
        </w:rPr>
        <w:t xml:space="preserve"> uređeni skup podataka u formatu </w:t>
      </w:r>
      <w:proofErr w:type="spellStart"/>
      <w:r w:rsidR="006A2242">
        <w:rPr>
          <w:rFonts w:cs="Times New Roman"/>
          <w:szCs w:val="24"/>
        </w:rPr>
        <w:t>string</w:t>
      </w:r>
      <w:proofErr w:type="spellEnd"/>
      <w:r w:rsidR="006A2242">
        <w:rPr>
          <w:rFonts w:cs="Times New Roman"/>
          <w:szCs w:val="24"/>
        </w:rPr>
        <w:t xml:space="preserve"> u obliku tablice.</w:t>
      </w:r>
      <w:r w:rsidR="007711B0">
        <w:rPr>
          <w:rFonts w:cs="Times New Roman"/>
          <w:szCs w:val="24"/>
        </w:rPr>
        <w:t xml:space="preserve"> </w:t>
      </w:r>
    </w:p>
    <w:p w:rsidR="00F54AD7" w:rsidRDefault="00F54AD7" w:rsidP="007253D5">
      <w:pPr>
        <w:ind w:left="360"/>
        <w:jc w:val="left"/>
        <w:rPr>
          <w:rFonts w:cs="Times New Roman"/>
          <w:szCs w:val="24"/>
        </w:rPr>
      </w:pPr>
    </w:p>
    <w:p w:rsidR="00B255A5" w:rsidRDefault="00B255A5" w:rsidP="00B255A5">
      <w:pPr>
        <w:ind w:left="360"/>
        <w:jc w:val="left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5ED30D51" wp14:editId="19D75139">
            <wp:extent cx="5760720" cy="14630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A5" w:rsidRDefault="009D19C5" w:rsidP="00B255A5">
      <w:pPr>
        <w:ind w:left="3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2</w:t>
      </w:r>
      <w:r w:rsidR="00B255A5">
        <w:rPr>
          <w:rFonts w:cs="Times New Roman"/>
          <w:szCs w:val="24"/>
        </w:rPr>
        <w:t>. Tablica „</w:t>
      </w:r>
      <w:proofErr w:type="spellStart"/>
      <w:r w:rsidR="00B255A5">
        <w:rPr>
          <w:rFonts w:cs="Times New Roman"/>
          <w:szCs w:val="24"/>
        </w:rPr>
        <w:t>subjects</w:t>
      </w:r>
      <w:proofErr w:type="spellEnd"/>
      <w:r w:rsidR="00B255A5">
        <w:rPr>
          <w:rFonts w:cs="Times New Roman"/>
          <w:szCs w:val="24"/>
        </w:rPr>
        <w:t xml:space="preserve">“ </w:t>
      </w:r>
      <w:r w:rsidR="00890445">
        <w:rPr>
          <w:rFonts w:cs="Times New Roman"/>
          <w:szCs w:val="24"/>
        </w:rPr>
        <w:t>u bazi podataka</w:t>
      </w:r>
      <w:r w:rsidR="008C4B98">
        <w:rPr>
          <w:rFonts w:cs="Times New Roman"/>
          <w:szCs w:val="24"/>
        </w:rPr>
        <w:t xml:space="preserve"> </w:t>
      </w:r>
      <w:r w:rsidR="00890445">
        <w:rPr>
          <w:rFonts w:cs="Times New Roman"/>
          <w:szCs w:val="24"/>
        </w:rPr>
        <w:t>„</w:t>
      </w:r>
      <w:proofErr w:type="spellStart"/>
      <w:r w:rsidR="00890445">
        <w:rPr>
          <w:rFonts w:cs="Times New Roman"/>
          <w:szCs w:val="24"/>
        </w:rPr>
        <w:t>college_database</w:t>
      </w:r>
      <w:proofErr w:type="spellEnd"/>
      <w:r w:rsidR="00890445">
        <w:rPr>
          <w:rFonts w:cs="Times New Roman"/>
          <w:szCs w:val="24"/>
        </w:rPr>
        <w:t>“</w:t>
      </w:r>
    </w:p>
    <w:p w:rsidR="00F54AD7" w:rsidRDefault="00F54AD7" w:rsidP="000F7441">
      <w:pPr>
        <w:rPr>
          <w:rFonts w:cs="Times New Roman"/>
          <w:szCs w:val="24"/>
        </w:rPr>
      </w:pPr>
    </w:p>
    <w:p w:rsidR="00890445" w:rsidRDefault="00BA75CD" w:rsidP="00890445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Klijentska strana je index</w:t>
      </w:r>
      <w:r w:rsidR="00890445">
        <w:rPr>
          <w:rFonts w:cs="Times New Roman"/>
          <w:szCs w:val="24"/>
        </w:rPr>
        <w:t>.html na kojoj upisujemo ulazni parametar „</w:t>
      </w:r>
      <w:proofErr w:type="spellStart"/>
      <w:r w:rsidR="00890445">
        <w:rPr>
          <w:rFonts w:cs="Times New Roman"/>
          <w:szCs w:val="24"/>
        </w:rPr>
        <w:t>id</w:t>
      </w:r>
      <w:proofErr w:type="spellEnd"/>
      <w:r w:rsidR="00890445">
        <w:rPr>
          <w:rFonts w:cs="Times New Roman"/>
          <w:szCs w:val="24"/>
        </w:rPr>
        <w:t>“</w:t>
      </w:r>
      <w:r w:rsidR="00F54AD7">
        <w:rPr>
          <w:rFonts w:cs="Times New Roman"/>
          <w:szCs w:val="24"/>
        </w:rPr>
        <w:t>, te dobivamo izl</w:t>
      </w:r>
      <w:r w:rsidR="00210592">
        <w:rPr>
          <w:rFonts w:cs="Times New Roman"/>
          <w:szCs w:val="24"/>
        </w:rPr>
        <w:t>azne parametre</w:t>
      </w:r>
      <w:r w:rsidR="00F54AD7">
        <w:rPr>
          <w:rFonts w:cs="Times New Roman"/>
          <w:szCs w:val="24"/>
        </w:rPr>
        <w:t xml:space="preserve"> </w:t>
      </w:r>
      <w:r w:rsidR="004A64C7">
        <w:rPr>
          <w:rFonts w:cs="Times New Roman"/>
          <w:szCs w:val="24"/>
        </w:rPr>
        <w:t xml:space="preserve">identifikacijski broj i </w:t>
      </w:r>
      <w:r w:rsidR="00F54AD7">
        <w:rPr>
          <w:rFonts w:cs="Times New Roman"/>
          <w:szCs w:val="24"/>
        </w:rPr>
        <w:t>naziv kolegija.</w:t>
      </w:r>
    </w:p>
    <w:p w:rsidR="009256D4" w:rsidRDefault="00F54AD7" w:rsidP="009256D4">
      <w:pPr>
        <w:ind w:left="360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2F70731B" wp14:editId="3156729E">
            <wp:extent cx="4895850" cy="19716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4E" w:rsidRDefault="009256D4" w:rsidP="00DD0C4E">
      <w:pPr>
        <w:ind w:left="3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3.</w:t>
      </w:r>
      <w:r w:rsidR="009D19C5">
        <w:rPr>
          <w:rFonts w:cs="Times New Roman"/>
          <w:szCs w:val="24"/>
        </w:rPr>
        <w:t xml:space="preserve"> Izlazni parametar za ID = 2</w:t>
      </w:r>
      <w:r>
        <w:rPr>
          <w:rFonts w:cs="Times New Roman"/>
          <w:szCs w:val="24"/>
        </w:rPr>
        <w:t xml:space="preserve"> </w:t>
      </w:r>
    </w:p>
    <w:p w:rsidR="00DD0C4E" w:rsidRDefault="00DD0C4E" w:rsidP="00DD0C4E">
      <w:pPr>
        <w:ind w:left="360"/>
        <w:jc w:val="center"/>
        <w:rPr>
          <w:rFonts w:cs="Times New Roman"/>
          <w:szCs w:val="24"/>
        </w:rPr>
      </w:pPr>
    </w:p>
    <w:p w:rsidR="00DD0C4E" w:rsidRDefault="00DD0C4E" w:rsidP="00DD0C4E">
      <w:pPr>
        <w:ind w:left="360"/>
        <w:jc w:val="center"/>
        <w:rPr>
          <w:rFonts w:cs="Times New Roman"/>
          <w:szCs w:val="24"/>
        </w:rPr>
      </w:pPr>
    </w:p>
    <w:p w:rsidR="00DD0C4E" w:rsidRDefault="00DD0C4E" w:rsidP="00DD0C4E">
      <w:pPr>
        <w:ind w:left="360"/>
        <w:jc w:val="center"/>
        <w:rPr>
          <w:rFonts w:cs="Times New Roman"/>
          <w:szCs w:val="24"/>
        </w:rPr>
      </w:pPr>
    </w:p>
    <w:p w:rsidR="000F7441" w:rsidRDefault="00DD0C4E" w:rsidP="00DD0C4E">
      <w:pPr>
        <w:ind w:left="360"/>
        <w:jc w:val="center"/>
        <w:rPr>
          <w:rFonts w:cs="Times New Roman"/>
          <w:szCs w:val="24"/>
        </w:rPr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311785</wp:posOffset>
            </wp:positionV>
            <wp:extent cx="2876550" cy="1343025"/>
            <wp:effectExtent l="0" t="0" r="0" b="9525"/>
            <wp:wrapTopAndBottom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CD">
        <w:rPr>
          <w:rFonts w:cs="Times New Roman"/>
          <w:szCs w:val="24"/>
        </w:rPr>
        <w:t>U slučaju da ID ne postoji u bazi podataka, izlazni parametar glasi : „Nema rezultata“.</w:t>
      </w:r>
    </w:p>
    <w:p w:rsidR="000F7441" w:rsidRDefault="00DD0C4E" w:rsidP="00DD0C4E">
      <w:pPr>
        <w:ind w:left="3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4.</w:t>
      </w:r>
      <w:r w:rsidR="009D19C5">
        <w:rPr>
          <w:rFonts w:cs="Times New Roman"/>
          <w:szCs w:val="24"/>
        </w:rPr>
        <w:t xml:space="preserve"> Izlazni parametar za nepostojeći ID</w:t>
      </w:r>
    </w:p>
    <w:p w:rsidR="00CA5B2F" w:rsidRDefault="00F54AD7" w:rsidP="00890445">
      <w:pPr>
        <w:ind w:left="3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Klikom na gumb „Pretraži“ </w:t>
      </w:r>
      <w:r w:rsidR="00CA5B2F">
        <w:rPr>
          <w:rFonts w:cs="Times New Roman"/>
          <w:szCs w:val="24"/>
        </w:rPr>
        <w:t>iz  indeks.html aktivira se poziv PHP serverske skripte „</w:t>
      </w:r>
      <w:proofErr w:type="spellStart"/>
      <w:r w:rsidR="00CA5B2F">
        <w:rPr>
          <w:rFonts w:cs="Times New Roman"/>
          <w:szCs w:val="24"/>
        </w:rPr>
        <w:t>prvi.php</w:t>
      </w:r>
      <w:proofErr w:type="spellEnd"/>
      <w:r w:rsidR="00CA5B2F">
        <w:rPr>
          <w:rFonts w:cs="Times New Roman"/>
          <w:szCs w:val="24"/>
        </w:rPr>
        <w:t xml:space="preserve">“ putem AJAX-a </w:t>
      </w:r>
      <w:r w:rsidR="009D19C5">
        <w:rPr>
          <w:rFonts w:cs="Times New Roman"/>
          <w:szCs w:val="24"/>
        </w:rPr>
        <w:t>.</w:t>
      </w:r>
    </w:p>
    <w:p w:rsidR="000F7441" w:rsidRDefault="000F7441" w:rsidP="00890445">
      <w:pPr>
        <w:ind w:left="360"/>
        <w:jc w:val="left"/>
        <w:rPr>
          <w:rFonts w:cs="Times New Roman"/>
          <w:szCs w:val="24"/>
        </w:rPr>
      </w:pPr>
    </w:p>
    <w:p w:rsidR="000F7441" w:rsidRDefault="000F7441" w:rsidP="009256D4">
      <w:pPr>
        <w:ind w:left="36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69A82FF9" wp14:editId="2C4CDA9F">
            <wp:extent cx="5760720" cy="2679065"/>
            <wp:effectExtent l="0" t="0" r="0" b="698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D4" w:rsidRDefault="009D19C5" w:rsidP="009256D4">
      <w:pPr>
        <w:ind w:left="3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5</w:t>
      </w:r>
      <w:r w:rsidR="009256D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Poziv PHP skripte „</w:t>
      </w:r>
      <w:proofErr w:type="spellStart"/>
      <w:r>
        <w:rPr>
          <w:rFonts w:cs="Times New Roman"/>
          <w:szCs w:val="24"/>
        </w:rPr>
        <w:t>prvi.php</w:t>
      </w:r>
      <w:proofErr w:type="spellEnd"/>
      <w:r>
        <w:rPr>
          <w:rFonts w:cs="Times New Roman"/>
          <w:szCs w:val="24"/>
        </w:rPr>
        <w:t>“ putem AJAX-a s klijentske strane</w:t>
      </w:r>
    </w:p>
    <w:p w:rsidR="00FF4443" w:rsidRDefault="00FF4443" w:rsidP="009256D4">
      <w:pPr>
        <w:rPr>
          <w:rFonts w:cs="Times New Roman"/>
          <w:szCs w:val="24"/>
        </w:rPr>
      </w:pPr>
    </w:p>
    <w:p w:rsidR="009256D4" w:rsidRDefault="009256D4" w:rsidP="004A64C7">
      <w:pPr>
        <w:jc w:val="left"/>
        <w:rPr>
          <w:rStyle w:val="Hiperveza"/>
          <w:rFonts w:cs="Times New Roman"/>
          <w:szCs w:val="24"/>
        </w:rPr>
      </w:pPr>
      <w:r>
        <w:rPr>
          <w:rFonts w:cs="Times New Roman"/>
          <w:szCs w:val="24"/>
        </w:rPr>
        <w:t>Kako bi pokrenuli ovaj primjer potrebno je kreirati folder DZ0</w:t>
      </w:r>
      <w:r w:rsidR="009D19C5">
        <w:rPr>
          <w:rFonts w:cs="Times New Roman"/>
          <w:szCs w:val="24"/>
        </w:rPr>
        <w:t>03_003 i u njega kopirati index</w:t>
      </w:r>
      <w:r>
        <w:rPr>
          <w:rFonts w:cs="Times New Roman"/>
          <w:szCs w:val="24"/>
        </w:rPr>
        <w:t xml:space="preserve">.html i </w:t>
      </w:r>
      <w:proofErr w:type="spellStart"/>
      <w:r>
        <w:rPr>
          <w:rFonts w:cs="Times New Roman"/>
          <w:szCs w:val="24"/>
        </w:rPr>
        <w:t>prvi.php</w:t>
      </w:r>
      <w:proofErr w:type="spellEnd"/>
      <w:r>
        <w:rPr>
          <w:rFonts w:cs="Times New Roman"/>
          <w:szCs w:val="24"/>
        </w:rPr>
        <w:t xml:space="preserve"> datoteke. Nakon toga folder smjestiti na </w:t>
      </w:r>
      <w:r w:rsidRPr="009256D4">
        <w:rPr>
          <w:rFonts w:cs="Times New Roman"/>
          <w:szCs w:val="24"/>
        </w:rPr>
        <w:t>C:\xampp\htdocs</w:t>
      </w:r>
      <w:r>
        <w:rPr>
          <w:rFonts w:cs="Times New Roman"/>
          <w:szCs w:val="24"/>
        </w:rPr>
        <w:t xml:space="preserve"> na vašem računalu. I na kraju potrebno je na web pregledniku </w:t>
      </w:r>
      <w:r w:rsidR="004A64C7">
        <w:rPr>
          <w:rFonts w:cs="Times New Roman"/>
          <w:szCs w:val="24"/>
        </w:rPr>
        <w:t xml:space="preserve">upisati sljedeću adresu : </w:t>
      </w:r>
      <w:hyperlink r:id="rId11" w:history="1">
        <w:r w:rsidR="004A64C7" w:rsidRPr="002D6033">
          <w:rPr>
            <w:rStyle w:val="Hiperveza"/>
            <w:rFonts w:cs="Times New Roman"/>
            <w:szCs w:val="24"/>
          </w:rPr>
          <w:t>http://localhost/DZ003_003/index.html</w:t>
        </w:r>
      </w:hyperlink>
    </w:p>
    <w:p w:rsidR="001F2C84" w:rsidRDefault="001F2C84" w:rsidP="00DD0C4E">
      <w:pPr>
        <w:jc w:val="left"/>
        <w:rPr>
          <w:rFonts w:cs="Times New Roman"/>
          <w:szCs w:val="24"/>
        </w:rPr>
      </w:pPr>
    </w:p>
    <w:p w:rsidR="000F7441" w:rsidRDefault="00353019" w:rsidP="00DD0C4E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 izradu koda klijentske i serverske strane korišten je </w:t>
      </w:r>
      <w:proofErr w:type="spellStart"/>
      <w:r>
        <w:rPr>
          <w:rFonts w:cs="Times New Roman"/>
          <w:szCs w:val="24"/>
        </w:rPr>
        <w:t>Visual</w:t>
      </w:r>
      <w:proofErr w:type="spellEnd"/>
      <w:r>
        <w:rPr>
          <w:rFonts w:cs="Times New Roman"/>
          <w:szCs w:val="24"/>
        </w:rPr>
        <w:t xml:space="preserve"> Studio </w:t>
      </w:r>
      <w:proofErr w:type="spellStart"/>
      <w:r>
        <w:rPr>
          <w:rFonts w:cs="Times New Roman"/>
          <w:szCs w:val="24"/>
        </w:rPr>
        <w:t>Code</w:t>
      </w:r>
      <w:proofErr w:type="spellEnd"/>
      <w:r>
        <w:rPr>
          <w:rFonts w:cs="Times New Roman"/>
          <w:szCs w:val="24"/>
        </w:rPr>
        <w:t>.</w:t>
      </w:r>
      <w:r w:rsidR="001F2C84">
        <w:rPr>
          <w:rFonts w:cs="Times New Roman"/>
          <w:szCs w:val="24"/>
        </w:rPr>
        <w:br w:type="page"/>
      </w:r>
    </w:p>
    <w:p w:rsidR="00D00340" w:rsidRDefault="004A64C7" w:rsidP="00D00340">
      <w:pPr>
        <w:pStyle w:val="Odlomakpopisa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ZADATAK</w:t>
      </w:r>
    </w:p>
    <w:p w:rsidR="00D00340" w:rsidRPr="00D00340" w:rsidRDefault="00D00340" w:rsidP="00D00340">
      <w:pPr>
        <w:pStyle w:val="Odlomakpopisa"/>
        <w:jc w:val="left"/>
        <w:rPr>
          <w:rFonts w:cs="Times New Roman"/>
          <w:szCs w:val="24"/>
        </w:rPr>
      </w:pPr>
    </w:p>
    <w:p w:rsidR="004A64C7" w:rsidRDefault="004A64C7" w:rsidP="004A64C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 drugom zadatku </w:t>
      </w:r>
      <w:r w:rsidR="00210592">
        <w:rPr>
          <w:rFonts w:cs="Times New Roman"/>
          <w:szCs w:val="24"/>
        </w:rPr>
        <w:t>bilo je potrebno kreirati web servis sa WSDL-om koji na osnovu ulaznih parametara vrši pretragu u bazi podataka i vraća izlazne parametre kao i u prethodnom zadatku. Ulazni parametar je „</w:t>
      </w:r>
      <w:proofErr w:type="spellStart"/>
      <w:r w:rsidR="00210592">
        <w:rPr>
          <w:rFonts w:cs="Times New Roman"/>
          <w:szCs w:val="24"/>
        </w:rPr>
        <w:t>roll_num</w:t>
      </w:r>
      <w:proofErr w:type="spellEnd"/>
      <w:r w:rsidR="00210592">
        <w:rPr>
          <w:rFonts w:cs="Times New Roman"/>
          <w:szCs w:val="24"/>
        </w:rPr>
        <w:t xml:space="preserve">“ odnosno broj indeksa koji vraća </w:t>
      </w:r>
      <w:r w:rsidR="008C4B98">
        <w:rPr>
          <w:rFonts w:cs="Times New Roman"/>
          <w:szCs w:val="24"/>
        </w:rPr>
        <w:t>sve podatke o studentima uključu</w:t>
      </w:r>
      <w:r w:rsidR="00210592">
        <w:rPr>
          <w:rFonts w:cs="Times New Roman"/>
          <w:szCs w:val="24"/>
        </w:rPr>
        <w:t xml:space="preserve">jući i broj indeksa. Izlazni parametri su uređeni skup podataka u formatu </w:t>
      </w:r>
      <w:proofErr w:type="spellStart"/>
      <w:r w:rsidR="00210592">
        <w:rPr>
          <w:rFonts w:cs="Times New Roman"/>
          <w:szCs w:val="24"/>
        </w:rPr>
        <w:t>string</w:t>
      </w:r>
      <w:proofErr w:type="spellEnd"/>
      <w:r w:rsidR="00210592">
        <w:rPr>
          <w:rFonts w:cs="Times New Roman"/>
          <w:szCs w:val="24"/>
        </w:rPr>
        <w:t xml:space="preserve"> u obliku tablice.</w:t>
      </w:r>
    </w:p>
    <w:p w:rsidR="00210592" w:rsidRDefault="00210592" w:rsidP="004A64C7">
      <w:pPr>
        <w:jc w:val="left"/>
        <w:rPr>
          <w:rFonts w:cs="Times New Roman"/>
          <w:szCs w:val="24"/>
        </w:rPr>
      </w:pPr>
    </w:p>
    <w:p w:rsidR="00210592" w:rsidRDefault="00210592" w:rsidP="004A64C7">
      <w:pPr>
        <w:jc w:val="left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6ABC37CB" wp14:editId="1FE2BB82">
            <wp:extent cx="5760720" cy="198374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92" w:rsidRDefault="009D19C5" w:rsidP="002105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6</w:t>
      </w:r>
      <w:r w:rsidR="00210592">
        <w:rPr>
          <w:rFonts w:cs="Times New Roman"/>
          <w:szCs w:val="24"/>
        </w:rPr>
        <w:t>. Tablica „</w:t>
      </w:r>
      <w:proofErr w:type="spellStart"/>
      <w:r w:rsidR="00210592">
        <w:rPr>
          <w:rFonts w:cs="Times New Roman"/>
          <w:szCs w:val="24"/>
        </w:rPr>
        <w:t>students</w:t>
      </w:r>
      <w:proofErr w:type="spellEnd"/>
      <w:r w:rsidR="00210592">
        <w:rPr>
          <w:rFonts w:cs="Times New Roman"/>
          <w:szCs w:val="24"/>
        </w:rPr>
        <w:t>“ u bazi podataka „</w:t>
      </w:r>
      <w:proofErr w:type="spellStart"/>
      <w:r w:rsidR="00210592">
        <w:rPr>
          <w:rFonts w:cs="Times New Roman"/>
          <w:szCs w:val="24"/>
        </w:rPr>
        <w:t>college_database</w:t>
      </w:r>
      <w:proofErr w:type="spellEnd"/>
      <w:r w:rsidR="00210592">
        <w:rPr>
          <w:rFonts w:cs="Times New Roman"/>
          <w:szCs w:val="24"/>
        </w:rPr>
        <w:t>“</w:t>
      </w:r>
    </w:p>
    <w:p w:rsidR="00D00340" w:rsidRDefault="00D00340" w:rsidP="00210592">
      <w:pPr>
        <w:jc w:val="center"/>
        <w:rPr>
          <w:rFonts w:cs="Times New Roman"/>
          <w:szCs w:val="24"/>
        </w:rPr>
      </w:pPr>
    </w:p>
    <w:p w:rsidR="00210592" w:rsidRDefault="003B3F52" w:rsidP="00210592">
      <w:pPr>
        <w:rPr>
          <w:rFonts w:cs="Times New Roman"/>
          <w:lang w:eastAsia="hr-HR"/>
        </w:rPr>
      </w:pPr>
      <w:r>
        <w:rPr>
          <w:rFonts w:cs="Times New Roman"/>
          <w:szCs w:val="24"/>
        </w:rPr>
        <w:t>Preduvjet za kreiranje ovog servisa je integrira</w:t>
      </w:r>
      <w:r w:rsidR="00353019">
        <w:rPr>
          <w:rFonts w:cs="Times New Roman"/>
          <w:szCs w:val="24"/>
        </w:rPr>
        <w:t xml:space="preserve">no razvojno okruženje </w:t>
      </w:r>
      <w:proofErr w:type="spellStart"/>
      <w:r>
        <w:rPr>
          <w:rFonts w:cs="Times New Roman"/>
          <w:szCs w:val="24"/>
        </w:rPr>
        <w:t>Visual</w:t>
      </w:r>
      <w:proofErr w:type="spellEnd"/>
      <w:r>
        <w:rPr>
          <w:rFonts w:cs="Times New Roman"/>
          <w:szCs w:val="24"/>
        </w:rPr>
        <w:t xml:space="preserve"> Studio </w:t>
      </w:r>
      <w:r w:rsidRPr="003B3F52">
        <w:rPr>
          <w:rFonts w:cs="Times New Roman"/>
          <w:lang w:eastAsia="hr-HR"/>
        </w:rPr>
        <w:t>(</w:t>
      </w:r>
      <w:r w:rsidRPr="003B3F52">
        <w:rPr>
          <w:rFonts w:cs="Times New Roman"/>
          <w:color w:val="000000"/>
          <w:szCs w:val="18"/>
          <w:lang w:val="en-US"/>
        </w:rPr>
        <w:t>S</w:t>
      </w:r>
      <w:r>
        <w:rPr>
          <w:rFonts w:cs="Times New Roman"/>
          <w:color w:val="000000"/>
          <w:szCs w:val="18"/>
          <w:lang w:val="en-US"/>
        </w:rPr>
        <w:t xml:space="preserve">tudio Community 2019 </w:t>
      </w:r>
      <w:proofErr w:type="spellStart"/>
      <w:r>
        <w:rPr>
          <w:rFonts w:cs="Times New Roman"/>
          <w:color w:val="000000"/>
          <w:szCs w:val="18"/>
          <w:lang w:val="en-US"/>
        </w:rPr>
        <w:t>ili</w:t>
      </w:r>
      <w:proofErr w:type="spellEnd"/>
      <w:r>
        <w:rPr>
          <w:rFonts w:cs="Times New Roman"/>
          <w:color w:val="000000"/>
          <w:szCs w:val="1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18"/>
          <w:lang w:val="en-US"/>
        </w:rPr>
        <w:t>ranije</w:t>
      </w:r>
      <w:proofErr w:type="spellEnd"/>
      <w:r w:rsidRPr="003B3F52">
        <w:rPr>
          <w:rFonts w:cs="Times New Roman"/>
          <w:lang w:eastAsia="hr-HR"/>
        </w:rPr>
        <w:t>)</w:t>
      </w:r>
      <w:r>
        <w:rPr>
          <w:rFonts w:cs="Times New Roman"/>
          <w:lang w:eastAsia="hr-HR"/>
        </w:rPr>
        <w:t xml:space="preserve"> i .NET Framework. Također, potrebno je instalirati </w:t>
      </w:r>
      <w:proofErr w:type="spellStart"/>
      <w:r>
        <w:rPr>
          <w:rFonts w:cs="Times New Roman"/>
          <w:lang w:eastAsia="hr-HR"/>
        </w:rPr>
        <w:t>MySQL</w:t>
      </w:r>
      <w:proofErr w:type="spellEnd"/>
      <w:r>
        <w:rPr>
          <w:rFonts w:cs="Times New Roman"/>
          <w:lang w:eastAsia="hr-HR"/>
        </w:rPr>
        <w:t xml:space="preserve"> konektor za .NET.</w:t>
      </w:r>
    </w:p>
    <w:p w:rsidR="00D00340" w:rsidRDefault="00D00340" w:rsidP="00210592">
      <w:pPr>
        <w:rPr>
          <w:rFonts w:cs="Times New Roman"/>
          <w:lang w:eastAsia="hr-HR"/>
        </w:rPr>
      </w:pPr>
    </w:p>
    <w:p w:rsidR="00D00340" w:rsidRDefault="00D00340" w:rsidP="00210592">
      <w:pPr>
        <w:rPr>
          <w:rFonts w:cs="Times New Roman"/>
          <w:lang w:eastAsia="hr-HR"/>
        </w:rPr>
      </w:pPr>
    </w:p>
    <w:p w:rsidR="00D00340" w:rsidRDefault="00D00340" w:rsidP="00210592">
      <w:pPr>
        <w:rPr>
          <w:rFonts w:cs="Times New Roman"/>
          <w:lang w:eastAsia="hr-HR"/>
        </w:rPr>
      </w:pPr>
    </w:p>
    <w:p w:rsidR="00D00340" w:rsidRDefault="00D00340" w:rsidP="00210592">
      <w:pPr>
        <w:rPr>
          <w:rFonts w:cs="Times New Roman"/>
          <w:lang w:eastAsia="hr-HR"/>
        </w:rPr>
      </w:pPr>
    </w:p>
    <w:p w:rsidR="0096367E" w:rsidRDefault="0096367E">
      <w:pPr>
        <w:spacing w:line="259" w:lineRule="auto"/>
        <w:jc w:val="left"/>
        <w:rPr>
          <w:rFonts w:cs="Times New Roman"/>
          <w:lang w:eastAsia="hr-HR"/>
        </w:rPr>
      </w:pPr>
      <w:r>
        <w:rPr>
          <w:rFonts w:cs="Times New Roman"/>
          <w:lang w:eastAsia="hr-HR"/>
        </w:rPr>
        <w:br w:type="page"/>
      </w:r>
    </w:p>
    <w:p w:rsidR="00D00340" w:rsidRDefault="00D00340" w:rsidP="00210592">
      <w:pPr>
        <w:rPr>
          <w:rFonts w:cs="Times New Roman"/>
          <w:lang w:eastAsia="hr-HR"/>
        </w:rPr>
      </w:pPr>
    </w:p>
    <w:p w:rsidR="00D00340" w:rsidRDefault="00971B08" w:rsidP="00353019">
      <w:pPr>
        <w:rPr>
          <w:shd w:val="clear" w:color="auto" w:fill="FFFFFF"/>
        </w:rPr>
      </w:pPr>
      <w:r>
        <w:rPr>
          <w:lang w:eastAsia="hr-HR"/>
        </w:rPr>
        <w:t xml:space="preserve">U </w:t>
      </w:r>
      <w:proofErr w:type="spellStart"/>
      <w:r>
        <w:rPr>
          <w:lang w:eastAsia="hr-HR"/>
        </w:rPr>
        <w:t>Visual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Studiu</w:t>
      </w:r>
      <w:proofErr w:type="spellEnd"/>
      <w:r>
        <w:rPr>
          <w:lang w:eastAsia="hr-HR"/>
        </w:rPr>
        <w:t xml:space="preserve"> i</w:t>
      </w:r>
      <w:r w:rsidR="00353019">
        <w:rPr>
          <w:lang w:eastAsia="hr-HR"/>
        </w:rPr>
        <w:t xml:space="preserve">zrađen je </w:t>
      </w:r>
      <w:r w:rsidR="00353019" w:rsidRPr="00353019">
        <w:rPr>
          <w:shd w:val="clear" w:color="auto" w:fill="FFFFFF"/>
        </w:rPr>
        <w:t>.NET web servis</w:t>
      </w:r>
      <w:r w:rsidR="00D00340">
        <w:rPr>
          <w:shd w:val="clear" w:color="auto" w:fill="FFFFFF"/>
        </w:rPr>
        <w:t xml:space="preserve"> koji je povezan s bazom i dohvaća podatke.</w:t>
      </w:r>
    </w:p>
    <w:p w:rsidR="00BA75CD" w:rsidRDefault="00BA75CD" w:rsidP="00353019">
      <w:pPr>
        <w:rPr>
          <w:shd w:val="clear" w:color="auto" w:fill="FFFFFF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221615</wp:posOffset>
            </wp:positionV>
            <wp:extent cx="5501005" cy="3970020"/>
            <wp:effectExtent l="0" t="0" r="4445" b="0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019" w:rsidRDefault="00353019" w:rsidP="00933BDD">
      <w:pPr>
        <w:jc w:val="left"/>
        <w:rPr>
          <w:shd w:val="clear" w:color="auto" w:fill="FFFFFF"/>
        </w:rPr>
      </w:pPr>
    </w:p>
    <w:p w:rsidR="00933BDD" w:rsidRDefault="009D19C5" w:rsidP="00933BDD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Slika 7</w:t>
      </w:r>
      <w:r w:rsidR="00933BDD">
        <w:rPr>
          <w:shd w:val="clear" w:color="auto" w:fill="FFFFFF"/>
        </w:rPr>
        <w:t>.</w:t>
      </w:r>
      <w:r>
        <w:rPr>
          <w:shd w:val="clear" w:color="auto" w:fill="FFFFFF"/>
        </w:rPr>
        <w:t xml:space="preserve"> Konekcija na bazu</w:t>
      </w:r>
      <w:r w:rsidR="00C201F7">
        <w:rPr>
          <w:shd w:val="clear" w:color="auto" w:fill="FFFFFF"/>
        </w:rPr>
        <w:t xml:space="preserve"> i</w:t>
      </w:r>
      <w:r>
        <w:rPr>
          <w:shd w:val="clear" w:color="auto" w:fill="FFFFFF"/>
        </w:rPr>
        <w:t xml:space="preserve"> dohvaćanje podataka u .NET web servisu</w:t>
      </w:r>
      <w:r w:rsidR="00933BDD">
        <w:rPr>
          <w:shd w:val="clear" w:color="auto" w:fill="FFFFFF"/>
        </w:rPr>
        <w:t xml:space="preserve"> </w:t>
      </w:r>
    </w:p>
    <w:p w:rsidR="00C201F7" w:rsidRDefault="00C201F7" w:rsidP="00933BDD">
      <w:pPr>
        <w:jc w:val="center"/>
        <w:rPr>
          <w:shd w:val="clear" w:color="auto" w:fill="FFFFFF"/>
        </w:rPr>
      </w:pPr>
    </w:p>
    <w:p w:rsidR="00933BDD" w:rsidRDefault="00933BDD" w:rsidP="00971B08">
      <w:r>
        <w:rPr>
          <w:shd w:val="clear" w:color="auto" w:fill="FFFFFF"/>
        </w:rPr>
        <w:t xml:space="preserve">Također je izrađena metoda </w:t>
      </w:r>
      <w:r w:rsidR="00E3450B">
        <w:rPr>
          <w:shd w:val="clear" w:color="auto" w:fill="FFFFFF"/>
        </w:rPr>
        <w:t>„</w:t>
      </w:r>
      <w:proofErr w:type="spellStart"/>
      <w:r w:rsidR="00BA75CD" w:rsidRPr="00BA75CD">
        <w:t>DataTableToJSONWithStringBuilder</w:t>
      </w:r>
      <w:proofErr w:type="spellEnd"/>
      <w:r w:rsidR="00E3450B">
        <w:t>“</w:t>
      </w:r>
      <w:r>
        <w:rPr>
          <w:shd w:val="clear" w:color="auto" w:fill="FFFFFF"/>
        </w:rPr>
        <w:t xml:space="preserve"> koja JSON format podataka koji vraća metoda </w:t>
      </w:r>
      <w:r w:rsidR="00E3450B">
        <w:rPr>
          <w:shd w:val="clear" w:color="auto" w:fill="FFFFFF"/>
        </w:rPr>
        <w:t>„</w:t>
      </w:r>
      <w:proofErr w:type="spellStart"/>
      <w:r>
        <w:rPr>
          <w:shd w:val="clear" w:color="auto" w:fill="FFFFFF"/>
        </w:rPr>
        <w:t>getInfoStudentJson</w:t>
      </w:r>
      <w:proofErr w:type="spellEnd"/>
      <w:r w:rsidR="00E3450B">
        <w:rPr>
          <w:shd w:val="clear" w:color="auto" w:fill="FFFFFF"/>
        </w:rPr>
        <w:t>“</w:t>
      </w:r>
      <w:r>
        <w:rPr>
          <w:shd w:val="clear" w:color="auto" w:fill="FFFFFF"/>
        </w:rPr>
        <w:t xml:space="preserve"> pretvara u </w:t>
      </w:r>
      <w:proofErr w:type="spellStart"/>
      <w:r>
        <w:rPr>
          <w:shd w:val="clear" w:color="auto" w:fill="FFFFFF"/>
        </w:rPr>
        <w:t>string</w:t>
      </w:r>
      <w:proofErr w:type="spellEnd"/>
      <w:r w:rsidR="00BA75CD">
        <w:t>.</w:t>
      </w:r>
    </w:p>
    <w:p w:rsidR="00BA75CD" w:rsidRDefault="00BA75CD" w:rsidP="00971B08"/>
    <w:p w:rsidR="00BA75CD" w:rsidRDefault="00BA75CD" w:rsidP="00971B08"/>
    <w:p w:rsidR="00BA75CD" w:rsidRDefault="00BA75CD" w:rsidP="00971B08"/>
    <w:p w:rsidR="00BA75CD" w:rsidRDefault="00BA75CD" w:rsidP="00971B08"/>
    <w:p w:rsidR="00BA75CD" w:rsidRDefault="00BA75CD" w:rsidP="00971B08"/>
    <w:p w:rsidR="00BA75CD" w:rsidRDefault="00BA75CD" w:rsidP="00971B08">
      <w:pPr>
        <w:rPr>
          <w:shd w:val="clear" w:color="auto" w:fill="FFFFFF"/>
        </w:rPr>
      </w:pPr>
    </w:p>
    <w:p w:rsidR="002B5CC6" w:rsidRDefault="002B5CC6" w:rsidP="00971B08">
      <w:r>
        <w:rPr>
          <w:shd w:val="clear" w:color="auto" w:fill="FFFFFF"/>
        </w:rPr>
        <w:lastRenderedPageBreak/>
        <w:t>Kada pokrenemo projekt (</w:t>
      </w:r>
      <w:proofErr w:type="spellStart"/>
      <w:r>
        <w:rPr>
          <w:shd w:val="clear" w:color="auto" w:fill="FFFFFF"/>
        </w:rPr>
        <w:t>built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run</w:t>
      </w:r>
      <w:proofErr w:type="spellEnd"/>
      <w:r>
        <w:rPr>
          <w:shd w:val="clear" w:color="auto" w:fill="FFFFFF"/>
        </w:rPr>
        <w:t xml:space="preserve">)  i </w:t>
      </w:r>
      <w:r>
        <w:t>usmjerimo</w:t>
      </w:r>
      <w:r w:rsidRPr="002B5CC6">
        <w:t xml:space="preserve"> URL na WebService1.asmx</w:t>
      </w:r>
      <w:r w:rsidR="00971B08">
        <w:t xml:space="preserve"> </w:t>
      </w:r>
      <w:r>
        <w:t>(</w:t>
      </w:r>
      <w:hyperlink r:id="rId14" w:history="1">
        <w:r w:rsidR="00971B08" w:rsidRPr="002D6033">
          <w:rPr>
            <w:rStyle w:val="Hiperveza"/>
          </w:rPr>
          <w:t>https://localhost:44346/WebService1.asmx</w:t>
        </w:r>
      </w:hyperlink>
      <w:r>
        <w:t>)</w:t>
      </w:r>
      <w:r w:rsidR="00971B08">
        <w:t xml:space="preserve"> </w:t>
      </w:r>
      <w:r w:rsidR="00971B08" w:rsidRPr="00971B08">
        <w:t xml:space="preserve">ASP.NET </w:t>
      </w:r>
      <w:proofErr w:type="spellStart"/>
      <w:r w:rsidR="00971B08" w:rsidRPr="00971B08">
        <w:t>runtime</w:t>
      </w:r>
      <w:proofErr w:type="spellEnd"/>
      <w:r w:rsidR="00971B08" w:rsidRPr="00971B08">
        <w:t xml:space="preserve"> vraća tzv. </w:t>
      </w:r>
      <w:r w:rsidR="00971B08" w:rsidRPr="00971B08">
        <w:rPr>
          <w:i/>
        </w:rPr>
        <w:t xml:space="preserve">Web Service </w:t>
      </w:r>
      <w:proofErr w:type="spellStart"/>
      <w:r w:rsidR="00971B08" w:rsidRPr="00971B08">
        <w:rPr>
          <w:i/>
        </w:rPr>
        <w:t>Help</w:t>
      </w:r>
      <w:proofErr w:type="spellEnd"/>
      <w:r w:rsidR="00971B08" w:rsidRPr="00971B08">
        <w:rPr>
          <w:i/>
        </w:rPr>
        <w:t xml:space="preserve"> </w:t>
      </w:r>
      <w:proofErr w:type="spellStart"/>
      <w:r w:rsidR="00971B08" w:rsidRPr="00971B08">
        <w:rPr>
          <w:i/>
        </w:rPr>
        <w:t>Page</w:t>
      </w:r>
      <w:proofErr w:type="spellEnd"/>
      <w:r w:rsidR="00971B08">
        <w:t xml:space="preserve"> koja n</w:t>
      </w:r>
      <w:r w:rsidR="00971B08" w:rsidRPr="00971B08">
        <w:t xml:space="preserve">am opisuje  </w:t>
      </w:r>
      <w:r w:rsidR="00971B08" w:rsidRPr="00971B08">
        <w:rPr>
          <w:i/>
        </w:rPr>
        <w:t xml:space="preserve">Web </w:t>
      </w:r>
      <w:proofErr w:type="spellStart"/>
      <w:r w:rsidR="00971B08" w:rsidRPr="00971B08">
        <w:rPr>
          <w:i/>
        </w:rPr>
        <w:t>service</w:t>
      </w:r>
      <w:proofErr w:type="spellEnd"/>
      <w:r w:rsidR="00971B08">
        <w:t>. Na ovoj stranici je moguće i testirati dostupne metode web servisa i provjeriti rade li.</w:t>
      </w:r>
    </w:p>
    <w:p w:rsidR="002F11F0" w:rsidRPr="00971B08" w:rsidRDefault="002F11F0" w:rsidP="00971B08">
      <w:pPr>
        <w:rPr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0D16ACBC" wp14:editId="74DB1128">
            <wp:extent cx="5760720" cy="1459865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F3" w:rsidRDefault="00387BF3" w:rsidP="00387BF3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Slika 8</w:t>
      </w:r>
      <w:r w:rsidR="00933BD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387BF3">
        <w:rPr>
          <w:i/>
          <w:shd w:val="clear" w:color="auto" w:fill="FFFFFF"/>
        </w:rPr>
        <w:t xml:space="preserve">Web Servise </w:t>
      </w:r>
      <w:proofErr w:type="spellStart"/>
      <w:r w:rsidRPr="00387BF3">
        <w:rPr>
          <w:i/>
          <w:shd w:val="clear" w:color="auto" w:fill="FFFFFF"/>
        </w:rPr>
        <w:t>Help</w:t>
      </w:r>
      <w:proofErr w:type="spellEnd"/>
      <w:r w:rsidRPr="00387BF3">
        <w:rPr>
          <w:i/>
          <w:shd w:val="clear" w:color="auto" w:fill="FFFFFF"/>
        </w:rPr>
        <w:t xml:space="preserve"> </w:t>
      </w:r>
      <w:proofErr w:type="spellStart"/>
      <w:r w:rsidRPr="00387BF3">
        <w:rPr>
          <w:i/>
          <w:shd w:val="clear" w:color="auto" w:fill="FFFFFF"/>
        </w:rPr>
        <w:t>Page</w:t>
      </w:r>
      <w:proofErr w:type="spellEnd"/>
      <w:r>
        <w:rPr>
          <w:shd w:val="clear" w:color="auto" w:fill="FFFFFF"/>
        </w:rPr>
        <w:t xml:space="preserve"> koja nam opisuje </w:t>
      </w:r>
      <w:r w:rsidRPr="00387BF3">
        <w:rPr>
          <w:i/>
          <w:shd w:val="clear" w:color="auto" w:fill="FFFFFF"/>
        </w:rPr>
        <w:t xml:space="preserve">Web </w:t>
      </w:r>
      <w:proofErr w:type="spellStart"/>
      <w:r w:rsidRPr="00387BF3">
        <w:rPr>
          <w:i/>
          <w:shd w:val="clear" w:color="auto" w:fill="FFFFFF"/>
        </w:rPr>
        <w:t>service</w:t>
      </w:r>
      <w:proofErr w:type="spellEnd"/>
    </w:p>
    <w:p w:rsidR="00353019" w:rsidRDefault="00353019" w:rsidP="00353019">
      <w:pPr>
        <w:rPr>
          <w:shd w:val="clear" w:color="auto" w:fill="FFFFFF"/>
        </w:rPr>
      </w:pPr>
      <w:r>
        <w:rPr>
          <w:shd w:val="clear" w:color="auto" w:fill="FFFFFF"/>
        </w:rPr>
        <w:t>Zatim je izrađena PHP forma „</w:t>
      </w:r>
      <w:proofErr w:type="spellStart"/>
      <w:r>
        <w:rPr>
          <w:shd w:val="clear" w:color="auto" w:fill="FFFFFF"/>
        </w:rPr>
        <w:t>studentSearch.php</w:t>
      </w:r>
      <w:proofErr w:type="spellEnd"/>
      <w:r>
        <w:rPr>
          <w:shd w:val="clear" w:color="auto" w:fill="FFFFFF"/>
        </w:rPr>
        <w:t xml:space="preserve">“ </w:t>
      </w:r>
      <w:r w:rsidR="00386568">
        <w:rPr>
          <w:shd w:val="clear" w:color="auto" w:fill="FFFFFF"/>
        </w:rPr>
        <w:t xml:space="preserve">u </w:t>
      </w:r>
      <w:proofErr w:type="spellStart"/>
      <w:r w:rsidR="00386568">
        <w:rPr>
          <w:shd w:val="clear" w:color="auto" w:fill="FFFFFF"/>
        </w:rPr>
        <w:t>Visual</w:t>
      </w:r>
      <w:proofErr w:type="spellEnd"/>
      <w:r w:rsidR="00386568">
        <w:rPr>
          <w:shd w:val="clear" w:color="auto" w:fill="FFFFFF"/>
        </w:rPr>
        <w:t xml:space="preserve"> Studio </w:t>
      </w:r>
      <w:proofErr w:type="spellStart"/>
      <w:r w:rsidR="00386568">
        <w:rPr>
          <w:shd w:val="clear" w:color="auto" w:fill="FFFFFF"/>
        </w:rPr>
        <w:t>Code</w:t>
      </w:r>
      <w:proofErr w:type="spellEnd"/>
      <w:r w:rsidR="00386568">
        <w:rPr>
          <w:shd w:val="clear" w:color="auto" w:fill="FFFFFF"/>
        </w:rPr>
        <w:t xml:space="preserve"> editoru </w:t>
      </w:r>
      <w:r>
        <w:rPr>
          <w:shd w:val="clear" w:color="auto" w:fill="FFFFFF"/>
        </w:rPr>
        <w:t>s pozivom gore navedenog .NET web servisa.</w:t>
      </w:r>
    </w:p>
    <w:p w:rsidR="00933BDD" w:rsidRDefault="00933BDD" w:rsidP="00353019">
      <w:pPr>
        <w:rPr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3F32288D" wp14:editId="28FC5F81">
            <wp:extent cx="5760720" cy="3975735"/>
            <wp:effectExtent l="0" t="0" r="0" b="571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D" w:rsidRDefault="00387BF3" w:rsidP="00933BDD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Slika 9</w:t>
      </w:r>
      <w:r w:rsidR="00933BDD">
        <w:rPr>
          <w:shd w:val="clear" w:color="auto" w:fill="FFFFFF"/>
        </w:rPr>
        <w:t>.</w:t>
      </w:r>
      <w:r>
        <w:rPr>
          <w:shd w:val="clear" w:color="auto" w:fill="FFFFFF"/>
        </w:rPr>
        <w:t xml:space="preserve"> Poziv .NET web servisa preko „</w:t>
      </w:r>
      <w:proofErr w:type="spellStart"/>
      <w:r>
        <w:rPr>
          <w:shd w:val="clear" w:color="auto" w:fill="FFFFFF"/>
        </w:rPr>
        <w:t>studentSearch.php</w:t>
      </w:r>
      <w:proofErr w:type="spellEnd"/>
      <w:r>
        <w:rPr>
          <w:shd w:val="clear" w:color="auto" w:fill="FFFFFF"/>
        </w:rPr>
        <w:t>“ forme</w:t>
      </w:r>
    </w:p>
    <w:p w:rsidR="00387BF3" w:rsidRDefault="00387BF3" w:rsidP="00353019">
      <w:pPr>
        <w:rPr>
          <w:shd w:val="clear" w:color="auto" w:fill="FFFFFF"/>
        </w:rPr>
      </w:pPr>
    </w:p>
    <w:p w:rsidR="00831121" w:rsidRDefault="00831121" w:rsidP="00353019">
      <w:pPr>
        <w:rPr>
          <w:rFonts w:cs="Times New Roman"/>
          <w:lang w:eastAsia="hr-HR"/>
        </w:rPr>
      </w:pPr>
      <w:r>
        <w:rPr>
          <w:shd w:val="clear" w:color="auto" w:fill="FFFFFF"/>
        </w:rPr>
        <w:lastRenderedPageBreak/>
        <w:t xml:space="preserve">Kao i u prethodnom zadatku </w:t>
      </w:r>
      <w:r w:rsidR="00386568">
        <w:rPr>
          <w:rFonts w:cs="Times New Roman"/>
          <w:szCs w:val="24"/>
        </w:rPr>
        <w:t>klijentska strana je index</w:t>
      </w:r>
      <w:r>
        <w:rPr>
          <w:rFonts w:cs="Times New Roman"/>
          <w:szCs w:val="24"/>
        </w:rPr>
        <w:t>.html na kojoj upisujemo ulazni parametar „</w:t>
      </w:r>
      <w:proofErr w:type="spellStart"/>
      <w:r>
        <w:rPr>
          <w:rFonts w:cs="Times New Roman"/>
          <w:szCs w:val="24"/>
        </w:rPr>
        <w:t>roll_num</w:t>
      </w:r>
      <w:proofErr w:type="spellEnd"/>
      <w:r>
        <w:rPr>
          <w:rFonts w:cs="Times New Roman"/>
          <w:szCs w:val="24"/>
        </w:rPr>
        <w:t xml:space="preserve">“ te klikom na gumb </w:t>
      </w:r>
      <w:r w:rsidR="00386568">
        <w:rPr>
          <w:rFonts w:cs="Times New Roman"/>
          <w:szCs w:val="24"/>
        </w:rPr>
        <w:t>„Pretraži“ iz  index</w:t>
      </w:r>
      <w:r>
        <w:rPr>
          <w:rFonts w:cs="Times New Roman"/>
          <w:szCs w:val="24"/>
        </w:rPr>
        <w:t>.html aktivira se poziv PHP serverske skripte „</w:t>
      </w:r>
      <w:proofErr w:type="spellStart"/>
      <w:r>
        <w:rPr>
          <w:rFonts w:cs="Times New Roman"/>
          <w:szCs w:val="24"/>
        </w:rPr>
        <w:t>studentSearch.php</w:t>
      </w:r>
      <w:proofErr w:type="spellEnd"/>
      <w:r>
        <w:rPr>
          <w:rFonts w:cs="Times New Roman"/>
          <w:szCs w:val="24"/>
        </w:rPr>
        <w:t xml:space="preserve">“ putem AJAX-a koja </w:t>
      </w:r>
      <w:r w:rsidR="002F11F0">
        <w:rPr>
          <w:rFonts w:cs="Times New Roman"/>
          <w:szCs w:val="24"/>
        </w:rPr>
        <w:t xml:space="preserve">komunicira sa web servisom i </w:t>
      </w:r>
      <w:r>
        <w:rPr>
          <w:rFonts w:cs="Times New Roman"/>
          <w:szCs w:val="24"/>
        </w:rPr>
        <w:t>vraća sve podatke o studentu na temelju njegovog indeksa.</w:t>
      </w:r>
    </w:p>
    <w:p w:rsidR="003B3F52" w:rsidRDefault="002F11F0" w:rsidP="00210592">
      <w:pPr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6DBCEEAF" wp14:editId="10292AD4">
            <wp:extent cx="5760720" cy="103187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D" w:rsidRDefault="00387BF3" w:rsidP="00933BD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10</w:t>
      </w:r>
      <w:r w:rsidR="00933BD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Izlazni </w:t>
      </w:r>
      <w:proofErr w:type="spellStart"/>
      <w:r>
        <w:rPr>
          <w:rFonts w:cs="Times New Roman"/>
          <w:szCs w:val="24"/>
        </w:rPr>
        <w:t>parameta</w:t>
      </w:r>
      <w:proofErr w:type="spellEnd"/>
      <w:r>
        <w:rPr>
          <w:rFonts w:cs="Times New Roman"/>
          <w:szCs w:val="24"/>
        </w:rPr>
        <w:t xml:space="preserve"> za </w:t>
      </w:r>
      <w:proofErr w:type="spellStart"/>
      <w:r>
        <w:rPr>
          <w:rFonts w:cs="Times New Roman"/>
          <w:szCs w:val="24"/>
        </w:rPr>
        <w:t>roll_num</w:t>
      </w:r>
      <w:proofErr w:type="spellEnd"/>
      <w:r>
        <w:rPr>
          <w:rFonts w:cs="Times New Roman"/>
          <w:szCs w:val="24"/>
        </w:rPr>
        <w:t xml:space="preserve"> = 180102</w:t>
      </w:r>
    </w:p>
    <w:p w:rsidR="00387BF3" w:rsidRDefault="00387BF3" w:rsidP="00387BF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Ukoliko </w:t>
      </w:r>
      <w:r w:rsidR="00386568">
        <w:rPr>
          <w:rFonts w:cs="Times New Roman"/>
          <w:szCs w:val="24"/>
        </w:rPr>
        <w:t xml:space="preserve">ne postoji upisani </w:t>
      </w:r>
      <w:proofErr w:type="spellStart"/>
      <w:r w:rsidR="00386568">
        <w:rPr>
          <w:rFonts w:cs="Times New Roman"/>
          <w:szCs w:val="24"/>
        </w:rPr>
        <w:t>roll_num</w:t>
      </w:r>
      <w:proofErr w:type="spellEnd"/>
      <w:r w:rsidR="00386568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broj indeksa</w:t>
      </w:r>
      <w:r w:rsidR="00386568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u bazi podataka, kao rezultat se vraća prazna tablica.</w:t>
      </w:r>
    </w:p>
    <w:p w:rsidR="00387BF3" w:rsidRDefault="00387BF3" w:rsidP="00387BF3">
      <w:pPr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7BD3F8DD" wp14:editId="03DBFB19">
            <wp:extent cx="5760720" cy="848360"/>
            <wp:effectExtent l="0" t="0" r="0" b="889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F3" w:rsidRDefault="00387BF3" w:rsidP="00387BF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11</w:t>
      </w:r>
      <w:r>
        <w:rPr>
          <w:rFonts w:cs="Times New Roman"/>
          <w:szCs w:val="24"/>
        </w:rPr>
        <w:t xml:space="preserve">. Izlazni </w:t>
      </w:r>
      <w:proofErr w:type="spellStart"/>
      <w:r>
        <w:rPr>
          <w:rFonts w:cs="Times New Roman"/>
          <w:szCs w:val="24"/>
        </w:rPr>
        <w:t>parameta</w:t>
      </w:r>
      <w:proofErr w:type="spellEnd"/>
      <w:r>
        <w:rPr>
          <w:rFonts w:cs="Times New Roman"/>
          <w:szCs w:val="24"/>
        </w:rPr>
        <w:t xml:space="preserve"> za </w:t>
      </w:r>
      <w:proofErr w:type="spellStart"/>
      <w:r>
        <w:rPr>
          <w:rFonts w:cs="Times New Roman"/>
          <w:szCs w:val="24"/>
        </w:rPr>
        <w:t>roll_num</w:t>
      </w:r>
      <w:proofErr w:type="spellEnd"/>
      <w:r>
        <w:rPr>
          <w:rFonts w:cs="Times New Roman"/>
          <w:szCs w:val="24"/>
        </w:rPr>
        <w:t xml:space="preserve"> = 17010</w:t>
      </w:r>
    </w:p>
    <w:p w:rsidR="00387BF3" w:rsidRDefault="00387BF3" w:rsidP="00387BF3">
      <w:pPr>
        <w:rPr>
          <w:rFonts w:cs="Times New Roman"/>
          <w:szCs w:val="24"/>
        </w:rPr>
      </w:pPr>
    </w:p>
    <w:p w:rsidR="00386568" w:rsidRDefault="00386568" w:rsidP="00386568">
      <w:pPr>
        <w:jc w:val="left"/>
        <w:rPr>
          <w:rStyle w:val="Hiperveza"/>
          <w:rFonts w:cs="Times New Roman"/>
          <w:szCs w:val="24"/>
        </w:rPr>
      </w:pPr>
      <w:r>
        <w:rPr>
          <w:rFonts w:cs="Times New Roman"/>
          <w:szCs w:val="24"/>
        </w:rPr>
        <w:t>Kako bi pokrenuli ovaj primjer potrebno je kreirati folder DZ003_003 i u njega kopirati index</w:t>
      </w:r>
      <w:r>
        <w:rPr>
          <w:rFonts w:cs="Times New Roman"/>
          <w:szCs w:val="24"/>
        </w:rPr>
        <w:t>.html i studentSearch.php</w:t>
      </w:r>
      <w:bookmarkStart w:id="0" w:name="_GoBack"/>
      <w:bookmarkEnd w:id="0"/>
      <w:r>
        <w:rPr>
          <w:rFonts w:cs="Times New Roman"/>
          <w:szCs w:val="24"/>
        </w:rPr>
        <w:t xml:space="preserve"> datoteke. Nakon toga folder smjestiti na </w:t>
      </w:r>
      <w:r w:rsidRPr="009256D4">
        <w:rPr>
          <w:rFonts w:cs="Times New Roman"/>
          <w:szCs w:val="24"/>
        </w:rPr>
        <w:t>C:\xampp\htdocs</w:t>
      </w:r>
      <w:r>
        <w:rPr>
          <w:rFonts w:cs="Times New Roman"/>
          <w:szCs w:val="24"/>
        </w:rPr>
        <w:t xml:space="preserve"> na vašem računalu. I na kraju potrebno je na web pregledniku upisati sljedeću adresu : </w:t>
      </w:r>
      <w:hyperlink r:id="rId19" w:history="1">
        <w:r w:rsidRPr="002D6033">
          <w:rPr>
            <w:rStyle w:val="Hiperveza"/>
            <w:rFonts w:cs="Times New Roman"/>
            <w:szCs w:val="24"/>
          </w:rPr>
          <w:t>http://localhost/DZ003_003/index.html</w:t>
        </w:r>
      </w:hyperlink>
    </w:p>
    <w:p w:rsidR="00386568" w:rsidRPr="004A64C7" w:rsidRDefault="00386568" w:rsidP="00387BF3">
      <w:pPr>
        <w:rPr>
          <w:rFonts w:cs="Times New Roman"/>
          <w:szCs w:val="24"/>
        </w:rPr>
      </w:pPr>
    </w:p>
    <w:sectPr w:rsidR="00386568" w:rsidRPr="004A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BE9"/>
    <w:multiLevelType w:val="hybridMultilevel"/>
    <w:tmpl w:val="9B50F2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56EAD"/>
    <w:multiLevelType w:val="hybridMultilevel"/>
    <w:tmpl w:val="0A5CAC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02F0"/>
    <w:multiLevelType w:val="hybridMultilevel"/>
    <w:tmpl w:val="480A34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96"/>
    <w:rsid w:val="00061574"/>
    <w:rsid w:val="00072EB2"/>
    <w:rsid w:val="000F7441"/>
    <w:rsid w:val="001F2C84"/>
    <w:rsid w:val="002025B0"/>
    <w:rsid w:val="00210592"/>
    <w:rsid w:val="002B0C79"/>
    <w:rsid w:val="002B5CC6"/>
    <w:rsid w:val="002F11F0"/>
    <w:rsid w:val="00353019"/>
    <w:rsid w:val="00386568"/>
    <w:rsid w:val="00387BF3"/>
    <w:rsid w:val="003B3F52"/>
    <w:rsid w:val="003D7296"/>
    <w:rsid w:val="00437203"/>
    <w:rsid w:val="004A64C7"/>
    <w:rsid w:val="005C7DDA"/>
    <w:rsid w:val="006A2242"/>
    <w:rsid w:val="007253D5"/>
    <w:rsid w:val="007711B0"/>
    <w:rsid w:val="00831121"/>
    <w:rsid w:val="00890445"/>
    <w:rsid w:val="008C4B98"/>
    <w:rsid w:val="009256D4"/>
    <w:rsid w:val="00933BDD"/>
    <w:rsid w:val="0096367E"/>
    <w:rsid w:val="0097154C"/>
    <w:rsid w:val="00971B08"/>
    <w:rsid w:val="009D19C5"/>
    <w:rsid w:val="009E70B2"/>
    <w:rsid w:val="00B255A5"/>
    <w:rsid w:val="00BA75CD"/>
    <w:rsid w:val="00C201F7"/>
    <w:rsid w:val="00C25916"/>
    <w:rsid w:val="00CA5B2F"/>
    <w:rsid w:val="00D00340"/>
    <w:rsid w:val="00DC4FDF"/>
    <w:rsid w:val="00DD0C4E"/>
    <w:rsid w:val="00E3450B"/>
    <w:rsid w:val="00ED10AE"/>
    <w:rsid w:val="00F54AD7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EE08"/>
  <w15:chartTrackingRefBased/>
  <w15:docId w15:val="{597B6998-40FB-46AB-AE5F-4FAE4A2D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44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F444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5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shayzanpure/college-database-management-system" TargetMode="External"/><Relationship Id="rId11" Type="http://schemas.openxmlformats.org/officeDocument/2006/relationships/hyperlink" Target="http://localhost/DZ003_003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://localhost/DZ003_003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:44346/WebService1.asm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2021-05-12T15:00:00Z</dcterms:created>
  <dcterms:modified xsi:type="dcterms:W3CDTF">2021-05-13T01:52:00Z</dcterms:modified>
</cp:coreProperties>
</file>