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CAA1" w14:textId="5E4FB40E" w:rsidR="002805A5" w:rsidRPr="00C2569F" w:rsidRDefault="002805A5">
      <w:pPr>
        <w:rPr>
          <w:rFonts w:ascii="Times New Roman" w:hAnsi="Times New Roman" w:cs="Times New Roman"/>
          <w:sz w:val="28"/>
          <w:szCs w:val="28"/>
        </w:rPr>
      </w:pPr>
      <w:r>
        <w:rPr>
          <w:rFonts w:ascii="Times New Roman" w:hAnsi="Times New Roman" w:cs="Times New Roman"/>
          <w:sz w:val="28"/>
          <w:szCs w:val="28"/>
        </w:rPr>
        <w:t>Kevin E</w:t>
      </w:r>
      <w:r w:rsidRPr="00C2569F">
        <w:rPr>
          <w:rFonts w:ascii="Times New Roman" w:hAnsi="Times New Roman" w:cs="Times New Roman"/>
          <w:sz w:val="28"/>
          <w:szCs w:val="28"/>
        </w:rPr>
        <w:t>cheverri Carmona    c.c. 1000294820</w:t>
      </w:r>
    </w:p>
    <w:p w14:paraId="5AA8F53F" w14:textId="154728C0" w:rsidR="002805A5" w:rsidRPr="00C2569F" w:rsidRDefault="002805A5">
      <w:pPr>
        <w:rPr>
          <w:rFonts w:ascii="Times New Roman" w:hAnsi="Times New Roman" w:cs="Times New Roman"/>
          <w:sz w:val="28"/>
          <w:szCs w:val="28"/>
        </w:rPr>
      </w:pPr>
      <w:r w:rsidRPr="00C2569F">
        <w:rPr>
          <w:rFonts w:ascii="Times New Roman" w:hAnsi="Times New Roman" w:cs="Times New Roman"/>
          <w:sz w:val="28"/>
          <w:szCs w:val="28"/>
        </w:rPr>
        <w:t>Ivonne Rosero Cardona        c.c. 1007687589</w:t>
      </w:r>
    </w:p>
    <w:p w14:paraId="3696FED6" w14:textId="752530DF" w:rsidR="002805A5" w:rsidRPr="00C2569F" w:rsidRDefault="002805A5">
      <w:pPr>
        <w:rPr>
          <w:rFonts w:ascii="Times New Roman" w:hAnsi="Times New Roman" w:cs="Times New Roman"/>
          <w:sz w:val="28"/>
          <w:szCs w:val="28"/>
        </w:rPr>
      </w:pPr>
      <w:r w:rsidRPr="00C2569F">
        <w:rPr>
          <w:rFonts w:ascii="Times New Roman" w:hAnsi="Times New Roman" w:cs="Times New Roman"/>
          <w:sz w:val="28"/>
          <w:szCs w:val="28"/>
        </w:rPr>
        <w:t>Informática 2</w:t>
      </w:r>
    </w:p>
    <w:p w14:paraId="437C0BA6" w14:textId="68863D18" w:rsidR="002805A5" w:rsidRPr="00C2569F" w:rsidRDefault="002805A5">
      <w:pPr>
        <w:rPr>
          <w:rFonts w:ascii="Times New Roman" w:hAnsi="Times New Roman" w:cs="Times New Roman"/>
          <w:sz w:val="28"/>
          <w:szCs w:val="28"/>
          <w:u w:val="single"/>
        </w:rPr>
      </w:pPr>
      <w:r w:rsidRPr="00C2569F">
        <w:rPr>
          <w:rFonts w:ascii="Times New Roman" w:hAnsi="Times New Roman" w:cs="Times New Roman"/>
          <w:sz w:val="28"/>
          <w:szCs w:val="28"/>
          <w:u w:val="single"/>
        </w:rPr>
        <w:t>Momento 1 Proyecto final</w:t>
      </w:r>
    </w:p>
    <w:p w14:paraId="728A904B" w14:textId="77777777" w:rsidR="002805A5" w:rsidRPr="00C2569F" w:rsidRDefault="002805A5">
      <w:pPr>
        <w:rPr>
          <w:rFonts w:ascii="Times New Roman" w:hAnsi="Times New Roman" w:cs="Times New Roman"/>
          <w:sz w:val="28"/>
          <w:szCs w:val="28"/>
          <w:u w:val="single"/>
        </w:rPr>
      </w:pPr>
    </w:p>
    <w:p w14:paraId="12D7F335" w14:textId="3C27496B" w:rsidR="002805A5" w:rsidRPr="00C2569F" w:rsidRDefault="002805A5" w:rsidP="002805A5">
      <w:pPr>
        <w:jc w:val="center"/>
        <w:rPr>
          <w:rFonts w:ascii="Times New Roman" w:hAnsi="Times New Roman" w:cs="Times New Roman"/>
          <w:b/>
          <w:bCs/>
          <w:sz w:val="28"/>
          <w:szCs w:val="28"/>
        </w:rPr>
      </w:pPr>
      <w:r w:rsidRPr="00C2569F">
        <w:rPr>
          <w:rFonts w:ascii="Times New Roman" w:hAnsi="Times New Roman" w:cs="Times New Roman"/>
          <w:b/>
          <w:bCs/>
          <w:sz w:val="28"/>
          <w:szCs w:val="28"/>
        </w:rPr>
        <w:t>LA BLASPHEMIA</w:t>
      </w:r>
    </w:p>
    <w:p w14:paraId="34F03F27" w14:textId="3ACA6633" w:rsidR="002805A5" w:rsidRPr="00C2569F" w:rsidRDefault="002805A5" w:rsidP="002805A5">
      <w:pPr>
        <w:pStyle w:val="Prrafodelista"/>
        <w:numPr>
          <w:ilvl w:val="0"/>
          <w:numId w:val="1"/>
        </w:numPr>
        <w:rPr>
          <w:rFonts w:ascii="Times New Roman" w:hAnsi="Times New Roman" w:cs="Times New Roman"/>
          <w:b/>
          <w:bCs/>
        </w:rPr>
      </w:pPr>
      <w:r w:rsidRPr="00C2569F">
        <w:rPr>
          <w:rFonts w:ascii="Times New Roman" w:hAnsi="Times New Roman" w:cs="Times New Roman"/>
          <w:b/>
          <w:bCs/>
        </w:rPr>
        <w:t>contextualización</w:t>
      </w:r>
    </w:p>
    <w:p w14:paraId="4F39C964" w14:textId="77777777" w:rsidR="002805A5" w:rsidRPr="00C2569F" w:rsidRDefault="002805A5" w:rsidP="002805A5">
      <w:pPr>
        <w:pStyle w:val="NormalWeb"/>
      </w:pPr>
      <w:r w:rsidRPr="00C2569F">
        <w:t xml:space="preserve">El videojuego propuesto toma como inspiración estética, narrativa y atmosférica al título </w:t>
      </w:r>
      <w:r w:rsidRPr="00C2569F">
        <w:rPr>
          <w:rStyle w:val="nfasis"/>
          <w:rFonts w:eastAsiaTheme="majorEastAsia"/>
          <w:i w:val="0"/>
          <w:iCs w:val="0"/>
        </w:rPr>
        <w:t>Blasphemous</w:t>
      </w:r>
      <w:r w:rsidRPr="00C2569F">
        <w:t xml:space="preserve">, particularmente por su estilo sombrío, su simbolismo religioso y su sensación de penitencia y conflicto espiritual. Sin embargo, la ambientación se trasladará al contexto histórico de </w:t>
      </w:r>
      <w:r w:rsidRPr="00C2569F">
        <w:rPr>
          <w:rStyle w:val="Textoennegrita"/>
          <w:rFonts w:eastAsiaTheme="majorEastAsia"/>
        </w:rPr>
        <w:t>Las Cruzadas</w:t>
      </w:r>
      <w:r w:rsidRPr="00C2569F">
        <w:t>, reinterpretando ciertos elementos y presentándolos en un mundo ficticio que combina hechos reales con alegorías, metáforas visuales y simbolismos religiosos.</w:t>
      </w:r>
    </w:p>
    <w:p w14:paraId="76EFD6F8" w14:textId="7EF6A475" w:rsidR="002805A5" w:rsidRPr="00C2569F" w:rsidRDefault="002805A5" w:rsidP="002805A5">
      <w:pPr>
        <w:pStyle w:val="NormalWeb"/>
      </w:pPr>
      <w:r w:rsidRPr="00C2569F">
        <w:t>La trama se desarrolla en una región devastada por la guerra entre facciones religiosas, donde el jugador controla a un penitente guerrero que busca redimir su pasado viajando por tres escenarios que representan momentos clave de la época cruzada.</w:t>
      </w:r>
      <w:r w:rsidR="000B6B07" w:rsidRPr="00C2569F">
        <w:t xml:space="preserve"> Se desarrollará un total de 3 niveles, cada uno de ellos con una ambientación particular, dinámicas y físicas distintas.</w:t>
      </w:r>
    </w:p>
    <w:p w14:paraId="2C246970" w14:textId="71BF6F6D" w:rsidR="002805A5" w:rsidRPr="00C2569F" w:rsidRDefault="00BC32BE" w:rsidP="00BC32BE">
      <w:pPr>
        <w:pStyle w:val="Prrafodelista"/>
        <w:numPr>
          <w:ilvl w:val="0"/>
          <w:numId w:val="2"/>
        </w:numPr>
        <w:rPr>
          <w:rFonts w:ascii="Times New Roman" w:hAnsi="Times New Roman" w:cs="Times New Roman"/>
        </w:rPr>
      </w:pPr>
      <w:r w:rsidRPr="00C2569F">
        <w:rPr>
          <w:rFonts w:ascii="Times New Roman" w:hAnsi="Times New Roman" w:cs="Times New Roman"/>
        </w:rPr>
        <w:t>NIVEL 1 “REDENCION EN LA TIERRA”</w:t>
      </w:r>
    </w:p>
    <w:p w14:paraId="40996180" w14:textId="4020A5FE" w:rsidR="00BC32BE" w:rsidRPr="00C2569F" w:rsidRDefault="00BC32BE" w:rsidP="00BC32BE">
      <w:pPr>
        <w:ind w:left="708"/>
        <w:rPr>
          <w:rFonts w:ascii="Times New Roman" w:hAnsi="Times New Roman" w:cs="Times New Roman"/>
        </w:rPr>
      </w:pPr>
      <w:r w:rsidRPr="00C2569F">
        <w:rPr>
          <w:rFonts w:ascii="Times New Roman" w:hAnsi="Times New Roman" w:cs="Times New Roman"/>
          <w:b/>
          <w:bCs/>
        </w:rPr>
        <w:t>Vista:</w:t>
      </w:r>
      <w:r w:rsidRPr="00C2569F">
        <w:rPr>
          <w:rFonts w:ascii="Times New Roman" w:hAnsi="Times New Roman" w:cs="Times New Roman"/>
        </w:rPr>
        <w:t xml:space="preserve"> Cenital fija (top-</w:t>
      </w:r>
      <w:proofErr w:type="spellStart"/>
      <w:r w:rsidRPr="00C2569F">
        <w:rPr>
          <w:rFonts w:ascii="Times New Roman" w:hAnsi="Times New Roman" w:cs="Times New Roman"/>
        </w:rPr>
        <w:t>down</w:t>
      </w:r>
      <w:proofErr w:type="spellEnd"/>
      <w:r w:rsidRPr="00C2569F">
        <w:rPr>
          <w:rFonts w:ascii="Times New Roman" w:hAnsi="Times New Roman" w:cs="Times New Roman"/>
        </w:rPr>
        <w:t>).</w:t>
      </w:r>
      <w:r w:rsidRPr="00C2569F">
        <w:rPr>
          <w:rFonts w:ascii="Times New Roman" w:hAnsi="Times New Roman" w:cs="Times New Roman"/>
        </w:rPr>
        <w:br/>
      </w:r>
      <w:r w:rsidRPr="00C2569F">
        <w:rPr>
          <w:rFonts w:ascii="Times New Roman" w:hAnsi="Times New Roman" w:cs="Times New Roman"/>
          <w:b/>
          <w:bCs/>
        </w:rPr>
        <w:t>Física principal:</w:t>
      </w:r>
      <w:r w:rsidRPr="00C2569F">
        <w:rPr>
          <w:rFonts w:ascii="Times New Roman" w:hAnsi="Times New Roman" w:cs="Times New Roman"/>
        </w:rPr>
        <w:t xml:space="preserve"> Movimiento rectilíneo uniforme de enemigos.</w:t>
      </w:r>
      <w:r w:rsidRPr="00C2569F">
        <w:rPr>
          <w:rFonts w:ascii="Times New Roman" w:hAnsi="Times New Roman" w:cs="Times New Roman"/>
        </w:rPr>
        <w:br/>
      </w:r>
      <w:r w:rsidRPr="00C2569F">
        <w:rPr>
          <w:rFonts w:ascii="Times New Roman" w:hAnsi="Times New Roman" w:cs="Times New Roman"/>
          <w:b/>
          <w:bCs/>
        </w:rPr>
        <w:t>Duración:</w:t>
      </w:r>
      <w:r w:rsidRPr="00C2569F">
        <w:rPr>
          <w:rFonts w:ascii="Times New Roman" w:hAnsi="Times New Roman" w:cs="Times New Roman"/>
        </w:rPr>
        <w:t xml:space="preserve"> Sin límite de tiempo.</w:t>
      </w:r>
    </w:p>
    <w:p w14:paraId="0F39EF56" w14:textId="77777777" w:rsidR="00BC32BE" w:rsidRPr="00BC32BE" w:rsidRDefault="00BC32BE" w:rsidP="00BC32BE">
      <w:pPr>
        <w:ind w:left="708"/>
        <w:rPr>
          <w:rFonts w:ascii="Times New Roman" w:hAnsi="Times New Roman" w:cs="Times New Roman"/>
        </w:rPr>
      </w:pPr>
      <w:r w:rsidRPr="00BC32BE">
        <w:rPr>
          <w:rFonts w:ascii="Times New Roman" w:hAnsi="Times New Roman" w:cs="Times New Roman"/>
        </w:rPr>
        <w:t xml:space="preserve">“Redención en la Tierra” representa el inicio del viaje penitente del protagonista. El nivel se desarrolla en las ruinas de una antigua iglesia que fue devastada durante una de las Cruzadas. El templo, aunque silencioso, conserva una energía espiritual oscura y retorcida. Entre las sombras de los patios interiores, corredores destruidos y zonas anexas del recinto sagrado, se encuentran esparcidos </w:t>
      </w:r>
      <w:r w:rsidRPr="00BC32BE">
        <w:rPr>
          <w:rFonts w:ascii="Times New Roman" w:hAnsi="Times New Roman" w:cs="Times New Roman"/>
          <w:b/>
          <w:bCs/>
        </w:rPr>
        <w:t>cinco crucifijos</w:t>
      </w:r>
      <w:r w:rsidRPr="00BC32BE">
        <w:rPr>
          <w:rFonts w:ascii="Times New Roman" w:hAnsi="Times New Roman" w:cs="Times New Roman"/>
        </w:rPr>
        <w:t>, reliquias esenciales para que el protagonista pueda comenzar su acto de redención.</w:t>
      </w:r>
    </w:p>
    <w:p w14:paraId="3C9F6167" w14:textId="1BD4DE38" w:rsidR="00BC32BE" w:rsidRPr="00C2569F" w:rsidRDefault="00BC32BE" w:rsidP="00BC32BE">
      <w:pPr>
        <w:ind w:left="708"/>
        <w:rPr>
          <w:rFonts w:ascii="Times New Roman" w:hAnsi="Times New Roman" w:cs="Times New Roman"/>
        </w:rPr>
      </w:pPr>
      <w:r w:rsidRPr="00BC32BE">
        <w:rPr>
          <w:rFonts w:ascii="Times New Roman" w:hAnsi="Times New Roman" w:cs="Times New Roman"/>
        </w:rPr>
        <w:t xml:space="preserve">Cada crucifijo recolectado representa un fragmento del perdón que busca obtener y, al mismo tiempo, </w:t>
      </w:r>
      <w:r w:rsidRPr="00C2569F">
        <w:rPr>
          <w:rFonts w:ascii="Times New Roman" w:hAnsi="Times New Roman" w:cs="Times New Roman"/>
        </w:rPr>
        <w:t>activas zonas</w:t>
      </w:r>
      <w:r w:rsidRPr="00BC32BE">
        <w:rPr>
          <w:rFonts w:ascii="Times New Roman" w:hAnsi="Times New Roman" w:cs="Times New Roman"/>
        </w:rPr>
        <w:t xml:space="preserve"> del mapa que comienzan a “purificarse”.</w:t>
      </w:r>
    </w:p>
    <w:p w14:paraId="3B868214" w14:textId="3238FB6E" w:rsidR="00BC32BE" w:rsidRPr="00C2569F" w:rsidRDefault="00BC32BE">
      <w:pPr>
        <w:rPr>
          <w:rFonts w:ascii="Times New Roman" w:hAnsi="Times New Roman" w:cs="Times New Roman"/>
        </w:rPr>
      </w:pPr>
      <w:r w:rsidRPr="00C2569F">
        <w:rPr>
          <w:rFonts w:ascii="Times New Roman" w:hAnsi="Times New Roman" w:cs="Times New Roman"/>
        </w:rPr>
        <w:br w:type="page"/>
      </w:r>
    </w:p>
    <w:p w14:paraId="461239F1" w14:textId="0E2DF836" w:rsidR="00BC32BE" w:rsidRPr="00BC32BE" w:rsidRDefault="00BC32BE" w:rsidP="00BC32BE">
      <w:pPr>
        <w:ind w:left="708"/>
        <w:rPr>
          <w:rFonts w:ascii="Times New Roman" w:hAnsi="Times New Roman" w:cs="Times New Roman"/>
        </w:rPr>
      </w:pPr>
      <w:r w:rsidRPr="00BC32BE">
        <w:rPr>
          <w:rFonts w:ascii="Times New Roman" w:hAnsi="Times New Roman" w:cs="Times New Roman"/>
        </w:rPr>
        <w:lastRenderedPageBreak/>
        <w:t>El jugador comienza dentro del santuario principal de la iglesia, apreciado desde una perspectiva cenital. Debe recorrer todo el recinto explorando pasillos exteriores, pequeñas plazas internas y habitaciones deterioradas.</w:t>
      </w:r>
    </w:p>
    <w:p w14:paraId="3DDCA20E" w14:textId="7CE8E88A" w:rsidR="00BC32BE" w:rsidRPr="00BC32BE" w:rsidRDefault="00BC32BE" w:rsidP="00BC32BE">
      <w:pPr>
        <w:ind w:left="708"/>
        <w:rPr>
          <w:rFonts w:ascii="Times New Roman" w:hAnsi="Times New Roman" w:cs="Times New Roman"/>
        </w:rPr>
      </w:pPr>
      <w:r w:rsidRPr="00BC32BE">
        <w:rPr>
          <w:rFonts w:ascii="Times New Roman" w:hAnsi="Times New Roman" w:cs="Times New Roman"/>
        </w:rPr>
        <w:t>Los crucifijos están ocultos estratégicamente en diferentes zonas del mapa; algunos visibles a simple vista y otros parcialmente cubiertos por elementos decorativos (escombros, columnas caídas, bancos rotos). Para completar el nivel, el jugador debe encontrar los cinco crucifijos y luego regresar al altar inicial.</w:t>
      </w:r>
    </w:p>
    <w:p w14:paraId="4F126D59" w14:textId="5441CBBA" w:rsidR="00BC32BE" w:rsidRPr="00BC32BE" w:rsidRDefault="00BC32BE" w:rsidP="00BC32BE">
      <w:pPr>
        <w:ind w:left="708"/>
        <w:rPr>
          <w:rFonts w:ascii="Times New Roman" w:hAnsi="Times New Roman" w:cs="Times New Roman"/>
        </w:rPr>
      </w:pPr>
      <w:r w:rsidRPr="00C2569F">
        <w:rPr>
          <w:rFonts w:ascii="Times New Roman" w:hAnsi="Times New Roman" w:cs="Times New Roman"/>
        </w:rPr>
        <w:t>El nivel no presenta combate directo; la mecánica central es exploración + evasión.</w:t>
      </w:r>
    </w:p>
    <w:p w14:paraId="376769A8" w14:textId="77777777" w:rsidR="00BC32BE" w:rsidRPr="00BC32BE" w:rsidRDefault="00BC32BE" w:rsidP="00BC32BE">
      <w:pPr>
        <w:ind w:left="708"/>
        <w:rPr>
          <w:rFonts w:ascii="Times New Roman" w:hAnsi="Times New Roman" w:cs="Times New Roman"/>
        </w:rPr>
      </w:pPr>
      <w:r w:rsidRPr="00BC32BE">
        <w:rPr>
          <w:rFonts w:ascii="Times New Roman" w:hAnsi="Times New Roman" w:cs="Times New Roman"/>
        </w:rPr>
        <w:t xml:space="preserve">Los enemigos representan almas penitentes que quedaron atrapadas entre el fervor religioso y la violencia de la guerra. No atacan directamente, sino que </w:t>
      </w:r>
      <w:r w:rsidRPr="00BC32BE">
        <w:rPr>
          <w:rFonts w:ascii="Times New Roman" w:hAnsi="Times New Roman" w:cs="Times New Roman"/>
          <w:b/>
          <w:bCs/>
        </w:rPr>
        <w:t>patrullan zonas específicas</w:t>
      </w:r>
      <w:r w:rsidRPr="00BC32BE">
        <w:rPr>
          <w:rFonts w:ascii="Times New Roman" w:hAnsi="Times New Roman" w:cs="Times New Roman"/>
        </w:rPr>
        <w:t xml:space="preserve"> del mapa siguiendo </w:t>
      </w:r>
      <w:r w:rsidRPr="00BC32BE">
        <w:rPr>
          <w:rFonts w:ascii="Times New Roman" w:hAnsi="Times New Roman" w:cs="Times New Roman"/>
          <w:b/>
          <w:bCs/>
        </w:rPr>
        <w:t>trayectorias rectilíneas</w:t>
      </w:r>
      <w:r w:rsidRPr="00BC32BE">
        <w:rPr>
          <w:rFonts w:ascii="Times New Roman" w:hAnsi="Times New Roman" w:cs="Times New Roman"/>
        </w:rPr>
        <w:t>.</w:t>
      </w:r>
    </w:p>
    <w:p w14:paraId="154D10AD" w14:textId="77777777" w:rsidR="00BC32BE" w:rsidRPr="00BC32BE" w:rsidRDefault="00BC32BE" w:rsidP="00BC32BE">
      <w:pPr>
        <w:ind w:left="708"/>
        <w:rPr>
          <w:rFonts w:ascii="Times New Roman" w:hAnsi="Times New Roman" w:cs="Times New Roman"/>
          <w:b/>
          <w:bCs/>
        </w:rPr>
      </w:pPr>
      <w:r w:rsidRPr="00BC32BE">
        <w:rPr>
          <w:rFonts w:ascii="Times New Roman" w:hAnsi="Times New Roman" w:cs="Times New Roman"/>
          <w:b/>
          <w:bCs/>
        </w:rPr>
        <w:t>Tipos de movimiento de enemigos:</w:t>
      </w:r>
    </w:p>
    <w:p w14:paraId="48856AA1" w14:textId="77777777" w:rsidR="00BC32BE" w:rsidRPr="00BC32BE" w:rsidRDefault="00BC32BE" w:rsidP="00BC32BE">
      <w:pPr>
        <w:numPr>
          <w:ilvl w:val="0"/>
          <w:numId w:val="3"/>
        </w:numPr>
        <w:rPr>
          <w:rFonts w:ascii="Times New Roman" w:hAnsi="Times New Roman" w:cs="Times New Roman"/>
        </w:rPr>
      </w:pPr>
      <w:r w:rsidRPr="00BC32BE">
        <w:rPr>
          <w:rFonts w:ascii="Times New Roman" w:hAnsi="Times New Roman" w:cs="Times New Roman"/>
          <w:b/>
          <w:bCs/>
        </w:rPr>
        <w:t>Horizontal:</w:t>
      </w:r>
      <w:r w:rsidRPr="00BC32BE">
        <w:rPr>
          <w:rFonts w:ascii="Times New Roman" w:hAnsi="Times New Roman" w:cs="Times New Roman"/>
        </w:rPr>
        <w:t xml:space="preserve"> comienzan en un extremo y se desplazan de izquierda a derecha repetitivamente.</w:t>
      </w:r>
    </w:p>
    <w:p w14:paraId="41587BA7" w14:textId="77777777" w:rsidR="00BC32BE" w:rsidRPr="00BC32BE" w:rsidRDefault="00BC32BE" w:rsidP="00BC32BE">
      <w:pPr>
        <w:numPr>
          <w:ilvl w:val="0"/>
          <w:numId w:val="3"/>
        </w:numPr>
        <w:rPr>
          <w:rFonts w:ascii="Times New Roman" w:hAnsi="Times New Roman" w:cs="Times New Roman"/>
        </w:rPr>
      </w:pPr>
      <w:r w:rsidRPr="00BC32BE">
        <w:rPr>
          <w:rFonts w:ascii="Times New Roman" w:hAnsi="Times New Roman" w:cs="Times New Roman"/>
          <w:b/>
          <w:bCs/>
        </w:rPr>
        <w:t>Vertical:</w:t>
      </w:r>
      <w:r w:rsidRPr="00BC32BE">
        <w:rPr>
          <w:rFonts w:ascii="Times New Roman" w:hAnsi="Times New Roman" w:cs="Times New Roman"/>
        </w:rPr>
        <w:t xml:space="preserve"> movimiento de arriba hacia abajo en corredores estrechos.</w:t>
      </w:r>
    </w:p>
    <w:p w14:paraId="7A8C9559" w14:textId="77777777" w:rsidR="00BC32BE" w:rsidRPr="00BC32BE" w:rsidRDefault="00BC32BE" w:rsidP="00BC32BE">
      <w:pPr>
        <w:numPr>
          <w:ilvl w:val="0"/>
          <w:numId w:val="3"/>
        </w:numPr>
        <w:rPr>
          <w:rFonts w:ascii="Times New Roman" w:hAnsi="Times New Roman" w:cs="Times New Roman"/>
        </w:rPr>
      </w:pPr>
      <w:r w:rsidRPr="00BC32BE">
        <w:rPr>
          <w:rFonts w:ascii="Times New Roman" w:hAnsi="Times New Roman" w:cs="Times New Roman"/>
          <w:b/>
          <w:bCs/>
        </w:rPr>
        <w:t>Diagonal:</w:t>
      </w:r>
      <w:r w:rsidRPr="00BC32BE">
        <w:rPr>
          <w:rFonts w:ascii="Times New Roman" w:hAnsi="Times New Roman" w:cs="Times New Roman"/>
        </w:rPr>
        <w:t xml:space="preserve"> cruces de pasillos o patios donde los espectros siguen diagonales largas, obligando al jugador a medir tiempos y trayectorias.</w:t>
      </w:r>
    </w:p>
    <w:p w14:paraId="7E4A75CF" w14:textId="77777777" w:rsidR="00BC32BE" w:rsidRPr="00BC32BE" w:rsidRDefault="00BC32BE" w:rsidP="00BC32BE">
      <w:pPr>
        <w:ind w:left="708"/>
        <w:rPr>
          <w:rFonts w:ascii="Times New Roman" w:hAnsi="Times New Roman" w:cs="Times New Roman"/>
        </w:rPr>
      </w:pPr>
      <w:r w:rsidRPr="00BC32BE">
        <w:rPr>
          <w:rFonts w:ascii="Times New Roman" w:hAnsi="Times New Roman" w:cs="Times New Roman"/>
          <w:b/>
          <w:bCs/>
        </w:rPr>
        <w:t>Comportamiento:</w:t>
      </w:r>
      <w:r w:rsidRPr="00BC32BE">
        <w:rPr>
          <w:rFonts w:ascii="Times New Roman" w:hAnsi="Times New Roman" w:cs="Times New Roman"/>
        </w:rPr>
        <w:br/>
        <w:t xml:space="preserve">Los enemigos </w:t>
      </w:r>
      <w:r w:rsidRPr="00BC32BE">
        <w:rPr>
          <w:rFonts w:ascii="Times New Roman" w:hAnsi="Times New Roman" w:cs="Times New Roman"/>
          <w:b/>
          <w:bCs/>
        </w:rPr>
        <w:t>no persiguen al jugador</w:t>
      </w:r>
      <w:r w:rsidRPr="00BC32BE">
        <w:rPr>
          <w:rFonts w:ascii="Times New Roman" w:hAnsi="Times New Roman" w:cs="Times New Roman"/>
        </w:rPr>
        <w:t>, simplemente continúan sus rutas. Tocar a uno provoca retroceso espiritual o pérdida de progreso parcial (según cómo lo definan en la implementación).</w:t>
      </w:r>
    </w:p>
    <w:p w14:paraId="64CEBED1" w14:textId="6A7B3A3B" w:rsidR="00BC32BE" w:rsidRPr="00BC32BE" w:rsidRDefault="00BC32BE" w:rsidP="00BC32BE">
      <w:pPr>
        <w:ind w:left="708"/>
        <w:rPr>
          <w:rFonts w:ascii="Times New Roman" w:hAnsi="Times New Roman" w:cs="Times New Roman"/>
        </w:rPr>
      </w:pPr>
      <w:r w:rsidRPr="00BC32BE">
        <w:rPr>
          <w:rFonts w:ascii="Times New Roman" w:hAnsi="Times New Roman" w:cs="Times New Roman"/>
        </w:rPr>
        <w:t>Este primer nivel simboliza la “pureza del inicio”, por lo que la dificultad es moderada, centrada en evitar colisiones y planear rutas.</w:t>
      </w:r>
    </w:p>
    <w:p w14:paraId="79139712" w14:textId="633B960C" w:rsidR="00BC32BE" w:rsidRPr="00C2569F" w:rsidRDefault="00BC32BE" w:rsidP="00BC32BE">
      <w:pPr>
        <w:ind w:left="708"/>
        <w:rPr>
          <w:rFonts w:ascii="Times New Roman" w:hAnsi="Times New Roman" w:cs="Times New Roman"/>
        </w:rPr>
      </w:pPr>
      <w:r w:rsidRPr="00C2569F">
        <w:rPr>
          <w:rFonts w:ascii="Times New Roman" w:hAnsi="Times New Roman" w:cs="Times New Roman"/>
        </w:rPr>
        <w:t>Los enemigos se desplazan siguiendo:</w:t>
      </w:r>
      <w:r w:rsidRPr="00C2569F">
        <w:rPr>
          <w:rFonts w:ascii="Times New Roman" w:hAnsi="Times New Roman" w:cs="Times New Roman"/>
        </w:rPr>
        <w:br/>
      </w:r>
      <m:oMathPara>
        <m:oMath>
          <m:r>
            <w:rPr>
              <w:rFonts w:ascii="Cambria Math" w:hAnsi="Cambria Math" w:cs="Times New Roman"/>
            </w:rPr>
            <m:t>x(t)=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+vt</m:t>
          </m:r>
          <m:r>
            <w:rPr>
              <w:rFonts w:ascii="Times New Roman" w:hAnsi="Times New Roman" w:cs="Times New Roman"/>
            </w:rPr>
            <w:br/>
          </m:r>
        </m:oMath>
        <m:oMath>
          <m:r>
            <w:rPr>
              <w:rFonts w:ascii="Cambria Math" w:hAnsi="Cambria Math" w:cs="Times New Roman"/>
            </w:rPr>
            <m:t>y(t)=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+vt</m:t>
          </m:r>
          <m:r>
            <w:rPr>
              <w:rFonts w:ascii="Times New Roman" w:hAnsi="Times New Roman" w:cs="Times New Roman"/>
            </w:rPr>
            <w:br/>
          </m:r>
        </m:oMath>
      </m:oMathPara>
      <w:r w:rsidRPr="00C2569F">
        <w:rPr>
          <w:rFonts w:ascii="Times New Roman" w:hAnsi="Times New Roman" w:cs="Times New Roman"/>
        </w:rPr>
        <w:t>o combinaciones de ambos para los diagonales.</w:t>
      </w:r>
      <w:r w:rsidRPr="00C2569F">
        <w:rPr>
          <w:rFonts w:ascii="Times New Roman" w:hAnsi="Times New Roman" w:cs="Times New Roman"/>
        </w:rPr>
        <w:br/>
        <w:t>Mantienen velocidad constante y una ruta predefinida, cambiando de dirección al chocar con límites invisibles o paredes.</w:t>
      </w:r>
    </w:p>
    <w:p w14:paraId="6FD1500F" w14:textId="77777777" w:rsidR="008650C4" w:rsidRPr="00C2569F" w:rsidRDefault="008650C4" w:rsidP="00BC32BE">
      <w:pPr>
        <w:ind w:left="708"/>
        <w:rPr>
          <w:rFonts w:ascii="Times New Roman" w:hAnsi="Times New Roman" w:cs="Times New Roman"/>
        </w:rPr>
      </w:pPr>
    </w:p>
    <w:p w14:paraId="375D40D0" w14:textId="77777777" w:rsidR="008650C4" w:rsidRPr="00C2569F" w:rsidRDefault="008650C4" w:rsidP="00BC32BE">
      <w:pPr>
        <w:ind w:left="708"/>
        <w:rPr>
          <w:rFonts w:ascii="Times New Roman" w:hAnsi="Times New Roman" w:cs="Times New Roman"/>
        </w:rPr>
      </w:pPr>
    </w:p>
    <w:p w14:paraId="0FA35C62" w14:textId="77777777" w:rsidR="008650C4" w:rsidRPr="00C2569F" w:rsidRDefault="008650C4" w:rsidP="00BC32BE">
      <w:pPr>
        <w:ind w:left="708"/>
        <w:rPr>
          <w:rFonts w:ascii="Times New Roman" w:hAnsi="Times New Roman" w:cs="Times New Roman"/>
        </w:rPr>
      </w:pPr>
    </w:p>
    <w:p w14:paraId="0B8D9C50" w14:textId="77777777" w:rsidR="008650C4" w:rsidRPr="00C2569F" w:rsidRDefault="008650C4" w:rsidP="00BC32BE">
      <w:pPr>
        <w:ind w:left="708"/>
        <w:rPr>
          <w:rFonts w:ascii="Times New Roman" w:hAnsi="Times New Roman" w:cs="Times New Roman"/>
        </w:rPr>
      </w:pPr>
    </w:p>
    <w:p w14:paraId="1D9262F5" w14:textId="730D3B9D" w:rsidR="008650C4" w:rsidRPr="00C2569F" w:rsidRDefault="00BC32BE" w:rsidP="008650C4">
      <w:pPr>
        <w:pStyle w:val="Prrafodelista"/>
        <w:numPr>
          <w:ilvl w:val="0"/>
          <w:numId w:val="2"/>
        </w:numPr>
        <w:rPr>
          <w:rFonts w:ascii="Times New Roman" w:hAnsi="Times New Roman" w:cs="Times New Roman"/>
        </w:rPr>
      </w:pPr>
      <w:r w:rsidRPr="00C2569F">
        <w:rPr>
          <w:rFonts w:ascii="Times New Roman" w:hAnsi="Times New Roman" w:cs="Times New Roman"/>
        </w:rPr>
        <w:lastRenderedPageBreak/>
        <w:t>NIVEL 2</w:t>
      </w:r>
      <w:r w:rsidR="008650C4" w:rsidRPr="00C2569F">
        <w:rPr>
          <w:rFonts w:ascii="Times New Roman" w:hAnsi="Times New Roman" w:cs="Times New Roman"/>
        </w:rPr>
        <w:t xml:space="preserve"> “EL ASCENSO DIVINO”</w:t>
      </w:r>
    </w:p>
    <w:p w14:paraId="02FB2C77" w14:textId="77777777" w:rsidR="008650C4" w:rsidRPr="00C2569F" w:rsidRDefault="008650C4" w:rsidP="008650C4">
      <w:pPr>
        <w:pStyle w:val="Prrafodelista"/>
        <w:ind w:left="1068"/>
        <w:rPr>
          <w:rFonts w:ascii="Times New Roman" w:hAnsi="Times New Roman" w:cs="Times New Roman"/>
        </w:rPr>
      </w:pPr>
    </w:p>
    <w:p w14:paraId="3C185E88" w14:textId="5696F0C9" w:rsidR="008650C4" w:rsidRPr="00C2569F" w:rsidRDefault="008650C4" w:rsidP="008650C4">
      <w:pPr>
        <w:pStyle w:val="Prrafodelista"/>
        <w:ind w:left="1416"/>
        <w:rPr>
          <w:rFonts w:ascii="Times New Roman" w:hAnsi="Times New Roman" w:cs="Times New Roman"/>
        </w:rPr>
      </w:pPr>
      <w:r w:rsidRPr="00C2569F">
        <w:rPr>
          <w:rFonts w:ascii="Times New Roman" w:hAnsi="Times New Roman" w:cs="Times New Roman"/>
          <w:b/>
          <w:bCs/>
        </w:rPr>
        <w:t>Vista:</w:t>
      </w:r>
      <w:r w:rsidRPr="00C2569F">
        <w:rPr>
          <w:rFonts w:ascii="Times New Roman" w:hAnsi="Times New Roman" w:cs="Times New Roman"/>
        </w:rPr>
        <w:t xml:space="preserve"> </w:t>
      </w:r>
      <w:r w:rsidRPr="00C2569F">
        <w:rPr>
          <w:rFonts w:ascii="Times New Roman" w:hAnsi="Times New Roman" w:cs="Times New Roman"/>
          <w:b/>
          <w:bCs/>
        </w:rPr>
        <w:t xml:space="preserve">Pseudo-3D estilo </w:t>
      </w:r>
      <w:r w:rsidRPr="00C2569F">
        <w:rPr>
          <w:rFonts w:ascii="Times New Roman" w:hAnsi="Times New Roman" w:cs="Times New Roman"/>
          <w:b/>
          <w:bCs/>
        </w:rPr>
        <w:t>DOOM</w:t>
      </w:r>
      <w:r w:rsidRPr="00C2569F">
        <w:rPr>
          <w:rFonts w:ascii="Times New Roman" w:hAnsi="Times New Roman" w:cs="Times New Roman"/>
          <w:b/>
          <w:bCs/>
        </w:rPr>
        <w:t xml:space="preserve"> clásico</w:t>
      </w:r>
      <w:r w:rsidRPr="00C2569F">
        <w:rPr>
          <w:rFonts w:ascii="Times New Roman" w:hAnsi="Times New Roman" w:cs="Times New Roman"/>
        </w:rPr>
        <w:br/>
      </w:r>
      <w:r w:rsidRPr="00C2569F">
        <w:rPr>
          <w:rFonts w:ascii="Times New Roman" w:hAnsi="Times New Roman" w:cs="Times New Roman"/>
          <w:b/>
          <w:bCs/>
        </w:rPr>
        <w:t>Física principal:</w:t>
      </w:r>
      <w:r w:rsidRPr="00C2569F">
        <w:rPr>
          <w:rFonts w:ascii="Times New Roman" w:hAnsi="Times New Roman" w:cs="Times New Roman"/>
        </w:rPr>
        <w:t xml:space="preserve"> Trayectoria parabólica de flechas.</w:t>
      </w:r>
      <w:r w:rsidRPr="00C2569F">
        <w:rPr>
          <w:rFonts w:ascii="Times New Roman" w:hAnsi="Times New Roman" w:cs="Times New Roman"/>
        </w:rPr>
        <w:br/>
      </w:r>
      <w:r w:rsidRPr="00C2569F">
        <w:rPr>
          <w:rFonts w:ascii="Times New Roman" w:hAnsi="Times New Roman" w:cs="Times New Roman"/>
          <w:b/>
          <w:bCs/>
        </w:rPr>
        <w:t>Duración:</w:t>
      </w:r>
      <w:r w:rsidRPr="00C2569F">
        <w:rPr>
          <w:rFonts w:ascii="Times New Roman" w:hAnsi="Times New Roman" w:cs="Times New Roman"/>
        </w:rPr>
        <w:t xml:space="preserve"> Libre (no controlado por tiempo).</w:t>
      </w:r>
      <w:r w:rsidRPr="00C2569F">
        <w:rPr>
          <w:rFonts w:ascii="Times New Roman" w:hAnsi="Times New Roman" w:cs="Times New Roman"/>
        </w:rPr>
        <w:br/>
      </w:r>
      <w:r w:rsidRPr="00C2569F">
        <w:rPr>
          <w:rFonts w:ascii="Times New Roman" w:hAnsi="Times New Roman" w:cs="Times New Roman"/>
          <w:b/>
          <w:bCs/>
        </w:rPr>
        <w:t>Tema central:</w:t>
      </w:r>
      <w:r w:rsidRPr="00C2569F">
        <w:rPr>
          <w:rFonts w:ascii="Times New Roman" w:hAnsi="Times New Roman" w:cs="Times New Roman"/>
        </w:rPr>
        <w:t xml:space="preserve"> Combate cuerpo a cuerpo + defensa + enemigos a distancia.</w:t>
      </w:r>
    </w:p>
    <w:p w14:paraId="175A8E5B" w14:textId="77777777" w:rsidR="008650C4" w:rsidRPr="00C2569F" w:rsidRDefault="008650C4" w:rsidP="008650C4">
      <w:pPr>
        <w:pStyle w:val="Prrafodelista"/>
        <w:ind w:left="1416"/>
        <w:rPr>
          <w:rFonts w:ascii="Times New Roman" w:hAnsi="Times New Roman" w:cs="Times New Roman"/>
        </w:rPr>
      </w:pPr>
      <w:r w:rsidRPr="008650C4">
        <w:rPr>
          <w:rFonts w:ascii="Times New Roman" w:hAnsi="Times New Roman" w:cs="Times New Roman"/>
        </w:rPr>
        <w:t>“El Ascenso Divino” ocurre inmediatamente después de salir de la iglesia purificada en el Nivel 1. El protagonista inicia un ascenso por un camino estrecho y devastado, rodeado de ruinas de guerra, estandartes destruidos y cuerpos caídos.</w:t>
      </w:r>
    </w:p>
    <w:p w14:paraId="403C7281" w14:textId="78E57F88" w:rsidR="008650C4" w:rsidRPr="00C2569F" w:rsidRDefault="008650C4" w:rsidP="008650C4">
      <w:pPr>
        <w:pStyle w:val="Prrafodelista"/>
        <w:ind w:left="1416"/>
        <w:rPr>
          <w:rFonts w:ascii="Times New Roman" w:hAnsi="Times New Roman" w:cs="Times New Roman"/>
        </w:rPr>
      </w:pPr>
      <w:r w:rsidRPr="008650C4">
        <w:rPr>
          <w:rFonts w:ascii="Times New Roman" w:hAnsi="Times New Roman" w:cs="Times New Roman"/>
        </w:rPr>
        <w:br/>
        <w:t>Es un trayecto que simboliza el viaje hacia la iluminación, pero también hacia el conflicto físico que deberá enfrentar.</w:t>
      </w:r>
    </w:p>
    <w:p w14:paraId="7F661570" w14:textId="77777777" w:rsidR="008650C4" w:rsidRPr="008650C4" w:rsidRDefault="008650C4" w:rsidP="008650C4">
      <w:pPr>
        <w:pStyle w:val="Prrafodelista"/>
        <w:ind w:left="1416"/>
        <w:rPr>
          <w:rFonts w:ascii="Times New Roman" w:hAnsi="Times New Roman" w:cs="Times New Roman"/>
        </w:rPr>
      </w:pPr>
    </w:p>
    <w:p w14:paraId="6A0188BE" w14:textId="77777777" w:rsidR="008650C4" w:rsidRPr="008650C4" w:rsidRDefault="008650C4" w:rsidP="008650C4">
      <w:pPr>
        <w:pStyle w:val="Prrafodelista"/>
        <w:ind w:left="1416"/>
        <w:rPr>
          <w:rFonts w:ascii="Times New Roman" w:hAnsi="Times New Roman" w:cs="Times New Roman"/>
        </w:rPr>
      </w:pPr>
      <w:r w:rsidRPr="008650C4">
        <w:rPr>
          <w:rFonts w:ascii="Times New Roman" w:hAnsi="Times New Roman" w:cs="Times New Roman"/>
        </w:rPr>
        <w:t xml:space="preserve">En este nivel el penitente adquiere por primera vez una </w:t>
      </w:r>
      <w:r w:rsidRPr="008650C4">
        <w:rPr>
          <w:rFonts w:ascii="Times New Roman" w:hAnsi="Times New Roman" w:cs="Times New Roman"/>
          <w:b/>
          <w:bCs/>
        </w:rPr>
        <w:t>espada sagrada</w:t>
      </w:r>
      <w:r w:rsidRPr="008650C4">
        <w:rPr>
          <w:rFonts w:ascii="Times New Roman" w:hAnsi="Times New Roman" w:cs="Times New Roman"/>
        </w:rPr>
        <w:t xml:space="preserve">, capaz de realizar un ataque en forma de arco frontal amplio. También obtiene un </w:t>
      </w:r>
      <w:r w:rsidRPr="008650C4">
        <w:rPr>
          <w:rFonts w:ascii="Times New Roman" w:hAnsi="Times New Roman" w:cs="Times New Roman"/>
          <w:b/>
          <w:bCs/>
        </w:rPr>
        <w:t>escudo ritual</w:t>
      </w:r>
      <w:r w:rsidRPr="008650C4">
        <w:rPr>
          <w:rFonts w:ascii="Times New Roman" w:hAnsi="Times New Roman" w:cs="Times New Roman"/>
        </w:rPr>
        <w:t xml:space="preserve"> que lo protege de cualquier daño mientras está activo.</w:t>
      </w:r>
    </w:p>
    <w:p w14:paraId="57E7BE9C" w14:textId="77777777" w:rsidR="008650C4" w:rsidRPr="00C2569F" w:rsidRDefault="008650C4" w:rsidP="008650C4">
      <w:pPr>
        <w:pStyle w:val="Prrafodelista"/>
        <w:ind w:left="1416"/>
        <w:rPr>
          <w:rFonts w:ascii="Times New Roman" w:hAnsi="Times New Roman" w:cs="Times New Roman"/>
        </w:rPr>
      </w:pPr>
      <w:r w:rsidRPr="008650C4">
        <w:rPr>
          <w:rFonts w:ascii="Times New Roman" w:hAnsi="Times New Roman" w:cs="Times New Roman"/>
        </w:rPr>
        <w:t xml:space="preserve">El ascenso estará plagado de </w:t>
      </w:r>
      <w:r w:rsidRPr="008650C4">
        <w:rPr>
          <w:rFonts w:ascii="Times New Roman" w:hAnsi="Times New Roman" w:cs="Times New Roman"/>
          <w:b/>
          <w:bCs/>
        </w:rPr>
        <w:t>dos tipos de enemigos</w:t>
      </w:r>
      <w:r w:rsidRPr="008650C4">
        <w:rPr>
          <w:rFonts w:ascii="Times New Roman" w:hAnsi="Times New Roman" w:cs="Times New Roman"/>
        </w:rPr>
        <w:t>:</w:t>
      </w:r>
    </w:p>
    <w:p w14:paraId="64774448" w14:textId="77777777" w:rsidR="008650C4" w:rsidRPr="008650C4" w:rsidRDefault="008650C4" w:rsidP="008650C4">
      <w:pPr>
        <w:pStyle w:val="Prrafodelista"/>
        <w:ind w:left="1416"/>
        <w:rPr>
          <w:rFonts w:ascii="Times New Roman" w:hAnsi="Times New Roman" w:cs="Times New Roman"/>
        </w:rPr>
      </w:pPr>
    </w:p>
    <w:p w14:paraId="70883B7D" w14:textId="77777777" w:rsidR="008650C4" w:rsidRPr="008650C4" w:rsidRDefault="008650C4" w:rsidP="008650C4">
      <w:pPr>
        <w:pStyle w:val="Prrafodelista"/>
        <w:numPr>
          <w:ilvl w:val="0"/>
          <w:numId w:val="4"/>
        </w:numPr>
        <w:rPr>
          <w:rFonts w:ascii="Times New Roman" w:hAnsi="Times New Roman" w:cs="Times New Roman"/>
        </w:rPr>
      </w:pPr>
      <w:r w:rsidRPr="008650C4">
        <w:rPr>
          <w:rFonts w:ascii="Times New Roman" w:hAnsi="Times New Roman" w:cs="Times New Roman"/>
          <w:b/>
          <w:bCs/>
        </w:rPr>
        <w:t>Guerreros cruzados</w:t>
      </w:r>
      <w:r w:rsidRPr="008650C4">
        <w:rPr>
          <w:rFonts w:ascii="Times New Roman" w:hAnsi="Times New Roman" w:cs="Times New Roman"/>
        </w:rPr>
        <w:t xml:space="preserve"> – combate cuerpo a cuerpo.</w:t>
      </w:r>
    </w:p>
    <w:p w14:paraId="355F1BED" w14:textId="77777777" w:rsidR="008650C4" w:rsidRPr="00C2569F" w:rsidRDefault="008650C4" w:rsidP="008650C4">
      <w:pPr>
        <w:pStyle w:val="Prrafodelista"/>
        <w:numPr>
          <w:ilvl w:val="0"/>
          <w:numId w:val="4"/>
        </w:numPr>
        <w:rPr>
          <w:rFonts w:ascii="Times New Roman" w:hAnsi="Times New Roman" w:cs="Times New Roman"/>
        </w:rPr>
      </w:pPr>
      <w:r w:rsidRPr="008650C4">
        <w:rPr>
          <w:rFonts w:ascii="Times New Roman" w:hAnsi="Times New Roman" w:cs="Times New Roman"/>
          <w:b/>
          <w:bCs/>
        </w:rPr>
        <w:t>Arqueros</w:t>
      </w:r>
      <w:r w:rsidRPr="008650C4">
        <w:rPr>
          <w:rFonts w:ascii="Times New Roman" w:hAnsi="Times New Roman" w:cs="Times New Roman"/>
        </w:rPr>
        <w:t xml:space="preserve"> – disparan flechas con trayectorias parabólicas.</w:t>
      </w:r>
    </w:p>
    <w:p w14:paraId="6380213E" w14:textId="61CE7D35" w:rsidR="008650C4" w:rsidRPr="00C2569F" w:rsidRDefault="008650C4" w:rsidP="008650C4">
      <w:pPr>
        <w:spacing w:before="100" w:beforeAutospacing="1" w:after="100" w:afterAutospacing="1" w:line="240" w:lineRule="auto"/>
        <w:ind w:left="1416"/>
        <w:outlineLvl w:val="2"/>
        <w:rPr>
          <w:rFonts w:ascii="Times New Roman" w:eastAsia="Times New Roman" w:hAnsi="Times New Roman" w:cs="Times New Roman"/>
          <w:kern w:val="0"/>
          <w:lang w:eastAsia="es-CO"/>
          <w14:ligatures w14:val="none"/>
        </w:rPr>
      </w:pPr>
      <w:r w:rsidRPr="00C2569F">
        <w:rPr>
          <w:rFonts w:ascii="Times New Roman" w:eastAsia="Times New Roman" w:hAnsi="Times New Roman" w:cs="Times New Roman"/>
          <w:b/>
          <w:bCs/>
          <w:kern w:val="0"/>
          <w:sz w:val="27"/>
          <w:szCs w:val="27"/>
          <w:lang w:eastAsia="es-CO"/>
          <w14:ligatures w14:val="none"/>
        </w:rPr>
        <w:t xml:space="preserve"> </w:t>
      </w:r>
      <w:r w:rsidRPr="00C2569F">
        <w:rPr>
          <w:rFonts w:ascii="Times New Roman" w:eastAsia="Times New Roman" w:hAnsi="Times New Roman" w:cs="Times New Roman"/>
          <w:kern w:val="0"/>
          <w:lang w:eastAsia="es-CO"/>
          <w14:ligatures w14:val="none"/>
        </w:rPr>
        <w:t>Trayectoria parabólica de flechas (principal del nivel)</w:t>
      </w:r>
    </w:p>
    <w:p w14:paraId="1485A6AA" w14:textId="18E7CA8D" w:rsidR="008650C4" w:rsidRPr="00C2569F" w:rsidRDefault="008650C4" w:rsidP="008650C4">
      <w:pPr>
        <w:spacing w:after="0" w:line="240" w:lineRule="auto"/>
        <w:ind w:left="1416"/>
        <w:rPr>
          <w:rFonts w:ascii="Times New Roman" w:eastAsia="Times New Roman" w:hAnsi="Times New Roman" w:cs="Times New Roman"/>
          <w:kern w:val="0"/>
          <w:lang w:eastAsia="es-CO"/>
          <w14:ligatures w14:val="none"/>
        </w:rPr>
      </w:pPr>
      <m:oMathPara>
        <m:oMath>
          <m:r>
            <w:rPr>
              <w:rFonts w:ascii="Cambria Math" w:eastAsia="Times New Roman" w:hAnsi="Cambria Math" w:cs="Times New Roman"/>
              <w:kern w:val="0"/>
              <w:lang w:eastAsia="es-CO"/>
              <w14:ligatures w14:val="none"/>
            </w:rPr>
            <m:t>x</m:t>
          </m:r>
          <m:r>
            <w:rPr>
              <w:rFonts w:ascii="Cambria Math" w:eastAsia="Times New Roman" w:hAnsi="Cambria Math" w:cs="Times New Roman"/>
              <w:kern w:val="0"/>
              <w:lang w:eastAsia="es-CO"/>
              <w14:ligatures w14:val="none"/>
            </w:rPr>
            <m:t>(t)=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x</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0</m:t>
              </m:r>
            </m:sub>
          </m:sSub>
          <m:r>
            <m:rPr>
              <m:sty m:val="p"/>
            </m:rPr>
            <w:rPr>
              <w:rFonts w:ascii="Cambria Math" w:eastAsia="Times New Roman" w:hAnsi="Cambria Math" w:cs="Times New Roman"/>
              <w:kern w:val="0"/>
              <w:lang w:eastAsia="es-CO"/>
              <w14:ligatures w14:val="none"/>
            </w:rPr>
            <m:t>cos</m:t>
          </m:r>
          <m:r>
            <w:rPr>
              <w:rFonts w:ascii="Cambria Math" w:eastAsia="Times New Roman" w:hAnsi="Cambria Math" w:cs="Times New Roman"/>
              <w:kern w:val="0"/>
              <w:lang w:eastAsia="es-CO"/>
              <w14:ligatures w14:val="none"/>
            </w:rPr>
            <m:t>⁡(θ)t</m:t>
          </m:r>
          <m:r>
            <w:rPr>
              <w:rFonts w:ascii="Times New Roman" w:eastAsia="Times New Roman" w:hAnsi="Times New Roman" w:cs="Times New Roman"/>
              <w:i/>
              <w:kern w:val="0"/>
              <w:lang w:eastAsia="es-CO"/>
              <w14:ligatures w14:val="none"/>
            </w:rPr>
            <w:br/>
          </m:r>
        </m:oMath>
        <m:oMath>
          <m:r>
            <w:rPr>
              <w:rFonts w:ascii="Cambria Math" w:eastAsia="Times New Roman" w:hAnsi="Cambria Math" w:cs="Times New Roman"/>
              <w:kern w:val="0"/>
              <w:lang w:eastAsia="es-CO"/>
              <w14:ligatures w14:val="none"/>
            </w:rPr>
            <m:t>y(t)=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y</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0</m:t>
              </m:r>
            </m:sub>
          </m:sSub>
          <m:r>
            <m:rPr>
              <m:sty m:val="p"/>
            </m:rPr>
            <w:rPr>
              <w:rFonts w:ascii="Cambria Math" w:eastAsia="Times New Roman" w:hAnsi="Cambria Math" w:cs="Times New Roman"/>
              <w:kern w:val="0"/>
              <w:lang w:eastAsia="es-CO"/>
              <w14:ligatures w14:val="none"/>
            </w:rPr>
            <m:t>sin</m:t>
          </m:r>
          <m:r>
            <w:rPr>
              <w:rFonts w:ascii="Cambria Math" w:eastAsia="Times New Roman" w:hAnsi="Cambria Math" w:cs="Times New Roman"/>
              <w:kern w:val="0"/>
              <w:lang w:eastAsia="es-CO"/>
              <w14:ligatures w14:val="none"/>
            </w:rPr>
            <m:t>⁡(θ)t-</m:t>
          </m:r>
          <m:f>
            <m:fPr>
              <m:ctrlPr>
                <w:rPr>
                  <w:rFonts w:ascii="Cambria Math" w:eastAsia="Times New Roman" w:hAnsi="Cambria Math" w:cs="Times New Roman"/>
                  <w:kern w:val="0"/>
                  <w:lang w:eastAsia="es-CO"/>
                  <w14:ligatures w14:val="none"/>
                </w:rPr>
              </m:ctrlPr>
            </m:fPr>
            <m:num>
              <m:r>
                <w:rPr>
                  <w:rFonts w:ascii="Cambria Math" w:eastAsia="Times New Roman" w:hAnsi="Cambria Math" w:cs="Times New Roman"/>
                  <w:kern w:val="0"/>
                  <w:lang w:eastAsia="es-CO"/>
                  <w14:ligatures w14:val="none"/>
                </w:rPr>
                <m:t>1</m:t>
              </m:r>
            </m:num>
            <m:den>
              <m:r>
                <w:rPr>
                  <w:rFonts w:ascii="Cambria Math" w:eastAsia="Times New Roman" w:hAnsi="Cambria Math" w:cs="Times New Roman"/>
                  <w:kern w:val="0"/>
                  <w:lang w:eastAsia="es-CO"/>
                  <w14:ligatures w14:val="none"/>
                </w:rPr>
                <m:t>2</m:t>
              </m:r>
            </m:den>
          </m:f>
          <m:r>
            <w:rPr>
              <w:rFonts w:ascii="Cambria Math" w:eastAsia="Times New Roman" w:hAnsi="Cambria Math" w:cs="Times New Roman"/>
              <w:kern w:val="0"/>
              <w:lang w:eastAsia="es-CO"/>
              <w14:ligatures w14:val="none"/>
            </w:rPr>
            <m:t>g</m:t>
          </m:r>
          <m:sSup>
            <m:sSupPr>
              <m:ctrlPr>
                <w:rPr>
                  <w:rFonts w:ascii="Cambria Math" w:eastAsia="Times New Roman" w:hAnsi="Cambria Math" w:cs="Times New Roman"/>
                  <w:kern w:val="0"/>
                  <w:lang w:eastAsia="es-CO"/>
                  <w14:ligatures w14:val="none"/>
                </w:rPr>
              </m:ctrlPr>
            </m:sSupPr>
            <m:e>
              <m:r>
                <w:rPr>
                  <w:rFonts w:ascii="Cambria Math" w:eastAsia="Times New Roman" w:hAnsi="Cambria Math" w:cs="Times New Roman"/>
                  <w:kern w:val="0"/>
                  <w:lang w:eastAsia="es-CO"/>
                  <w14:ligatures w14:val="none"/>
                </w:rPr>
                <m:t>t</m:t>
              </m:r>
            </m:e>
            <m:sup>
              <m:r>
                <w:rPr>
                  <w:rFonts w:ascii="Cambria Math" w:eastAsia="Times New Roman" w:hAnsi="Cambria Math" w:cs="Times New Roman"/>
                  <w:kern w:val="0"/>
                  <w:lang w:eastAsia="es-CO"/>
                  <w14:ligatures w14:val="none"/>
                </w:rPr>
                <m:t>2</m:t>
              </m:r>
            </m:sup>
          </m:sSup>
          <m:r>
            <w:rPr>
              <w:rFonts w:ascii="Times New Roman" w:eastAsia="Times New Roman" w:hAnsi="Times New Roman" w:cs="Times New Roman"/>
              <w:kern w:val="0"/>
              <w:lang w:eastAsia="es-CO"/>
              <w14:ligatures w14:val="none"/>
            </w:rPr>
            <w:br/>
          </m:r>
        </m:oMath>
      </m:oMathPara>
      <w:r w:rsidRPr="00C2569F">
        <w:rPr>
          <w:rFonts w:ascii="Times New Roman" w:eastAsia="Times New Roman" w:hAnsi="Times New Roman" w:cs="Times New Roman"/>
          <w:kern w:val="0"/>
          <w:lang w:eastAsia="es-CO"/>
          <w14:ligatures w14:val="none"/>
        </w:rPr>
        <w:t>La flecha tendrá caída visible hacia abajo conforme avanza, simulando el efecto realista pero dentro del estilo Doom-like.</w:t>
      </w:r>
    </w:p>
    <w:p w14:paraId="67BE8050" w14:textId="77777777" w:rsidR="008650C4" w:rsidRPr="00C2569F" w:rsidRDefault="008650C4" w:rsidP="008650C4">
      <w:pPr>
        <w:ind w:left="1416"/>
        <w:rPr>
          <w:rFonts w:ascii="Times New Roman" w:hAnsi="Times New Roman" w:cs="Times New Roman"/>
        </w:rPr>
      </w:pPr>
    </w:p>
    <w:p w14:paraId="7046E259" w14:textId="40434C39" w:rsidR="008650C4" w:rsidRPr="00C2569F" w:rsidRDefault="008650C4" w:rsidP="008650C4">
      <w:pPr>
        <w:ind w:left="1416"/>
        <w:rPr>
          <w:rFonts w:ascii="Times New Roman" w:hAnsi="Times New Roman" w:cs="Times New Roman"/>
        </w:rPr>
      </w:pPr>
      <w:r w:rsidRPr="00C2569F">
        <w:rPr>
          <w:rFonts w:ascii="Times New Roman" w:hAnsi="Times New Roman" w:cs="Times New Roman"/>
        </w:rPr>
        <w:t>Superar el ascenso derrotando a un número determinado de enemigos o atravesando todos los tramos del camino. Al completar el nivel, el jugador llega a una terraza montañosa donde se activará el ritual que da paso al último nivel.</w:t>
      </w:r>
    </w:p>
    <w:p w14:paraId="1A3A4F67" w14:textId="77777777" w:rsidR="00AC1616" w:rsidRPr="00C2569F" w:rsidRDefault="00AC1616" w:rsidP="008650C4">
      <w:pPr>
        <w:ind w:left="1416"/>
        <w:rPr>
          <w:rFonts w:ascii="Times New Roman" w:hAnsi="Times New Roman" w:cs="Times New Roman"/>
        </w:rPr>
      </w:pPr>
    </w:p>
    <w:p w14:paraId="17176248" w14:textId="77777777" w:rsidR="00AC1616" w:rsidRPr="00C2569F" w:rsidRDefault="00AC1616" w:rsidP="008650C4">
      <w:pPr>
        <w:ind w:left="1416"/>
        <w:rPr>
          <w:rFonts w:ascii="Times New Roman" w:hAnsi="Times New Roman" w:cs="Times New Roman"/>
        </w:rPr>
      </w:pPr>
    </w:p>
    <w:p w14:paraId="732DA54B" w14:textId="77777777" w:rsidR="00AC1616" w:rsidRPr="00C2569F" w:rsidRDefault="00AC1616" w:rsidP="008650C4">
      <w:pPr>
        <w:ind w:left="1416"/>
        <w:rPr>
          <w:rFonts w:ascii="Times New Roman" w:hAnsi="Times New Roman" w:cs="Times New Roman"/>
        </w:rPr>
      </w:pPr>
    </w:p>
    <w:p w14:paraId="499EB825" w14:textId="77777777" w:rsidR="00AC1616" w:rsidRPr="00C2569F" w:rsidRDefault="00AC1616" w:rsidP="008650C4">
      <w:pPr>
        <w:ind w:left="1416"/>
        <w:rPr>
          <w:rFonts w:ascii="Times New Roman" w:hAnsi="Times New Roman" w:cs="Times New Roman"/>
        </w:rPr>
      </w:pPr>
    </w:p>
    <w:p w14:paraId="36328801" w14:textId="5FA589F9" w:rsidR="00AC1616" w:rsidRPr="00C2569F" w:rsidRDefault="00AC1616" w:rsidP="00AC1616">
      <w:pPr>
        <w:pStyle w:val="Prrafodelista"/>
        <w:numPr>
          <w:ilvl w:val="0"/>
          <w:numId w:val="2"/>
        </w:numPr>
        <w:rPr>
          <w:rFonts w:ascii="Times New Roman" w:hAnsi="Times New Roman" w:cs="Times New Roman"/>
        </w:rPr>
      </w:pPr>
      <w:r w:rsidRPr="00C2569F">
        <w:rPr>
          <w:rFonts w:ascii="Times New Roman" w:hAnsi="Times New Roman" w:cs="Times New Roman"/>
        </w:rPr>
        <w:lastRenderedPageBreak/>
        <w:t>NIVEL 3 “LA ULTIMA PENITENCIA”</w:t>
      </w:r>
    </w:p>
    <w:p w14:paraId="6D99F794" w14:textId="77777777" w:rsidR="00AC1616" w:rsidRPr="00C2569F" w:rsidRDefault="00AC1616" w:rsidP="00AC1616">
      <w:pPr>
        <w:pStyle w:val="Prrafodelista"/>
        <w:ind w:left="1068"/>
        <w:rPr>
          <w:rFonts w:ascii="Times New Roman" w:hAnsi="Times New Roman" w:cs="Times New Roman"/>
        </w:rPr>
      </w:pPr>
    </w:p>
    <w:p w14:paraId="78E0F7C8" w14:textId="5971B39D" w:rsidR="00AC1616" w:rsidRPr="00C2569F" w:rsidRDefault="00AC1616" w:rsidP="00AC1616">
      <w:pPr>
        <w:pStyle w:val="Prrafodelista"/>
        <w:ind w:left="1068"/>
        <w:rPr>
          <w:rFonts w:ascii="Times New Roman" w:hAnsi="Times New Roman" w:cs="Times New Roman"/>
        </w:rPr>
      </w:pPr>
      <w:r w:rsidRPr="00C2569F">
        <w:rPr>
          <w:rFonts w:ascii="Times New Roman" w:hAnsi="Times New Roman" w:cs="Times New Roman"/>
          <w:b/>
          <w:bCs/>
        </w:rPr>
        <w:t>Vista:</w:t>
      </w:r>
      <w:r w:rsidRPr="00C2569F">
        <w:rPr>
          <w:rFonts w:ascii="Times New Roman" w:hAnsi="Times New Roman" w:cs="Times New Roman"/>
        </w:rPr>
        <w:t xml:space="preserve"> 2D side-view (cámara fija en una arena).</w:t>
      </w:r>
      <w:r w:rsidRPr="00C2569F">
        <w:rPr>
          <w:rFonts w:ascii="Times New Roman" w:hAnsi="Times New Roman" w:cs="Times New Roman"/>
        </w:rPr>
        <w:br/>
      </w:r>
      <w:r w:rsidRPr="00C2569F">
        <w:rPr>
          <w:rFonts w:ascii="Times New Roman" w:hAnsi="Times New Roman" w:cs="Times New Roman"/>
          <w:b/>
          <w:bCs/>
        </w:rPr>
        <w:t>Física principal:</w:t>
      </w:r>
      <w:r w:rsidRPr="00C2569F">
        <w:rPr>
          <w:rFonts w:ascii="Times New Roman" w:hAnsi="Times New Roman" w:cs="Times New Roman"/>
        </w:rPr>
        <w:t xml:space="preserve"> Ataques oscilatorios, rectilíneos y ondas expansivas con propagación.</w:t>
      </w:r>
      <w:r w:rsidRPr="00C2569F">
        <w:rPr>
          <w:rFonts w:ascii="Times New Roman" w:hAnsi="Times New Roman" w:cs="Times New Roman"/>
        </w:rPr>
        <w:br/>
      </w:r>
      <w:r w:rsidRPr="00C2569F">
        <w:rPr>
          <w:rFonts w:ascii="Times New Roman" w:hAnsi="Times New Roman" w:cs="Times New Roman"/>
          <w:b/>
          <w:bCs/>
        </w:rPr>
        <w:t>Condición especial:</w:t>
      </w:r>
      <w:r w:rsidRPr="00C2569F">
        <w:rPr>
          <w:rFonts w:ascii="Times New Roman" w:hAnsi="Times New Roman" w:cs="Times New Roman"/>
        </w:rPr>
        <w:t xml:space="preserve"> Límite de tiempo de 90–120 s antes de que el volcán explote.</w:t>
      </w:r>
    </w:p>
    <w:p w14:paraId="6A916810" w14:textId="77777777" w:rsidR="00AC1616" w:rsidRPr="00C2569F" w:rsidRDefault="00AC1616" w:rsidP="00AC1616">
      <w:pPr>
        <w:pStyle w:val="Prrafodelista"/>
        <w:ind w:left="1068"/>
        <w:rPr>
          <w:rFonts w:ascii="Times New Roman" w:hAnsi="Times New Roman" w:cs="Times New Roman"/>
        </w:rPr>
      </w:pPr>
    </w:p>
    <w:p w14:paraId="4F5FF37D" w14:textId="77777777" w:rsidR="00AC1616" w:rsidRPr="00AC1616" w:rsidRDefault="00AC1616" w:rsidP="00AC1616">
      <w:pPr>
        <w:pStyle w:val="Prrafodelista"/>
        <w:ind w:left="1068"/>
        <w:rPr>
          <w:rFonts w:ascii="Times New Roman" w:hAnsi="Times New Roman" w:cs="Times New Roman"/>
        </w:rPr>
      </w:pPr>
      <w:r w:rsidRPr="00AC1616">
        <w:rPr>
          <w:rFonts w:ascii="Times New Roman" w:hAnsi="Times New Roman" w:cs="Times New Roman"/>
        </w:rPr>
        <w:t xml:space="preserve">“El Ascenso Divino” culmina en lo alto de una colina volcánica, dominada por un altar antiguo dedicado a la purificación a través del sacrificio. Allí espera el guardián final: </w:t>
      </w:r>
      <w:r w:rsidRPr="00AC1616">
        <w:rPr>
          <w:rFonts w:ascii="Times New Roman" w:hAnsi="Times New Roman" w:cs="Times New Roman"/>
          <w:b/>
          <w:bCs/>
        </w:rPr>
        <w:t>El Centinela Carmesí</w:t>
      </w:r>
      <w:r w:rsidRPr="00AC1616">
        <w:rPr>
          <w:rFonts w:ascii="Times New Roman" w:hAnsi="Times New Roman" w:cs="Times New Roman"/>
        </w:rPr>
        <w:t>, un antiguo caballero cruzado corrompido por el fervor religioso y convertido en un avatar de juicio divino.</w:t>
      </w:r>
    </w:p>
    <w:p w14:paraId="66613570" w14:textId="77777777" w:rsidR="00AC1616" w:rsidRPr="00C2569F" w:rsidRDefault="00AC1616" w:rsidP="00AC1616">
      <w:pPr>
        <w:pStyle w:val="Prrafodelista"/>
        <w:ind w:left="1068"/>
        <w:rPr>
          <w:rFonts w:ascii="Times New Roman" w:hAnsi="Times New Roman" w:cs="Times New Roman"/>
        </w:rPr>
      </w:pPr>
      <w:r w:rsidRPr="00AC1616">
        <w:rPr>
          <w:rFonts w:ascii="Times New Roman" w:hAnsi="Times New Roman" w:cs="Times New Roman"/>
        </w:rPr>
        <w:t>La arena es un espacio ancho, con una cámara completamente estática. A los lados, pilares derruidos y plataformas suspendidas ofrecen oportunidades de esquivar y reposicionarse.</w:t>
      </w:r>
    </w:p>
    <w:p w14:paraId="2F0CD223" w14:textId="63A9063D" w:rsidR="00AC1616" w:rsidRPr="00C2569F" w:rsidRDefault="00AC1616" w:rsidP="00AC1616">
      <w:pPr>
        <w:pStyle w:val="Prrafodelista"/>
        <w:ind w:left="1068"/>
        <w:rPr>
          <w:rFonts w:ascii="Times New Roman" w:hAnsi="Times New Roman" w:cs="Times New Roman"/>
        </w:rPr>
      </w:pPr>
      <w:r w:rsidRPr="00AC1616">
        <w:rPr>
          <w:rFonts w:ascii="Times New Roman" w:hAnsi="Times New Roman" w:cs="Times New Roman"/>
        </w:rPr>
        <w:br/>
        <w:t xml:space="preserve">Debajo del terreno, el volcán hierve, marcando un límite inevitable: si la batalla se extiende más de </w:t>
      </w:r>
      <w:r w:rsidRPr="00AC1616">
        <w:rPr>
          <w:rFonts w:ascii="Times New Roman" w:hAnsi="Times New Roman" w:cs="Times New Roman"/>
          <w:b/>
          <w:bCs/>
        </w:rPr>
        <w:t>90–120 segundos</w:t>
      </w:r>
      <w:r w:rsidRPr="00AC1616">
        <w:rPr>
          <w:rFonts w:ascii="Times New Roman" w:hAnsi="Times New Roman" w:cs="Times New Roman"/>
        </w:rPr>
        <w:t>, la colina estallará en un cataclismo que destruye todo.</w:t>
      </w:r>
    </w:p>
    <w:p w14:paraId="1044371A" w14:textId="77777777" w:rsidR="00AC1616" w:rsidRPr="00AC1616" w:rsidRDefault="00AC1616" w:rsidP="00AC1616">
      <w:pPr>
        <w:pStyle w:val="Prrafodelista"/>
        <w:ind w:left="1068"/>
        <w:rPr>
          <w:rFonts w:ascii="Times New Roman" w:hAnsi="Times New Roman" w:cs="Times New Roman"/>
        </w:rPr>
      </w:pPr>
    </w:p>
    <w:p w14:paraId="19E64662" w14:textId="77777777" w:rsidR="00AC1616" w:rsidRPr="00C2569F" w:rsidRDefault="00AC1616" w:rsidP="00AC1616">
      <w:pPr>
        <w:pStyle w:val="Prrafodelista"/>
        <w:ind w:left="1068"/>
        <w:rPr>
          <w:rFonts w:ascii="Times New Roman" w:hAnsi="Times New Roman" w:cs="Times New Roman"/>
        </w:rPr>
      </w:pPr>
      <w:r w:rsidRPr="00AC1616">
        <w:rPr>
          <w:rFonts w:ascii="Times New Roman" w:hAnsi="Times New Roman" w:cs="Times New Roman"/>
        </w:rPr>
        <w:t>El protagonista debe enfrentar al centinela y derrotarlo antes de que la corrupción volcánica consuma la arena.</w:t>
      </w:r>
    </w:p>
    <w:p w14:paraId="11873B32" w14:textId="77777777" w:rsidR="00AC1616" w:rsidRPr="00C2569F" w:rsidRDefault="00AC1616" w:rsidP="00AC1616">
      <w:pPr>
        <w:pStyle w:val="Prrafodelista"/>
        <w:ind w:left="1068"/>
        <w:rPr>
          <w:rFonts w:ascii="Times New Roman" w:hAnsi="Times New Roman" w:cs="Times New Roman"/>
        </w:rPr>
      </w:pPr>
    </w:p>
    <w:p w14:paraId="0F46E7B6" w14:textId="614EB677" w:rsidR="00AC1616" w:rsidRPr="00C2569F" w:rsidRDefault="00E03618" w:rsidP="00AC1616">
      <w:pPr>
        <w:pStyle w:val="Prrafodelista"/>
        <w:ind w:left="1068"/>
        <w:rPr>
          <w:rFonts w:ascii="Times New Roman" w:hAnsi="Times New Roman" w:cs="Times New Roman"/>
        </w:rPr>
      </w:pPr>
      <w:r w:rsidRPr="00C2569F">
        <w:rPr>
          <w:rFonts w:ascii="Times New Roman" w:hAnsi="Times New Roman" w:cs="Times New Roman"/>
        </w:rPr>
        <w:t>Dinámica general de la pelea:</w:t>
      </w:r>
    </w:p>
    <w:p w14:paraId="511D746B" w14:textId="37249ABE" w:rsidR="00E03618" w:rsidRPr="00C2569F" w:rsidRDefault="00E03618" w:rsidP="00AC1616">
      <w:pPr>
        <w:pStyle w:val="Prrafodelista"/>
        <w:ind w:left="1068"/>
        <w:rPr>
          <w:rFonts w:ascii="Times New Roman" w:hAnsi="Times New Roman" w:cs="Times New Roman"/>
        </w:rPr>
      </w:pPr>
    </w:p>
    <w:p w14:paraId="4F4ACC4E" w14:textId="3FE81AC4" w:rsidR="00E03618" w:rsidRPr="00C2569F" w:rsidRDefault="00E03618" w:rsidP="00E03618">
      <w:pPr>
        <w:pStyle w:val="Prrafodelista"/>
        <w:numPr>
          <w:ilvl w:val="0"/>
          <w:numId w:val="2"/>
        </w:numPr>
        <w:rPr>
          <w:rFonts w:ascii="Times New Roman" w:hAnsi="Times New Roman" w:cs="Times New Roman"/>
        </w:rPr>
      </w:pPr>
      <w:r w:rsidRPr="00C2569F">
        <w:rPr>
          <w:rFonts w:ascii="Times New Roman" w:hAnsi="Times New Roman" w:cs="Times New Roman"/>
        </w:rPr>
        <w:t>Jugador o penitente: Movimiento horizontal, saltos, caídas controladas y subidas a plataformas de esquive.</w:t>
      </w:r>
    </w:p>
    <w:p w14:paraId="29BA3428" w14:textId="2101A391" w:rsidR="00E03618" w:rsidRPr="00C2569F" w:rsidRDefault="00E03618" w:rsidP="00E03618">
      <w:pPr>
        <w:pStyle w:val="Prrafodelista"/>
        <w:numPr>
          <w:ilvl w:val="0"/>
          <w:numId w:val="2"/>
        </w:numPr>
        <w:rPr>
          <w:rFonts w:ascii="Times New Roman" w:hAnsi="Times New Roman" w:cs="Times New Roman"/>
        </w:rPr>
      </w:pPr>
      <w:r w:rsidRPr="00C2569F">
        <w:rPr>
          <w:rFonts w:ascii="Times New Roman" w:hAnsi="Times New Roman" w:cs="Times New Roman"/>
        </w:rPr>
        <w:t>Centinela carmesí (Boss): Puede desplazarse por el suelo, las plataformas, los bordes y saltando entre las plataformas y el suelo.</w:t>
      </w:r>
    </w:p>
    <w:p w14:paraId="6BED6A22" w14:textId="77777777" w:rsidR="00E03618" w:rsidRPr="00AC1616" w:rsidRDefault="00E03618" w:rsidP="00E03618">
      <w:pPr>
        <w:pStyle w:val="Prrafodelista"/>
        <w:ind w:left="1068"/>
        <w:rPr>
          <w:rFonts w:ascii="Times New Roman" w:hAnsi="Times New Roman" w:cs="Times New Roman"/>
        </w:rPr>
      </w:pPr>
    </w:p>
    <w:p w14:paraId="54F5F58F" w14:textId="4C050B22" w:rsidR="00AC1616" w:rsidRPr="00C2569F" w:rsidRDefault="00E03618" w:rsidP="00AC1616">
      <w:pPr>
        <w:pStyle w:val="Prrafodelista"/>
        <w:ind w:left="1068"/>
        <w:rPr>
          <w:rFonts w:ascii="Times New Roman" w:hAnsi="Times New Roman" w:cs="Times New Roman"/>
        </w:rPr>
      </w:pPr>
      <w:r w:rsidRPr="00C2569F">
        <w:rPr>
          <w:rFonts w:ascii="Times New Roman" w:hAnsi="Times New Roman" w:cs="Times New Roman"/>
        </w:rPr>
        <w:t>El Centinela Carmesí es extremadamente móvil, combinando ataques cuerpo a cuerpo y ataques a distancia.</w:t>
      </w:r>
    </w:p>
    <w:p w14:paraId="48C379EF" w14:textId="77777777" w:rsidR="00E03618" w:rsidRPr="00C2569F" w:rsidRDefault="00E03618" w:rsidP="00AC1616">
      <w:pPr>
        <w:pStyle w:val="Prrafodelista"/>
        <w:ind w:left="1068"/>
        <w:rPr>
          <w:rFonts w:ascii="Times New Roman" w:hAnsi="Times New Roman" w:cs="Times New Roman"/>
        </w:rPr>
      </w:pPr>
    </w:p>
    <w:p w14:paraId="702F33C9" w14:textId="442FBF48" w:rsidR="00E03618" w:rsidRPr="00C2569F" w:rsidRDefault="00E03618" w:rsidP="00AC1616">
      <w:pPr>
        <w:pStyle w:val="Prrafodelista"/>
        <w:ind w:left="1068"/>
        <w:rPr>
          <w:rFonts w:ascii="Times New Roman" w:hAnsi="Times New Roman" w:cs="Times New Roman"/>
        </w:rPr>
      </w:pPr>
      <w:r w:rsidRPr="00C2569F">
        <w:rPr>
          <w:rFonts w:ascii="Times New Roman" w:hAnsi="Times New Roman" w:cs="Times New Roman"/>
        </w:rPr>
        <w:t xml:space="preserve">Este Boss contara con 3 tipos de ataques diferentes: </w:t>
      </w:r>
    </w:p>
    <w:p w14:paraId="0DADF192" w14:textId="440D124E" w:rsidR="00E03618" w:rsidRPr="00C2569F" w:rsidRDefault="00E03618" w:rsidP="00E03618">
      <w:pPr>
        <w:pStyle w:val="Prrafodelista"/>
        <w:numPr>
          <w:ilvl w:val="0"/>
          <w:numId w:val="5"/>
        </w:numPr>
        <w:rPr>
          <w:rFonts w:ascii="Times New Roman" w:hAnsi="Times New Roman" w:cs="Times New Roman"/>
        </w:rPr>
      </w:pPr>
      <w:r w:rsidRPr="00C2569F">
        <w:rPr>
          <w:rFonts w:ascii="Times New Roman" w:hAnsi="Times New Roman" w:cs="Times New Roman"/>
        </w:rPr>
        <w:t xml:space="preserve">Lanza ascendente: </w:t>
      </w:r>
      <w:r w:rsidRPr="00C2569F">
        <w:rPr>
          <w:rFonts w:ascii="Times New Roman" w:hAnsi="Times New Roman" w:cs="Times New Roman"/>
        </w:rPr>
        <w:t xml:space="preserve">El </w:t>
      </w:r>
      <w:r w:rsidRPr="00C2569F">
        <w:rPr>
          <w:rFonts w:ascii="Times New Roman" w:hAnsi="Times New Roman" w:cs="Times New Roman"/>
        </w:rPr>
        <w:t>Boss</w:t>
      </w:r>
      <w:r w:rsidRPr="00C2569F">
        <w:rPr>
          <w:rFonts w:ascii="Times New Roman" w:hAnsi="Times New Roman" w:cs="Times New Roman"/>
        </w:rPr>
        <w:t xml:space="preserve"> arroja su lanza directamente hacia arriba.</w:t>
      </w:r>
      <w:r w:rsidRPr="00C2569F">
        <w:rPr>
          <w:rFonts w:ascii="Times New Roman" w:hAnsi="Times New Roman" w:cs="Times New Roman"/>
        </w:rPr>
        <w:br/>
        <w:t>Tras unos frames de anticipación, la lanza cae verticalmente en una zona marcada.</w:t>
      </w:r>
    </w:p>
    <w:p w14:paraId="78A0A673" w14:textId="0D0C87DA" w:rsidR="00E03618" w:rsidRPr="00C2569F" w:rsidRDefault="00C2569F" w:rsidP="00E03618">
      <w:pPr>
        <w:pStyle w:val="Prrafodelista"/>
        <w:ind w:left="1428"/>
        <w:rPr>
          <w:rFonts w:ascii="Times New Roman" w:hAnsi="Times New Roman" w:cs="Times New Roman"/>
        </w:rPr>
      </w:pPr>
      <m:oMathPara>
        <m:oMath>
          <m:r>
            <w:rPr>
              <w:rFonts w:ascii="Cambria Math" w:hAnsi="Cambria Math" w:cs="Times New Roman"/>
            </w:rPr>
            <m:t>y</m:t>
          </m:r>
          <m:r>
            <w:rPr>
              <w:rFonts w:ascii="Cambria Math" w:hAnsi="Cambria Math" w:cs="Times New Roman"/>
            </w:rPr>
            <m:t>(</m:t>
          </m:r>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m:t>
          </m:r>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r>
            <w:rPr>
              <w:rFonts w:ascii="Cambria Math" w:hAnsi="Cambria Math" w:cs="Times New Roman"/>
            </w:rPr>
            <m:t>g</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m:oMathPara>
    </w:p>
    <w:p w14:paraId="6D1F8847" w14:textId="0DF7488A"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El área de impacto se marca con una luz tenue roja antes de caer.</w:t>
      </w:r>
    </w:p>
    <w:p w14:paraId="334415E9" w14:textId="719AE58F" w:rsidR="00C2569F" w:rsidRPr="00C2569F" w:rsidRDefault="00C2569F" w:rsidP="00C2569F">
      <w:pPr>
        <w:pStyle w:val="Prrafodelista"/>
        <w:numPr>
          <w:ilvl w:val="0"/>
          <w:numId w:val="5"/>
        </w:numPr>
        <w:rPr>
          <w:rFonts w:ascii="Times New Roman" w:hAnsi="Times New Roman" w:cs="Times New Roman"/>
        </w:rPr>
      </w:pPr>
      <w:r w:rsidRPr="00C2569F">
        <w:rPr>
          <w:rFonts w:ascii="Times New Roman" w:hAnsi="Times New Roman" w:cs="Times New Roman"/>
        </w:rPr>
        <w:lastRenderedPageBreak/>
        <w:t xml:space="preserve">Espada bumerán: </w:t>
      </w:r>
      <w:r w:rsidRPr="00C2569F">
        <w:rPr>
          <w:rFonts w:ascii="Times New Roman" w:hAnsi="Times New Roman" w:cs="Times New Roman"/>
        </w:rPr>
        <w:t>El Centinela lanza su espada que gira sobre su propio eje.</w:t>
      </w:r>
      <w:r w:rsidRPr="00C2569F">
        <w:rPr>
          <w:rFonts w:ascii="Times New Roman" w:hAnsi="Times New Roman" w:cs="Times New Roman"/>
        </w:rPr>
        <w:br/>
        <w:t>La trayectoria es un arco semicircular o un “óvalo” en la arena.</w:t>
      </w:r>
    </w:p>
    <w:p w14:paraId="56096243" w14:textId="77777777"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b/>
          <w:bCs/>
        </w:rPr>
        <w:t>Física:</w:t>
      </w:r>
      <w:r w:rsidRPr="00C2569F">
        <w:rPr>
          <w:rFonts w:ascii="Times New Roman" w:hAnsi="Times New Roman" w:cs="Times New Roman"/>
        </w:rPr>
        <w:br/>
        <w:t>Movimiento combinado de:</w:t>
      </w:r>
    </w:p>
    <w:p w14:paraId="410B7D48" w14:textId="77777777"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Traslación horizontal</w:t>
      </w:r>
    </w:p>
    <w:p w14:paraId="70D1FDEF" w14:textId="77777777"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Rotación constante</w:t>
      </w:r>
    </w:p>
    <w:p w14:paraId="43079E4E" w14:textId="78B4AE39"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 xml:space="preserve">Efecto </w:t>
      </w:r>
      <w:r w:rsidRPr="00C2569F">
        <w:rPr>
          <w:rFonts w:ascii="Times New Roman" w:hAnsi="Times New Roman" w:cs="Times New Roman"/>
        </w:rPr>
        <w:t>bumerán</w:t>
      </w:r>
      <w:r w:rsidRPr="00C2569F">
        <w:rPr>
          <w:rFonts w:ascii="Times New Roman" w:hAnsi="Times New Roman" w:cs="Times New Roman"/>
        </w:rPr>
        <w:t xml:space="preserve"> (ida y regreso)</w:t>
      </w:r>
    </w:p>
    <w:p w14:paraId="1650E025" w14:textId="3ECF18EE" w:rsidR="00C2569F" w:rsidRPr="00C2569F" w:rsidRDefault="00C2569F" w:rsidP="00C2569F">
      <w:pPr>
        <w:pStyle w:val="Prrafodelista"/>
        <w:ind w:left="1428"/>
        <w:rPr>
          <w:rFonts w:ascii="Times New Roman" w:hAnsi="Times New Roman" w:cs="Times New Roman"/>
        </w:rPr>
      </w:pPr>
      <m:oMathPara>
        <m:oMath>
          <m:r>
            <w:rPr>
              <w:rFonts w:ascii="Cambria Math" w:hAnsi="Cambria Math" w:cs="Times New Roman"/>
            </w:rPr>
            <m:t>x(t)=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+A</m:t>
          </m:r>
          <m:r>
            <m:rPr>
              <m:sty m:val="p"/>
            </m:rPr>
            <w:rPr>
              <w:rFonts w:ascii="Cambria Math" w:hAnsi="Cambria Math" w:cs="Times New Roman"/>
            </w:rPr>
            <m:t>sin</m:t>
          </m:r>
          <m:r>
            <w:rPr>
              <w:rFonts w:ascii="Cambria Math" w:hAnsi="Cambria Math" w:cs="Times New Roman"/>
            </w:rPr>
            <m:t>⁡(ωt)</m:t>
          </m:r>
          <m:r>
            <w:rPr>
              <w:rFonts w:ascii="Times New Roman" w:hAnsi="Times New Roman" w:cs="Times New Roman"/>
              <w:i/>
            </w:rPr>
            <w:br/>
          </m:r>
        </m:oMath>
        <m:oMath>
          <m:r>
            <w:rPr>
              <w:rFonts w:ascii="Cambria Math" w:hAnsi="Cambria Math" w:cs="Times New Roman"/>
            </w:rPr>
            <m:t>y(t)=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+B</m:t>
          </m:r>
          <m:r>
            <m:rPr>
              <m:sty m:val="p"/>
            </m:rPr>
            <w:rPr>
              <w:rFonts w:ascii="Cambria Math" w:hAnsi="Cambria Math" w:cs="Times New Roman"/>
            </w:rPr>
            <m:t>cos</m:t>
          </m:r>
          <m:r>
            <w:rPr>
              <w:rFonts w:ascii="Cambria Math" w:hAnsi="Cambria Math" w:cs="Times New Roman"/>
            </w:rPr>
            <m:t>⁡(ωt)</m:t>
          </m:r>
          <m:r>
            <w:rPr>
              <w:rFonts w:ascii="Times New Roman" w:hAnsi="Times New Roman" w:cs="Times New Roman"/>
              <w:i/>
            </w:rPr>
            <w:br/>
          </m:r>
        </m:oMath>
      </m:oMathPara>
    </w:p>
    <w:p w14:paraId="37B39BB2" w14:textId="718DDD24"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 xml:space="preserve">La espada regresa al </w:t>
      </w:r>
      <w:r w:rsidRPr="00C2569F">
        <w:rPr>
          <w:rFonts w:ascii="Times New Roman" w:hAnsi="Times New Roman" w:cs="Times New Roman"/>
        </w:rPr>
        <w:t>Boss</w:t>
      </w:r>
      <w:r w:rsidRPr="00C2569F">
        <w:rPr>
          <w:rFonts w:ascii="Times New Roman" w:hAnsi="Times New Roman" w:cs="Times New Roman"/>
        </w:rPr>
        <w:t xml:space="preserve"> tras completar la oscilación.</w:t>
      </w:r>
    </w:p>
    <w:p w14:paraId="6F91DA69" w14:textId="4D0282AF" w:rsidR="00C2569F" w:rsidRPr="00C2569F" w:rsidRDefault="00C2569F" w:rsidP="00C2569F">
      <w:pPr>
        <w:pStyle w:val="Prrafodelista"/>
        <w:ind w:left="1428"/>
        <w:rPr>
          <w:rFonts w:ascii="Times New Roman" w:hAnsi="Times New Roman" w:cs="Times New Roman"/>
        </w:rPr>
      </w:pPr>
    </w:p>
    <w:p w14:paraId="380B0195" w14:textId="7F86EE91" w:rsidR="00C2569F" w:rsidRPr="00C2569F" w:rsidRDefault="00C2569F" w:rsidP="00C2569F">
      <w:pPr>
        <w:pStyle w:val="Prrafodelista"/>
        <w:numPr>
          <w:ilvl w:val="0"/>
          <w:numId w:val="5"/>
        </w:numPr>
        <w:rPr>
          <w:rFonts w:ascii="Times New Roman" w:hAnsi="Times New Roman" w:cs="Times New Roman"/>
        </w:rPr>
      </w:pPr>
      <w:r w:rsidRPr="00C2569F">
        <w:rPr>
          <w:rFonts w:ascii="Times New Roman" w:hAnsi="Times New Roman" w:cs="Times New Roman"/>
        </w:rPr>
        <w:t xml:space="preserve">Salto con golpe sísmico: </w:t>
      </w:r>
      <w:r w:rsidRPr="00C2569F">
        <w:rPr>
          <w:rFonts w:ascii="Times New Roman" w:hAnsi="Times New Roman" w:cs="Times New Roman"/>
        </w:rPr>
        <w:t xml:space="preserve">El </w:t>
      </w:r>
      <w:r w:rsidRPr="00C2569F">
        <w:rPr>
          <w:rFonts w:ascii="Times New Roman" w:hAnsi="Times New Roman" w:cs="Times New Roman"/>
        </w:rPr>
        <w:t>Boss</w:t>
      </w:r>
      <w:r w:rsidRPr="00C2569F">
        <w:rPr>
          <w:rFonts w:ascii="Times New Roman" w:hAnsi="Times New Roman" w:cs="Times New Roman"/>
        </w:rPr>
        <w:t xml:space="preserve"> salta y golpea el suelo con su arma, generando una onda que se expande por ambos lados.</w:t>
      </w:r>
    </w:p>
    <w:p w14:paraId="1948722B" w14:textId="77777777"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b/>
          <w:bCs/>
        </w:rPr>
        <w:t>Física:</w:t>
      </w:r>
      <w:r w:rsidRPr="00C2569F">
        <w:rPr>
          <w:rFonts w:ascii="Times New Roman" w:hAnsi="Times New Roman" w:cs="Times New Roman"/>
        </w:rPr>
        <w:br/>
        <w:t>Una onda sinusoidal que viaja por el piso:</w:t>
      </w:r>
    </w:p>
    <w:p w14:paraId="0B50A893" w14:textId="46582932" w:rsidR="00C2569F" w:rsidRPr="00C2569F" w:rsidRDefault="00C2569F" w:rsidP="00C2569F">
      <w:pPr>
        <w:pStyle w:val="Prrafodelista"/>
        <w:ind w:left="1428"/>
        <w:rPr>
          <w:rFonts w:ascii="Times New Roman" w:hAnsi="Times New Roman" w:cs="Times New Roman"/>
        </w:rPr>
      </w:pPr>
      <m:oMathPara>
        <m:oMath>
          <m:r>
            <w:rPr>
              <w:rFonts w:ascii="Cambria Math" w:hAnsi="Cambria Math" w:cs="Times New Roman"/>
            </w:rPr>
            <m:t>A(t)=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-kt</m:t>
              </m:r>
            </m:sup>
          </m:sSup>
          <m:r>
            <w:rPr>
              <w:rFonts w:ascii="Times New Roman" w:hAnsi="Times New Roman" w:cs="Times New Roman"/>
            </w:rPr>
            <w:br/>
          </m:r>
        </m:oMath>
      </m:oMathPara>
    </w:p>
    <w:p w14:paraId="305FD7C9" w14:textId="77777777" w:rsid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Propagación izquierda y derecha con velocidad uniforme.</w:t>
      </w:r>
      <w:r w:rsidRPr="00C2569F">
        <w:rPr>
          <w:rFonts w:ascii="Times New Roman" w:hAnsi="Times New Roman" w:cs="Times New Roman"/>
        </w:rPr>
        <w:br/>
        <w:t>El jugador debe saltar o subir a plataformas para evitarla.</w:t>
      </w:r>
    </w:p>
    <w:p w14:paraId="659D2ED4" w14:textId="77777777" w:rsidR="00C2569F" w:rsidRDefault="00C2569F" w:rsidP="00C2569F">
      <w:pPr>
        <w:pStyle w:val="Prrafodelista"/>
        <w:ind w:left="1428"/>
        <w:rPr>
          <w:rFonts w:ascii="Times New Roman" w:hAnsi="Times New Roman" w:cs="Times New Roman"/>
        </w:rPr>
      </w:pPr>
    </w:p>
    <w:p w14:paraId="27BACCC8" w14:textId="77777777" w:rsidR="00C2569F" w:rsidRDefault="00C2569F" w:rsidP="00C2569F">
      <w:pPr>
        <w:pStyle w:val="Prrafodelista"/>
        <w:ind w:left="1428"/>
        <w:rPr>
          <w:rFonts w:ascii="Times New Roman" w:hAnsi="Times New Roman" w:cs="Times New Roman"/>
          <w:b/>
          <w:bCs/>
        </w:rPr>
      </w:pPr>
      <w:r w:rsidRPr="00C2569F">
        <w:rPr>
          <w:rFonts w:ascii="Times New Roman" w:hAnsi="Times New Roman" w:cs="Times New Roman"/>
          <w:b/>
          <w:bCs/>
        </w:rPr>
        <w:t>Agente Autónomo – “El Centinela Carmesí” (Boss del Nivel 3)</w:t>
      </w:r>
    </w:p>
    <w:p w14:paraId="3FC300E5" w14:textId="77777777" w:rsidR="00C2569F" w:rsidRPr="00C2569F" w:rsidRDefault="00C2569F" w:rsidP="00C2569F">
      <w:pPr>
        <w:pStyle w:val="Prrafodelista"/>
        <w:ind w:left="1428"/>
        <w:rPr>
          <w:rFonts w:ascii="Times New Roman" w:hAnsi="Times New Roman" w:cs="Times New Roman"/>
          <w:b/>
          <w:bCs/>
        </w:rPr>
      </w:pPr>
    </w:p>
    <w:p w14:paraId="444EDC10" w14:textId="77777777"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b/>
          <w:bCs/>
        </w:rPr>
        <w:t>Agente autónomo con percepción, razonamiento, acción y aprendizaje.</w:t>
      </w:r>
    </w:p>
    <w:p w14:paraId="205D2FA0" w14:textId="77777777" w:rsidR="00C2569F" w:rsidRPr="00C2569F" w:rsidRDefault="00C2569F" w:rsidP="00C2569F">
      <w:pPr>
        <w:pStyle w:val="Prrafodelista"/>
        <w:ind w:left="1428"/>
        <w:rPr>
          <w:rFonts w:ascii="Times New Roman" w:hAnsi="Times New Roman" w:cs="Times New Roman"/>
        </w:rPr>
      </w:pPr>
      <w:r w:rsidRPr="00C2569F">
        <w:rPr>
          <w:rFonts w:ascii="Times New Roman" w:hAnsi="Times New Roman" w:cs="Times New Roman"/>
        </w:rPr>
        <w:t>El Centinela Carmesí actuará como un agente autónomo que interpreta el comportamiento del jugador y toma decisiones para responder a sus acciones. Aunque es un solo enemigo, su lógica incorpora elementos básicos de inteligencia artificial adaptativa, cumpliendo los requisitos investigativos del proyecto.</w:t>
      </w:r>
    </w:p>
    <w:p w14:paraId="455C4E6B" w14:textId="77777777" w:rsidR="00C2569F" w:rsidRDefault="00C2569F" w:rsidP="00C2569F">
      <w:pPr>
        <w:pStyle w:val="Prrafodelista"/>
        <w:ind w:left="1428"/>
        <w:rPr>
          <w:rFonts w:ascii="Times New Roman" w:hAnsi="Times New Roman" w:cs="Times New Roman"/>
        </w:rPr>
      </w:pPr>
    </w:p>
    <w:p w14:paraId="3F41CBEF" w14:textId="3F728879" w:rsidR="00C2569F" w:rsidRPr="00C2569F" w:rsidRDefault="00C2569F" w:rsidP="00C2569F">
      <w:pPr>
        <w:pStyle w:val="Prrafodelista"/>
        <w:ind w:left="1428"/>
        <w:rPr>
          <w:rFonts w:ascii="Times New Roman" w:hAnsi="Times New Roman" w:cs="Times New Roman"/>
          <w:u w:val="single"/>
        </w:rPr>
      </w:pPr>
      <w:r w:rsidRPr="00C2569F">
        <w:rPr>
          <w:rFonts w:ascii="Times New Roman" w:hAnsi="Times New Roman" w:cs="Times New Roman"/>
          <w:u w:val="single"/>
        </w:rPr>
        <w:t>Objetivo final.</w:t>
      </w:r>
    </w:p>
    <w:p w14:paraId="386B254A" w14:textId="37062077" w:rsidR="00E03618" w:rsidRPr="00E03618" w:rsidRDefault="00C2569F" w:rsidP="00C2569F">
      <w:pPr>
        <w:pStyle w:val="Prrafodelista"/>
        <w:ind w:left="1428"/>
        <w:rPr>
          <w:rFonts w:ascii="Times New Roman" w:hAnsi="Times New Roman" w:cs="Times New Roman"/>
        </w:rPr>
      </w:pPr>
      <w:r w:rsidRPr="00C2569F">
        <w:rPr>
          <w:rFonts w:ascii="Times New Roman" w:hAnsi="Times New Roman" w:cs="Times New Roman"/>
        </w:rPr>
        <w:t>Derrotar al Centinela Carmesí antes de que el volcán estalle. Al vencerlo, su cuerpo se desintegra en luz y deja atrás la reliquia final que simboliza el cierre del viaje penitente.</w:t>
      </w:r>
    </w:p>
    <w:p w14:paraId="1CD463FD" w14:textId="77777777" w:rsidR="000B6B07" w:rsidRPr="002805A5" w:rsidRDefault="000B6B07" w:rsidP="002805A5">
      <w:pPr>
        <w:rPr>
          <w:rFonts w:ascii="Times New Roman" w:hAnsi="Times New Roman" w:cs="Times New Roman"/>
        </w:rPr>
      </w:pPr>
    </w:p>
    <w:sectPr w:rsidR="000B6B07" w:rsidRPr="002805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67BF"/>
    <w:multiLevelType w:val="hybridMultilevel"/>
    <w:tmpl w:val="439897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E556A8"/>
    <w:multiLevelType w:val="multilevel"/>
    <w:tmpl w:val="666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41910"/>
    <w:multiLevelType w:val="multilevel"/>
    <w:tmpl w:val="412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94DBF"/>
    <w:multiLevelType w:val="hybridMultilevel"/>
    <w:tmpl w:val="A9CA28DC"/>
    <w:lvl w:ilvl="0" w:tplc="91FACA0C">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3B740CED"/>
    <w:multiLevelType w:val="multilevel"/>
    <w:tmpl w:val="127ED2C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5" w15:restartNumberingAfterBreak="0">
    <w:nsid w:val="410F24C7"/>
    <w:multiLevelType w:val="hybridMultilevel"/>
    <w:tmpl w:val="7C843334"/>
    <w:lvl w:ilvl="0" w:tplc="A49A1308">
      <w:start w:val="1"/>
      <w:numFmt w:val="bullet"/>
      <w:lvlText w:val="-"/>
      <w:lvlJc w:val="left"/>
      <w:pPr>
        <w:ind w:left="1068" w:hanging="360"/>
      </w:pPr>
      <w:rPr>
        <w:rFonts w:ascii="Times New Roman" w:eastAsiaTheme="minorHAnsi" w:hAnsi="Times New Roman" w:cs="Times New Roman"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396661151">
    <w:abstractNumId w:val="0"/>
  </w:num>
  <w:num w:numId="2" w16cid:durableId="2143380608">
    <w:abstractNumId w:val="5"/>
  </w:num>
  <w:num w:numId="3" w16cid:durableId="972520136">
    <w:abstractNumId w:val="1"/>
  </w:num>
  <w:num w:numId="4" w16cid:durableId="1131052311">
    <w:abstractNumId w:val="4"/>
  </w:num>
  <w:num w:numId="5" w16cid:durableId="1988437389">
    <w:abstractNumId w:val="3"/>
  </w:num>
  <w:num w:numId="6" w16cid:durableId="2044014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A5"/>
    <w:rsid w:val="000B6B07"/>
    <w:rsid w:val="002805A5"/>
    <w:rsid w:val="00525452"/>
    <w:rsid w:val="008650C4"/>
    <w:rsid w:val="00AC1616"/>
    <w:rsid w:val="00BC32BE"/>
    <w:rsid w:val="00C2569F"/>
    <w:rsid w:val="00E036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65A9"/>
  <w15:chartTrackingRefBased/>
  <w15:docId w15:val="{6111F839-53C5-4D33-A5D8-6BE5C16D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0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0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05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05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05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05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05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05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05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05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05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05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05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05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05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05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05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05A5"/>
    <w:rPr>
      <w:rFonts w:eastAsiaTheme="majorEastAsia" w:cstheme="majorBidi"/>
      <w:color w:val="272727" w:themeColor="text1" w:themeTint="D8"/>
    </w:rPr>
  </w:style>
  <w:style w:type="paragraph" w:styleId="Ttulo">
    <w:name w:val="Title"/>
    <w:basedOn w:val="Normal"/>
    <w:next w:val="Normal"/>
    <w:link w:val="TtuloCar"/>
    <w:uiPriority w:val="10"/>
    <w:qFormat/>
    <w:rsid w:val="00280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05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05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05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05A5"/>
    <w:pPr>
      <w:spacing w:before="160"/>
      <w:jc w:val="center"/>
    </w:pPr>
    <w:rPr>
      <w:i/>
      <w:iCs/>
      <w:color w:val="404040" w:themeColor="text1" w:themeTint="BF"/>
    </w:rPr>
  </w:style>
  <w:style w:type="character" w:customStyle="1" w:styleId="CitaCar">
    <w:name w:val="Cita Car"/>
    <w:basedOn w:val="Fuentedeprrafopredeter"/>
    <w:link w:val="Cita"/>
    <w:uiPriority w:val="29"/>
    <w:rsid w:val="002805A5"/>
    <w:rPr>
      <w:i/>
      <w:iCs/>
      <w:color w:val="404040" w:themeColor="text1" w:themeTint="BF"/>
    </w:rPr>
  </w:style>
  <w:style w:type="paragraph" w:styleId="Prrafodelista">
    <w:name w:val="List Paragraph"/>
    <w:basedOn w:val="Normal"/>
    <w:uiPriority w:val="34"/>
    <w:qFormat/>
    <w:rsid w:val="002805A5"/>
    <w:pPr>
      <w:ind w:left="720"/>
      <w:contextualSpacing/>
    </w:pPr>
  </w:style>
  <w:style w:type="character" w:styleId="nfasisintenso">
    <w:name w:val="Intense Emphasis"/>
    <w:basedOn w:val="Fuentedeprrafopredeter"/>
    <w:uiPriority w:val="21"/>
    <w:qFormat/>
    <w:rsid w:val="002805A5"/>
    <w:rPr>
      <w:i/>
      <w:iCs/>
      <w:color w:val="0F4761" w:themeColor="accent1" w:themeShade="BF"/>
    </w:rPr>
  </w:style>
  <w:style w:type="paragraph" w:styleId="Citadestacada">
    <w:name w:val="Intense Quote"/>
    <w:basedOn w:val="Normal"/>
    <w:next w:val="Normal"/>
    <w:link w:val="CitadestacadaCar"/>
    <w:uiPriority w:val="30"/>
    <w:qFormat/>
    <w:rsid w:val="00280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05A5"/>
    <w:rPr>
      <w:i/>
      <w:iCs/>
      <w:color w:val="0F4761" w:themeColor="accent1" w:themeShade="BF"/>
    </w:rPr>
  </w:style>
  <w:style w:type="character" w:styleId="Referenciaintensa">
    <w:name w:val="Intense Reference"/>
    <w:basedOn w:val="Fuentedeprrafopredeter"/>
    <w:uiPriority w:val="32"/>
    <w:qFormat/>
    <w:rsid w:val="002805A5"/>
    <w:rPr>
      <w:b/>
      <w:bCs/>
      <w:smallCaps/>
      <w:color w:val="0F4761" w:themeColor="accent1" w:themeShade="BF"/>
      <w:spacing w:val="5"/>
    </w:rPr>
  </w:style>
  <w:style w:type="paragraph" w:styleId="NormalWeb">
    <w:name w:val="Normal (Web)"/>
    <w:basedOn w:val="Normal"/>
    <w:uiPriority w:val="99"/>
    <w:semiHidden/>
    <w:unhideWhenUsed/>
    <w:rsid w:val="002805A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2805A5"/>
    <w:rPr>
      <w:i/>
      <w:iCs/>
    </w:rPr>
  </w:style>
  <w:style w:type="character" w:styleId="Textoennegrita">
    <w:name w:val="Strong"/>
    <w:basedOn w:val="Fuentedeprrafopredeter"/>
    <w:uiPriority w:val="22"/>
    <w:qFormat/>
    <w:rsid w:val="002805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1238</Words>
  <Characters>6815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ESTEBAN ECHEVERRI CARMONA</dc:creator>
  <cp:keywords/>
  <dc:description/>
  <cp:lastModifiedBy>Kevin Esteban</cp:lastModifiedBy>
  <cp:revision>1</cp:revision>
  <cp:lastPrinted>2025-11-02T23:24:00Z</cp:lastPrinted>
  <dcterms:created xsi:type="dcterms:W3CDTF">2025-11-02T21:53:00Z</dcterms:created>
  <dcterms:modified xsi:type="dcterms:W3CDTF">2025-11-02T23:25:00Z</dcterms:modified>
</cp:coreProperties>
</file>