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4"/>
          <w:szCs w:val="34"/>
        </w:rPr>
        <w:t xml:space="preserve">ESTRATÉGIA DE ONBOARDING E RETENÇÃO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19"/>
          <w:szCs w:val="19"/>
        </w:rPr>
        <w:t xml:space="preserve">Fluxo de Onboarding, Sequência de E-mails/Push, Reengajamento, Retenção por Cohort e A/B Testing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Versão 1.0 — Abril de 2026 | ecomed.eco.br |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Define como transformar um visitante em usuário ativo (onboarding) e como mantê-lo engajado a longo prazo (retenção). Inclui: fluxo de onboarding tela-a-tela com EcoCoins de boas-vindas, sequência automatizada de e-mails e push notifications nos primeiros 30 dias, estratégia de reengajamento para usuários inativos, análise de retenção por cohort, e plano de A/B testing. Referência para 3TC-G4 (Telas), 3TA-G4 (Marketing) e 3TC-G1 (Setup).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FLUXO DE ONBOARDING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Princípios do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Tempo máximo: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60 segundos do primeiro acesso até a primeira ação de valor (ver mapa, fazer pergunta ou ler artigo).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Recompensa imediata: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o usuário ganha EcoCoins antes mesmo de fazer qualquer coisa — isso ativa o viés de reciprocidade e o efeito de progresso.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Cadastro mínimo: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e-mail + senha. Perfil completo depois (incentivado com +10 EcoCoins).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Nunca bloquear: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o usuário pode explorar mapa e artigos SEM cadastro. Cadastro só é obrigatório para EcoCoins, chat e quiz.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Pular é sempre possível: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todas as telas de onboarding têm botão “Pular” visível (mas com incentivo para não pular).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Fluxo Tela-a-Tela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onboarding é composto por 4 telas educativas + cadastro + permissões. Total: ~45 segundos.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200"/>
        <w:gridCol w:w="1600"/>
        <w:gridCol w:w="2026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EcoCoins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Splash (0,5s)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Logo EcoMed + tagline (auto-avança)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Fundo Teal Dark, logo animado (fade in)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Auto-avança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 — Problema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"Você sabia? 91% dos brasileiros descartam medicamentos de forma incorreta."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Ilustração: pílulas no lixo, fundo vermelho suave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Próximo 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 — Impacto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"1 comprimido pode contaminar até 450 mil litros de água."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Ilustração: rio com fármacos, fundo azul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Próximo 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 — Solução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"Com o EcoMed, você descarta certo, aprende e ainda ganha recompensas!"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Ilustração: pessoa feliz com celular + EcoCoins, fundo verde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Próximo 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 — CTA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"Pronto para começar? Crie sua conta em 10 segundos."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Fundo Teal Dark, botão grande verde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Criar Conta / Já tenho conta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 — Cadastro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Formulário: e-mail + senha (2 campos). Opção: login com Google.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Formulário limpo, indicador "+20 EcoCoins ao criar conta"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Criar Conta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+20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 — Boas-vindas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"🎉 Bem-vindo(a)! Você ganhou 20 EcoCoins!" + animação de moedas caindo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Toast animado de +20 EcoCoins + confetti sutil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Continuar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+0 (já creditado)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7 — Perfil (opc.)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"Complete seu perfil e ganhe mais 10 EcoCoins" — nome, cidade, como conheceu o EcoMed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 campos + botão "Completar" + link "Depois"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Completar Perfil / Depois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+10 (se completar)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8 — Permissões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"Ative a localização para encontrar farmácias perto de você" + "Ative notificações para não perder missões"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 botões: Ativar / Agora não (para cada permissão)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Ativar geo + Ativar 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+5 cada (total +10)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9 — Home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Home do app com: saldo de EcoCoins, missões do dia, artigo sugerido, botão do mapa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Layout da home com dados do usuário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Explorar livremente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+5 (onboarding completo)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TOTAL DE ECOCOINS NO ONBOARDING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Criar conta (+20) + Perfil (+10) + Geo (+5) + Push (+5) + Onboarding completo (+5) = 45 EcoCoins. Quase metade do nível Semente (0–100) já no primeiro acesso. Isso cria "endowed progress effect" — o usuário sente que já está no caminho.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1.3 Primeira Ação de Valor (Aha Moment)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"Aha Moment" é quando o usuário percebe o valor real do produto. Para cada persona, o Aha Moment é diferente: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7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Aha Moment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Facilitar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 Alvo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Maria (mãe)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 farmácia próxima no mapa que aceita remédios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mapa automaticamente após onboarding se geo ativa; highlight na farmácia mais próxima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30s após onboarding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João (idoso)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Perguntar ao EcoBot sobre seringas e receber resposta útil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Sugestões de perguntas no chat: "Como descartar seringas?"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60s após onboarding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Ana (estudante)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Completar primeiro quiz e ganhar EcoCoins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Card de quiz na home com indicador "+5-10 EcoCoins"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2 min após onboarding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Carlos (farmacêutico)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 sua farmácia no mapa com selo de parceira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Página /parceiros visível no onboarding se detectar perfil profissional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5 min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Meta: 60% dos usuários devem atingir o Aha Moment nas primeiras 24 horas. Medir via analytics: % de usuários com 1+ ação de valor no D0.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SEQUÊNCIA DE E-MAILS E PUSH (D0 A D30)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Sequência automatizada que guia o usuário nos primeiros 30 dias. Usar React Email (já na stack) + Supabase Edge Functions para disparar. Push via Serwist/Web Push API.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Regras Gerais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Máximo 1 notificação/dia: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nunca enviar e-mail E push no mesmo dia (exceto D0). Alternar.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Horário: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push entre 10h-12h BRT (melhor taxa de abertura). E-mail entre 8h-10h BRT.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Cancelamento fácil: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link de unsubscribe em todos os e-mails. Respeitar desativção de push imediatamente.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Personalização: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usar nome do usuário, nível atual, EcoCoins, e última ação quando disponível.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Não enviar para usuários ativos: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se o usuário já fez a ação sugerida no e-mail/push, não enviar.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Sequência Completa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000"/>
        <w:gridCol w:w="2500"/>
        <w:gridCol w:w="1500"/>
        <w:gridCol w:w="1926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Assunto / Título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1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D0 (imediato)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Bem-vindo(a) ao EcoMed! 🌿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Parabéns pela conta! Você já tem [X] EcoCoins. Explore o mapa, faça um quiz ou pergunte ao EcoBot.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 botões: Mapa | Quiz | Chat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D0 (+2h)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🌱 Sua primeira missão está esperando!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Você tem 3 missões para hoje. Complete e ganhe bônus!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Cadastro + 2h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app → missões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💡 Sabia que 1 comprimido contamina 450 mil litros?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Leia o artigo completo e ganhe +2 EcoCoins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Não leu artigo ainda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artigo pilar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Seu primeiro quiz te espera 🧠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Teste seus conhecimentos sobre descarte. Se acertar 100%, ganha +10 EcoCoins!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Não fez quiz ainda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Botão: Fazer Quiz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🗺️ Farmácia a [X]m aceita remédios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Encontramos [Farmácia] perto de você. Abra a rota e registre seu descarte!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Tem geo ativa + não fez descarte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mapa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🔥 Streak de 3 dias! Continue assim!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Você está com 3 dias seguidos. Mais 4 e ganha bônus de +15 EcoCoins!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Streak = 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app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Sua primeira semana no EcoMed 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Resumo: [X] EcoCoins ganhos, [Y] litros protegidos, nível [Z]. Continue assim!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D7 automático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Botão: Ver Meu Impacto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D7 (se inativo)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Sentimos sua falta, [Nome] 🌿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Suas missões estão esperando. Volte e mantenha seu streak!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 login em 3+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Botão: Voltar ao EcoMed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🌿 Você subiu para [Broto]!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Parabéns! Continue e desbloqueie recompensas exclusivas.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Level up OU D10 automático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perfil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quinzenal: seu impacto 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Em 14 dias: [X] descartes, [Y] litros protegidos, [Z] EcoCoins. Compartilhe!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D14 automático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Botão: Compartilhar Impacto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D14 (se inativo)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[Nome], suas missões expiraram 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Volte hoje e ganhe missões exclusivas de reengajamento!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 login em 7+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app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D21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🏆 Quase lá! Faltam [X] EcoCoins para Árvore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Continue descartando e complete o próximo nível.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Próximo de level 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perfil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mês de EcoMed! Seu resumo 🌟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mensal completo: descartes, litros, EcoCoins, nível, ranking. Convide amigos!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D30 automático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Botão: Indicar Amigos (+20 EcoCoins)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2.3 Templates de E-mail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Usar React Email (react.email) para gerar templates HTML responsivos. Paleta: header Teal Dark, corpo branco, CTA Verde, rodapé creme.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EcoMed &lt;noreply@ecomed.eco.br&gt;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Reply-to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contato@ecomed.eco.br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Header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Logo EcoMed horizontal branca sobre fundo Teal Dark (#1A736A)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Saudação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"Olá, [Nome]!" (nunca genérico)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Corpo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Max 150 palavras. 1 ideia por e-mail. 1 CTA claro.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Botão CTA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Fundo Verde (#24A645), texto branco, border-radius 8px, min-width 200px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Rodapé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"EcoMed — Descarte certo, planeta saudável | ecomed.eco.br" + link de unsubscribe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Largura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Max 600px (padrão e-mail)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Preview 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Visível no inbox: resumo do e-mail em 1 frase (preheader)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ESTRATÉGIA DE RETENÇÃO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3.1 Mecanismos de Retenção (Hierarquia)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 retenção do EcoMed funciona em 4 camadas, da mais básica à mais profunda: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500"/>
        <w:gridCol w:w="1800"/>
        <w:gridCol w:w="1926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Motivação</w:t>
            </w:r>
          </w:p>
        </w:tc>
        <w:tc>
          <w:tcPr>
            <w:tcW w:type="dxa" w:w="1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1. Gancho (Hook)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Notificações + Missões diárias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 diário com missão + streak. Usuário abre o app por hábito.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Extrínseca (recompensa imediata)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Semanas 1-4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 Investimento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EcoCoins acumulados + Nível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Quanto mais EcoCoins e nível, mais o usuário “perderia” se sair. Sunk cost positivo.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Extrínseca (perda aversão)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Mês 1-3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3. Valor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Conhecimento + Impacto pessoal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realmente aprende sobre descarte e vê seu impacto crescer. Valor intrínseco.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Intrínseca (competência)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Mês 2-6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4. Identidade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"Eu sou Guardião do meio ambiente"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EcoMed se torna parte da identidade do usuário. Compartilha, ensina outros, advoga.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Intrínseca (identidade)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Mês 3+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INSIGHT CHAVE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A gamificação (camadas 1-2) traz o usuário de volta. O conteúdo e impacto (camadas 3-4) mantém ele. Se só tivermos gamificação sem valor real, a retenção cai após 30 dias. Se só tivermos conteúdo sem gamificação, o usuário não cria hábito. Precisamos das 4 camadas.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3.2 Cadências de Retenção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1000"/>
        <w:gridCol w:w="28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Cadência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EcoCoins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Missões diárias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 missões aleatórias do pool (ler, quiz, descartar, compartilhar, avaliar)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Diária (reset 00:00 BRT)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3-5 cada + 10 bônus completar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 Cron + tabela daily_mission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Streak (sequência)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Bônus por dias consecutivos de uso: 3d (+5), 7d (+15), 30d (+50)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Contínua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5/15/50 por marco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user_wallet.streak_current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Conteúdo novo semanal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artigo novo/semana + 1 quiz novo/quinzena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Semanal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2-10 por interação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CMS + notificação push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Ranking semanal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10 da semana por EcoCoins ganhos. Reset segunda-feira.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Semanal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 (status social)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Query semanal + UI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Eventos temáticos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"Semana do Meio Ambiente": missões especiais + EcoCoins em dobro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Mensal/sazonal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2x multiplier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Config manual + notificação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Level 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Transição Semente → Broto → Árvore → Guardião → Lenda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Conforme progresso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Badge + celebração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wallet.lifetime_earned thresholds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Recompensas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Catálogo de resgates: badges, certificados, temas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Sob demanda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Gasto de EcoCoins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reward_catalog + user_reward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Indicações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Código pessoal: +20 EcoCoins quando amigo se cadastra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Contínua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20/indicação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tabela referral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3.3 Retenção por Cohort (Metas)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Cohort = grupo de usuários que se cadastraram na mesma semana. Medir % que retorna em cada marco: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800"/>
        <w:gridCol w:w="800"/>
        <w:gridCol w:w="1800"/>
        <w:gridCol w:w="2926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V1.0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Benchmark (apps gamificados)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 se Abaixo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D1 (ativação)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fez 1+ ação de valor nas primeiras 24h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&gt;60%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&gt;75%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Média: 50-70%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onboarding: muito longo? CTA confuso?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voltou no dia 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&gt;40%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Média: 30-50%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push do D1-D2: chegou? relevante?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voltou no dia 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Média: 15-30%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missões e streak: engajantes o suficiente?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voltou no dia 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Média: 10-20%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conteúdo: artigos novos? quiz fresco?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voltou no dia 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Média: 5-15%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camadas 3-4: valor real e identidade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D90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voltou no dia 90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Média: 3-8%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 chegou aqui, usuário é retido. Foco em advocacia.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Medir via Supabase: comparar data de cadastro com data do último login por cohort semanal.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REENGAJAMENTO DE USUÁRIOS INATIVOS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Definição de Inatividade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✅ Ativo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Login nos últimos 7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Nenhuma (está engajado)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🟡 Em risco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8-14 dias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Sequência de reengajamento leve (1 push + 1 e-mail)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🟠 Inativo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15-30 dias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Sequência de reengajamento forte (2 e-mails + missão especial)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🔴 Churned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30+ dias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e-mail final de "sentimos sua falta". Depois, silenciar (não spammar)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Sequência de Reengajamento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2200"/>
        <w:gridCol w:w="49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  <w:tc>
          <w:tcPr>
            <w:tcW w:type="dxa" w:w="4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Dia 8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🌿 [Nome], suas missões te esperam!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FOMO: "Você perdeu missões. Volte e ganhe EcoCoins de bônus!"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Dia 10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Sentimos sua falta, [Nome] 😢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Impacto: "Enquanto isso, 30 mil toneladas de remédios foram descartadas errado. Você pode mudar isso."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Dia 15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🎁 Um presente te espera no EcoMed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Recompensa exclusiva: "Volte hoje e ganhe 10 EcoCoins de bônus de retorno"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Dia 20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Missão especial só para você 🎯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Missão exclusiva de reengajamento: "Complete e ganhe 20 EcoCoins" (fácil: ler 1 artigo)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Dia 30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Última chance: seu progresso está salvo 🌱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Reasségurar: "Seu nível [X] e [Y] EcoCoins estão guardados. Volte quando quiser. Estaremos aqui."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Dia 30+ (churned)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(silenciar)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Não enviar mais. Se o usuário voltar naturalmente, celebrar com missão "Retorno triunfal" (+15 EcoCoins).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REGRA DE OURO DO REENGAJAMENTO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Melhor perder um usuário em silêncio do que irritá-lo com spam e ganhar 1 estrela na avaliação. Após 30 dias, silenciar. Se voltar, celebrar.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4.3 Missão de Retorno (Gamificação)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Quando um usuário inativo (15+ dias) volta ao app, ativar missão especial: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Nome da missão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"🌟 Retorno Triunfal"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"Que bom que você voltou! Complete esta missão especial e ganhe bônus de retorno."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Tarefas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 Ler qualquer artigo (+2 EcoCoins) | 2. Fazer 1 pergunta ao EcoBot (+1) | 3. Ver 1 ponto no mapa (+1)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Bônus de conclusão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+15 EcoCoins (muito acima do normal de +10 para 3 missões)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Duração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Válida por 48h após o retorno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Badge especial "🌟 Retorno" no perfil (expira em 7 dias)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PLANO DE A/B TESTING</w:t>
      </w: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A/B testing é o método de comparar 2 versões de um elemento para ver qual performa melhor. Essencial para otimizar onboarding e retenção com dados, não opiniões.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5.1 Testes Prioritários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1500"/>
        <w:gridCol w:w="1500"/>
        <w:gridCol w:w="1000"/>
        <w:gridCol w:w="1626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Variação A (Controle)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Variação B (Teste)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 de Sucesso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Usuários Necessários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Onboarding mais curto converte melhor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 telas + cadastro (atual)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 telas + cadastro (reduzido)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Taxa de cadastro (visitante → conta)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100/grupo (200 total)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EcoCoins de boas-vindas aumentam ativação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 EcoCoins no cadastro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 EcoCoins no cadastro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Ativação D1 (% com 1+ ação)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100/grupo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 com emoji tem mais abertura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"Suas missões te esperam"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"\uD83C\uDF31 Suas missões te esperam!"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Taxa de abertura do 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200/grupo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 antes de artigo engaja mais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Home: artigo sugerido primeiro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Home: quiz sugerido primeiro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Retenção D3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100/grupo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 de impacto pessoal reengaja melhor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"Sentimos sua falta" (genérico)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"Você já protegeu [X]L de água" (personalizado)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Taxa de clique no e-mail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150/grupo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Streak visual motiva mais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Número simples "Streak: 5"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Barra de fogo anim. "🔥🔥🔥🔥🔥"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Retenção D7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200/grupo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5.2 Como Implementar (MVP)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Para o MVP, não é necessário ferramenta de A/B testing. Implementar manualmente: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1. Definir variações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Criar flag no banco: user.ab_group = 'A' ou 'B' (atribuído aleatoriamente no cadastro)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Supabase: campo na tabela users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 Implementar variações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if (user.ab_group === 'B') { renderVariantB() } else { renderVariantA() 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Next.js: condicional no componente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3. Medir resultados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Query: SELECT ab_group, COUNT(*) as conversions FROM [tabela] WHERE [evento] GROUP BY ab_group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SQL no Supabase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4. Calcular significância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Usar calculadora online: abtestguide.com/calc/ (input: visitors A, conversions A, visitors B, conversions B)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Calculadora gratuita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5. Decidir e implementar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 B &gt; A com significância &gt; 95%: adotar B. Se &lt; 95%: manter A ou testar mais.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Manual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REGRA DO A/B TEST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Só testar 1 coisa por vez. Se mudar onboarding E push ao mesmo tempo, não sabemos qual causou o efeito. Rodar cada teste por pelo menos 2 semanas ou até ter 100+ usuários por grupo.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6. MÉTRICAS E DASHBOARD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6.1 KPIs de Onboarding e Retenção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1000"/>
        <w:gridCol w:w="3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V1.0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Taxa de cadastro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Visitantes que criam conta / visitantes totais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Cadastros / analytics visitors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Taxa de ativação D1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faz 1+ ação de valor em 24h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&gt;60%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&gt;75%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Users com coin_transaction no D0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Onboarding completo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completa todas as telas (incl. perfil + permissões)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&gt;40%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&gt;60%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Flag onboarding_completed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Retenção D1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volta no dia seguinte ao cadastro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&gt;65%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Login D1 / cadastros D0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Retenção D7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volta no dia 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Retenção D30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que volta no dia 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Média de streak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Dias consecutivos de uso (média de usuários ativos)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AVG(streak_current)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Churn rate mensal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de usuários que param de usar em 30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&lt;40%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&lt;25%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Inativos 30d / total ativos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Net Promoter Score (pesquisa in-app)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&gt;8.5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Pesquisa trimestral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Time to Aha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Tempo médio do cadastro até a primeira ação de valor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2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Timestamp: cadastro → 1º coin_transaction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6.2 Dashboard de Retenção (Consultas SQL)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Queries para o dashboard de retenção no painel admin: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Cohort de Retenção D7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SELECT DATE(created_at) as cohort_date, COUNT(*) as total_users, COUNT(*) FILTER (WHERE last_login &gt;= created_at + INTERVAL '7 days') as retained_d7 FROM auth.users GROUP BY cohort_date ORDER BY cohort_date DESC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Tabela de cohort com % de retenção D7 por semana de cadastro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Funil de Onboarding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SELECT 'Visitantes' as step, COUNT(*) FROM analytics_pageview WHERE page = '/' UNION ALL SELECT 'Cadastro', COUNT(*) FROM auth.users UNION ALL SELECT 'Perfil completo', COUNT(*) FROM user_profiles WHERE name IS NOT NULL UNION ALL SELECT 'Primeira ação', COUNT(DISTINCT user_id) FROM coin_transaction WHERE created_at &lt;= user_created_at + '24h'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Funil: visitantes → cadastro → perfil → ativação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7. ADAPTAÇÃO POR PERSONA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7.1 Comunicação Diferenciada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Cada persona responde a gatilhos diferentes. Quando possível, personalizar a comunicação: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2000"/>
        <w:gridCol w:w="20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Gatilho que Funciona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Gatilho que NÃO Funciona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Tom dos E-mails/Push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Aha Moment a Destacar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Maria (42, mãe)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Segurança da família, praticidade, "perto de casa"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Competição, ranking, dados técnicos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Acolhedor, prático: "A farmácia a 800m da sua casa aceita remédios"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 no mapa + "Como chegar"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João (68, idoso)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Fazer a coisa certa, proteger outros, simplicidade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Gamificação pesada, termos em inglês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Simples, respeitoso: "João, aqui está uma dica rápida sobre seringas"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 clara do EcoBot sobre insulina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Ana (22, estudante)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Gamificação, competição, impacto visível, status social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Linguagem formal, e-mails longos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Energético, direto: "Subiu de nível! Compartilhe e desafie seus amigos"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 100% + compartilhar resultado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Carlos (35, farmacêutico)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Utilidade profissional, métricas, ESG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Gamificação básica, push frequentes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Profissional: "Carlos, 12 pessoas foram direcionadas à sua farmácia"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 dele no mapa + dados de tráfego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7.2 Segmentação (V1.0+)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No MVP, todos recebem a mesma sequência. A partir do V1.0, segmentar por: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Comunicação Diferenciada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Novatos ativos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Cadastro &lt; 7 dias + D1 ativado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Sequência de onboarding completa (Seção 2)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Power users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Login 5+/semana + streak &gt; 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Desafios especiais, acesso antecipado a features, badge Ambassador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Educadores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Perfil = professor/escola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Quizzes para turma, ranking entre turmas, material didático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Profissionais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Perfil = farmacêutico/saúde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Relatórios B2B, página /parceiros, features profissionais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Em risco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8-14 dias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Sequência de reengajamento (Seção 4)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Churned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30+ dias sem 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Silenciar; missão de retorno se voltar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8. CHECKLIST DE VALIDAÇÃO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Para 3TC-G4 (Telas) e 3TA-G4 (Marketing) validarem: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9 telas de onboarding documentadas com conteúdo, visual, CTA e EcoCoins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Total de 45 EcoCoins no onboarding completo (endowed progress)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Tempo máximo de 60 segundos definido e testável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Aha Moment mapeado para cada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Botão "Pular" visível em todas as telas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Cadastro mínimo: apenas e-mail + senha (perfil depois)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Sequência de E-mails/Push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13 touchpoints nos primeiros 30 dias (D0 a D30)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Regra de 1 notificação/dia respeitada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Templates de e-mail especificados (React Email, 600px, CTA verde)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Personalização com nome, nível, EcoCoins e impacto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4 camadas de retenção documentadas (gancho → investimento → valor → identidade)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8 cadências de retenção especificadas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Metas de cohort: D1 &gt;50%, D7 &gt;20%, D30 &gt;10%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Reengajamento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4 níveis de inatividade definidos (ativo → risco → inativo → churned)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Sequência de 5 touchpoints de reengajamento + regra de silenciar após 30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Missão de Retorno Triunfal especificada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A/B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6 testes prioritários com hipótese, variações, métrica e tamanho de amostra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Processo de implementação manual (5 passos) documentado para o MVP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Métricas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10 KPIs com metas MVP e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Queries SQL de cohort e funil prontas para copiar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Adaptação por persona documentada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Onboarding e Retenção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2026-04-11T21:48:31.877Z</dcterms:created>
  <dcterms:modified xsi:type="dcterms:W3CDTF">2026-04-11T21:48:31.878Z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