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60"/>
        <w:jc w:val="center"/>
      </w:pPr>
      <w:r>
        <w:rPr>
          <w:rFonts w:ascii="Inter" w:cs="Inter" w:eastAsia="Inter" w:hAnsi="Inter"/>
          <w:sz w:val="72"/>
          <w:szCs w:val="72"/>
        </w:rPr>
        <w:t xml:space="preserve">🌿</w:t>
      </w:r>
    </w:p>
    <w:p>
      <w:pPr>
        <w:spacing w:after="120"/>
        <w:jc w:val="center"/>
      </w:pPr>
      <w:r>
        <w:rPr>
          <w:rFonts w:ascii="Inter" w:cs="Inter" w:eastAsia="Inter" w:hAnsi="Inter"/>
          <w:b/>
          <w:bCs/>
          <w:color w:val="1A736A"/>
          <w:sz w:val="56"/>
          <w:szCs w:val="56"/>
        </w:rPr>
        <w:t xml:space="preserve">ECOMED</w:t>
      </w:r>
    </w:p>
    <w:p>
      <w:pPr>
        <w:spacing w:after="60"/>
        <w:jc w:val="center"/>
      </w:pPr>
      <w:r>
        <w:rPr>
          <w:rFonts w:ascii="Inter" w:cs="Inter" w:eastAsia="Inter" w:hAnsi="Inter"/>
          <w:i/>
          <w:iCs/>
          <w:color w:val="3E8C8C"/>
          <w:sz w:val="24"/>
          <w:szCs w:val="24"/>
        </w:rPr>
        <w:t xml:space="preserve">Descarte certo, planeta saudável</w:t>
      </w:r>
    </w:p>
    <w:p>
      <w:pPr>
        <w:spacing w:after="300"/>
      </w:pPr>
    </w:p>
    <w:p>
      <w:pPr>
        <w:spacing w:after="40"/>
        <w:jc w:val="center"/>
      </w:pPr>
      <w:r>
        <w:rPr>
          <w:rFonts w:ascii="Inter" w:cs="Inter" w:eastAsia="Inter" w:hAnsi="Inter"/>
          <w:b/>
          <w:bCs/>
          <w:color w:val="1A1A1A"/>
          <w:sz w:val="34"/>
          <w:szCs w:val="34"/>
        </w:rPr>
        <w:t xml:space="preserve">PLANO DE LANÇAMENTO (GO-TO-MARKET)</w:t>
      </w:r>
    </w:p>
    <w:p>
      <w:pPr>
        <w:spacing w:after="40"/>
        <w:jc w:val="center"/>
      </w:pPr>
      <w:r>
        <w:rPr>
          <w:rFonts w:ascii="Inter" w:cs="Inter" w:eastAsia="Inter" w:hAnsi="Inter"/>
          <w:color w:val="4A4A4A"/>
          <w:sz w:val="19"/>
          <w:szCs w:val="19"/>
        </w:rPr>
        <w:t xml:space="preserve">Checklist Pré-Lançamento, Cronograma T-30 a D+30, Press Release, OKRs e Plano de Contingência</w:t>
      </w:r>
    </w:p>
    <w:p>
      <w:pPr>
        <w:spacing w:after="200"/>
      </w:pPr>
    </w:p>
    <w:p>
      <w:pPr>
        <w:spacing w:after="40"/>
        <w:jc w:val="center"/>
      </w:pPr>
      <w:r>
        <w:rPr>
          <w:rFonts w:ascii="Inter" w:cs="Inter" w:eastAsia="Inter" w:hAnsi="Inter"/>
          <w:color w:val="4A4A4A"/>
          <w:sz w:val="20"/>
          <w:szCs w:val="20"/>
        </w:rPr>
        <w:t xml:space="preserve">Versão 1.0 — Abril de 2026 | ecomed.eco.br | Prof. Ivon Matos</w:t>
      </w:r>
    </w:p>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E8C8C" w:sz="4"/>
              <w:left w:val="none" w:sz="0"/>
              <w:bottom w:val="none" w:sz="0"/>
              <w:right w:val="none" w:sz="0"/>
            </w:tcBorders>
            <w:shd w:fill="F5F4F2" w:val="clear"/>
            <w:tcMar>
              <w:top w:type="dxa" w:w="120"/>
              <w:left w:type="dxa" w:w="200"/>
              <w:bottom w:type="dxa" w:w="120"/>
              <w:right w:type="dxa" w:w="200"/>
            </w:tcMar>
          </w:tcPr>
          <w:p>
            <w:pPr>
              <w:spacing w:after="60"/>
            </w:pPr>
            <w:r>
              <w:rPr>
                <w:rFonts w:ascii="Inter" w:cs="Inter" w:eastAsia="Inter" w:hAnsi="Inter"/>
                <w:b/>
                <w:bCs/>
                <w:color w:val="1A736A"/>
                <w:sz w:val="21"/>
                <w:szCs w:val="21"/>
              </w:rPr>
              <w:t xml:space="preserve">SOBRE ESTE DOCUMENTO</w:t>
            </w:r>
          </w:p>
          <w:p>
            <w:pPr>
              <w:jc w:val="both"/>
            </w:pPr>
            <w:r>
              <w:rPr>
                <w:rFonts w:ascii="Inter" w:cs="Inter" w:eastAsia="Inter" w:hAnsi="Inter"/>
                <w:color w:val="4A4A4A"/>
                <w:sz w:val="20"/>
                <w:szCs w:val="20"/>
              </w:rPr>
              <w:t xml:space="preserve">Plano operacional completo para o lançamento do MVP do EcoMed. Cobre: checklist técnico pré-lançamento (42 itens em 7 categorias), cronograma detalhado de T-30 (30 dias antes) até D+30 (30 dias depois), estratégia de seed com 70 alunos, press release modelo, critérios de sucesso (OKRs do lançamento), e plano de contingência para cenários de falha. Referência para todas as turmas e coordenação.</w:t>
            </w:r>
          </w:p>
        </w:tc>
      </w:tr>
    </w:tbl>
    <w:p>
      <w:r>
        <w:br w:type="page"/>
      </w:r>
    </w:p>
    <w:p>
      <w:pPr>
        <w:pStyle w:val="Heading1"/>
        <w:spacing w:after="200" w:before="360"/>
      </w:pPr>
      <w:r>
        <w:rPr>
          <w:rFonts w:ascii="Inter" w:cs="Inter" w:eastAsia="Inter" w:hAnsi="Inter"/>
          <w:b/>
          <w:bCs/>
          <w:color w:val="1A736A"/>
          <w:sz w:val="32"/>
          <w:szCs w:val="32"/>
        </w:rPr>
        <w:t xml:space="preserve">1. CHECKLIST PRÉ-LANÇAMENTO</w:t>
      </w:r>
    </w:p>
    <w:p>
      <w:pPr>
        <w:spacing w:after="120"/>
        <w:jc w:val="both"/>
      </w:pPr>
      <w:r>
        <w:rPr>
          <w:rFonts w:ascii="Inter" w:cs="Inter" w:eastAsia="Inter" w:hAnsi="Inter"/>
          <w:b/>
          <w:bCs/>
          <w:i w:val="false"/>
          <w:iCs w:val="false"/>
          <w:color w:val="4A4A4A"/>
          <w:sz w:val="21"/>
          <w:szCs w:val="21"/>
        </w:rPr>
        <w:t xml:space="preserve">Nenhum item pode estar como “pendente” no dia do lançamento. O responsável de cada categoria deve validar e marcar como concluído.</w:t>
      </w:r>
    </w:p>
    <w:p>
      <w:pPr>
        <w:spacing w:after="200"/>
      </w:pPr>
    </w:p>
    <w:p>
      <w:pPr>
        <w:pStyle w:val="Heading2"/>
        <w:spacing w:after="160" w:before="280"/>
      </w:pPr>
      <w:r>
        <w:rPr>
          <w:rFonts w:ascii="Inter" w:cs="Inter" w:eastAsia="Inter" w:hAnsi="Inter"/>
          <w:b/>
          <w:bCs/>
          <w:color w:val="3E8C8C"/>
          <w:sz w:val="26"/>
          <w:szCs w:val="26"/>
        </w:rPr>
        <w:t xml:space="preserve">1.1 Infraestrutura e Deploy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500"/>
        <w:gridCol w:w="1200"/>
        <w:gridCol w:w="1726"/>
      </w:tblGrid>
      <w:tr>
        <w:tc>
          <w:tcPr>
            <w:tcW w:type="dxa" w:w="4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w:t>
            </w:r>
          </w:p>
        </w:tc>
        <w:tc>
          <w:tcPr>
            <w:tcW w:type="dxa" w:w="3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Item</w:t>
            </w:r>
          </w:p>
        </w:tc>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Critério de Aceitação</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Responsável</w:t>
            </w:r>
          </w:p>
        </w:tc>
        <w:tc>
          <w:tcPr>
            <w:tcW w:type="dxa" w:w="17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Status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1</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Domínio ecomed.eco.br apontando para Vercel/Cloudflare</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dig ecomed.eco.br retorna IP correto</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2</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HTTPS ativo com certificado válido (Cloudflare)</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https://ecomed.eco.br abre sem aviso de segurança</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3</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Cloudflare DNS + CDN + WAF configurado</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Site carrega via CDN; WAF bloqueia SQL injection</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4</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Vercel deploy funcionando (main branch)</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Push para main → deploy automático em &lt;2 min</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5</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Variáveis de ambiente configuradas (SUPABASE_URL, etc.)</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Todas as env vars presentes no painel Vercel</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6</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Supabase projeto configurado (auth, tabelas, RLS)</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Login funciona; dados persistem; RLS bloqueia acesso cruzado</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7</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Ollama rodando no Oracle Cloud com Llama 3</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curl http://oracle-ip:11434/api/generate retorna resposta</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3TB-G1</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8</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Upstash Redis configurado (rate limiting)</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Rate limiting funciona: &gt;60 requests/min = 429</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9</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Backup automático do banco ativo</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Supabase &gt; Settings &gt; Database &gt; Daily backups = ON</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10</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UptimeRobot monitorando ecomed.eco.br</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Alerta por e-mail se site cair (testar com downtime simul.)</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bl>
    <w:p>
      <w:pPr>
        <w:spacing w:after="200"/>
      </w:pPr>
    </w:p>
    <w:p>
      <w:pPr>
        <w:pStyle w:val="Heading2"/>
        <w:spacing w:after="160" w:before="280"/>
      </w:pPr>
      <w:r>
        <w:rPr>
          <w:rFonts w:ascii="Inter" w:cs="Inter" w:eastAsia="Inter" w:hAnsi="Inter"/>
          <w:b/>
          <w:bCs/>
          <w:color w:val="3E8C8C"/>
          <w:sz w:val="26"/>
          <w:szCs w:val="26"/>
        </w:rPr>
        <w:t xml:space="preserve">1.2 Frontend e PWA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500"/>
        <w:gridCol w:w="1200"/>
        <w:gridCol w:w="1726"/>
      </w:tblGrid>
      <w:tr>
        <w:tc>
          <w:tcPr>
            <w:tcW w:type="dxa" w:w="4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w:t>
            </w:r>
          </w:p>
        </w:tc>
        <w:tc>
          <w:tcPr>
            <w:tcW w:type="dxa" w:w="3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Item</w:t>
            </w:r>
          </w:p>
        </w:tc>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Critério de Aceitação</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Responsável</w:t>
            </w:r>
          </w:p>
        </w:tc>
        <w:tc>
          <w:tcPr>
            <w:tcW w:type="dxa" w:w="17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Status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11</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Landing page carregando com hero, CTA e conteúdo /sobre</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Página abre em &lt;2s no 4G, botão CTA visível</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3TC-G4</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12</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PWA manifest.json válido</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Lighthouse &gt; PWA badge verde; install prompt aparece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13</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Service Worker ativo (cache offline)</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Artigos acessíveis offline após primeira visita</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14</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Favicon e app icons (16px a 512px)</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Todos os tamanhos presentes; aparecem correto no mobile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3TC-G4</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15</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Responsive: testado em 320px, 768px, 1024px+</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Todas as páginas sem overflow horizontal em 320px</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3TC-G4</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16</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Página 404 customizada</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Acessar URL inválida mostra página amigável com link para home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3TC-G4</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17</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Loading states em todas as páginas</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Skeleton ou spinner visível enquanto dados carregam</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3TC-G4</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bl>
    <w:p>
      <w:pPr>
        <w:spacing w:after="200"/>
      </w:pPr>
    </w:p>
    <w:p>
      <w:pPr>
        <w:pStyle w:val="Heading2"/>
        <w:spacing w:after="160" w:before="280"/>
      </w:pPr>
      <w:r>
        <w:rPr>
          <w:rFonts w:ascii="Inter" w:cs="Inter" w:eastAsia="Inter" w:hAnsi="Inter"/>
          <w:b/>
          <w:bCs/>
          <w:color w:val="3E8C8C"/>
          <w:sz w:val="26"/>
          <w:szCs w:val="26"/>
        </w:rPr>
        <w:t xml:space="preserve">1.3 Funcionalidades 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500"/>
        <w:gridCol w:w="1200"/>
        <w:gridCol w:w="1726"/>
      </w:tblGrid>
      <w:tr>
        <w:tc>
          <w:tcPr>
            <w:tcW w:type="dxa" w:w="4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w:t>
            </w:r>
          </w:p>
        </w:tc>
        <w:tc>
          <w:tcPr>
            <w:tcW w:type="dxa" w:w="3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Item</w:t>
            </w:r>
          </w:p>
        </w:tc>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Critério de Aceitação</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Responsável</w:t>
            </w:r>
          </w:p>
        </w:tc>
        <w:tc>
          <w:tcPr>
            <w:tcW w:type="dxa" w:w="17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Status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18</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Cadastro + Login (e-mail/senha)</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Criar conta, logar, logout, recuperar senha funcionam</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19</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Mapa com pontos de coleta (seed data)</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Mapa abre com 50+ pontos reais, filtro funciona, popup com info</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3TC-G3</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20</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Chat com EcoBot funcionando</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Enviar pergunta &gt; receber resposta em &lt;5s &gt; guardrails ativos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3TC-G2</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21</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Artigos educativos publicados (mínimo 5)</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5+ artigos acessíveis, leitura completa dá EcoCoins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3TA-G2</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22</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Quiz funcional (mínimo 2)</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Quiz carrega, responder, score calculado, coins creditados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3TC-G4</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23</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Sistema de EcoCoins operacional</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Ganhar coins (artigo, quiz, descarte, chat), ver saldo no perfil</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24</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Perfil do usuário</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Saldo, nível, streak, histórico de transações, código de indicação</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3TC-G4</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25</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Missões diárias (3/dia)</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 missões geradas, progresso atualiza, bônus de completar funciona</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bl>
    <w:p>
      <w:pPr>
        <w:spacing w:after="200"/>
      </w:pPr>
    </w:p>
    <w:p>
      <w:pPr>
        <w:pStyle w:val="Heading2"/>
        <w:spacing w:after="160" w:before="280"/>
      </w:pPr>
      <w:r>
        <w:rPr>
          <w:rFonts w:ascii="Inter" w:cs="Inter" w:eastAsia="Inter" w:hAnsi="Inter"/>
          <w:b/>
          <w:bCs/>
          <w:color w:val="3E8C8C"/>
          <w:sz w:val="26"/>
          <w:szCs w:val="26"/>
        </w:rPr>
        <w:t xml:space="preserve">1.4 SEO e Meta Tags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500"/>
        <w:gridCol w:w="1200"/>
        <w:gridCol w:w="1726"/>
      </w:tblGrid>
      <w:tr>
        <w:tc>
          <w:tcPr>
            <w:tcW w:type="dxa" w:w="4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w:t>
            </w:r>
          </w:p>
        </w:tc>
        <w:tc>
          <w:tcPr>
            <w:tcW w:type="dxa" w:w="3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Item</w:t>
            </w:r>
          </w:p>
        </w:tc>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Critério de Aceitação</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Responsável</w:t>
            </w:r>
          </w:p>
        </w:tc>
        <w:tc>
          <w:tcPr>
            <w:tcW w:type="dxa" w:w="17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Status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26</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Meta tags (title, description, OG) em todas as páginas</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Validar com metatags.io ou opengraph.xyz</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3TC-G4</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27</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Open Graph image padrão (1200x630)</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Preview bonito ao compartilhar no WhatsApp/LinkedIn</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3TC-G4</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28</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sitemap.xml gerado e acessível</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https://ecomed.eco.br/sitemap.xml retorna XML válido</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29</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robots.txt configurado</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https://ecomed.eco.br/robots.txt existe e bloqueia /api, /app/perfil</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30</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Google Search Console verificado</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Propriedade verificada + sitemap submetido</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3TA-G4</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31</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Schema markup (Organization + FAQ)</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Validar com Google Rich Results Test</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3TC-G4</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bl>
    <w:p>
      <w:pPr>
        <w:spacing w:after="200"/>
      </w:pPr>
    </w:p>
    <w:p>
      <w:pPr>
        <w:pStyle w:val="Heading2"/>
        <w:spacing w:after="160" w:before="280"/>
      </w:pPr>
      <w:r>
        <w:rPr>
          <w:rFonts w:ascii="Inter" w:cs="Inter" w:eastAsia="Inter" w:hAnsi="Inter"/>
          <w:b/>
          <w:bCs/>
          <w:color w:val="3E8C8C"/>
          <w:sz w:val="26"/>
          <w:szCs w:val="26"/>
        </w:rPr>
        <w:t xml:space="preserve">1.5 Conteúdo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500"/>
        <w:gridCol w:w="1200"/>
        <w:gridCol w:w="1726"/>
      </w:tblGrid>
      <w:tr>
        <w:tc>
          <w:tcPr>
            <w:tcW w:type="dxa" w:w="4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w:t>
            </w:r>
          </w:p>
        </w:tc>
        <w:tc>
          <w:tcPr>
            <w:tcW w:type="dxa" w:w="3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Item</w:t>
            </w:r>
          </w:p>
        </w:tc>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Critério de Aceitação</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Responsável</w:t>
            </w:r>
          </w:p>
        </w:tc>
        <w:tc>
          <w:tcPr>
            <w:tcW w:type="dxa" w:w="17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Status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32</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Seed data: 50+ pontos de coleta reais no mapa</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Dados do LogMed inseridos com nome, endereço, coordenadas, horário</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3TA-G1</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33</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5+ artigos educativos publicados</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Guia Completo + 4 clusters, todos revisados e com fontes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3TA-G2</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34</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 quizzes com 5-8 perguntas cada</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Perguntas reais, respostas corretas, explicações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3TA-G2</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35</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FAQ com 15+ perguntas</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Publicado e indexado para featured snippets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3TA-G2</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36</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Base de conhecimento RAG curada e indexada</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30+ chunks no pgvector; chat responde corretamente as top 20 queries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3TB-G2</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37</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Página /sobre com conteúdo completo</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Missão, visão, equipe, tecnologia, impacto</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3TA-G4</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38</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Página /parceiros com formulário</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5 tipos de parceria + formulário de contato funcional</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3TA-G4</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bl>
    <w:p>
      <w:pPr>
        <w:spacing w:after="200"/>
      </w:pPr>
    </w:p>
    <w:p>
      <w:pPr>
        <w:pStyle w:val="Heading2"/>
        <w:spacing w:after="160" w:before="280"/>
      </w:pPr>
      <w:r>
        <w:rPr>
          <w:rFonts w:ascii="Inter" w:cs="Inter" w:eastAsia="Inter" w:hAnsi="Inter"/>
          <w:b/>
          <w:bCs/>
          <w:color w:val="3E8C8C"/>
          <w:sz w:val="26"/>
          <w:szCs w:val="26"/>
        </w:rPr>
        <w:t xml:space="preserve">1.6 Legal e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500"/>
        <w:gridCol w:w="1200"/>
        <w:gridCol w:w="1726"/>
      </w:tblGrid>
      <w:tr>
        <w:tc>
          <w:tcPr>
            <w:tcW w:type="dxa" w:w="4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w:t>
            </w:r>
          </w:p>
        </w:tc>
        <w:tc>
          <w:tcPr>
            <w:tcW w:type="dxa" w:w="3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Item</w:t>
            </w:r>
          </w:p>
        </w:tc>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Critério de Aceitação</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Responsável</w:t>
            </w:r>
          </w:p>
        </w:tc>
        <w:tc>
          <w:tcPr>
            <w:tcW w:type="dxa" w:w="17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Status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39</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Política de Privacidade publicada e acessível</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Link no footer; conteúdo LGPD compliant</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3TA-G3</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40</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Termos de Uso publicados</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Link no footer; aceite obrigatório no cadastro</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3TA-G3</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41</w:t>
            </w:r>
          </w:p>
        </w:tc>
        <w:tc>
          <w:tcPr>
            <w:tcW w:type="dxa" w:w="3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Disclaimer médico visível</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Banner ou texto no chat e artigos de saúde</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3TA-G3</w:t>
            </w:r>
          </w:p>
        </w:tc>
        <w:tc>
          <w:tcPr>
            <w:tcW w:type="dxa" w:w="1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r>
        <w:tc>
          <w:tcPr>
            <w:tcW w:type="dxa" w:w="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42</w:t>
            </w:r>
          </w:p>
        </w:tc>
        <w:tc>
          <w:tcPr>
            <w:tcW w:type="dxa" w:w="3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Cookie consent (se aplicável)</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Banner de consentimento se usar analytics com cookies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1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w:r>
          </w:p>
        </w:tc>
      </w:tr>
    </w:tbl>
    <w:p>
      <w:r>
        <w:br w:type="page"/>
      </w:r>
    </w:p>
    <w:p>
      <w:pPr>
        <w:pStyle w:val="Heading1"/>
        <w:spacing w:after="200" w:before="360"/>
      </w:pPr>
      <w:r>
        <w:rPr>
          <w:rFonts w:ascii="Inter" w:cs="Inter" w:eastAsia="Inter" w:hAnsi="Inter"/>
          <w:b/>
          <w:bCs/>
          <w:color w:val="1A736A"/>
          <w:sz w:val="32"/>
          <w:szCs w:val="32"/>
        </w:rPr>
        <w:t xml:space="preserve">2. CRONOGRAMA DE LANÇAMENTO</w:t>
      </w:r>
    </w:p>
    <w:p>
      <w:pPr>
        <w:pStyle w:val="Heading2"/>
        <w:spacing w:after="160" w:before="280"/>
      </w:pPr>
      <w:r>
        <w:rPr>
          <w:rFonts w:ascii="Inter" w:cs="Inter" w:eastAsia="Inter" w:hAnsi="Inter"/>
          <w:b/>
          <w:bCs/>
          <w:color w:val="3E8C8C"/>
          <w:sz w:val="26"/>
          <w:szCs w:val="26"/>
        </w:rPr>
        <w:t xml:space="preserve">2.1 T-30 a T-8: Preparação (30 a 8 dias 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800"/>
        <w:gridCol w:w="3026"/>
      </w:tblGrid>
      <w:tr>
        <w:tc>
          <w:tcPr>
            <w:tcW w:type="dxa" w:w="7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Período</w:t>
            </w:r>
          </w:p>
        </w:tc>
        <w:tc>
          <w:tcPr>
            <w:tcW w:type="dxa" w:w="3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Ação</w:t>
            </w:r>
          </w:p>
        </w:tc>
        <w:tc>
          <w:tcPr>
            <w:tcW w:type="dxa" w:w="18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Responsável</w:t>
            </w:r>
          </w:p>
        </w:tc>
        <w:tc>
          <w:tcPr>
            <w:tcW w:type="dxa" w:w="30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Entrega</w:t>
            </w:r>
          </w:p>
        </w:tc>
      </w:tr>
      <w:tr>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T-30</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Definir data oficial de lançamento e comunicar a todas as turmas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Coordenação</w:t>
            </w:r>
          </w:p>
        </w:tc>
        <w:tc>
          <w:tcPr>
            <w:tcW w:type="dxa" w:w="3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Data definida e compartilhada</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T-28</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Deploy do MVP em ambiente de staging (preview URL)</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3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URL de staging funcional</w:t>
            </w:r>
          </w:p>
        </w:tc>
      </w:tr>
      <w:tr>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T-25</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Inserir seed data: 50+ pontos de coleta + 5 artigos + 2 quizzes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3TA-G1/G2</w:t>
            </w:r>
          </w:p>
        </w:tc>
        <w:tc>
          <w:tcPr>
            <w:tcW w:type="dxa" w:w="3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Conteúdo publicado no staging</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T-21</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Testes funcionais completos (login, mapa, chat, coins, quiz)</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Todas as turmas</w:t>
            </w:r>
          </w:p>
        </w:tc>
        <w:tc>
          <w:tcPr>
            <w:tcW w:type="dxa" w:w="3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Bugs críticos listados</w:t>
            </w:r>
          </w:p>
        </w:tc>
      </w:tr>
      <w:tr>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T-18</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Corrigir bugs críticos encontrados nos testes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 (todos)</w:t>
            </w:r>
          </w:p>
        </w:tc>
        <w:tc>
          <w:tcPr>
            <w:tcW w:type="dxa" w:w="3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0 bugs críticos abertos</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T-15</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Configurar domínio, DNS, HTTPS, Cloudflare, UptimeRobot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3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ecomed.eco.br acessível</w:t>
            </w:r>
          </w:p>
        </w:tc>
      </w:tr>
      <w:tr>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T-12</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SEO: submeter sitemap, verificar Search Console, testar OG tags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3TA-G4 + 3TC-G4</w:t>
            </w:r>
          </w:p>
        </w:tc>
        <w:tc>
          <w:tcPr>
            <w:tcW w:type="dxa" w:w="3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Propriedade verificada</w:t>
            </w:r>
          </w:p>
        </w:tc>
      </w:tr>
      <w:tr>
        <w:tc>
          <w:tcPr>
            <w:tcW w:type="dxa" w:w="7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T-10</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Criar contas oficiais: Instagram, TikTok, LinkedIn, GitHub</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3TA-G4</w:t>
            </w:r>
          </w:p>
        </w:tc>
        <w:tc>
          <w:tcPr>
            <w:tcW w:type="dxa" w:w="3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Perfis configurados com bio e avatar</w:t>
            </w:r>
          </w:p>
        </w:tc>
      </w:tr>
      <w:tr>
        <w:tc>
          <w:tcPr>
            <w:tcW w:type="dxa" w:w="7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T-8</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Preparar press release + posts de lançamento (3 posts por rede)</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3TA-G4</w:t>
            </w:r>
          </w:p>
        </w:tc>
        <w:tc>
          <w:tcPr>
            <w:tcW w:type="dxa" w:w="3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Conteúdo pronto para agendar</w:t>
            </w:r>
          </w:p>
        </w:tc>
      </w:tr>
    </w:tbl>
    <w:p>
      <w:pPr>
        <w:spacing w:after="200"/>
      </w:pPr>
    </w:p>
    <w:p>
      <w:pPr>
        <w:pStyle w:val="Heading2"/>
        <w:spacing w:after="160" w:before="280"/>
      </w:pPr>
      <w:r>
        <w:rPr>
          <w:rFonts w:ascii="Inter" w:cs="Inter" w:eastAsia="Inter" w:hAnsi="Inter"/>
          <w:b/>
          <w:bCs/>
          <w:color w:val="3E8C8C"/>
          <w:sz w:val="26"/>
          <w:szCs w:val="26"/>
        </w:rPr>
        <w:t xml:space="preserve">2.2 T-7 a T-1: Soft Launch (7 a 1 dia 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C2626" w:sz="4"/>
              <w:left w:val="none" w:sz="0"/>
              <w:bottom w:val="none" w:sz="0"/>
              <w:right w:val="none" w:sz="0"/>
            </w:tcBorders>
            <w:shd w:fill="F5F4F2" w:val="clear"/>
            <w:tcMar>
              <w:top w:type="dxa" w:w="120"/>
              <w:left w:type="dxa" w:w="200"/>
              <w:bottom w:type="dxa" w:w="120"/>
              <w:right w:type="dxa" w:w="200"/>
            </w:tcMar>
          </w:tcPr>
          <w:p>
            <w:pPr>
              <w:spacing w:after="60"/>
            </w:pPr>
            <w:r>
              <w:rPr>
                <w:rFonts w:ascii="Inter" w:cs="Inter" w:eastAsia="Inter" w:hAnsi="Inter"/>
                <w:b/>
                <w:bCs/>
                <w:color w:val="1A736A"/>
                <w:sz w:val="21"/>
                <w:szCs w:val="21"/>
              </w:rPr>
              <w:t xml:space="preserve">FASE CRÍTICA</w:t>
            </w:r>
          </w:p>
          <w:p>
            <w:pPr>
              <w:jc w:val="both"/>
            </w:pPr>
            <w:r>
              <w:rPr>
                <w:rFonts w:ascii="Inter" w:cs="Inter" w:eastAsia="Inter" w:hAnsi="Inter"/>
                <w:color w:val="4A4A4A"/>
                <w:sz w:val="20"/>
                <w:szCs w:val="20"/>
              </w:rPr>
              <w:t xml:space="preserve">O soft launch é o momento de validar com usuários reais (alunos) antes de abrir ao público. Bugs encontrados aqui DEVEM ser corrigidos antes do D-Day.</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1800"/>
        <w:gridCol w:w="3226"/>
      </w:tblGrid>
      <w:tr>
        <w:tc>
          <w:tcPr>
            <w:tcW w:type="dxa" w:w="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Dia</w:t>
            </w:r>
          </w:p>
        </w:tc>
        <w:tc>
          <w:tcPr>
            <w:tcW w:type="dxa" w:w="3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Ação</w:t>
            </w:r>
          </w:p>
        </w:tc>
        <w:tc>
          <w:tcPr>
            <w:tcW w:type="dxa" w:w="18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Participantes</w:t>
            </w:r>
          </w:p>
        </w:tc>
        <w:tc>
          <w:tcPr>
            <w:tcW w:type="dxa" w:w="32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Métrica de Sucesso</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T-7</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Enviar link + instruções para todos os 70 alunos via WhatsApp/OpenProject</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Coordenação</w:t>
            </w:r>
          </w:p>
        </w:tc>
        <w:tc>
          <w:tcPr>
            <w:tcW w:type="dxa" w:w="32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Link enviado para 70 pessoas</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T-7</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Cada aluno: criar conta, completar onboarding, explorar o app</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70 alunos</w:t>
            </w:r>
          </w:p>
        </w:tc>
        <w:tc>
          <w:tcPr>
            <w:tcW w:type="dxa" w:w="3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70 contas criadas</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T-6</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Cada aluno: fazer 1 pergunta ao EcoBot, ler 1 artigo, fazer 1 quiz</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70 alunos</w:t>
            </w:r>
          </w:p>
        </w:tc>
        <w:tc>
          <w:tcPr>
            <w:tcW w:type="dxa" w:w="32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70+ perguntas, 70+ leituras, 50+ quizzes</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T-5</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Coletar bugs e feedback (formulário Google Forms + grupo WhatsApp)</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3TA-G4</w:t>
            </w:r>
          </w:p>
        </w:tc>
        <w:tc>
          <w:tcPr>
            <w:tcW w:type="dxa" w:w="3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Formulário com respostas; bugs listados</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T-4</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Sprint de correção: corrigir bugs reportados pelos alunos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 (todos)</w:t>
            </w:r>
          </w:p>
        </w:tc>
        <w:tc>
          <w:tcPr>
            <w:tcW w:type="dxa" w:w="32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Bugs críticos corrigidos</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T-3</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Cada aluno: indicar 3 familiares usando código de indicação</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70 alunos</w:t>
            </w:r>
          </w:p>
        </w:tc>
        <w:tc>
          <w:tcPr>
            <w:tcW w:type="dxa" w:w="3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100+ cadastros de familiares (meta: 210)</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T-2</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Teste de carga: verificar que 50+ usuários simultâneos não quebram</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32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Site estável com 50 acessos simultâneos</w:t>
            </w:r>
          </w:p>
        </w:tc>
      </w:tr>
      <w:tr>
        <w:tc>
          <w:tcPr>
            <w:tcW w:type="dxa" w:w="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T-1</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Freeze de código: nenhum deploy novo. Só hotfix crítico</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32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Código congelado</w:t>
            </w:r>
          </w:p>
        </w:tc>
      </w:tr>
      <w:tr>
        <w:tc>
          <w:tcPr>
            <w:tcW w:type="dxa" w:w="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T-1</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Agendar posts de lançamento nas redes sociais</w:t>
            </w:r>
          </w:p>
        </w:tc>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3TA-G4</w:t>
            </w:r>
          </w:p>
        </w:tc>
        <w:tc>
          <w:tcPr>
            <w:tcW w:type="dxa" w:w="32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 posts agendados por rede</w:t>
            </w:r>
          </w:p>
        </w:tc>
      </w:tr>
    </w:tbl>
    <w:p>
      <w:pPr>
        <w:spacing w:after="200"/>
      </w:pPr>
    </w:p>
    <w:p>
      <w:pPr>
        <w:pStyle w:val="Heading2"/>
        <w:spacing w:after="160" w:before="280"/>
      </w:pPr>
      <w:r>
        <w:rPr>
          <w:rFonts w:ascii="Inter" w:cs="Inter" w:eastAsia="Inter" w:hAnsi="Inter"/>
          <w:b/>
          <w:bCs/>
          <w:color w:val="3E8C8C"/>
          <w:sz w:val="26"/>
          <w:szCs w:val="26"/>
        </w:rPr>
        <w:t xml:space="preserve">2.3 D-Day: Dia do Lançamento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500"/>
        <w:gridCol w:w="2626"/>
      </w:tblGrid>
      <w:tr>
        <w:tc>
          <w:tcPr>
            <w:tcW w:type="dxa" w:w="9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Horário</w:t>
            </w:r>
          </w:p>
        </w:tc>
        <w:tc>
          <w:tcPr>
            <w:tcW w:type="dxa" w:w="5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Ação</w:t>
            </w:r>
          </w:p>
        </w:tc>
        <w:tc>
          <w:tcPr>
            <w:tcW w:type="dxa" w:w="26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Responsável</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08:00</w:t>
            </w:r>
          </w:p>
        </w:tc>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Verificar que o site está no ar (UptimeRobot + acesso manual)</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08:30</w:t>
            </w:r>
          </w:p>
        </w:tc>
        <w:tc>
          <w:tcPr>
            <w:tcW w:type="dxa" w:w="5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Publicar post de lançamento no Instagram (Reel + carrossel)</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3TA-G4</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09:00</w:t>
            </w:r>
          </w:p>
        </w:tc>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Publicar no TikTok (vídeo curto: “Hoje lançamos o EcoMed!”)</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3TA-G4</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09:00</w:t>
            </w:r>
          </w:p>
        </w:tc>
        <w:tc>
          <w:tcPr>
            <w:tcW w:type="dxa" w:w="5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Publicar no LinkedIn (post profissional + press release)</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3TA-G4</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09:30</w:t>
            </w:r>
          </w:p>
        </w:tc>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Enviar press release para jornais e portais locais</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Coordenação</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10:00</w:t>
            </w:r>
          </w:p>
        </w:tc>
        <w:tc>
          <w:tcPr>
            <w:tcW w:type="dxa" w:w="5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Cada aluno compartilha o link do EcoMed no WhatsApp (status + grupos)</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70 alunos</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10:00</w:t>
            </w:r>
          </w:p>
        </w:tc>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Enviar e-mail para contatos da escola (professores, diretoria, parceiros)</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Coordenação</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10:00 - 18:00</w:t>
            </w:r>
          </w:p>
        </w:tc>
        <w:tc>
          <w:tcPr>
            <w:tcW w:type="dxa" w:w="5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Monitoramento contínuo: uptime, erros no console, feedback dos usuários</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 (plantão)</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12:00</w:t>
            </w:r>
          </w:p>
        </w:tc>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Checkpoint: quantos cadastros? quantas perguntas ao chat? algum bug?</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Coordenação</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18:00</w:t>
            </w:r>
          </w:p>
        </w:tc>
        <w:tc>
          <w:tcPr>
            <w:tcW w:type="dxa" w:w="5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Checkpoint final do dia: compilar métricas D0</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Coordenação</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20:00</w:t>
            </w:r>
          </w:p>
        </w:tc>
        <w:tc>
          <w:tcPr>
            <w:tcW w:type="dxa" w:w="5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Stories no Instagram: “Resultados do dia 1” (X cadastros, Y descartes, Z perguntas)</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3TA-G4</w:t>
            </w:r>
          </w:p>
        </w:tc>
      </w:tr>
    </w:tbl>
    <w:p>
      <w:pPr>
        <w:spacing w:after="200"/>
      </w:pPr>
    </w:p>
    <w:p>
      <w:pPr>
        <w:pStyle w:val="Heading2"/>
        <w:spacing w:after="160" w:before="280"/>
      </w:pPr>
      <w:r>
        <w:rPr>
          <w:rFonts w:ascii="Inter" w:cs="Inter" w:eastAsia="Inter" w:hAnsi="Inter"/>
          <w:b/>
          <w:bCs/>
          <w:color w:val="3E8C8C"/>
          <w:sz w:val="26"/>
          <w:szCs w:val="26"/>
        </w:rPr>
        <w:t xml:space="preserve">2.4 D+1 a D+30: Pós-Lançamento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3626"/>
      </w:tblGrid>
      <w:tr>
        <w:tc>
          <w:tcPr>
            <w:tcW w:type="dxa" w:w="9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Período</w:t>
            </w:r>
          </w:p>
        </w:tc>
        <w:tc>
          <w:tcPr>
            <w:tcW w:type="dxa" w:w="4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Ação</w:t>
            </w:r>
          </w:p>
        </w:tc>
        <w:tc>
          <w:tcPr>
            <w:tcW w:type="dxa" w:w="36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Métrica Chave</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D+1</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Reunião de retrospectiva: o que funcionou, o que quebrou, ações imediatas</w:t>
            </w:r>
          </w:p>
        </w:tc>
        <w:tc>
          <w:tcPr>
            <w:tcW w:type="dxa" w:w="3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Bugs críticos = 0</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D+1 a D+3</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Corrigir bugs reportados no D-Day; hotfixes apenas</w:t>
            </w:r>
          </w:p>
        </w:tc>
        <w:tc>
          <w:tcPr>
            <w:tcW w:type="dxa" w:w="3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Tempo de correção &lt; 24h</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D+3</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Publicar artigo pilar 1 (Guia Completo de Descarte) para SEO</w:t>
            </w:r>
          </w:p>
        </w:tc>
        <w:tc>
          <w:tcPr>
            <w:tcW w:type="dxa" w:w="3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Artigo indexado no Google</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D+7</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Checkpoint semanal: cadastros, DAU, retenção, EcoCoins, NPS informal</w:t>
            </w:r>
          </w:p>
        </w:tc>
        <w:tc>
          <w:tcPr>
            <w:tcW w:type="dxa" w:w="3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100+ usuários cadastrados</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D+7</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Publicar artigo pilar 2 (Pontos de Coleta LogMed)</w:t>
            </w:r>
          </w:p>
        </w:tc>
        <w:tc>
          <w:tcPr>
            <w:tcW w:type="dxa" w:w="3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SEO: 2 pilares publicados</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D+7 a D+14</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Cadência de conteúdo: 2 artigos cluster + 4 posts Instagram + 3 TikToks</w:t>
            </w:r>
          </w:p>
        </w:tc>
        <w:tc>
          <w:tcPr>
            <w:tcW w:type="dxa" w:w="3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Conteúdo consistente</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D+14</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Checkpoint quinzenal: analisar retention D7, top queries do chat, feedback</w:t>
            </w:r>
          </w:p>
        </w:tc>
        <w:tc>
          <w:tcPr>
            <w:tcW w:type="dxa" w:w="3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Retenção D7 &gt; 20%</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D+14</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Primeira prospecção de farmácia parceira (e-mail + visita presencial)</w:t>
            </w:r>
          </w:p>
        </w:tc>
        <w:tc>
          <w:tcPr>
            <w:tcW w:type="dxa" w:w="3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 farmácia contatada</w:t>
            </w:r>
          </w:p>
        </w:tc>
      </w:tr>
      <w:tr>
        <w:tc>
          <w:tcPr>
            <w:tcW w:type="dxa" w:w="9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D+21</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Publicar 2 artigos cluster + FAQ completo</w:t>
            </w:r>
          </w:p>
        </w:tc>
        <w:tc>
          <w:tcPr>
            <w:tcW w:type="dxa" w:w="3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15+ páginas indexadas</w:t>
            </w:r>
          </w:p>
        </w:tc>
      </w:tr>
      <w:tr>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D+30</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Relatório de lançamento completo: OKRs atingidos? Lições aprendidas?</w:t>
            </w:r>
          </w:p>
        </w:tc>
        <w:tc>
          <w:tcPr>
            <w:tcW w:type="dxa" w:w="3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Todas as OKRs avaliadas</w:t>
            </w:r>
          </w:p>
        </w:tc>
      </w:tr>
    </w:tbl>
    <w:p>
      <w:r>
        <w:br w:type="page"/>
      </w:r>
    </w:p>
    <w:p>
      <w:pPr>
        <w:pStyle w:val="Heading1"/>
        <w:spacing w:after="200" w:before="360"/>
      </w:pPr>
      <w:r>
        <w:rPr>
          <w:rFonts w:ascii="Inter" w:cs="Inter" w:eastAsia="Inter" w:hAnsi="Inter"/>
          <w:b/>
          <w:bCs/>
          <w:color w:val="1A736A"/>
          <w:sz w:val="32"/>
          <w:szCs w:val="32"/>
        </w:rPr>
        <w:t xml:space="preserve">3. ESTRATÉGIA DE SEED (70 ALUNOS)</w:t>
      </w:r>
    </w:p>
    <w:p>
      <w:pPr>
        <w:pStyle w:val="Heading2"/>
        <w:spacing w:after="160" w:before="280"/>
      </w:pPr>
      <w:r>
        <w:rPr>
          <w:rFonts w:ascii="Inter" w:cs="Inter" w:eastAsia="Inter" w:hAnsi="Inter"/>
          <w:b/>
          <w:bCs/>
          <w:color w:val="3E8C8C"/>
          <w:sz w:val="26"/>
          <w:szCs w:val="26"/>
        </w:rPr>
        <w:t xml:space="preserve">3.1 Por que os Alunos São o Ativo Mais Valioso</w:t>
      </w:r>
    </w:p>
    <w:p>
      <w:pPr>
        <w:spacing w:after="120"/>
        <w:jc w:val="both"/>
      </w:pPr>
      <w:r>
        <w:rPr>
          <w:rFonts w:ascii="Inter" w:cs="Inter" w:eastAsia="Inter" w:hAnsi="Inter"/>
          <w:b w:val="false"/>
          <w:bCs w:val="false"/>
          <w:i w:val="false"/>
          <w:iCs w:val="false"/>
          <w:color w:val="4A4A4A"/>
          <w:sz w:val="21"/>
          <w:szCs w:val="21"/>
        </w:rPr>
        <w:t xml:space="preserve">Os 70 alunos do projeto não são apenas desenvolvedores — são os primeiros usuários, os primeiros testadores, e os primeiros promotores. Cada aluno tem em média 3-5 familiares e 10-20 amigos próximos com smartphone. Isso dá acesso a 200-400 potenciais usuários no lançamento com custo zero de aquisição.</w:t>
      </w:r>
    </w:p>
    <w:p>
      <w:pPr>
        <w:spacing w:after="200"/>
      </w:pPr>
    </w:p>
    <w:p>
      <w:pPr>
        <w:pStyle w:val="Heading2"/>
        <w:spacing w:after="160" w:before="280"/>
      </w:pPr>
      <w:r>
        <w:rPr>
          <w:rFonts w:ascii="Inter" w:cs="Inter" w:eastAsia="Inter" w:hAnsi="Inter"/>
          <w:b/>
          <w:bCs/>
          <w:color w:val="3E8C8C"/>
          <w:sz w:val="26"/>
          <w:szCs w:val="26"/>
        </w:rPr>
        <w:t xml:space="preserve">3.2 Kit do Aluno (enviar em T-7)</w:t>
      </w:r>
    </w:p>
    <w:p>
      <w:pPr>
        <w:spacing w:after="120"/>
        <w:jc w:val="both"/>
      </w:pPr>
      <w:r>
        <w:rPr>
          <w:rFonts w:ascii="Inter" w:cs="Inter" w:eastAsia="Inter" w:hAnsi="Inter"/>
          <w:b w:val="false"/>
          <w:bCs w:val="false"/>
          <w:i w:val="false"/>
          <w:iCs w:val="false"/>
          <w:color w:val="4A4A4A"/>
          <w:sz w:val="21"/>
          <w:szCs w:val="21"/>
        </w:rPr>
        <w:t xml:space="preserve">Cada aluno recebe via WhatsApp/OpenProject:</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5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Item</w:t>
            </w:r>
          </w:p>
        </w:tc>
        <w:tc>
          <w:tcPr>
            <w:tcW w:type="dxa" w:w="4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Conteúdo</w:t>
            </w:r>
          </w:p>
        </w:tc>
        <w:tc>
          <w:tcPr>
            <w:tcW w:type="dxa" w:w="25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Formato</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Link do app</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https://ecomed.eco.br</w:t>
            </w:r>
          </w:p>
        </w:tc>
        <w:tc>
          <w:tcPr>
            <w:tcW w:type="dxa" w:w="2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URL</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Instruções de cadastro</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Passo-a-passo: abrir link → Criar Conta → Completar onboarding → Ganhar primeiros EcoCoins</w:t>
            </w:r>
          </w:p>
        </w:tc>
        <w:tc>
          <w:tcPr>
            <w:tcW w:type="dxa" w:w="2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PDF 1 página</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Código de indicação pessoal</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ECOMED-XXXXX (gerado automaticamente no cadastro)</w:t>
            </w:r>
          </w:p>
        </w:tc>
        <w:tc>
          <w:tcPr>
            <w:tcW w:type="dxa" w:w="2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Texto</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Mensagem pronta para WhatsApp</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Oi! Eu ajudei a criar o EcoMed, um app gratuito que mostra onde descartar remédios corretamente e você ainda ganha recompensas! Experimenta: ecomed.eco.br — não precisa baixar nada!”</w:t>
            </w:r>
          </w:p>
        </w:tc>
        <w:tc>
          <w:tcPr>
            <w:tcW w:type="dxa" w:w="2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Texto para copiar/colar</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3 posts prontos para redes</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 story, 1 carrossel educativo, 1 Reel — todos com @ecomed.eco.br e link</w:t>
            </w:r>
          </w:p>
        </w:tc>
        <w:tc>
          <w:tcPr>
            <w:tcW w:type="dxa" w:w="2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Imagens + texto</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Formulário de feedback</w:t>
            </w:r>
          </w:p>
        </w:tc>
        <w:tc>
          <w:tcPr>
            <w:tcW w:type="dxa" w:w="4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Google Forms com 5 perguntas sobre a experiência</w:t>
            </w:r>
          </w:p>
        </w:tc>
        <w:tc>
          <w:tcPr>
            <w:tcW w:type="dxa" w:w="2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Link do Forms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Meta individual</w:t>
            </w:r>
          </w:p>
        </w:tc>
        <w:tc>
          <w:tcPr>
            <w:tcW w:type="dxa" w:w="4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Criar conta + ler 1 artigo + fazer 1 quiz + indicar 3 pessoas</w:t>
            </w:r>
          </w:p>
        </w:tc>
        <w:tc>
          <w:tcPr>
            <w:tcW w:type="dxa" w:w="2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Checklist simples</w:t>
            </w:r>
          </w:p>
        </w:tc>
      </w:tr>
    </w:tbl>
    <w:p>
      <w:pPr>
        <w:spacing w:after="200"/>
      </w:pPr>
    </w:p>
    <w:p>
      <w:pPr>
        <w:pStyle w:val="Heading2"/>
        <w:spacing w:after="160" w:before="280"/>
      </w:pPr>
      <w:r>
        <w:rPr>
          <w:rFonts w:ascii="Inter" w:cs="Inter" w:eastAsia="Inter" w:hAnsi="Inter"/>
          <w:b/>
          <w:bCs/>
          <w:color w:val="3E8C8C"/>
          <w:sz w:val="26"/>
          <w:szCs w:val="26"/>
        </w:rPr>
        <w:t xml:space="preserve">3.3 Metas de Seed por Turma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500"/>
        <w:gridCol w:w="1500"/>
        <w:gridCol w:w="3526"/>
      </w:tblGrid>
      <w:tr>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Turma</w:t>
            </w:r>
          </w:p>
        </w:tc>
        <w:tc>
          <w:tcPr>
            <w:tcW w:type="dxa" w:w="1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Nº Alunos</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Meta de Indicações</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Meta de Posts</w:t>
            </w:r>
          </w:p>
        </w:tc>
        <w:tc>
          <w:tcPr>
            <w:tcW w:type="dxa" w:w="35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Papel no D-Day</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3TA (Farmácia)</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~25</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75 (3 cada)</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25 stories + 5 Reels</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Compartilhar conteúdo + indicar famílias</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3TB (IA/Ética)</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~25</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75 (3 cada)</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10 stories</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Monitorar EcoBot + reportar bugs de IA</w:t>
            </w:r>
          </w:p>
        </w:tc>
      </w:tr>
      <w:tr>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3TC (Frontend)</w:t>
            </w:r>
          </w:p>
        </w:tc>
        <w:tc>
          <w:tcPr>
            <w:tcW w:type="dxa" w:w="1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60 (3 cada)</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10 stories</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Plantão técnico: monitorar uptime, logs, erros</w:t>
            </w:r>
          </w:p>
        </w:tc>
      </w:tr>
      <w:tr>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TOTAL</w:t>
            </w:r>
          </w:p>
        </w:tc>
        <w:tc>
          <w:tcPr>
            <w:tcW w:type="dxa" w:w="1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70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210 indicações</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45+ posts</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280+ usuários no D0</w:t>
            </w:r>
          </w:p>
        </w:tc>
      </w:tr>
    </w:tbl>
    <w:p>
      <w:pPr>
        <w:spacing w:after="200"/>
      </w:pPr>
    </w:p>
    <w:p>
      <w:pPr>
        <w:pStyle w:val="Heading2"/>
        <w:spacing w:after="160" w:before="280"/>
      </w:pPr>
      <w:r>
        <w:rPr>
          <w:rFonts w:ascii="Inter" w:cs="Inter" w:eastAsia="Inter" w:hAnsi="Inter"/>
          <w:b/>
          <w:bCs/>
          <w:color w:val="3E8C8C"/>
          <w:sz w:val="26"/>
          <w:szCs w:val="26"/>
        </w:rPr>
        <w:t xml:space="preserve">3.4 Gamificação do Lançamento</w:t>
      </w:r>
    </w:p>
    <w:p>
      <w:pPr>
        <w:spacing w:after="120"/>
        <w:jc w:val="both"/>
      </w:pPr>
      <w:r>
        <w:rPr>
          <w:rFonts w:ascii="Inter" w:cs="Inter" w:eastAsia="Inter" w:hAnsi="Inter"/>
          <w:b w:val="false"/>
          <w:bCs w:val="false"/>
          <w:i w:val="false"/>
          <w:iCs w:val="false"/>
          <w:color w:val="4A4A4A"/>
          <w:sz w:val="21"/>
          <w:szCs w:val="21"/>
        </w:rPr>
        <w:t xml:space="preserve">Para motivar os alunos a participarem ativamente do seed, criar competição interna:</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Desafio</w:t>
            </w:r>
          </w:p>
        </w:tc>
        <w:tc>
          <w:tcPr>
            <w:tcW w:type="dxa" w:w="3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Critério</w:t>
            </w:r>
          </w:p>
        </w:tc>
        <w:tc>
          <w:tcPr>
            <w:tcW w:type="dxa" w:w="35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Prêmio</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 Aluno Top Indicador</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Quem mais indicar amigos/família (código ECOMED-XXXXX)</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Badge exclusivo “Fundador” no perfil (permanente) + 100 EcoCoins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 Turma Campeã</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Turma com mais cadastros de indicação no total</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+50 EcoCoins para todos da turma + menção no site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 Primeiro Descarte</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Primeiro aluno a registrar descarte real em farmácia</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Badge “Pioneiro” + 50 EcoCoins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 Caçador de Bugs</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Quem reportar mais bugs válidos no soft launch</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Badge “Guardião do Código” + 30 EcoCoins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 Streak de Lançamento</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Quem mantiver streak de 7 dias na primeira semana</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Badge “Semana 1” + 15 EcoCoins (streak bonus)</w:t>
            </w:r>
          </w:p>
        </w:tc>
      </w:tr>
    </w:tbl>
    <w:p>
      <w:r>
        <w:br w:type="page"/>
      </w:r>
    </w:p>
    <w:p>
      <w:pPr>
        <w:pStyle w:val="Heading1"/>
        <w:spacing w:after="200" w:before="360"/>
      </w:pPr>
      <w:r>
        <w:rPr>
          <w:rFonts w:ascii="Inter" w:cs="Inter" w:eastAsia="Inter" w:hAnsi="Inter"/>
          <w:b/>
          <w:bCs/>
          <w:color w:val="1A736A"/>
          <w:sz w:val="32"/>
          <w:szCs w:val="32"/>
        </w:rPr>
        <w:t xml:space="preserve">4. PRESS RELEASE</w:t>
      </w:r>
    </w:p>
    <w:p>
      <w:pPr>
        <w:spacing w:after="120"/>
        <w:jc w:val="both"/>
      </w:pPr>
      <w:r>
        <w:rPr>
          <w:rFonts w:ascii="Inter" w:cs="Inter" w:eastAsia="Inter" w:hAnsi="Inter"/>
          <w:b w:val="false"/>
          <w:bCs w:val="false"/>
          <w:i/>
          <w:iCs/>
          <w:color w:val="4A4A4A"/>
          <w:sz w:val="21"/>
          <w:szCs w:val="21"/>
        </w:rPr>
        <w:t xml:space="preserve">Modelo pronto para enviar a jornais locais, portais de notícias, blogs de sustentabilidade e assessoria de imprensa da escola. Adaptar dados com métricas reais do D-Day.</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E8C8C" w:sz="4"/>
              <w:left w:val="none" w:sz="0"/>
              <w:bottom w:val="none" w:sz="0"/>
              <w:right w:val="none" w:sz="0"/>
            </w:tcBorders>
            <w:shd w:fill="F5F4F2" w:val="clear"/>
            <w:tcMar>
              <w:top w:type="dxa" w:w="120"/>
              <w:left w:type="dxa" w:w="200"/>
              <w:bottom w:type="dxa" w:w="120"/>
              <w:right w:type="dxa" w:w="200"/>
            </w:tcMar>
          </w:tcPr>
          <w:p>
            <w:pPr>
              <w:spacing w:after="60"/>
            </w:pPr>
            <w:r>
              <w:rPr>
                <w:rFonts w:ascii="Inter" w:cs="Inter" w:eastAsia="Inter" w:hAnsi="Inter"/>
                <w:b/>
                <w:bCs/>
                <w:color w:val="1A736A"/>
                <w:sz w:val="21"/>
                <w:szCs w:val="21"/>
              </w:rPr>
              <w:t xml:space="preserve">PARA DIVULGAÇÃO IMEDIATA</w:t>
            </w:r>
          </w:p>
          <w:p>
            <w:pPr>
              <w:jc w:val="both"/>
            </w:pPr>
            <w:r>
              <w:rPr>
                <w:rFonts w:ascii="Inter" w:cs="Inter" w:eastAsia="Inter" w:hAnsi="Inter"/>
                <w:color w:val="4A4A4A"/>
                <w:sz w:val="20"/>
                <w:szCs w:val="20"/>
              </w:rPr>
              <w:t xml:space="preserve"/>
            </w:r>
          </w:p>
        </w:tc>
      </w:tr>
    </w:tbl>
    <w:p>
      <w:pPr>
        <w:spacing w:after="120"/>
      </w:pPr>
    </w:p>
    <w:p>
      <w:pPr>
        <w:pStyle w:val="Heading2"/>
        <w:spacing w:after="160" w:before="280"/>
      </w:pPr>
      <w:r>
        <w:rPr>
          <w:rFonts w:ascii="Inter" w:cs="Inter" w:eastAsia="Inter" w:hAnsi="Inter"/>
          <w:b/>
          <w:bCs/>
          <w:color w:val="3E8C8C"/>
          <w:sz w:val="26"/>
          <w:szCs w:val="26"/>
        </w:rPr>
        <w:t xml:space="preserve">Estudantes criam plataforma gratuita com IA para ensinar brasileiros a descartar medicamentos corretamente</w:t>
      </w:r>
    </w:p>
    <w:p>
      <w:pPr>
        <w:spacing w:after="120"/>
      </w:pPr>
    </w:p>
    <w:p>
      <w:pPr>
        <w:spacing w:after="120"/>
        <w:jc w:val="both"/>
      </w:pPr>
      <w:r>
        <w:rPr>
          <w:rFonts w:ascii="Inter" w:cs="Inter" w:eastAsia="Inter" w:hAnsi="Inter"/>
          <w:b w:val="false"/>
          <w:bCs w:val="false"/>
          <w:i w:val="false"/>
          <w:iCs w:val="false"/>
          <w:color w:val="4A4A4A"/>
          <w:sz w:val="21"/>
          <w:szCs w:val="21"/>
        </w:rPr>
        <w:t xml:space="preserve">São Paulo, [DATA] — Um grupo de 70 alunos de Escola Técnica Estadual lançou hoje o EcoMed (ecomed.eco.br), uma plataforma gratuita que combina inteligência artificial, mapa interativo e gamificação para resolver um problema que afeta 91% dos brasileiros: o descarte incorreto de medicamentos.</w:t>
      </w:r>
    </w:p>
    <w:p>
      <w:pPr>
        <w:spacing w:after="120"/>
      </w:pPr>
    </w:p>
    <w:p>
      <w:pPr>
        <w:spacing w:after="120"/>
        <w:jc w:val="both"/>
      </w:pPr>
      <w:r>
        <w:rPr>
          <w:rFonts w:ascii="Inter" w:cs="Inter" w:eastAsia="Inter" w:hAnsi="Inter"/>
          <w:b w:val="false"/>
          <w:bCs w:val="false"/>
          <w:i w:val="false"/>
          <w:iCs w:val="false"/>
          <w:color w:val="4A4A4A"/>
          <w:sz w:val="21"/>
          <w:szCs w:val="21"/>
        </w:rPr>
        <w:t xml:space="preserve">Segundo dados da ANVISA, mais de 30 mil toneladas de medicamentos são descartadas incorretamente no Brasil todos os anos. Um único comprimido pode contaminar até 450 mil litros de água. Apesar de existirem 7.500 pontos de coleta em farmácias brasileiras (programa LogMed/Sindusfarma), a maioria da população não sabe que eles existem.</w:t>
      </w:r>
    </w:p>
    <w:p>
      <w:pPr>
        <w:spacing w:after="120"/>
      </w:pPr>
    </w:p>
    <w:p>
      <w:pPr>
        <w:spacing w:after="120"/>
        <w:jc w:val="both"/>
      </w:pPr>
      <w:r>
        <w:rPr>
          <w:rFonts w:ascii="Inter" w:cs="Inter" w:eastAsia="Inter" w:hAnsi="Inter"/>
          <w:b w:val="false"/>
          <w:bCs w:val="false"/>
          <w:i w:val="false"/>
          <w:iCs w:val="false"/>
          <w:color w:val="4A4A4A"/>
          <w:sz w:val="21"/>
          <w:szCs w:val="21"/>
        </w:rPr>
        <w:t xml:space="preserve">“O problema não é falta de vontade — é falta de informação”, explica o Prof. Ivon Matos, coordenador do projeto. “O EcoMed resolve isso com três funcionalidades simples: um mapa que mostra a farmácia mais próxima que aceita remédios, um chat com IA que tira dúvidas 24 horas, e um sistema de recompensas chamado EcoCoin que transforma o descarte correto em um hábito gamificado.”</w:t>
      </w:r>
    </w:p>
    <w:p>
      <w:pPr>
        <w:spacing w:after="120"/>
      </w:pPr>
    </w:p>
    <w:p>
      <w:pPr>
        <w:pStyle w:val="Heading3"/>
        <w:spacing w:after="120" w:before="200"/>
      </w:pPr>
      <w:r>
        <w:rPr>
          <w:rFonts w:ascii="Inter" w:cs="Inter" w:eastAsia="Inter" w:hAnsi="Inter"/>
          <w:b/>
          <w:bCs/>
          <w:color w:val="1A1A1A"/>
          <w:sz w:val="22"/>
          <w:szCs w:val="22"/>
        </w:rPr>
        <w:t xml:space="preserve">Diferenciais do EcoMed:</w:t>
      </w:r>
    </w:p>
    <w:p>
      <w:pPr>
        <w:pStyle w:val="ListParagraph"/>
        <w:numPr>
          <w:ilvl w:val="0"/>
          <w:numId w:val="2"/>
        </w:numPr>
        <w:spacing w:after="80"/>
      </w:pPr>
      <w:r>
        <w:rPr>
          <w:rFonts w:ascii="Inter" w:cs="Inter" w:eastAsia="Inter" w:hAnsi="Inter"/>
          <w:color w:val="4A4A4A"/>
          <w:sz w:val="21"/>
          <w:szCs w:val="21"/>
        </w:rPr>
        <w:t xml:space="preserve">PWA (Progressive Web App): funciona no navegador, sem necessidade de baixar app na loja</w:t>
      </w:r>
    </w:p>
    <w:p>
      <w:pPr>
        <w:pStyle w:val="ListParagraph"/>
        <w:numPr>
          <w:ilvl w:val="0"/>
          <w:numId w:val="2"/>
        </w:numPr>
        <w:spacing w:after="80"/>
      </w:pPr>
      <w:r>
        <w:rPr>
          <w:rFonts w:ascii="Inter" w:cs="Inter" w:eastAsia="Inter" w:hAnsi="Inter"/>
          <w:color w:val="4A4A4A"/>
          <w:sz w:val="21"/>
          <w:szCs w:val="21"/>
        </w:rPr>
        <w:t xml:space="preserve">IA 100% local: usa o modelo Llama 3 rodando no próprio servidor, sem enviar dados a terceiros, em conformidade com a LGPD</w:t>
      </w:r>
    </w:p>
    <w:p>
      <w:pPr>
        <w:pStyle w:val="ListParagraph"/>
        <w:numPr>
          <w:ilvl w:val="0"/>
          <w:numId w:val="2"/>
        </w:numPr>
        <w:spacing w:after="80"/>
      </w:pPr>
      <w:r>
        <w:rPr>
          <w:rFonts w:ascii="Inter" w:cs="Inter" w:eastAsia="Inter" w:hAnsi="Inter"/>
          <w:color w:val="4A4A4A"/>
          <w:sz w:val="21"/>
          <w:szCs w:val="21"/>
        </w:rPr>
        <w:t xml:space="preserve">Open source: código público no GitHub (github.com/ivonsmatos/ecomed), auditável e aceita contribuições</w:t>
      </w:r>
    </w:p>
    <w:p>
      <w:pPr>
        <w:pStyle w:val="ListParagraph"/>
        <w:numPr>
          <w:ilvl w:val="0"/>
          <w:numId w:val="2"/>
        </w:numPr>
        <w:spacing w:after="80"/>
      </w:pPr>
      <w:r>
        <w:rPr>
          <w:rFonts w:ascii="Inter" w:cs="Inter" w:eastAsia="Inter" w:hAnsi="Inter"/>
          <w:color w:val="4A4A4A"/>
          <w:sz w:val="21"/>
          <w:szCs w:val="21"/>
        </w:rPr>
        <w:t xml:space="preserve">Custo operacional de R$ 4/mês: 98% menor que apps equivalentes, graças ao uso de plataformas gratuitas</w:t>
      </w:r>
    </w:p>
    <w:p>
      <w:pPr>
        <w:pStyle w:val="ListParagraph"/>
        <w:numPr>
          <w:ilvl w:val="0"/>
          <w:numId w:val="2"/>
        </w:numPr>
        <w:spacing w:after="80"/>
      </w:pPr>
      <w:r>
        <w:rPr>
          <w:rFonts w:ascii="Inter" w:cs="Inter" w:eastAsia="Inter" w:hAnsi="Inter"/>
          <w:color w:val="4A4A4A"/>
          <w:sz w:val="21"/>
          <w:szCs w:val="21"/>
        </w:rPr>
        <w:t xml:space="preserve">Gamificação com EcoCoins: usuários ganham pontos por cada ação (descarte, quiz, leitura) e sobem de nível</w:t>
      </w:r>
    </w:p>
    <w:p>
      <w:pPr>
        <w:spacing w:after="120"/>
      </w:pPr>
    </w:p>
    <w:p>
      <w:pPr>
        <w:spacing w:after="120"/>
        <w:jc w:val="both"/>
      </w:pPr>
      <w:r>
        <w:rPr>
          <w:rFonts w:ascii="Inter" w:cs="Inter" w:eastAsia="Inter" w:hAnsi="Inter"/>
          <w:b w:val="false"/>
          <w:bCs w:val="false"/>
          <w:i w:val="false"/>
          <w:iCs w:val="false"/>
          <w:color w:val="4A4A4A"/>
          <w:sz w:val="21"/>
          <w:szCs w:val="21"/>
        </w:rPr>
        <w:t xml:space="preserve">O projeto é interdisciplinar e envolve 3 turmas: uma responsável pela pesquisa e conteúdo (Farmácia), outra pela inteligência artificial (Ética de IA), e outra pelo desenvolvimento da interface (Frontend). O EcoMed está alinhado com 6 Objetivos de Desenvolvimento Sustentável da ONU (ODS 3, 4, 6, 9, 12 e 17).</w:t>
      </w:r>
    </w:p>
    <w:p>
      <w:pPr>
        <w:spacing w:after="120"/>
      </w:pPr>
    </w:p>
    <w:p>
      <w:pPr>
        <w:pStyle w:val="Heading3"/>
        <w:spacing w:after="120" w:before="200"/>
      </w:pPr>
      <w:r>
        <w:rPr>
          <w:rFonts w:ascii="Inter" w:cs="Inter" w:eastAsia="Inter" w:hAnsi="Inter"/>
          <w:b/>
          <w:bCs/>
          <w:color w:val="1A1A1A"/>
          <w:sz w:val="22"/>
          <w:szCs w:val="22"/>
        </w:rPr>
        <w:t xml:space="preserve">Contato para imprensa:</w:t>
      </w:r>
    </w:p>
    <w:p>
      <w:pPr>
        <w:spacing w:after="120"/>
        <w:jc w:val="both"/>
      </w:pPr>
      <w:r>
        <w:rPr>
          <w:rFonts w:ascii="Inter" w:cs="Inter" w:eastAsia="Inter" w:hAnsi="Inter"/>
          <w:b w:val="false"/>
          <w:bCs w:val="false"/>
          <w:i w:val="false"/>
          <w:iCs w:val="false"/>
          <w:color w:val="4A4A4A"/>
          <w:sz w:val="21"/>
          <w:szCs w:val="21"/>
        </w:rPr>
        <w:t xml:space="preserve">Prof. Ivon Matos | contato@ecomed.eco.br | ecomed.eco.br</w:t>
      </w:r>
    </w:p>
    <w:p>
      <w:pPr>
        <w:spacing w:after="120"/>
        <w:jc w:val="both"/>
      </w:pPr>
      <w:r>
        <w:rPr>
          <w:rFonts w:ascii="Inter" w:cs="Inter" w:eastAsia="Inter" w:hAnsi="Inter"/>
          <w:b w:val="false"/>
          <w:bCs w:val="false"/>
          <w:i w:val="false"/>
          <w:iCs w:val="false"/>
          <w:color w:val="4A4A4A"/>
          <w:sz w:val="21"/>
          <w:szCs w:val="21"/>
        </w:rPr>
        <w:t xml:space="preserve">Instagram: @ecomed.eco.br | GitHub: github.com/ivonsmatos/ecomed</w:t>
      </w:r>
    </w:p>
    <w:p>
      <w:pPr>
        <w:spacing w:after="120"/>
      </w:pPr>
    </w:p>
    <w:p>
      <w:pPr>
        <w:spacing w:after="120"/>
        <w:jc w:val="both"/>
      </w:pPr>
      <w:r>
        <w:rPr>
          <w:rFonts w:ascii="Inter" w:cs="Inter" w:eastAsia="Inter" w:hAnsi="Inter"/>
          <w:b w:val="false"/>
          <w:bCs w:val="false"/>
          <w:i/>
          <w:iCs/>
          <w:color w:val="4A4A4A"/>
          <w:sz w:val="21"/>
          <w:szCs w:val="21"/>
        </w:rPr>
        <w:t xml:space="preserve">Fotos de alta resolução, logos e material de apoio disponíveis em ecomed.eco.br/imprensa</w:t>
      </w:r>
    </w:p>
    <w:p>
      <w:r>
        <w:br w:type="page"/>
      </w:r>
    </w:p>
    <w:p>
      <w:pPr>
        <w:pStyle w:val="Heading1"/>
        <w:spacing w:after="200" w:before="360"/>
      </w:pPr>
      <w:r>
        <w:rPr>
          <w:rFonts w:ascii="Inter" w:cs="Inter" w:eastAsia="Inter" w:hAnsi="Inter"/>
          <w:b/>
          <w:bCs/>
          <w:color w:val="1A736A"/>
          <w:sz w:val="32"/>
          <w:szCs w:val="32"/>
        </w:rPr>
        <w:t xml:space="preserve">5. OKRs DO LANÇAMENTO</w:t>
      </w:r>
    </w:p>
    <w:p>
      <w:pPr>
        <w:spacing w:after="120"/>
        <w:jc w:val="both"/>
      </w:pPr>
      <w:r>
        <w:rPr>
          <w:rFonts w:ascii="Inter" w:cs="Inter" w:eastAsia="Inter" w:hAnsi="Inter"/>
          <w:b w:val="false"/>
          <w:bCs w:val="false"/>
          <w:i w:val="false"/>
          <w:iCs w:val="false"/>
          <w:color w:val="4A4A4A"/>
          <w:sz w:val="21"/>
          <w:szCs w:val="21"/>
        </w:rPr>
        <w:t xml:space="preserve">OKRs (Objectives and Key Results) para medir se o lançamento foi um sucesso. Avaliados em D+30.</w:t>
      </w:r>
    </w:p>
    <w:p>
      <w:pPr>
        <w:spacing w:after="200"/>
      </w:pPr>
    </w:p>
    <w:p>
      <w:pPr>
        <w:pStyle w:val="Heading2"/>
        <w:spacing w:after="160" w:before="280"/>
      </w:pPr>
      <w:r>
        <w:rPr>
          <w:rFonts w:ascii="Inter" w:cs="Inter" w:eastAsia="Inter" w:hAnsi="Inter"/>
          <w:b/>
          <w:bCs/>
          <w:color w:val="3E8C8C"/>
          <w:sz w:val="26"/>
          <w:szCs w:val="26"/>
        </w:rPr>
        <w:t xml:space="preserve">5.1 Objetivo 1: Validar o Produto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3000"/>
        <w:gridCol w:w="2326"/>
      </w:tblGrid>
      <w:tr>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Key Result</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Meta</w:t>
            </w:r>
          </w:p>
        </w:tc>
        <w:tc>
          <w:tcPr>
            <w:tcW w:type="dxa" w:w="3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Como Medir</w:t>
            </w:r>
          </w:p>
        </w:tc>
        <w:tc>
          <w:tcPr>
            <w:tcW w:type="dxa" w:w="23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Peso</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Usuários cadastrados em 30 dias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100</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count(users) no Supabase</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30%</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Retenção D7</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20%</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Cohort: usuários que voltaram no D7 / cadastros D0</w:t>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25%</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NPS informal (pesquisa Google Forms)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7</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Média da pergunta “de 0 a 10, recomendaria?”</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20%</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Bugs críticos pós-lançamento</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0 após D+3</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Issues com label “crítico” no OpenProject</w:t>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25%</w:t>
            </w:r>
          </w:p>
        </w:tc>
      </w:tr>
    </w:tbl>
    <w:p>
      <w:pPr>
        <w:spacing w:after="200"/>
      </w:pPr>
    </w:p>
    <w:p>
      <w:pPr>
        <w:pStyle w:val="Heading2"/>
        <w:spacing w:after="160" w:before="280"/>
      </w:pPr>
      <w:r>
        <w:rPr>
          <w:rFonts w:ascii="Inter" w:cs="Inter" w:eastAsia="Inter" w:hAnsi="Inter"/>
          <w:b/>
          <w:bCs/>
          <w:color w:val="3E8C8C"/>
          <w:sz w:val="26"/>
          <w:szCs w:val="26"/>
        </w:rPr>
        <w:t xml:space="preserve">5.2 Objetivo 2: Gerar Engajamento Inicial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3000"/>
        <w:gridCol w:w="2326"/>
      </w:tblGrid>
      <w:tr>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Key Result</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Meta</w:t>
            </w:r>
          </w:p>
        </w:tc>
        <w:tc>
          <w:tcPr>
            <w:tcW w:type="dxa" w:w="3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Como Medir</w:t>
            </w:r>
          </w:p>
        </w:tc>
        <w:tc>
          <w:tcPr>
            <w:tcW w:type="dxa" w:w="23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Peso</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Descartes registrados em 30 dias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30</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coin_transaction WHERE action = 'disposal'</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30%</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Perguntas ao EcoBot em 30 dias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200</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count(chat_messages) WHERE role = 'user'</w:t>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20%</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Artigos lidos (scroll ≥ 90%)</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150</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count(article_read) WHERE scroll_pct ≥ 90</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20%</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EcoCoins distribuídos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2.000</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SUM(amount) FROM coin_transaction WHERE type = 'EARN'</w:t>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15%</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Usuários que saíram de Semente</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30%</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count(wallet WHERE level != 'semente') / total</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15%</w:t>
            </w:r>
          </w:p>
        </w:tc>
      </w:tr>
    </w:tbl>
    <w:p>
      <w:pPr>
        <w:spacing w:after="200"/>
      </w:pPr>
    </w:p>
    <w:p>
      <w:pPr>
        <w:pStyle w:val="Heading2"/>
        <w:spacing w:after="160" w:before="280"/>
      </w:pPr>
      <w:r>
        <w:rPr>
          <w:rFonts w:ascii="Inter" w:cs="Inter" w:eastAsia="Inter" w:hAnsi="Inter"/>
          <w:b/>
          <w:bCs/>
          <w:color w:val="3E8C8C"/>
          <w:sz w:val="26"/>
          <w:szCs w:val="26"/>
        </w:rPr>
        <w:t xml:space="preserve">5.3 Objetivo 3: Criar Visibilidade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3000"/>
        <w:gridCol w:w="2326"/>
      </w:tblGrid>
      <w:tr>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Key Result</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Meta</w:t>
            </w:r>
          </w:p>
        </w:tc>
        <w:tc>
          <w:tcPr>
            <w:tcW w:type="dxa" w:w="3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Como Medir</w:t>
            </w:r>
          </w:p>
        </w:tc>
        <w:tc>
          <w:tcPr>
            <w:tcW w:type="dxa" w:w="23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Peso</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Indicações aceitas (código de referral)</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30</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count(referral)</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25%</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Seguidores Instagram</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200</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Instagram Insights</w:t>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20%</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Páginas indexadas no Google</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10</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site:ecomed.eco.br no Google</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20%</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Compartilhamentos (Web Share API)</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50</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Analytics: eventos de share</w:t>
            </w:r>
          </w:p>
        </w:tc>
        <w:tc>
          <w:tcPr>
            <w:tcW w:type="dxa" w:w="23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15%</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Menções em mídia ou blogs</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1</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Clipping manual</w:t>
            </w:r>
          </w:p>
        </w:tc>
        <w:tc>
          <w:tcPr>
            <w:tcW w:type="dxa" w:w="23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20%</w:t>
            </w:r>
          </w:p>
        </w:tc>
      </w:tr>
    </w:tbl>
    <w:p>
      <w:pPr>
        <w:spacing w:after="200"/>
      </w:pPr>
    </w:p>
    <w:p>
      <w:pPr>
        <w:pStyle w:val="Heading2"/>
        <w:spacing w:after="160" w:before="280"/>
      </w:pPr>
      <w:r>
        <w:rPr>
          <w:rFonts w:ascii="Inter" w:cs="Inter" w:eastAsia="Inter" w:hAnsi="Inter"/>
          <w:b/>
          <w:bCs/>
          <w:color w:val="3E8C8C"/>
          <w:sz w:val="26"/>
          <w:szCs w:val="26"/>
        </w:rPr>
        <w:t xml:space="preserve">5.4 Critério de Sucesso Global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c>
          <w:tcPr>
            <w:tcW w:type="dxa" w:w="18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Nível</w:t>
            </w:r>
          </w:p>
        </w:tc>
        <w:tc>
          <w:tcPr>
            <w:tcW w:type="dxa" w:w="3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Critério</w:t>
            </w:r>
          </w:p>
        </w:tc>
        <w:tc>
          <w:tcPr>
            <w:tcW w:type="dxa" w:w="37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Implicação</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 Sucesso Total</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80% dos KRs atingidos em todos os 3 objetivos</w:t>
            </w:r>
          </w:p>
        </w:tc>
        <w:tc>
          <w:tcPr>
            <w:tcW w:type="dxa" w:w="3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Projeto validado; acelerar para V1.0</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 Sucesso Parcial</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60% dos KRs atingidos OU Objetivo 1 100% atingido</w:t>
            </w:r>
          </w:p>
        </w:tc>
        <w:tc>
          <w:tcPr>
            <w:tcW w:type="dxa" w:w="3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Produto validado mas growth precisa de ajuste; iterar</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 Abaixo do Esperado</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40-60% dos KRs atingidos</w:t>
            </w:r>
          </w:p>
        </w:tc>
        <w:tc>
          <w:tcPr>
            <w:tcW w:type="dxa" w:w="3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Revisar: produto, UX ou estratégia de lançamento tem problema</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 Falha</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&lt; 40% dos KRs atingidos</w:t>
            </w:r>
          </w:p>
        </w:tc>
        <w:tc>
          <w:tcPr>
            <w:tcW w:type="dxa" w:w="3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Post-mortem urgente: identificar causa raiz e pivotar se necessário</w:t>
            </w:r>
          </w:p>
        </w:tc>
      </w:tr>
    </w:tbl>
    <w:p>
      <w:r>
        <w:br w:type="page"/>
      </w:r>
    </w:p>
    <w:p>
      <w:pPr>
        <w:pStyle w:val="Heading1"/>
        <w:spacing w:after="200" w:before="360"/>
      </w:pPr>
      <w:r>
        <w:rPr>
          <w:rFonts w:ascii="Inter" w:cs="Inter" w:eastAsia="Inter" w:hAnsi="Inter"/>
          <w:b/>
          <w:bCs/>
          <w:color w:val="1A736A"/>
          <w:sz w:val="32"/>
          <w:szCs w:val="32"/>
        </w:rPr>
        <w:t xml:space="preserve">6. PLANO DE CONTINGÊNCIA</w:t>
      </w:r>
    </w:p>
    <w:p>
      <w:pPr>
        <w:spacing w:after="120"/>
        <w:jc w:val="both"/>
      </w:pPr>
      <w:r>
        <w:rPr>
          <w:rFonts w:ascii="Inter" w:cs="Inter" w:eastAsia="Inter" w:hAnsi="Inter"/>
          <w:b w:val="false"/>
          <w:bCs w:val="false"/>
          <w:i/>
          <w:iCs/>
          <w:color w:val="4A4A4A"/>
          <w:sz w:val="21"/>
          <w:szCs w:val="21"/>
        </w:rPr>
        <w:t xml:space="preserve">O que fazer se algo der errado no lançamento. Cada cenário tem ação imediata e responsável definidos.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1200"/>
        <w:gridCol w:w="2500"/>
        <w:gridCol w:w="800"/>
        <w:gridCol w:w="2726"/>
      </w:tblGrid>
      <w:tr>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Cenário de Falha</w:t>
            </w:r>
          </w:p>
        </w:tc>
        <w:tc>
          <w:tcPr>
            <w:tcW w:type="dxa" w:w="6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Probabilidade</w:t>
            </w:r>
          </w:p>
        </w:tc>
        <w:tc>
          <w:tcPr>
            <w:tcW w:type="dxa" w:w="1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Sintoma</w:t>
            </w:r>
          </w:p>
        </w:tc>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Ação Imediata</w:t>
            </w:r>
          </w:p>
        </w:tc>
        <w:tc>
          <w:tcPr>
            <w:tcW w:type="dxa" w:w="8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Responsável</w:t>
            </w:r>
          </w:p>
        </w:tc>
        <w:tc>
          <w:tcPr>
            <w:tcW w:type="dxa" w:w="27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Tempo de Resposta</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Site fora do ar (Vercel/Cloudflare)</w:t>
            </w:r>
          </w:p>
        </w:tc>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Baixa</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UptimeRobot alerta; usuários reportam</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 Verificar status da Vercel (vercel.com/status)
2. Se Vercel ok: verificar DNS no Cloudflare
3. Se ambos ok: verificar env vars
4. Comunicar nas redes: “Estamos resolvendo, volte em breve”</w:t>
            </w:r>
          </w:p>
        </w:tc>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2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&lt; 30 min</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Banco de dados indisponível (Supabase)</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Baixa</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Login falha; dados não carregam</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 Verificar status.supabase.com
2. Se Supabase ok: verificar connection string
3. Se projeto pausado (free tier): reativar no dashboard</w:t>
            </w:r>
          </w:p>
        </w:tc>
        <w:tc>
          <w:tcPr>
            <w:tcW w:type="dxa" w:w="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2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&lt; 30 min</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EcoBot não responde (Ollama/Oracle)</w:t>
            </w:r>
          </w:p>
        </w:tc>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Média</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Chat mostra erro ou timeout &gt; 15s</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 SSH no Oracle e verificar processo Ollama
2. Se instância desligada: reiniciar
3. Se Oracle bloqueou: ativar fallback (respostas pré-prontas do FAQ)
4. Não desabilitar o chat — mostrar: “EcoBot está em manutenção. Veja nosso FAQ”</w:t>
            </w:r>
          </w:p>
        </w:tc>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3TB-G1</w:t>
            </w:r>
          </w:p>
        </w:tc>
        <w:tc>
          <w:tcPr>
            <w:tcW w:type="dxa" w:w="2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&lt; 1h</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Mapa sem pontos de coleta</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Baixa</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Mapa carrega mas sem markers</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 Verificar se seed data foi inserido
2. Se sim: verificar query SQL e RLS
3. Fix: inserir dados manualmente se necessário</w:t>
            </w:r>
          </w:p>
        </w:tc>
        <w:tc>
          <w:tcPr>
            <w:tcW w:type="dxa" w:w="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3TC-G3</w:t>
            </w:r>
          </w:p>
        </w:tc>
        <w:tc>
          <w:tcPr>
            <w:tcW w:type="dxa" w:w="2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&lt; 1h</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EcoCoins não sendo creditados</w:t>
            </w:r>
          </w:p>
        </w:tc>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Média</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Usuário faz ação mas saldo não muda</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 Verificar logs do creditCoins
2. Se erro de RLS: ajustar policy
3. Se bug no código: hotfix + deploy</w:t>
            </w:r>
          </w:p>
        </w:tc>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2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&lt; 2h</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Pico de tráfego derruba o site</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Baixa</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Site lento ou 502 durante viral</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 Cloudflare já absorve muito (CDN)
2. Verificar se Vercel está throttling (free tier: 100GB)
3. Se necessário: upgrade temporário para Vercel Pro</w:t>
            </w:r>
          </w:p>
        </w:tc>
        <w:tc>
          <w:tcPr>
            <w:tcW w:type="dxa" w:w="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w:t>
            </w:r>
          </w:p>
        </w:tc>
        <w:tc>
          <w:tcPr>
            <w:tcW w:type="dxa" w:w="2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&lt; 1h</w:t>
            </w:r>
          </w:p>
        </w:tc>
      </w:tr>
      <w:tr>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Guardrail do EcoBot falha (resposta perigosa)</w:t>
            </w:r>
          </w:p>
        </w:tc>
        <w:tc>
          <w:tcPr>
            <w:tcW w:type="dxa" w:w="6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Muito Baixa</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Usuário reporta resposta com conselho médico</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 DESATIVAR CHAT IMEDIATAMENTE
2. Revisar resposta no log
3. Adicionar caso ao filtro de saída
4. Re-testar com 10 queries
5. Reativar após validação</w:t>
            </w:r>
          </w:p>
        </w:tc>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3TB-G3</w:t>
            </w:r>
          </w:p>
        </w:tc>
        <w:tc>
          <w:tcPr>
            <w:tcW w:type="dxa" w:w="27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&lt; 1h</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Nenhum aluno cria conta no soft launch</w:t>
            </w:r>
          </w:p>
        </w:tc>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Alta</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T-5 e temos 10 contas em vez de 70</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 Cobrar diretamente nos grupos de WhatsApp
2. Coordenação envia mensagem individual
3. Tornar obrigatório: “cadastro = nota do projeto”</w:t>
            </w:r>
          </w:p>
        </w:tc>
        <w:tc>
          <w:tcPr>
            <w:tcW w:type="dxa" w:w="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Coordenação</w:t>
            </w:r>
          </w:p>
        </w:tc>
        <w:tc>
          <w:tcPr>
            <w:tcW w:type="dxa" w:w="27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Imediato</w:t>
            </w:r>
          </w:p>
        </w:tc>
      </w:tr>
    </w:tbl>
    <w:p>
      <w:pPr>
        <w:spacing w:after="200"/>
      </w:pPr>
    </w:p>
    <w:p>
      <w:pPr>
        <w:pStyle w:val="Heading2"/>
        <w:spacing w:after="160" w:before="280"/>
      </w:pPr>
      <w:r>
        <w:rPr>
          <w:rFonts w:ascii="Inter" w:cs="Inter" w:eastAsia="Inter" w:hAnsi="Inter"/>
          <w:b/>
          <w:bCs/>
          <w:color w:val="3E8C8C"/>
          <w:sz w:val="26"/>
          <w:szCs w:val="26"/>
        </w:rPr>
        <w:t xml:space="preserve">6.1 Canais de Comunicação de Crise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Canal</w:t>
            </w:r>
          </w:p>
        </w:tc>
        <w:tc>
          <w:tcPr>
            <w:tcW w:type="dxa" w:w="3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Uso</w:t>
            </w:r>
          </w:p>
        </w:tc>
        <w:tc>
          <w:tcPr>
            <w:tcW w:type="dxa" w:w="30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Quem Monitora</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Grupo WhatsApp “EcoMed — Plantão D-Day”</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Comunicação em tempo real entre líderes de grupo no D-Day</w:t>
            </w:r>
          </w:p>
        </w:tc>
        <w:tc>
          <w:tcPr>
            <w:tcW w:type="dxa" w:w="3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Líderes de cada grupo (12 pessoas)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UptimeRobot alerta (e-mail + push)</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Alerta automático se site cair</w:t>
            </w:r>
          </w:p>
        </w:tc>
        <w:tc>
          <w:tcPr>
            <w:tcW w:type="dxa" w:w="3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3TC-G1 (2 pessoas)</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OpenProject: board “Hotfix”</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Bugs críticos abertos no D-Day vão direto para esse board</w:t>
            </w:r>
          </w:p>
        </w:tc>
        <w:tc>
          <w:tcPr>
            <w:tcW w:type="dxa" w:w="3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Todos os devs</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Instagram Stories</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Comunicar ao público se houver manutenção</w:t>
            </w:r>
          </w:p>
        </w:tc>
        <w:tc>
          <w:tcPr>
            <w:tcW w:type="dxa" w:w="3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3TA-G4</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E-mail contato@ecomed.eco.br</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Feedback de usuários externos</w:t>
            </w:r>
          </w:p>
        </w:tc>
        <w:tc>
          <w:tcPr>
            <w:tcW w:type="dxa" w:w="3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Coordenação</w:t>
            </w:r>
          </w:p>
        </w:tc>
      </w:tr>
    </w:tbl>
    <w:p>
      <w:pPr>
        <w:spacing w:after="200"/>
      </w:pPr>
    </w:p>
    <w:p>
      <w:pPr>
        <w:pStyle w:val="Heading2"/>
        <w:spacing w:after="160" w:before="280"/>
      </w:pPr>
      <w:r>
        <w:rPr>
          <w:rFonts w:ascii="Inter" w:cs="Inter" w:eastAsia="Inter" w:hAnsi="Inter"/>
          <w:b/>
          <w:bCs/>
          <w:color w:val="3E8C8C"/>
          <w:sz w:val="26"/>
          <w:szCs w:val="26"/>
        </w:rPr>
        <w:t xml:space="preserve">6.2 Critérios de Rollback</w:t>
      </w:r>
    </w:p>
    <w:p>
      <w:pPr>
        <w:spacing w:after="120"/>
        <w:jc w:val="both"/>
      </w:pPr>
      <w:r>
        <w:rPr>
          <w:rFonts w:ascii="Inter" w:cs="Inter" w:eastAsia="Inter" w:hAnsi="Inter"/>
          <w:b w:val="false"/>
          <w:bCs w:val="false"/>
          <w:i w:val="false"/>
          <w:iCs w:val="false"/>
          <w:color w:val="4A4A4A"/>
          <w:sz w:val="21"/>
          <w:szCs w:val="21"/>
        </w:rPr>
        <w:t xml:space="preserve">Em último caso, se o lançamento for desastroso, os critérios para rollback (voltar atrás) são: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Critério</w:t>
            </w:r>
          </w:p>
        </w:tc>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Threshold</w:t>
            </w:r>
          </w:p>
        </w:tc>
        <w:tc>
          <w:tcPr>
            <w:tcW w:type="dxa" w:w="45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Ação</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Uptime &lt; 80% nas primeiras 24h</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Site caiu mais de 4,8 horas no D0</w:t>
            </w:r>
          </w:p>
        </w:tc>
        <w:tc>
          <w:tcPr>
            <w:tcW w:type="dxa" w:w="4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Pausar divulgação pública; manter apenas soft launch; corrigir infra</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Bug crítico de segurança</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Vazamento de dados ou acesso não autorizado</w:t>
            </w:r>
          </w:p>
        </w:tc>
        <w:tc>
          <w:tcPr>
            <w:tcW w:type="dxa" w:w="4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Desligar cadastro; corrigir; relançar com comunicação transparente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EcoBot dá conselho médico repetidamente</w:t>
            </w:r>
          </w:p>
        </w:tc>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 incidentes críticos no D0</w:t>
            </w:r>
          </w:p>
        </w:tc>
        <w:tc>
          <w:tcPr>
            <w:tcW w:type="dxa" w:w="4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Desativar chat completamente; manter mapa + artigos; corrigir guardrails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4A645" w:sz="4"/>
              <w:left w:val="none" w:sz="0"/>
              <w:bottom w:val="none" w:sz="0"/>
              <w:right w:val="none" w:sz="0"/>
            </w:tcBorders>
            <w:shd w:fill="F5F4F2" w:val="clear"/>
            <w:tcMar>
              <w:top w:type="dxa" w:w="120"/>
              <w:left w:type="dxa" w:w="200"/>
              <w:bottom w:type="dxa" w:w="120"/>
              <w:right w:type="dxa" w:w="200"/>
            </w:tcMar>
          </w:tcPr>
          <w:p>
            <w:pPr>
              <w:spacing w:after="60"/>
            </w:pPr>
            <w:r>
              <w:rPr>
                <w:rFonts w:ascii="Inter" w:cs="Inter" w:eastAsia="Inter" w:hAnsi="Inter"/>
                <w:b/>
                <w:bCs/>
                <w:color w:val="1A736A"/>
                <w:sz w:val="21"/>
                <w:szCs w:val="21"/>
              </w:rPr>
              <w:t xml:space="preserve">NOTA IMPORTANTE</w:t>
            </w:r>
          </w:p>
          <w:p>
            <w:pPr>
              <w:jc w:val="both"/>
            </w:pPr>
            <w:r>
              <w:rPr>
                <w:rFonts w:ascii="Inter" w:cs="Inter" w:eastAsia="Inter" w:hAnsi="Inter"/>
                <w:color w:val="4A4A4A"/>
                <w:sz w:val="20"/>
                <w:szCs w:val="20"/>
              </w:rPr>
              <w:t xml:space="preserve">Rollback NÃO significa fracasso. Significa maturidade técnica. É preferível adiar o lançamento público 1 semana do que entregar uma experiência quebrada que afasta usuários permanentemente.</w:t>
            </w:r>
          </w:p>
        </w:tc>
      </w:tr>
    </w:tbl>
    <w:p>
      <w:r>
        <w:br w:type="page"/>
      </w:r>
    </w:p>
    <w:p>
      <w:pPr>
        <w:pStyle w:val="Heading1"/>
        <w:spacing w:after="200" w:before="360"/>
      </w:pPr>
      <w:r>
        <w:rPr>
          <w:rFonts w:ascii="Inter" w:cs="Inter" w:eastAsia="Inter" w:hAnsi="Inter"/>
          <w:b/>
          <w:bCs/>
          <w:color w:val="1A736A"/>
          <w:sz w:val="32"/>
          <w:szCs w:val="32"/>
        </w:rPr>
        <w:t xml:space="preserve">7. CHECKLIST DE VALIDAÇÃO DO PLANO</w:t>
      </w:r>
    </w:p>
    <w:p>
      <w:pPr>
        <w:spacing w:after="120"/>
        <w:jc w:val="both"/>
      </w:pPr>
      <w:r>
        <w:rPr>
          <w:rFonts w:ascii="Inter" w:cs="Inter" w:eastAsia="Inter" w:hAnsi="Inter"/>
          <w:b w:val="false"/>
          <w:bCs w:val="false"/>
          <w:i/>
          <w:iCs/>
          <w:color w:val="4A4A4A"/>
          <w:sz w:val="21"/>
          <w:szCs w:val="21"/>
        </w:rPr>
        <w:t xml:space="preserve">Para a coordenação validar que o plano de lançamento está completo:</w:t>
      </w:r>
    </w:p>
    <w:p>
      <w:pPr>
        <w:spacing w:after="120"/>
      </w:pPr>
    </w:p>
    <w:p>
      <w:pPr>
        <w:pStyle w:val="ListParagraph"/>
        <w:numPr>
          <w:ilvl w:val="0"/>
          <w:numId w:val="2"/>
        </w:numPr>
        <w:spacing w:after="80"/>
      </w:pPr>
      <w:r>
        <w:rPr>
          <w:rFonts w:ascii="Inter" w:cs="Inter" w:eastAsia="Inter" w:hAnsi="Inter"/>
          <w:b/>
          <w:bCs/>
          <w:color w:val="1A1A1A"/>
          <w:sz w:val="21"/>
          <w:szCs w:val="21"/>
        </w:rPr>
        <w:t xml:space="preserve">Checklist pré-lançamento: </w:t>
      </w:r>
      <w:r>
        <w:rPr>
          <w:rFonts w:ascii="Inter" w:cs="Inter" w:eastAsia="Inter" w:hAnsi="Inter"/>
          <w:color w:val="4A4A4A"/>
          <w:sz w:val="21"/>
          <w:szCs w:val="21"/>
        </w:rPr>
        <w:t xml:space="preserve">42 itens em 6 categorias (infra, frontend, funcionalidades, SEO, conteúdo, legal)</w:t>
      </w:r>
    </w:p>
    <w:p>
      <w:pPr>
        <w:pStyle w:val="ListParagraph"/>
        <w:numPr>
          <w:ilvl w:val="0"/>
          <w:numId w:val="2"/>
        </w:numPr>
        <w:spacing w:after="80"/>
      </w:pPr>
      <w:r>
        <w:rPr>
          <w:rFonts w:ascii="Inter" w:cs="Inter" w:eastAsia="Inter" w:hAnsi="Inter"/>
          <w:b/>
          <w:bCs/>
          <w:color w:val="1A1A1A"/>
          <w:sz w:val="21"/>
          <w:szCs w:val="21"/>
        </w:rPr>
        <w:t xml:space="preserve">Cronograma: </w:t>
      </w:r>
      <w:r>
        <w:rPr>
          <w:rFonts w:ascii="Inter" w:cs="Inter" w:eastAsia="Inter" w:hAnsi="Inter"/>
          <w:color w:val="4A4A4A"/>
          <w:sz w:val="21"/>
          <w:szCs w:val="21"/>
        </w:rPr>
        <w:t xml:space="preserve">T-30 a D+30 detalhado com ações, responsáveis e entregáveis</w:t>
      </w:r>
    </w:p>
    <w:p>
      <w:pPr>
        <w:pStyle w:val="ListParagraph"/>
        <w:numPr>
          <w:ilvl w:val="0"/>
          <w:numId w:val="2"/>
        </w:numPr>
        <w:spacing w:after="80"/>
      </w:pPr>
      <w:r>
        <w:rPr>
          <w:rFonts w:ascii="Inter" w:cs="Inter" w:eastAsia="Inter" w:hAnsi="Inter"/>
          <w:b/>
          <w:bCs/>
          <w:color w:val="1A1A1A"/>
          <w:sz w:val="21"/>
          <w:szCs w:val="21"/>
        </w:rPr>
        <w:t xml:space="preserve">Soft launch: </w:t>
      </w:r>
      <w:r>
        <w:rPr>
          <w:rFonts w:ascii="Inter" w:cs="Inter" w:eastAsia="Inter" w:hAnsi="Inter"/>
          <w:color w:val="4A4A4A"/>
          <w:sz w:val="21"/>
          <w:szCs w:val="21"/>
        </w:rPr>
        <w:t xml:space="preserve">plano de T-7 com 70 alunos, coleta de feedback e sprint de correção</w:t>
      </w:r>
    </w:p>
    <w:p>
      <w:pPr>
        <w:pStyle w:val="ListParagraph"/>
        <w:numPr>
          <w:ilvl w:val="0"/>
          <w:numId w:val="2"/>
        </w:numPr>
        <w:spacing w:after="80"/>
      </w:pPr>
      <w:r>
        <w:rPr>
          <w:rFonts w:ascii="Inter" w:cs="Inter" w:eastAsia="Inter" w:hAnsi="Inter"/>
          <w:b/>
          <w:bCs/>
          <w:color w:val="1A1A1A"/>
          <w:sz w:val="21"/>
          <w:szCs w:val="21"/>
        </w:rPr>
        <w:t xml:space="preserve">Kit do aluno: </w:t>
      </w:r>
      <w:r>
        <w:rPr>
          <w:rFonts w:ascii="Inter" w:cs="Inter" w:eastAsia="Inter" w:hAnsi="Inter"/>
          <w:color w:val="4A4A4A"/>
          <w:sz w:val="21"/>
          <w:szCs w:val="21"/>
        </w:rPr>
        <w:t xml:space="preserve">link, instruções, código de indicação, mensagem pronta, posts prontos, formulário</w:t>
      </w:r>
    </w:p>
    <w:p>
      <w:pPr>
        <w:pStyle w:val="ListParagraph"/>
        <w:numPr>
          <w:ilvl w:val="0"/>
          <w:numId w:val="2"/>
        </w:numPr>
        <w:spacing w:after="80"/>
      </w:pPr>
      <w:r>
        <w:rPr>
          <w:rFonts w:ascii="Inter" w:cs="Inter" w:eastAsia="Inter" w:hAnsi="Inter"/>
          <w:b/>
          <w:bCs/>
          <w:color w:val="1A1A1A"/>
          <w:sz w:val="21"/>
          <w:szCs w:val="21"/>
        </w:rPr>
        <w:t xml:space="preserve">Metas de seed por turma: </w:t>
      </w:r>
      <w:r>
        <w:rPr>
          <w:rFonts w:ascii="Inter" w:cs="Inter" w:eastAsia="Inter" w:hAnsi="Inter"/>
          <w:color w:val="4A4A4A"/>
          <w:sz w:val="21"/>
          <w:szCs w:val="21"/>
        </w:rPr>
        <w:t xml:space="preserve">210 indicações + 45+ posts + 280+ usuários D0</w:t>
      </w:r>
    </w:p>
    <w:p>
      <w:pPr>
        <w:pStyle w:val="ListParagraph"/>
        <w:numPr>
          <w:ilvl w:val="0"/>
          <w:numId w:val="2"/>
        </w:numPr>
        <w:spacing w:after="80"/>
      </w:pPr>
      <w:r>
        <w:rPr>
          <w:rFonts w:ascii="Inter" w:cs="Inter" w:eastAsia="Inter" w:hAnsi="Inter"/>
          <w:b/>
          <w:bCs/>
          <w:color w:val="1A1A1A"/>
          <w:sz w:val="21"/>
          <w:szCs w:val="21"/>
        </w:rPr>
        <w:t xml:space="preserve">Gamificação do lançamento: </w:t>
      </w:r>
      <w:r>
        <w:rPr>
          <w:rFonts w:ascii="Inter" w:cs="Inter" w:eastAsia="Inter" w:hAnsi="Inter"/>
          <w:color w:val="4A4A4A"/>
          <w:sz w:val="21"/>
          <w:szCs w:val="21"/>
        </w:rPr>
        <w:t xml:space="preserve">5 desafios com badges e EcoCoins</w:t>
      </w:r>
    </w:p>
    <w:p>
      <w:pPr>
        <w:pStyle w:val="ListParagraph"/>
        <w:numPr>
          <w:ilvl w:val="0"/>
          <w:numId w:val="2"/>
        </w:numPr>
        <w:spacing w:after="80"/>
      </w:pPr>
      <w:r>
        <w:rPr>
          <w:rFonts w:ascii="Inter" w:cs="Inter" w:eastAsia="Inter" w:hAnsi="Inter"/>
          <w:b/>
          <w:bCs/>
          <w:color w:val="1A1A1A"/>
          <w:sz w:val="21"/>
          <w:szCs w:val="21"/>
        </w:rPr>
        <w:t xml:space="preserve">Press release: </w:t>
      </w:r>
      <w:r>
        <w:rPr>
          <w:rFonts w:ascii="Inter" w:cs="Inter" w:eastAsia="Inter" w:hAnsi="Inter"/>
          <w:color w:val="4A4A4A"/>
          <w:sz w:val="21"/>
          <w:szCs w:val="21"/>
        </w:rPr>
        <w:t xml:space="preserve">modelo completo pronto para adaptar e enviar</w:t>
      </w:r>
    </w:p>
    <w:p>
      <w:pPr>
        <w:pStyle w:val="ListParagraph"/>
        <w:numPr>
          <w:ilvl w:val="0"/>
          <w:numId w:val="2"/>
        </w:numPr>
        <w:spacing w:after="80"/>
      </w:pPr>
      <w:r>
        <w:rPr>
          <w:rFonts w:ascii="Inter" w:cs="Inter" w:eastAsia="Inter" w:hAnsi="Inter"/>
          <w:b/>
          <w:bCs/>
          <w:color w:val="1A1A1A"/>
          <w:sz w:val="21"/>
          <w:szCs w:val="21"/>
        </w:rPr>
        <w:t xml:space="preserve">OKRs do lançamento: </w:t>
      </w:r>
      <w:r>
        <w:rPr>
          <w:rFonts w:ascii="Inter" w:cs="Inter" w:eastAsia="Inter" w:hAnsi="Inter"/>
          <w:color w:val="4A4A4A"/>
          <w:sz w:val="21"/>
          <w:szCs w:val="21"/>
        </w:rPr>
        <w:t xml:space="preserve">3 objetivos, 14 key results, critério de sucesso em 4 níveis</w:t>
      </w:r>
    </w:p>
    <w:p>
      <w:pPr>
        <w:pStyle w:val="ListParagraph"/>
        <w:numPr>
          <w:ilvl w:val="0"/>
          <w:numId w:val="2"/>
        </w:numPr>
        <w:spacing w:after="80"/>
      </w:pPr>
      <w:r>
        <w:rPr>
          <w:rFonts w:ascii="Inter" w:cs="Inter" w:eastAsia="Inter" w:hAnsi="Inter"/>
          <w:b/>
          <w:bCs/>
          <w:color w:val="1A1A1A"/>
          <w:sz w:val="21"/>
          <w:szCs w:val="21"/>
        </w:rPr>
        <w:t xml:space="preserve">Plano de contingência: </w:t>
      </w:r>
      <w:r>
        <w:rPr>
          <w:rFonts w:ascii="Inter" w:cs="Inter" w:eastAsia="Inter" w:hAnsi="Inter"/>
          <w:color w:val="4A4A4A"/>
          <w:sz w:val="21"/>
          <w:szCs w:val="21"/>
        </w:rPr>
        <w:t xml:space="preserve">8 cenários de falha com ação, responsável e tempo de resposta</w:t>
      </w:r>
    </w:p>
    <w:p>
      <w:pPr>
        <w:pStyle w:val="ListParagraph"/>
        <w:numPr>
          <w:ilvl w:val="0"/>
          <w:numId w:val="2"/>
        </w:numPr>
        <w:spacing w:after="80"/>
      </w:pPr>
      <w:r>
        <w:rPr>
          <w:rFonts w:ascii="Inter" w:cs="Inter" w:eastAsia="Inter" w:hAnsi="Inter"/>
          <w:b/>
          <w:bCs/>
          <w:color w:val="1A1A1A"/>
          <w:sz w:val="21"/>
          <w:szCs w:val="21"/>
        </w:rPr>
        <w:t xml:space="preserve">Canais de crise: </w:t>
      </w:r>
      <w:r>
        <w:rPr>
          <w:rFonts w:ascii="Inter" w:cs="Inter" w:eastAsia="Inter" w:hAnsi="Inter"/>
          <w:color w:val="4A4A4A"/>
          <w:sz w:val="21"/>
          <w:szCs w:val="21"/>
        </w:rPr>
        <w:t xml:space="preserve">WhatsApp plantão, UptimeRobot, OpenProject hotfix, Instagram Stories</w:t>
      </w:r>
    </w:p>
    <w:p>
      <w:pPr>
        <w:pStyle w:val="ListParagraph"/>
        <w:numPr>
          <w:ilvl w:val="0"/>
          <w:numId w:val="2"/>
        </w:numPr>
        <w:spacing w:after="80"/>
      </w:pPr>
      <w:r>
        <w:rPr>
          <w:rFonts w:ascii="Inter" w:cs="Inter" w:eastAsia="Inter" w:hAnsi="Inter"/>
          <w:b/>
          <w:bCs/>
          <w:color w:val="1A1A1A"/>
          <w:sz w:val="21"/>
          <w:szCs w:val="21"/>
        </w:rPr>
        <w:t xml:space="preserve">Critérios de rollback: </w:t>
      </w:r>
      <w:r>
        <w:rPr>
          <w:rFonts w:ascii="Inter" w:cs="Inter" w:eastAsia="Inter" w:hAnsi="Inter"/>
          <w:color w:val="4A4A4A"/>
          <w:sz w:val="21"/>
          <w:szCs w:val="21"/>
        </w:rPr>
        <w:t xml:space="preserve">3 thresholds definidos com ação de recuperação</w:t>
      </w:r>
    </w:p>
    <w:p>
      <w:pPr>
        <w:pStyle w:val="ListParagraph"/>
        <w:numPr>
          <w:ilvl w:val="0"/>
          <w:numId w:val="2"/>
        </w:numPr>
        <w:spacing w:after="80"/>
      </w:pPr>
      <w:r>
        <w:rPr>
          <w:rFonts w:ascii="Inter" w:cs="Inter" w:eastAsia="Inter" w:hAnsi="Inter"/>
          <w:b/>
          <w:bCs/>
          <w:color w:val="1A1A1A"/>
          <w:sz w:val="21"/>
          <w:szCs w:val="21"/>
        </w:rPr>
        <w:t xml:space="preserve">Data de lançamento: </w:t>
      </w:r>
      <w:r>
        <w:rPr>
          <w:rFonts w:ascii="Inter" w:cs="Inter" w:eastAsia="Inter" w:hAnsi="Inter"/>
          <w:color w:val="4A4A4A"/>
          <w:sz w:val="21"/>
          <w:szCs w:val="21"/>
        </w:rPr>
        <w:t xml:space="preserve">definida e comunicada a todas as turmas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tabs>
        <w:tab w:val="right" w:pos="9026"/>
      </w:tabs>
    </w:pPr>
    <w:r>
      <w:rPr>
        <w:rFonts w:ascii="Inter" w:cs="Inter" w:eastAsia="Inter" w:hAnsi="Inter"/>
        <w:color w:val="4A4A4A"/>
        <w:sz w:val="16"/>
        <w:szCs w:val="16"/>
      </w:rPr>
      <w:t xml:space="preserve">Versão 1.0 — Abril 2026</w:t>
    </w:r>
    <w:r>
      <w:rPr>
        <w:rFonts w:ascii="Inter" w:cs="Inter" w:eastAsia="Inter" w:hAnsi="Inter"/>
        <w:color w:val="4A4A4A"/>
        <w:sz w:val="16"/>
        <w:szCs w:val="16"/>
      </w:rPr>
      <w:t xml:space="preserve">	Página </w:t>
    </w:r>
    <w:r>
      <w:rPr>
        <w:rFonts w:ascii="Inter" w:cs="Inter" w:eastAsia="Inter" w:hAnsi="Inter"/>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Inter" w:cs="Inter" w:eastAsia="Inter" w:hAnsi="Inter"/>
        <w:i/>
        <w:iCs/>
        <w:color w:val="3E8C8C"/>
        <w:sz w:val="16"/>
        <w:szCs w:val="16"/>
      </w:rPr>
      <w:t xml:space="preserve">EcoMed — Plano de Lançamento (Go-to-Market)</w:t>
    </w:r>
    <w:r>
      <w:rPr>
        <w:rFonts w:ascii="Inter" w:cs="Inter" w:eastAsia="Inter" w:hAnsi="Inter"/>
        <w:i/>
        <w:iCs/>
        <w:color w:val="4A4A4A"/>
        <w:sz w:val="16"/>
        <w:szCs w:val="16"/>
      </w:rPr>
      <w:t xml:space="preserve">	ecomed.eco.br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4A4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1A736A"/>
      <w:sz w:val="32"/>
      <w:szCs w:val="32"/>
    </w:rPr>
  </w:style>
  <w:style w:type="paragraph" w:styleId="Heading2">
    <w:name w:val="Heading 2"/>
    <w:basedOn w:val="Normal"/>
    <w:next w:val="Normal"/>
    <w:qFormat/>
    <w:pPr>
      <w:spacing w:after="160" w:before="280"/>
      <w:outlineLvl w:val="1"/>
    </w:pPr>
    <w:rPr>
      <w:rFonts w:ascii="Inter" w:cs="Inter" w:eastAsia="Inter" w:hAnsi="Inter"/>
      <w:b/>
      <w:bCs/>
      <w:color w:val="3E8C8C"/>
      <w:sz w:val="26"/>
      <w:szCs w:val="26"/>
    </w:rPr>
  </w:style>
  <w:style w:type="paragraph" w:styleId="Heading3">
    <w:name w:val="Heading 3"/>
    <w:basedOn w:val="Normal"/>
    <w:next w:val="Normal"/>
    <w:qFormat/>
    <w:pPr>
      <w:spacing w:after="120" w:before="200"/>
      <w:outlineLvl w:val="2"/>
    </w:pPr>
    <w:rPr>
      <w:rFonts w:ascii="Inter" w:cs="Inter" w:eastAsia="Inter" w:hAnsi="Inter"/>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2026-04-11T15:40:55.260Z</dcterms:created>
  <dcterms:modified xsi:type="dcterms:W3CDTF">2026-04-11T15:40:55.264Z</dcterms:modified>
</cp:coreProperties>
</file>

<file path=docProps/custom.xml><?xml version="1.0" encoding="utf-8"?>
<Properties xmlns="http://schemas.openxmlformats.org/officeDocument/2006/custom-properties" xmlns:vt="http://schemas.openxmlformats.org/officeDocument/2006/docPropsVTypes"/>
</file>