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icd-infraestrutura-e-deploy"/>
    <w:p>
      <w:pPr>
        <w:pStyle w:val="Heading1"/>
      </w:pPr>
      <w:r>
        <w:t xml:space="preserve">CI/CD, Infraestrutura e Deploy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6089839fa5463cbf8d536c35f2a1a354897a4ee"/>
    <w:p>
      <w:pPr>
        <w:pStyle w:val="Heading2"/>
      </w:pPr>
      <w:r>
        <w:t xml:space="preserve">Tipo de documento: DevOps / Infrastructure / Deployment Plan</w:t>
      </w:r>
    </w:p>
    <w:bookmarkEnd w:id="22"/>
    <w:bookmarkStart w:id="23" w:name="X22728db780dcf81314ae8e1a3f81287649336d8"/>
    <w:p>
      <w:pPr>
        <w:pStyle w:val="Heading2"/>
      </w:pPr>
      <w:r>
        <w:t xml:space="preserve">Status: Base técnica para MVP, staging, produção e beta fechado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a estratégia de</w:t>
      </w:r>
      <w:r>
        <w:t xml:space="preserve"> </w:t>
      </w:r>
      <w:r>
        <w:rPr>
          <w:b/>
          <w:bCs/>
        </w:rPr>
        <w:t xml:space="preserve">CI/CD, infraestrutura e deploy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>Rulees</w:t>
      </w:r>
      <w:r>
        <w:t xml:space="preserve">.</w:t>
      </w:r>
    </w:p>
    <w:p>
      <w:pPr>
        <w:pStyle w:val="BodyText"/>
      </w:pPr>
      <w:r>
        <w:t xml:space="preserve">O objetivo é garantir que o produto possa ser desenvolvido, testado, implantado, monitorado e revertido de forma segura.</w:t>
      </w:r>
    </w:p>
    <w:p>
      <w:pPr>
        <w:pStyle w:val="BodyText"/>
      </w:pPr>
      <w:r>
        <w:t xml:space="preserve">A infraestrutura precisa suportar:</w:t>
      </w:r>
    </w:p>
    <w:p>
      <w:pPr>
        <w:pStyle w:val="SourceCode"/>
      </w:pPr>
      <w:r>
        <w:rPr>
          <w:rStyle w:val="VerbatimChar"/>
        </w:rPr>
        <w:t xml:space="preserve">frontend PWA</w:t>
      </w:r>
      <w:r>
        <w:br/>
      </w:r>
      <w:r>
        <w:rPr>
          <w:rStyle w:val="VerbatimChar"/>
        </w:rPr>
        <w:t xml:space="preserve">backend FastAPI</w:t>
      </w:r>
      <w:r>
        <w:br/>
      </w:r>
      <w:r>
        <w:rPr>
          <w:rStyle w:val="VerbatimChar"/>
        </w:rPr>
        <w:t xml:space="preserve">WebSocket em tempo real</w:t>
      </w:r>
      <w:r>
        <w:br/>
      </w:r>
      <w:r>
        <w:rPr>
          <w:rStyle w:val="VerbatimChar"/>
        </w:rPr>
        <w:t xml:space="preserve">workers assíncronos</w:t>
      </w:r>
      <w:r>
        <w:br/>
      </w:r>
      <w:r>
        <w:rPr>
          <w:rStyle w:val="VerbatimChar"/>
        </w:rPr>
        <w:t xml:space="preserve">PostgreSQL com pgvector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serviço de transcrição</w:t>
      </w:r>
      <w:r>
        <w:br/>
      </w:r>
      <w:r>
        <w:rPr>
          <w:rStyle w:val="VerbatimChar"/>
        </w:rPr>
        <w:t xml:space="preserve">provedores de LLM</w:t>
      </w:r>
      <w:r>
        <w:br/>
      </w:r>
      <w:r>
        <w:rPr>
          <w:rStyle w:val="VerbatimChar"/>
        </w:rPr>
        <w:t xml:space="preserve">geração de documentos</w:t>
      </w:r>
      <w:r>
        <w:br/>
      </w:r>
      <w:r>
        <w:rPr>
          <w:rStyle w:val="VerbatimChar"/>
        </w:rPr>
        <w:t xml:space="preserve">exportação PDF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O produto não deve depender de deploy manual frágil. Desde o MVP, precisa ter uma esteira mínima de entrega contínua.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"/>
    <w:p>
      <w:pPr>
        <w:pStyle w:val="Heading1"/>
      </w:pPr>
      <w:r>
        <w:t xml:space="preserve">2. Princípio central</w:t>
      </w:r>
    </w:p>
    <w:p>
      <w:pPr>
        <w:pStyle w:val="FirstParagraph"/>
      </w:pPr>
      <w:r>
        <w:t xml:space="preserve">A regra principal de infraestrutura é:</w:t>
      </w:r>
    </w:p>
    <w:p>
      <w:pPr>
        <w:pStyle w:val="SourceCode"/>
      </w:pPr>
      <w:r>
        <w:rPr>
          <w:rStyle w:val="VerbatimChar"/>
        </w:rPr>
        <w:t xml:space="preserve">Deploy precisa ser repetível, auditável e reversível.</w:t>
      </w:r>
    </w:p>
    <w:p>
      <w:pPr>
        <w:pStyle w:val="FirstParagraph"/>
      </w:pPr>
      <w:r>
        <w:t xml:space="preserve">Toda alteração em produção deve ter:</w:t>
      </w:r>
    </w:p>
    <w:p>
      <w:pPr>
        <w:pStyle w:val="SourceCode"/>
      </w:pPr>
      <w:r>
        <w:rPr>
          <w:rStyle w:val="VerbatimChar"/>
        </w:rPr>
        <w:t xml:space="preserve">commit identificável</w:t>
      </w:r>
      <w:r>
        <w:br/>
      </w:r>
      <w:r>
        <w:rPr>
          <w:rStyle w:val="VerbatimChar"/>
        </w:rPr>
        <w:t xml:space="preserve">build rastreável</w:t>
      </w:r>
      <w:r>
        <w:br/>
      </w:r>
      <w:r>
        <w:rPr>
          <w:rStyle w:val="VerbatimChar"/>
        </w:rPr>
        <w:t xml:space="preserve">ambiente definido</w:t>
      </w:r>
      <w:r>
        <w:br/>
      </w:r>
      <w:r>
        <w:rPr>
          <w:rStyle w:val="VerbatimChar"/>
        </w:rPr>
        <w:t xml:space="preserve">secrets fora do código</w:t>
      </w:r>
      <w:r>
        <w:br/>
      </w:r>
      <w:r>
        <w:rPr>
          <w:rStyle w:val="VerbatimChar"/>
        </w:rPr>
        <w:t xml:space="preserve">migrations controladas</w:t>
      </w:r>
      <w:r>
        <w:br/>
      </w:r>
      <w:r>
        <w:rPr>
          <w:rStyle w:val="VerbatimChar"/>
        </w:rPr>
        <w:t xml:space="preserve">logs ativos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rollback possível</w:t>
      </w:r>
    </w:p>
    <w:p>
      <w:r>
        <w:pict>
          <v:rect style="width:0;height:1.5pt" o:hralign="center" o:hrstd="t" o:hr="t"/>
        </w:pict>
      </w:r>
    </w:p>
    <w:bookmarkEnd w:id="26"/>
    <w:bookmarkStart w:id="27" w:name="ambientes"/>
    <w:p>
      <w:pPr>
        <w:pStyle w:val="Heading1"/>
      </w:pPr>
      <w:r>
        <w:t xml:space="preserve">3. Ambientes</w:t>
      </w:r>
    </w:p>
    <w:p>
      <w:pPr>
        <w:pStyle w:val="FirstParagraph"/>
      </w:pPr>
      <w:r>
        <w:t xml:space="preserve">O projeto deve ter pelo menos três ambientes.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27"/>
    <w:bookmarkStart w:id="32" w:name="ambiente-development"/>
    <w:p>
      <w:pPr>
        <w:pStyle w:val="Heading1"/>
      </w:pPr>
      <w:r>
        <w:t xml:space="preserve">4. Ambiente development</w:t>
      </w:r>
    </w:p>
    <w:bookmarkStart w:id="28" w:name="objetivo"/>
    <w:p>
      <w:pPr>
        <w:pStyle w:val="Heading2"/>
      </w:pPr>
      <w:r>
        <w:t xml:space="preserve">4.1. Objetivo</w:t>
      </w:r>
    </w:p>
    <w:p>
      <w:pPr>
        <w:pStyle w:val="FirstParagraph"/>
      </w:pPr>
      <w:r>
        <w:t xml:space="preserve">Ambiente local para desenvolvimento e testes rápidos.</w:t>
      </w:r>
    </w:p>
    <w:bookmarkEnd w:id="28"/>
    <w:bookmarkStart w:id="29" w:name="componentes"/>
    <w:p>
      <w:pPr>
        <w:pStyle w:val="Heading2"/>
      </w:pPr>
      <w:r>
        <w:t xml:space="preserve">4.2. Componentes</w:t>
      </w:r>
    </w:p>
    <w:p>
      <w:pPr>
        <w:pStyle w:val="SourceCode"/>
      </w:pPr>
      <w:r>
        <w:rPr>
          <w:rStyle w:val="VerbatimChar"/>
        </w:rPr>
        <w:t xml:space="preserve">frontend local</w:t>
      </w:r>
      <w:r>
        <w:br/>
      </w:r>
      <w:r>
        <w:rPr>
          <w:rStyle w:val="VerbatimChar"/>
        </w:rPr>
        <w:t xml:space="preserve">backend local</w:t>
      </w:r>
      <w:r>
        <w:br/>
      </w:r>
      <w:r>
        <w:rPr>
          <w:rStyle w:val="VerbatimChar"/>
        </w:rPr>
        <w:t xml:space="preserve">PostgreSQL local ou Supabase dev</w:t>
      </w:r>
      <w:r>
        <w:br/>
      </w:r>
      <w:r>
        <w:rPr>
          <w:rStyle w:val="VerbatimChar"/>
        </w:rPr>
        <w:t xml:space="preserve">Redis local</w:t>
      </w:r>
      <w:r>
        <w:br/>
      </w:r>
      <w:r>
        <w:rPr>
          <w:rStyle w:val="VerbatimChar"/>
        </w:rPr>
        <w:t xml:space="preserve">storage local ou bucket dev</w:t>
      </w:r>
      <w:r>
        <w:br/>
      </w:r>
      <w:r>
        <w:rPr>
          <w:rStyle w:val="VerbatimChar"/>
        </w:rPr>
        <w:t xml:space="preserve">STT mock ou sandbox</w:t>
      </w:r>
      <w:r>
        <w:br/>
      </w:r>
      <w:r>
        <w:rPr>
          <w:rStyle w:val="VerbatimChar"/>
        </w:rPr>
        <w:t xml:space="preserve">LLM com chave dev</w:t>
      </w:r>
      <w:r>
        <w:br/>
      </w:r>
      <w:r>
        <w:rPr>
          <w:rStyle w:val="VerbatimChar"/>
        </w:rPr>
        <w:t xml:space="preserve">workers locais</w:t>
      </w:r>
    </w:p>
    <w:bookmarkEnd w:id="29"/>
    <w:bookmarkStart w:id="30" w:name="regras"/>
    <w:p>
      <w:pPr>
        <w:pStyle w:val="Heading2"/>
      </w:pPr>
      <w:r>
        <w:t xml:space="preserve">4.3. Regras</w:t>
      </w:r>
    </w:p>
    <w:p>
      <w:pPr>
        <w:pStyle w:val="SourceCode"/>
      </w:pPr>
      <w:r>
        <w:rPr>
          <w:rStyle w:val="VerbatimChar"/>
        </w:rPr>
        <w:t xml:space="preserve">não usar dados reais</w:t>
      </w:r>
      <w:r>
        <w:br/>
      </w:r>
      <w:r>
        <w:rPr>
          <w:rStyle w:val="VerbatimChar"/>
        </w:rPr>
        <w:t xml:space="preserve">não usar secrets de produção</w:t>
      </w:r>
      <w:r>
        <w:br/>
      </w:r>
      <w:r>
        <w:rPr>
          <w:rStyle w:val="VerbatimChar"/>
        </w:rPr>
        <w:t xml:space="preserve">não conectar em banco de produção</w:t>
      </w:r>
      <w:r>
        <w:br/>
      </w:r>
      <w:r>
        <w:rPr>
          <w:rStyle w:val="VerbatimChar"/>
        </w:rPr>
        <w:t xml:space="preserve">não enviar logs sensíveis para ferramentas públicas</w:t>
      </w:r>
    </w:p>
    <w:bookmarkEnd w:id="30"/>
    <w:bookmarkStart w:id="31" w:name="docker-compose-local"/>
    <w:p>
      <w:pPr>
        <w:pStyle w:val="Heading2"/>
      </w:pPr>
      <w:r>
        <w:t xml:space="preserve">4.4. Docker Compose local</w:t>
      </w:r>
    </w:p>
    <w:p>
      <w:pPr>
        <w:pStyle w:val="FirstParagraph"/>
      </w:pPr>
      <w:r>
        <w:t xml:space="preserve">Para desenvolvimento, usar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BodyText"/>
      </w:pPr>
      <w:r>
        <w:t xml:space="preserve">Serviços mínimos: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Serviços opcionais:</w:t>
      </w:r>
    </w:p>
    <w:p>
      <w:pPr>
        <w:pStyle w:val="SourceCode"/>
      </w:pP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mailhog</w:t>
      </w:r>
      <w:r>
        <w:br/>
      </w:r>
      <w:r>
        <w:rPr>
          <w:rStyle w:val="VerbatimChar"/>
        </w:rPr>
        <w:t xml:space="preserve">otel-collector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mbiente-staging"/>
    <w:p>
      <w:pPr>
        <w:pStyle w:val="Heading1"/>
      </w:pPr>
      <w:r>
        <w:t xml:space="preserve">5. Ambiente staging</w:t>
      </w:r>
    </w:p>
    <w:bookmarkStart w:id="33" w:name="objetivo-1"/>
    <w:p>
      <w:pPr>
        <w:pStyle w:val="Heading2"/>
      </w:pPr>
      <w:r>
        <w:t xml:space="preserve">5.1. Objetivo</w:t>
      </w:r>
    </w:p>
    <w:p>
      <w:pPr>
        <w:pStyle w:val="FirstParagraph"/>
      </w:pPr>
      <w:r>
        <w:t xml:space="preserve">Ambiente de validação antes da produção.</w:t>
      </w:r>
    </w:p>
    <w:p>
      <w:pPr>
        <w:pStyle w:val="BodyText"/>
      </w:pPr>
      <w:r>
        <w:t xml:space="preserve">Staging deve ser o mais parecido possível com produção.</w:t>
      </w:r>
    </w:p>
    <w:bookmarkEnd w:id="33"/>
    <w:bookmarkStart w:id="34" w:name="uso"/>
    <w:p>
      <w:pPr>
        <w:pStyle w:val="Heading2"/>
      </w:pPr>
      <w:r>
        <w:t xml:space="preserve">5.2. Uso</w:t>
      </w:r>
    </w:p>
    <w:p>
      <w:pPr>
        <w:pStyle w:val="SourceCode"/>
      </w:pPr>
      <w:r>
        <w:rPr>
          <w:rStyle w:val="VerbatimChar"/>
        </w:rPr>
        <w:t xml:space="preserve">testes E2E</w:t>
      </w:r>
      <w:r>
        <w:br/>
      </w:r>
      <w:r>
        <w:rPr>
          <w:rStyle w:val="VerbatimChar"/>
        </w:rPr>
        <w:t xml:space="preserve">testes WebSocket</w:t>
      </w:r>
      <w:r>
        <w:br/>
      </w:r>
      <w:r>
        <w:rPr>
          <w:rStyle w:val="VerbatimChar"/>
        </w:rPr>
        <w:t xml:space="preserve">testes de IA</w:t>
      </w:r>
      <w:r>
        <w:br/>
      </w:r>
      <w:r>
        <w:rPr>
          <w:rStyle w:val="VerbatimChar"/>
        </w:rPr>
        <w:t xml:space="preserve">testes de RAG</w:t>
      </w:r>
      <w:r>
        <w:br/>
      </w:r>
      <w:r>
        <w:rPr>
          <w:rStyle w:val="VerbatimChar"/>
        </w:rPr>
        <w:t xml:space="preserve">testes de documento</w:t>
      </w:r>
      <w:r>
        <w:br/>
      </w:r>
      <w:r>
        <w:rPr>
          <w:rStyle w:val="VerbatimChar"/>
        </w:rPr>
        <w:t xml:space="preserve">testes de PDF</w:t>
      </w:r>
      <w:r>
        <w:br/>
      </w:r>
      <w:r>
        <w:rPr>
          <w:rStyle w:val="VerbatimChar"/>
        </w:rPr>
        <w:t xml:space="preserve">testes de permissões</w:t>
      </w:r>
      <w:r>
        <w:br/>
      </w:r>
      <w:r>
        <w:rPr>
          <w:rStyle w:val="VerbatimChar"/>
        </w:rPr>
        <w:t xml:space="preserve">testes de multi-tenancy</w:t>
      </w:r>
      <w:r>
        <w:br/>
      </w:r>
      <w:r>
        <w:rPr>
          <w:rStyle w:val="VerbatimChar"/>
        </w:rPr>
        <w:t xml:space="preserve">validação interna</w:t>
      </w:r>
      <w:r>
        <w:br/>
      </w:r>
      <w:r>
        <w:rPr>
          <w:rStyle w:val="VerbatimChar"/>
        </w:rPr>
        <w:t xml:space="preserve">demo para stakeholders</w:t>
      </w:r>
    </w:p>
    <w:bookmarkEnd w:id="34"/>
    <w:bookmarkStart w:id="35" w:name="regras-1"/>
    <w:p>
      <w:pPr>
        <w:pStyle w:val="Heading2"/>
      </w:pPr>
      <w:r>
        <w:t xml:space="preserve">5.3. Regras</w:t>
      </w:r>
    </w:p>
    <w:p>
      <w:pPr>
        <w:pStyle w:val="SourceCode"/>
      </w:pPr>
      <w:r>
        <w:rPr>
          <w:rStyle w:val="VerbatimChar"/>
        </w:rPr>
        <w:t xml:space="preserve">usar dados fictícios realistas</w:t>
      </w:r>
      <w:r>
        <w:br/>
      </w:r>
      <w:r>
        <w:rPr>
          <w:rStyle w:val="VerbatimChar"/>
        </w:rPr>
        <w:t xml:space="preserve">secrets separados</w:t>
      </w:r>
      <w:r>
        <w:br/>
      </w:r>
      <w:r>
        <w:rPr>
          <w:rStyle w:val="VerbatimChar"/>
        </w:rPr>
        <w:t xml:space="preserve">banco separado</w:t>
      </w:r>
      <w:r>
        <w:br/>
      </w:r>
      <w:r>
        <w:rPr>
          <w:rStyle w:val="VerbatimChar"/>
        </w:rPr>
        <w:t xml:space="preserve">storage separado</w:t>
      </w:r>
      <w:r>
        <w:br/>
      </w:r>
      <w:r>
        <w:rPr>
          <w:rStyle w:val="VerbatimChar"/>
        </w:rPr>
        <w:t xml:space="preserve">observabilidade ativa</w:t>
      </w:r>
      <w:r>
        <w:br/>
      </w:r>
      <w:r>
        <w:rPr>
          <w:rStyle w:val="VerbatimChar"/>
        </w:rPr>
        <w:t xml:space="preserve">LLM/STT em modo teste ou orçamento controlado</w:t>
      </w:r>
    </w:p>
    <w:bookmarkEnd w:id="35"/>
    <w:bookmarkStart w:id="36" w:name="bloqueio"/>
    <w:p>
      <w:pPr>
        <w:pStyle w:val="Heading2"/>
      </w:pPr>
      <w:r>
        <w:t xml:space="preserve">5.4. Bloqueio</w:t>
      </w:r>
    </w:p>
    <w:p>
      <w:pPr>
        <w:pStyle w:val="FirstParagraph"/>
      </w:pPr>
      <w:r>
        <w:t xml:space="preserve">Nunca usar staging apontando para banco de produção.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mbiente-production"/>
    <w:p>
      <w:pPr>
        <w:pStyle w:val="Heading1"/>
      </w:pPr>
      <w:r>
        <w:t xml:space="preserve">6. Ambiente production</w:t>
      </w:r>
    </w:p>
    <w:bookmarkStart w:id="38" w:name="objetivo-2"/>
    <w:p>
      <w:pPr>
        <w:pStyle w:val="Heading2"/>
      </w:pPr>
      <w:r>
        <w:t xml:space="preserve">6.1. Objetivo</w:t>
      </w:r>
    </w:p>
    <w:p>
      <w:pPr>
        <w:pStyle w:val="FirstParagraph"/>
      </w:pPr>
      <w:r>
        <w:t xml:space="preserve">Ambiente real usado por clientes.</w:t>
      </w:r>
    </w:p>
    <w:bookmarkEnd w:id="38"/>
    <w:bookmarkStart w:id="39" w:name="requisitos"/>
    <w:p>
      <w:pPr>
        <w:pStyle w:val="Heading2"/>
      </w:pPr>
      <w:r>
        <w:t xml:space="preserve">6.2. Requisitos</w:t>
      </w:r>
    </w:p>
    <w:p>
      <w:pPr>
        <w:pStyle w:val="SourceCode"/>
      </w:pPr>
      <w:r>
        <w:rPr>
          <w:rStyle w:val="VerbatimChar"/>
        </w:rPr>
        <w:t xml:space="preserve">infra separada</w:t>
      </w:r>
      <w:r>
        <w:br/>
      </w:r>
      <w:r>
        <w:rPr>
          <w:rStyle w:val="VerbatimChar"/>
        </w:rPr>
        <w:t xml:space="preserve">secrets protegidos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monitoramento ativo</w:t>
      </w:r>
      <w:r>
        <w:br/>
      </w:r>
      <w:r>
        <w:rPr>
          <w:rStyle w:val="VerbatimChar"/>
        </w:rPr>
        <w:t xml:space="preserve">backup ativo</w:t>
      </w:r>
      <w:r>
        <w:br/>
      </w:r>
      <w:r>
        <w:rPr>
          <w:rStyle w:val="VerbatimChar"/>
        </w:rPr>
        <w:t xml:space="preserve">migrations controladas</w:t>
      </w:r>
      <w:r>
        <w:br/>
      </w:r>
      <w:r>
        <w:rPr>
          <w:rStyle w:val="VerbatimChar"/>
        </w:rPr>
        <w:t xml:space="preserve">deploy com rollback</w:t>
      </w:r>
      <w:r>
        <w:br/>
      </w:r>
      <w:r>
        <w:rPr>
          <w:rStyle w:val="VerbatimChar"/>
        </w:rPr>
        <w:t xml:space="preserve">alertas críticos</w:t>
      </w:r>
      <w:r>
        <w:br/>
      </w:r>
      <w:r>
        <w:rPr>
          <w:rStyle w:val="VerbatimChar"/>
        </w:rPr>
        <w:t xml:space="preserve">storage privado</w:t>
      </w:r>
      <w:r>
        <w:br/>
      </w:r>
      <w:r>
        <w:rPr>
          <w:rStyle w:val="VerbatimChar"/>
        </w:rPr>
        <w:t xml:space="preserve">TLS obrigatório</w:t>
      </w:r>
    </w:p>
    <w:bookmarkEnd w:id="39"/>
    <w:bookmarkStart w:id="40" w:name="regras-2"/>
    <w:p>
      <w:pPr>
        <w:pStyle w:val="Heading2"/>
      </w:pPr>
      <w:r>
        <w:t xml:space="preserve">6.3. Regras</w:t>
      </w:r>
    </w:p>
    <w:p>
      <w:pPr>
        <w:pStyle w:val="SourceCode"/>
      </w:pPr>
      <w:r>
        <w:rPr>
          <w:rStyle w:val="VerbatimChar"/>
        </w:rPr>
        <w:t xml:space="preserve">nenhum deploy direto manual sem pipeline</w:t>
      </w:r>
      <w:r>
        <w:br/>
      </w:r>
      <w:r>
        <w:rPr>
          <w:rStyle w:val="VerbatimChar"/>
        </w:rPr>
        <w:t xml:space="preserve">nenhuma migration destrutiva sem plano</w:t>
      </w:r>
      <w:r>
        <w:br/>
      </w:r>
      <w:r>
        <w:rPr>
          <w:rStyle w:val="VerbatimChar"/>
        </w:rPr>
        <w:t xml:space="preserve">nenhum secret em variável pública de frontend</w:t>
      </w:r>
      <w:r>
        <w:br/>
      </w:r>
      <w:r>
        <w:rPr>
          <w:rStyle w:val="VerbatimChar"/>
        </w:rPr>
        <w:t xml:space="preserve">nenhum bucket público para documentos</w:t>
      </w:r>
      <w:r>
        <w:br/>
      </w:r>
      <w:r>
        <w:rPr>
          <w:rStyle w:val="VerbatimChar"/>
        </w:rPr>
        <w:t xml:space="preserve">nenhum áudio bruto salvo por padrão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124607c41c2eb52d61ed57088cd8207b8330d13"/>
    <w:p>
      <w:pPr>
        <w:pStyle w:val="Heading1"/>
      </w:pPr>
      <w:r>
        <w:t xml:space="preserve">7. Estratégia de infraestrutura recomendada para o MVP</w:t>
      </w:r>
    </w:p>
    <w:p>
      <w:pPr>
        <w:pStyle w:val="FirstParagraph"/>
      </w:pPr>
      <w:r>
        <w:t xml:space="preserve">Para o MVP, a infraestrutura deve ser simples, gerenciada e barata.</w:t>
      </w:r>
    </w:p>
    <w:bookmarkStart w:id="42" w:name="opção-recomendada"/>
    <w:p>
      <w:pPr>
        <w:pStyle w:val="Heading2"/>
      </w:pPr>
      <w:r>
        <w:t xml:space="preserve">7.1. Opção recomendada</w:t>
      </w:r>
    </w:p>
    <w:p>
      <w:pPr>
        <w:pStyle w:val="SourceCode"/>
      </w:pPr>
      <w:r>
        <w:rPr>
          <w:rStyle w:val="VerbatimChar"/>
        </w:rPr>
        <w:t xml:space="preserve">Frontend: Vercel ou Cloudflare Pages</w:t>
      </w:r>
      <w:r>
        <w:br/>
      </w:r>
      <w:r>
        <w:rPr>
          <w:rStyle w:val="VerbatimChar"/>
        </w:rPr>
        <w:t xml:space="preserve">Backend API: Render, Railway, Fly.io, Google Cloud Run ou AWS ECS Fargate</w:t>
      </w:r>
      <w:r>
        <w:br/>
      </w:r>
      <w:r>
        <w:rPr>
          <w:rStyle w:val="VerbatimChar"/>
        </w:rPr>
        <w:t xml:space="preserve">Workers: mesmo provedor do backend ou serviço separado</w:t>
      </w:r>
      <w:r>
        <w:br/>
      </w:r>
      <w:r>
        <w:rPr>
          <w:rStyle w:val="VerbatimChar"/>
        </w:rPr>
        <w:t xml:space="preserve">PostgreSQL + pgvector: Supabase, Neon, RDS ou Cloud SQL</w:t>
      </w:r>
      <w:r>
        <w:br/>
      </w:r>
      <w:r>
        <w:rPr>
          <w:rStyle w:val="VerbatimChar"/>
        </w:rPr>
        <w:t xml:space="preserve">Redis: Upstash, Redis Cloud ou ElastiCache</w:t>
      </w:r>
      <w:r>
        <w:br/>
      </w:r>
      <w:r>
        <w:rPr>
          <w:rStyle w:val="VerbatimChar"/>
        </w:rPr>
        <w:t xml:space="preserve">Storage: Cloudflare R2, S3 ou Supabase Storage</w:t>
      </w:r>
      <w:r>
        <w:br/>
      </w:r>
      <w:r>
        <w:rPr>
          <w:rStyle w:val="VerbatimChar"/>
        </w:rPr>
        <w:t xml:space="preserve">Observabilidade: Sentry + logs estruturados + LangSmith</w:t>
      </w:r>
      <w:r>
        <w:br/>
      </w:r>
      <w:r>
        <w:rPr>
          <w:rStyle w:val="VerbatimChar"/>
        </w:rPr>
        <w:t xml:space="preserve">CI/CD: GitHub Actions</w:t>
      </w:r>
    </w:p>
    <w:bookmarkEnd w:id="42"/>
    <w:bookmarkStart w:id="43" w:name="melhor-escolha-para-mvp-enxuto"/>
    <w:p>
      <w:pPr>
        <w:pStyle w:val="Heading2"/>
      </w:pPr>
      <w:r>
        <w:t xml:space="preserve">7.2. Melhor escolha para MVP enxuto</w:t>
      </w:r>
    </w:p>
    <w:p>
      <w:pPr>
        <w:pStyle w:val="SourceCode"/>
      </w:pPr>
      <w:r>
        <w:rPr>
          <w:rStyle w:val="VerbatimChar"/>
        </w:rPr>
        <w:t xml:space="preserve">Frontend: Vercel</w:t>
      </w:r>
      <w:r>
        <w:br/>
      </w:r>
      <w:r>
        <w:rPr>
          <w:rStyle w:val="VerbatimChar"/>
        </w:rPr>
        <w:t xml:space="preserve">Backend: Render ou Fly.io</w:t>
      </w:r>
      <w:r>
        <w:br/>
      </w:r>
      <w:r>
        <w:rPr>
          <w:rStyle w:val="VerbatimChar"/>
        </w:rPr>
        <w:t xml:space="preserve">Banco: Supabase Postgres com pgvector</w:t>
      </w:r>
      <w:r>
        <w:br/>
      </w:r>
      <w:r>
        <w:rPr>
          <w:rStyle w:val="VerbatimChar"/>
        </w:rPr>
        <w:t xml:space="preserve">Redis: Upstash</w:t>
      </w:r>
      <w:r>
        <w:br/>
      </w:r>
      <w:r>
        <w:rPr>
          <w:rStyle w:val="VerbatimChar"/>
        </w:rPr>
        <w:t xml:space="preserve">Storage: Cloudflare R2 ou Supabase Storage</w:t>
      </w:r>
      <w:r>
        <w:br/>
      </w:r>
      <w:r>
        <w:rPr>
          <w:rStyle w:val="VerbatimChar"/>
        </w:rPr>
        <w:t xml:space="preserve">CI/CD: GitHub Actions</w:t>
      </w:r>
      <w:r>
        <w:br/>
      </w:r>
      <w:r>
        <w:rPr>
          <w:rStyle w:val="VerbatimChar"/>
        </w:rPr>
        <w:t xml:space="preserve">Observabilidade: Sentry + LangSmith</w:t>
      </w:r>
    </w:p>
    <w:bookmarkEnd w:id="43"/>
    <w:bookmarkStart w:id="44" w:name="Xcca94ac740606b4b20329e8eb0898cfc8e9f001"/>
    <w:p>
      <w:pPr>
        <w:pStyle w:val="Heading2"/>
      </w:pPr>
      <w:r>
        <w:t xml:space="preserve">7.3. Melhor escolha para produção mais robusta</w:t>
      </w:r>
    </w:p>
    <w:p>
      <w:pPr>
        <w:pStyle w:val="SourceCode"/>
      </w:pPr>
      <w:r>
        <w:rPr>
          <w:rStyle w:val="VerbatimChar"/>
        </w:rPr>
        <w:t xml:space="preserve">Frontend: CloudFront + S3 ou Vercel Enterprise</w:t>
      </w:r>
      <w:r>
        <w:br/>
      </w:r>
      <w:r>
        <w:rPr>
          <w:rStyle w:val="VerbatimChar"/>
        </w:rPr>
        <w:t xml:space="preserve">Backend: AWS ECS Fargate</w:t>
      </w:r>
      <w:r>
        <w:br/>
      </w:r>
      <w:r>
        <w:rPr>
          <w:rStyle w:val="VerbatimChar"/>
        </w:rPr>
        <w:t xml:space="preserve">Workers: ECS Fargate</w:t>
      </w:r>
      <w:r>
        <w:br/>
      </w:r>
      <w:r>
        <w:rPr>
          <w:rStyle w:val="VerbatimChar"/>
        </w:rPr>
        <w:t xml:space="preserve">Banco: AWS RDS PostgreSQL com pgvector</w:t>
      </w:r>
      <w:r>
        <w:br/>
      </w:r>
      <w:r>
        <w:rPr>
          <w:rStyle w:val="VerbatimChar"/>
        </w:rPr>
        <w:t xml:space="preserve">Redis: ElastiCache</w:t>
      </w:r>
      <w:r>
        <w:br/>
      </w:r>
      <w:r>
        <w:rPr>
          <w:rStyle w:val="VerbatimChar"/>
        </w:rPr>
        <w:t xml:space="preserve">Storage: S3</w:t>
      </w:r>
      <w:r>
        <w:br/>
      </w:r>
      <w:r>
        <w:rPr>
          <w:rStyle w:val="VerbatimChar"/>
        </w:rPr>
        <w:t xml:space="preserve">Secrets: AWS Secrets Manager</w:t>
      </w:r>
      <w:r>
        <w:br/>
      </w:r>
      <w:r>
        <w:rPr>
          <w:rStyle w:val="VerbatimChar"/>
        </w:rPr>
        <w:t xml:space="preserve">Logs: CloudWatch/OpenSearch</w:t>
      </w:r>
      <w:r>
        <w:br/>
      </w:r>
      <w:r>
        <w:rPr>
          <w:rStyle w:val="VerbatimChar"/>
        </w:rPr>
        <w:t xml:space="preserve">Métricas: Prometheus/Grafana ou CloudWatch</w:t>
      </w:r>
      <w:r>
        <w:br/>
      </w:r>
      <w:r>
        <w:rPr>
          <w:rStyle w:val="VerbatimChar"/>
        </w:rPr>
        <w:t xml:space="preserve">Tracing: OpenTelemetry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componentes-de-infraestrutura"/>
    <w:p>
      <w:pPr>
        <w:pStyle w:val="Heading1"/>
      </w:pPr>
      <w:r>
        <w:t xml:space="preserve">8. Componentes de infraestrutura</w:t>
      </w:r>
    </w:p>
    <w:bookmarkStart w:id="46" w:name="frontend-pwa"/>
    <w:p>
      <w:pPr>
        <w:pStyle w:val="Heading2"/>
      </w:pPr>
      <w:r>
        <w:t xml:space="preserve">8.1. Frontend PWA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interface web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captura de áudio</w:t>
      </w:r>
      <w:r>
        <w:br/>
      </w:r>
      <w:r>
        <w:rPr>
          <w:rStyle w:val="VerbatimChar"/>
        </w:rPr>
        <w:t xml:space="preserve">WebSocket client</w:t>
      </w:r>
      <w:r>
        <w:br/>
      </w:r>
      <w:r>
        <w:rPr>
          <w:rStyle w:val="VerbatimChar"/>
        </w:rPr>
        <w:t xml:space="preserve">editor de documentos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exportações</w:t>
      </w:r>
    </w:p>
    <w:p>
      <w:pPr>
        <w:pStyle w:val="FirstParagraph"/>
      </w:pPr>
      <w:r>
        <w:t xml:space="preserve">Deploy recomendado:</w:t>
      </w:r>
    </w:p>
    <w:p>
      <w:pPr>
        <w:pStyle w:val="SourceCode"/>
      </w:pPr>
      <w:r>
        <w:rPr>
          <w:rStyle w:val="VerbatimChar"/>
        </w:rPr>
        <w:t xml:space="preserve">Vercel</w:t>
      </w:r>
      <w:r>
        <w:br/>
      </w:r>
      <w:r>
        <w:rPr>
          <w:rStyle w:val="VerbatimChar"/>
        </w:rPr>
        <w:t xml:space="preserve">Cloudflare Pages</w:t>
      </w:r>
      <w:r>
        <w:br/>
      </w:r>
      <w:r>
        <w:rPr>
          <w:rStyle w:val="VerbatimChar"/>
        </w:rPr>
        <w:t xml:space="preserve">Netlify</w:t>
      </w:r>
      <w:r>
        <w:br/>
      </w:r>
      <w:r>
        <w:rPr>
          <w:rStyle w:val="VerbatimChar"/>
        </w:rPr>
        <w:t xml:space="preserve">S3 + CloudFront</w:t>
      </w:r>
    </w:p>
    <w:p>
      <w:pPr>
        <w:pStyle w:val="FirstParagraph"/>
      </w:pPr>
      <w:r>
        <w:t xml:space="preserve">Regras:</w:t>
      </w:r>
    </w:p>
    <w:p>
      <w:pPr>
        <w:pStyle w:val="SourceCode"/>
      </w:pPr>
      <w:r>
        <w:rPr>
          <w:rStyle w:val="VerbatimChar"/>
        </w:rPr>
        <w:t xml:space="preserve">não conter secrets de backend</w:t>
      </w:r>
      <w:r>
        <w:br/>
      </w:r>
      <w:r>
        <w:rPr>
          <w:rStyle w:val="VerbatimChar"/>
        </w:rPr>
        <w:t xml:space="preserve">não conter chaves de LLM/STT</w:t>
      </w:r>
      <w:r>
        <w:br/>
      </w:r>
      <w:r>
        <w:rPr>
          <w:rStyle w:val="VerbatimChar"/>
        </w:rPr>
        <w:t xml:space="preserve">usar variáveis públicas apenas para URLs e flags não sensíveis</w:t>
      </w:r>
    </w:p>
    <w:p>
      <w:r>
        <w:pict>
          <v:rect style="width:0;height:1.5pt" o:hralign="center" o:hrstd="t" o:hr="t"/>
        </w:pict>
      </w:r>
    </w:p>
    <w:bookmarkEnd w:id="46"/>
    <w:bookmarkStart w:id="47" w:name="backend-api"/>
    <w:p>
      <w:pPr>
        <w:pStyle w:val="Heading2"/>
      </w:pPr>
      <w:r>
        <w:t xml:space="preserve">8.2. Backend API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exportações</w:t>
      </w:r>
      <w:r>
        <w:br/>
      </w:r>
      <w:r>
        <w:rPr>
          <w:rStyle w:val="VerbatimChar"/>
        </w:rPr>
        <w:t xml:space="preserve">permissões</w:t>
      </w:r>
      <w:r>
        <w:br/>
      </w:r>
      <w:r>
        <w:rPr>
          <w:rStyle w:val="VerbatimChar"/>
        </w:rPr>
        <w:t xml:space="preserve">audit logs</w:t>
      </w:r>
    </w:p>
    <w:p>
      <w:pPr>
        <w:pStyle w:val="FirstParagraph"/>
      </w:pPr>
      <w:r>
        <w:t xml:space="preserve">Deploy recomendado:</w:t>
      </w:r>
    </w:p>
    <w:p>
      <w:pPr>
        <w:pStyle w:val="SourceCode"/>
      </w:pPr>
      <w:r>
        <w:rPr>
          <w:rStyle w:val="VerbatimChar"/>
        </w:rPr>
        <w:t xml:space="preserve">container Docker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Uvicorn/Gunicorn</w:t>
      </w:r>
      <w:r>
        <w:br/>
      </w:r>
      <w:r>
        <w:rPr>
          <w:rStyle w:val="VerbatimChar"/>
        </w:rPr>
        <w:t xml:space="preserve">autoscaling, quando necessário</w:t>
      </w:r>
    </w:p>
    <w:p>
      <w:r>
        <w:pict>
          <v:rect style="width:0;height:1.5pt" o:hralign="center" o:hrstd="t" o:hr="t"/>
        </w:pict>
      </w:r>
    </w:p>
    <w:bookmarkEnd w:id="47"/>
    <w:bookmarkStart w:id="48" w:name="realtimewebsocket"/>
    <w:p>
      <w:pPr>
        <w:pStyle w:val="Heading2"/>
      </w:pPr>
      <w:r>
        <w:t xml:space="preserve">8.3. Realtime/WebSocket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sala ao vivo</w:t>
      </w:r>
      <w:r>
        <w:br/>
      </w:r>
      <w:r>
        <w:rPr>
          <w:rStyle w:val="VerbatimChar"/>
        </w:rPr>
        <w:t xml:space="preserve">eventos da reunião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transcrição em tempo real</w:t>
      </w:r>
      <w:r>
        <w:br/>
      </w:r>
      <w:r>
        <w:rPr>
          <w:rStyle w:val="VerbatimChar"/>
        </w:rPr>
        <w:t xml:space="preserve">eventos de IA</w:t>
      </w:r>
      <w:r>
        <w:br/>
      </w:r>
      <w:r>
        <w:rPr>
          <w:rStyle w:val="VerbatimChar"/>
        </w:rPr>
        <w:t xml:space="preserve">ACK/NACK</w:t>
      </w:r>
    </w:p>
    <w:p>
      <w:pPr>
        <w:pStyle w:val="FirstParagraph"/>
      </w:pPr>
      <w:r>
        <w:t xml:space="preserve">Pode rodar no mesmo backend no MVP.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No MVP, API REST e WebSocket podem ficar no mesmo serviço.</w:t>
      </w:r>
      <w:r>
        <w:br/>
      </w:r>
      <w:r>
        <w:rPr>
          <w:rStyle w:val="VerbatimChar"/>
        </w:rPr>
        <w:t xml:space="preserve">Em escala, WebSocket pode virar serviço separado.</w:t>
      </w:r>
    </w:p>
    <w:p>
      <w:r>
        <w:pict>
          <v:rect style="width:0;height:1.5pt" o:hralign="center" o:hrstd="t" o:hr="t"/>
        </w:pict>
      </w:r>
    </w:p>
    <w:bookmarkEnd w:id="48"/>
    <w:bookmarkStart w:id="49" w:name="workers"/>
    <w:p>
      <w:pPr>
        <w:pStyle w:val="Heading2"/>
      </w:pPr>
      <w:r>
        <w:t xml:space="preserve">8.4. Workers</w:t>
      </w:r>
    </w:p>
    <w:p>
      <w:pPr>
        <w:pStyle w:val="FirstParagraph"/>
      </w:pPr>
      <w:r>
        <w:t xml:space="preserve">Responsáveis por tarefas longas:</w:t>
      </w:r>
    </w:p>
    <w:p>
      <w:pPr>
        <w:pStyle w:val="SourceCode"/>
      </w:pPr>
      <w:r>
        <w:rPr>
          <w:rStyle w:val="VerbatimChar"/>
        </w:rPr>
        <w:t xml:space="preserve">processamento de IA</w:t>
      </w:r>
      <w:r>
        <w:br/>
      </w:r>
      <w:r>
        <w:rPr>
          <w:rStyle w:val="VerbatimChar"/>
        </w:rPr>
        <w:t xml:space="preserve">execução de agentes</w:t>
      </w:r>
      <w:r>
        <w:br/>
      </w:r>
      <w:r>
        <w:rPr>
          <w:rStyle w:val="VerbatimChar"/>
        </w:rPr>
        <w:t xml:space="preserve">geração de embeddings</w:t>
      </w:r>
      <w:r>
        <w:br/>
      </w:r>
      <w:r>
        <w:rPr>
          <w:rStyle w:val="VerbatimChar"/>
        </w:rPr>
        <w:t xml:space="preserve">geração de documentos</w:t>
      </w:r>
      <w:r>
        <w:br/>
      </w:r>
      <w:r>
        <w:rPr>
          <w:rStyle w:val="VerbatimChar"/>
        </w:rPr>
        <w:t xml:space="preserve">exportação PDF</w:t>
      </w:r>
      <w:r>
        <w:br/>
      </w:r>
      <w:r>
        <w:rPr>
          <w:rStyle w:val="VerbatimChar"/>
        </w:rPr>
        <w:t xml:space="preserve">limpeza por retenção</w:t>
      </w:r>
      <w:r>
        <w:br/>
      </w:r>
      <w:r>
        <w:rPr>
          <w:rStyle w:val="VerbatimChar"/>
        </w:rPr>
        <w:t xml:space="preserve">reprocessamento de reunião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1 worker simples é suficiente.</w:t>
      </w:r>
    </w:p>
    <w:p>
      <w:pPr>
        <w:pStyle w:val="FirstParagraph"/>
      </w:pPr>
      <w:r>
        <w:t xml:space="preserve">Em beta:</w:t>
      </w:r>
    </w:p>
    <w:p>
      <w:pPr>
        <w:pStyle w:val="SourceCode"/>
      </w:pPr>
      <w:r>
        <w:rPr>
          <w:rStyle w:val="VerbatimChar"/>
        </w:rPr>
        <w:t xml:space="preserve">separar filas por tipo de job.</w:t>
      </w:r>
    </w:p>
    <w:p>
      <w:r>
        <w:pict>
          <v:rect style="width:0;height:1.5pt" o:hralign="center" o:hrstd="t" o:hr="t"/>
        </w:pict>
      </w:r>
    </w:p>
    <w:bookmarkEnd w:id="49"/>
    <w:bookmarkStart w:id="50" w:name="postgresql-pgvector"/>
    <w:p>
      <w:pPr>
        <w:pStyle w:val="Heading2"/>
      </w:pPr>
      <w:r>
        <w:t xml:space="preserve">8.5. PostgreSQL + pgvector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dados estruturados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transcrições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RAG</w:t>
      </w:r>
    </w:p>
    <w:p>
      <w:pPr>
        <w:pStyle w:val="FirstParagraph"/>
      </w:pPr>
      <w:r>
        <w:t xml:space="preserve">Regras:</w:t>
      </w:r>
    </w:p>
    <w:p>
      <w:pPr>
        <w:pStyle w:val="SourceCode"/>
      </w:pPr>
      <w:r>
        <w:rPr>
          <w:rStyle w:val="VerbatimChar"/>
        </w:rPr>
        <w:t xml:space="preserve">backup automático</w:t>
      </w:r>
      <w:r>
        <w:br/>
      </w:r>
      <w:r>
        <w:rPr>
          <w:rStyle w:val="VerbatimChar"/>
        </w:rPr>
        <w:t xml:space="preserve">pgvector habilitado</w:t>
      </w:r>
      <w:r>
        <w:br/>
      </w:r>
      <w:r>
        <w:rPr>
          <w:rStyle w:val="VerbatimChar"/>
        </w:rPr>
        <w:t xml:space="preserve">migrations versionadas</w:t>
      </w:r>
      <w:r>
        <w:br/>
      </w:r>
      <w:r>
        <w:rPr>
          <w:rStyle w:val="VerbatimChar"/>
        </w:rPr>
        <w:t xml:space="preserve">índices por tenant_id/project_id</w:t>
      </w:r>
      <w:r>
        <w:br/>
      </w:r>
      <w:r>
        <w:rPr>
          <w:rStyle w:val="VerbatimChar"/>
        </w:rPr>
        <w:t xml:space="preserve">conexões limitadas e monitoradas</w:t>
      </w:r>
    </w:p>
    <w:p>
      <w:r>
        <w:pict>
          <v:rect style="width:0;height:1.5pt" o:hralign="center" o:hrstd="t" o:hr="t"/>
        </w:pict>
      </w:r>
    </w:p>
    <w:bookmarkEnd w:id="50"/>
    <w:bookmarkStart w:id="51" w:name="redis"/>
    <w:p>
      <w:pPr>
        <w:pStyle w:val="Heading2"/>
      </w:pPr>
      <w:r>
        <w:t xml:space="preserve">8.6. Redis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fila de jobs</w:t>
      </w:r>
      <w:r>
        <w:br/>
      </w:r>
      <w:r>
        <w:rPr>
          <w:rStyle w:val="VerbatimChar"/>
        </w:rPr>
        <w:t xml:space="preserve">cache temporário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estado transitório de reunião</w:t>
      </w:r>
      <w:r>
        <w:br/>
      </w:r>
      <w:r>
        <w:rPr>
          <w:rStyle w:val="VerbatimChar"/>
        </w:rPr>
        <w:t xml:space="preserve">pub/sub futuro para WebSocket multi-instância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Redis não é fonte permanente de verdade.</w:t>
      </w:r>
    </w:p>
    <w:p>
      <w:r>
        <w:pict>
          <v:rect style="width:0;height:1.5pt" o:hralign="center" o:hrstd="t" o:hr="t"/>
        </w:pict>
      </w:r>
    </w:p>
    <w:bookmarkEnd w:id="51"/>
    <w:bookmarkStart w:id="52" w:name="object-storage"/>
    <w:p>
      <w:pPr>
        <w:pStyle w:val="Heading2"/>
      </w:pPr>
      <w:r>
        <w:t xml:space="preserve">8.7. Object Storage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PDFs</w:t>
      </w:r>
      <w:r>
        <w:br/>
      </w:r>
      <w:r>
        <w:rPr>
          <w:rStyle w:val="VerbatimChar"/>
        </w:rPr>
        <w:t xml:space="preserve">exports Markdown</w:t>
      </w:r>
      <w:r>
        <w:br/>
      </w:r>
      <w:r>
        <w:rPr>
          <w:rStyle w:val="VerbatimChar"/>
        </w:rPr>
        <w:t xml:space="preserve">exports Excel</w:t>
      </w:r>
      <w:r>
        <w:br/>
      </w:r>
      <w:r>
        <w:rPr>
          <w:rStyle w:val="VerbatimChar"/>
        </w:rPr>
        <w:t xml:space="preserve">anexos</w:t>
      </w:r>
      <w:r>
        <w:br/>
      </w:r>
      <w:r>
        <w:rPr>
          <w:rStyle w:val="VerbatimChar"/>
        </w:rPr>
        <w:t xml:space="preserve">áudio bruto apenas se habilitado explicitamente</w:t>
      </w:r>
    </w:p>
    <w:p>
      <w:pPr>
        <w:pStyle w:val="FirstParagraph"/>
      </w:pPr>
      <w:r>
        <w:t xml:space="preserve">Regras:</w:t>
      </w:r>
    </w:p>
    <w:p>
      <w:pPr>
        <w:pStyle w:val="SourceCode"/>
      </w:pPr>
      <w:r>
        <w:rPr>
          <w:rStyle w:val="VerbatimChar"/>
        </w:rPr>
        <w:t xml:space="preserve">bucket privado</w:t>
      </w:r>
      <w:r>
        <w:br/>
      </w:r>
      <w:r>
        <w:rPr>
          <w:rStyle w:val="VerbatimChar"/>
        </w:rPr>
        <w:t xml:space="preserve">URL assinada temporária</w:t>
      </w:r>
      <w:r>
        <w:br/>
      </w:r>
      <w:r>
        <w:rPr>
          <w:rStyle w:val="VerbatimChar"/>
        </w:rPr>
        <w:t xml:space="preserve">criptografia em repouso</w:t>
      </w:r>
      <w:r>
        <w:br/>
      </w:r>
      <w:r>
        <w:rPr>
          <w:rStyle w:val="VerbatimChar"/>
        </w:rPr>
        <w:t xml:space="preserve">lifecycle policy</w:t>
      </w:r>
      <w:r>
        <w:br/>
      </w:r>
      <w:r>
        <w:rPr>
          <w:rStyle w:val="VerbatimChar"/>
        </w:rPr>
        <w:t xml:space="preserve">não usar bucket público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rquitetura-de-deploy-mvp"/>
    <w:p>
      <w:pPr>
        <w:pStyle w:val="Heading1"/>
      </w:pPr>
      <w:r>
        <w:t xml:space="preserve">9. Arquitetura de deploy MVP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Frontend PWA</w:t>
      </w:r>
      <w:r>
        <w:br/>
      </w:r>
      <w:r>
        <w:rPr>
          <w:rStyle w:val="VerbatimChar"/>
        </w:rPr>
        <w:t xml:space="preserve">  ↓ REST/WSS</w:t>
      </w:r>
      <w:r>
        <w:br/>
      </w:r>
      <w:r>
        <w:rPr>
          <w:rStyle w:val="VerbatimChar"/>
        </w:rPr>
        <w:t xml:space="preserve">Backend FastAPI</w:t>
      </w:r>
      <w:r>
        <w:br/>
      </w:r>
      <w:r>
        <w:rPr>
          <w:rStyle w:val="VerbatimChar"/>
        </w:rPr>
        <w:t xml:space="preserve">  ├── REST API</w:t>
      </w:r>
      <w:r>
        <w:br/>
      </w:r>
      <w:r>
        <w:rPr>
          <w:rStyle w:val="VerbatimChar"/>
        </w:rPr>
        <w:t xml:space="preserve">  ├── WebSocket</w:t>
      </w:r>
      <w:r>
        <w:br/>
      </w:r>
      <w:r>
        <w:rPr>
          <w:rStyle w:val="VerbatimChar"/>
        </w:rPr>
        <w:t xml:space="preserve">  ├── Auth/Permissions</w:t>
      </w:r>
      <w:r>
        <w:br/>
      </w:r>
      <w:r>
        <w:rPr>
          <w:rStyle w:val="VerbatimChar"/>
        </w:rPr>
        <w:t xml:space="preserve">  ├── Meetings</w:t>
      </w:r>
      <w:r>
        <w:br/>
      </w:r>
      <w:r>
        <w:rPr>
          <w:rStyle w:val="VerbatimChar"/>
        </w:rPr>
        <w:t xml:space="preserve">  ├── Rules Ledger</w:t>
      </w:r>
      <w:r>
        <w:br/>
      </w:r>
      <w:r>
        <w:rPr>
          <w:rStyle w:val="VerbatimChar"/>
        </w:rPr>
        <w:t xml:space="preserve">  ├── Documents</w:t>
      </w:r>
      <w:r>
        <w:br/>
      </w:r>
      <w:r>
        <w:rPr>
          <w:rStyle w:val="VerbatimChar"/>
        </w:rPr>
        <w:t xml:space="preserve">  └── Exports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LLM/STT/Storage</w:t>
      </w:r>
    </w:p>
    <w:p>
      <w:r>
        <w:pict>
          <v:rect style="width:0;height:1.5pt" o:hralign="center" o:hrstd="t" o:hr="t"/>
        </w:pict>
      </w:r>
    </w:p>
    <w:bookmarkEnd w:id="54"/>
    <w:bookmarkStart w:id="55" w:name="arquitetura-de-deploy-para-beta"/>
    <w:p>
      <w:pPr>
        <w:pStyle w:val="Heading1"/>
      </w:pPr>
      <w:r>
        <w:t xml:space="preserve">10. Arquitetura de deploy para beta</w:t>
      </w:r>
    </w:p>
    <w:p>
      <w:pPr>
        <w:pStyle w:val="SourceCode"/>
      </w:pPr>
      <w:r>
        <w:rPr>
          <w:rStyle w:val="VerbatimChar"/>
        </w:rPr>
        <w:t xml:space="preserve">Frontend PWA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Gateway / Load Balancer</w:t>
      </w:r>
      <w:r>
        <w:br/>
      </w:r>
      <w:r>
        <w:rPr>
          <w:rStyle w:val="VerbatimChar"/>
        </w:rPr>
        <w:t xml:space="preserve">  ├── Backend API instance 1</w:t>
      </w:r>
      <w:r>
        <w:br/>
      </w:r>
      <w:r>
        <w:rPr>
          <w:rStyle w:val="VerbatimChar"/>
        </w:rPr>
        <w:t xml:space="preserve">  ├── Backend API instance 2</w:t>
      </w:r>
      <w:r>
        <w:br/>
      </w:r>
      <w:r>
        <w:rPr>
          <w:rStyle w:val="VerbatimChar"/>
        </w:rPr>
        <w:t xml:space="preserve">  └── Realtime/WebSocket service</w:t>
      </w:r>
      <w:r>
        <w:br/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  ├── ai-worker</w:t>
      </w:r>
      <w:r>
        <w:br/>
      </w:r>
      <w:r>
        <w:rPr>
          <w:rStyle w:val="VerbatimChar"/>
        </w:rPr>
        <w:t xml:space="preserve">  ├── document-worker</w:t>
      </w:r>
      <w:r>
        <w:br/>
      </w:r>
      <w:r>
        <w:rPr>
          <w:rStyle w:val="VerbatimChar"/>
        </w:rPr>
        <w:t xml:space="preserve">  └── export-worker</w:t>
      </w:r>
      <w:r>
        <w:br/>
      </w:r>
      <w:r>
        <w:br/>
      </w: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Observability stack</w:t>
      </w:r>
      <w:r>
        <w:br/>
      </w:r>
      <w:r>
        <w:rPr>
          <w:rStyle w:val="VerbatimChar"/>
        </w:rPr>
        <w:t xml:space="preserve">External providers</w:t>
      </w:r>
    </w:p>
    <w:p>
      <w:r>
        <w:pict>
          <v:rect style="width:0;height:1.5pt" o:hralign="center" o:hrstd="t" o:hr="t"/>
        </w:pict>
      </w:r>
    </w:p>
    <w:bookmarkEnd w:id="55"/>
    <w:bookmarkStart w:id="60" w:name="websocket-em-produção"/>
    <w:p>
      <w:pPr>
        <w:pStyle w:val="Heading1"/>
      </w:pPr>
      <w:r>
        <w:t xml:space="preserve">11. WebSocket em produção</w:t>
      </w:r>
    </w:p>
    <w:bookmarkStart w:id="56" w:name="mvp"/>
    <w:p>
      <w:pPr>
        <w:pStyle w:val="Heading2"/>
      </w:pPr>
      <w:r>
        <w:t xml:space="preserve">11.1. MVP</w:t>
      </w:r>
    </w:p>
    <w:p>
      <w:pPr>
        <w:pStyle w:val="FirstParagraph"/>
      </w:pPr>
      <w:r>
        <w:t xml:space="preserve">No MVP, com uma instância de backend:</w:t>
      </w:r>
    </w:p>
    <w:p>
      <w:pPr>
        <w:pStyle w:val="SourceCode"/>
      </w:pPr>
      <w:r>
        <w:rPr>
          <w:rStyle w:val="VerbatimChar"/>
        </w:rPr>
        <w:t xml:space="preserve">WebSocket simples em memória</w:t>
      </w:r>
      <w:r>
        <w:br/>
      </w:r>
      <w:r>
        <w:rPr>
          <w:rStyle w:val="VerbatimChar"/>
        </w:rPr>
        <w:t xml:space="preserve">ConnectionManager local</w:t>
      </w:r>
      <w:r>
        <w:br/>
      </w:r>
      <w:r>
        <w:rPr>
          <w:rStyle w:val="VerbatimChar"/>
        </w:rPr>
        <w:t xml:space="preserve">salas por meeting_id</w:t>
      </w:r>
    </w:p>
    <w:bookmarkEnd w:id="56"/>
    <w:bookmarkStart w:id="57" w:name="problema-com-múltiplas-instâncias"/>
    <w:p>
      <w:pPr>
        <w:pStyle w:val="Heading2"/>
      </w:pPr>
      <w:r>
        <w:t xml:space="preserve">11.2. Problema com múltiplas instâncias</w:t>
      </w:r>
    </w:p>
    <w:p>
      <w:pPr>
        <w:pStyle w:val="FirstParagraph"/>
      </w:pPr>
      <w:r>
        <w:t xml:space="preserve">Se houver mais de uma instância backend, conexões WebSocket podem ficar distribuídas.</w:t>
      </w:r>
    </w:p>
    <w:p>
      <w:pPr>
        <w:pStyle w:val="BodyText"/>
      </w:pPr>
      <w:r>
        <w:t xml:space="preserve">Problemas:</w:t>
      </w:r>
    </w:p>
    <w:p>
      <w:pPr>
        <w:pStyle w:val="SourceCode"/>
      </w:pPr>
      <w:r>
        <w:rPr>
          <w:rStyle w:val="VerbatimChar"/>
        </w:rPr>
        <w:t xml:space="preserve">evento emitido em uma instância não chega ao cliente conectado em outra</w:t>
      </w:r>
      <w:r>
        <w:br/>
      </w:r>
      <w:r>
        <w:rPr>
          <w:rStyle w:val="VerbatimChar"/>
        </w:rPr>
        <w:t xml:space="preserve">estado de sala fica fragmentado</w:t>
      </w:r>
      <w:r>
        <w:br/>
      </w:r>
      <w:r>
        <w:rPr>
          <w:rStyle w:val="VerbatimChar"/>
        </w:rPr>
        <w:t xml:space="preserve">reconexão pode cair em instância diferente</w:t>
      </w:r>
    </w:p>
    <w:bookmarkEnd w:id="57"/>
    <w:bookmarkStart w:id="58" w:name="solução-beta"/>
    <w:p>
      <w:pPr>
        <w:pStyle w:val="Heading2"/>
      </w:pPr>
      <w:r>
        <w:t xml:space="preserve">11.3. Solução beta</w:t>
      </w:r>
    </w:p>
    <w:p>
      <w:pPr>
        <w:pStyle w:val="FirstParagraph"/>
      </w:pPr>
      <w:r>
        <w:t xml:space="preserve">Usar Redis Pub/Sub ou Redis Streams.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worker detecta regra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publica evento no Redis channel meeting:{meeting_id}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todas as instâncias WebSocket inscritas recebem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instância com cliente conectado envia evento</w:t>
      </w:r>
    </w:p>
    <w:bookmarkEnd w:id="58"/>
    <w:bookmarkStart w:id="59" w:name="sticky-sessions"/>
    <w:p>
      <w:pPr>
        <w:pStyle w:val="Heading2"/>
      </w:pPr>
      <w:r>
        <w:t xml:space="preserve">11.4. Sticky sessions</w:t>
      </w:r>
    </w:p>
    <w:p>
      <w:pPr>
        <w:pStyle w:val="FirstParagraph"/>
      </w:pPr>
      <w:r>
        <w:t xml:space="preserve">Pode ajudar, mas não deve ser a única estratégia.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MVP: uma instância ou sticky session simples.</w:t>
      </w:r>
      <w:r>
        <w:br/>
      </w:r>
      <w:r>
        <w:rPr>
          <w:rStyle w:val="VerbatimChar"/>
        </w:rPr>
        <w:t xml:space="preserve">Beta: Redis Pub/Sub para distribuição de eventos.</w:t>
      </w:r>
      <w:r>
        <w:br/>
      </w:r>
      <w:r>
        <w:rPr>
          <w:rStyle w:val="VerbatimChar"/>
        </w:rPr>
        <w:t xml:space="preserve">Produção robusta: realtime service dedicado.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docker"/>
    <w:p>
      <w:pPr>
        <w:pStyle w:val="Heading1"/>
      </w:pPr>
      <w:r>
        <w:t xml:space="preserve">12. Docker</w:t>
      </w:r>
    </w:p>
    <w:bookmarkStart w:id="61" w:name="imagens-necessárias"/>
    <w:p>
      <w:pPr>
        <w:pStyle w:val="Heading2"/>
      </w:pPr>
      <w:r>
        <w:t xml:space="preserve">12.1. Imagens necessárias</w:t>
      </w:r>
    </w:p>
    <w:p>
      <w:pPr>
        <w:pStyle w:val="SourceCode"/>
      </w:pPr>
      <w:r>
        <w:rPr>
          <w:rStyle w:val="VerbatimChar"/>
        </w:rPr>
        <w:t xml:space="preserve">backend-api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frontend, se não usar Vercel/Cloudflare Pages</w:t>
      </w:r>
    </w:p>
    <w:bookmarkEnd w:id="61"/>
    <w:bookmarkStart w:id="62" w:name="dockerfile-backend"/>
    <w:p>
      <w:pPr>
        <w:pStyle w:val="Heading2"/>
      </w:pPr>
      <w:r>
        <w:t xml:space="preserve">12.2. Dockerfile backend</w:t>
      </w:r>
    </w:p>
    <w:p>
      <w:pPr>
        <w:pStyle w:val="FirstParagraph"/>
      </w:pPr>
      <w: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imagem Python slim</w:t>
      </w:r>
      <w:r>
        <w:br/>
      </w:r>
      <w:r>
        <w:rPr>
          <w:rStyle w:val="VerbatimChar"/>
        </w:rPr>
        <w:t xml:space="preserve">instalar dependências</w:t>
      </w:r>
      <w:r>
        <w:br/>
      </w:r>
      <w:r>
        <w:rPr>
          <w:rStyle w:val="VerbatimChar"/>
        </w:rPr>
        <w:t xml:space="preserve">copiar código</w:t>
      </w:r>
      <w:r>
        <w:br/>
      </w:r>
      <w:r>
        <w:rPr>
          <w:rStyle w:val="VerbatimChar"/>
        </w:rPr>
        <w:t xml:space="preserve">rodar migrations separadamente</w:t>
      </w:r>
      <w:r>
        <w:br/>
      </w:r>
      <w:r>
        <w:rPr>
          <w:rStyle w:val="VerbatimChar"/>
        </w:rPr>
        <w:t xml:space="preserve">iniciar Uvicorn/Gunicorn</w:t>
      </w:r>
    </w:p>
    <w:bookmarkEnd w:id="62"/>
    <w:bookmarkStart w:id="63" w:name="worker"/>
    <w:p>
      <w:pPr>
        <w:pStyle w:val="Heading2"/>
      </w:pPr>
      <w:r>
        <w:t xml:space="preserve">12.3. Worker</w:t>
      </w:r>
    </w:p>
    <w:p>
      <w:pPr>
        <w:pStyle w:val="FirstParagraph"/>
      </w:pPr>
      <w:r>
        <w:t xml:space="preserve">Pode usar a mesma imagem do backend com comando diferente.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backend-api: uvicorn app.main:app</w:t>
      </w:r>
      <w:r>
        <w:br/>
      </w:r>
      <w:r>
        <w:rPr>
          <w:rStyle w:val="VerbatimChar"/>
        </w:rPr>
        <w:t xml:space="preserve">worker: python -m app.workers.worker</w:t>
      </w:r>
    </w:p>
    <w:bookmarkEnd w:id="63"/>
    <w:bookmarkStart w:id="64" w:name="regra"/>
    <w:p>
      <w:pPr>
        <w:pStyle w:val="Heading2"/>
      </w:pPr>
      <w:r>
        <w:t xml:space="preserve">12.4. Regra</w:t>
      </w:r>
    </w:p>
    <w:p>
      <w:pPr>
        <w:pStyle w:val="SourceCode"/>
      </w:pPr>
      <w:r>
        <w:rPr>
          <w:rStyle w:val="VerbatimChar"/>
        </w:rPr>
        <w:t xml:space="preserve">A imagem não deve conter .env real.</w:t>
      </w:r>
      <w:r>
        <w:br/>
      </w:r>
      <w:r>
        <w:rPr>
          <w:rStyle w:val="VerbatimChar"/>
        </w:rPr>
        <w:t xml:space="preserve">Secrets entram pelo ambiente do provedor.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github-actions"/>
    <w:p>
      <w:pPr>
        <w:pStyle w:val="Heading1"/>
      </w:pPr>
      <w:r>
        <w:t xml:space="preserve">13. GitHub Actions</w:t>
      </w:r>
    </w:p>
    <w:bookmarkStart w:id="66" w:name="pipelines-obrigatórios"/>
    <w:p>
      <w:pPr>
        <w:pStyle w:val="Heading2"/>
      </w:pPr>
      <w:r>
        <w:t xml:space="preserve">13.1. Pipelines obrigatórios</w:t>
      </w:r>
    </w:p>
    <w:p>
      <w:pPr>
        <w:pStyle w:val="SourceCode"/>
      </w:pPr>
      <w:r>
        <w:rPr>
          <w:rStyle w:val="VerbatimChar"/>
        </w:rPr>
        <w:t xml:space="preserve">pull_request.yml</w:t>
      </w:r>
      <w:r>
        <w:br/>
      </w:r>
      <w:r>
        <w:rPr>
          <w:rStyle w:val="VerbatimChar"/>
        </w:rPr>
        <w:t xml:space="preserve">main.yml</w:t>
      </w:r>
      <w:r>
        <w:br/>
      </w:r>
      <w:r>
        <w:rPr>
          <w:rStyle w:val="VerbatimChar"/>
        </w:rPr>
        <w:t xml:space="preserve">deploy_staging.yml</w:t>
      </w:r>
      <w:r>
        <w:br/>
      </w:r>
      <w:r>
        <w:rPr>
          <w:rStyle w:val="VerbatimChar"/>
        </w:rPr>
        <w:t xml:space="preserve">deploy_production.yml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pipeline-de-pull-request"/>
    <w:p>
      <w:pPr>
        <w:pStyle w:val="Heading1"/>
      </w:pPr>
      <w:r>
        <w:t xml:space="preserve">14. Pipeline de Pull Request</w:t>
      </w:r>
    </w:p>
    <w:bookmarkStart w:id="68" w:name="objetivo-3"/>
    <w:p>
      <w:pPr>
        <w:pStyle w:val="Heading2"/>
      </w:pPr>
      <w:r>
        <w:t xml:space="preserve">14.1. Objetivo</w:t>
      </w:r>
    </w:p>
    <w:p>
      <w:pPr>
        <w:pStyle w:val="FirstParagraph"/>
      </w:pPr>
      <w:r>
        <w:t xml:space="preserve">Bloquear código ruim antes do merge.</w:t>
      </w:r>
    </w:p>
    <w:bookmarkEnd w:id="68"/>
    <w:bookmarkStart w:id="69" w:name="etapas"/>
    <w:p>
      <w:pPr>
        <w:pStyle w:val="Heading2"/>
      </w:pPr>
      <w:r>
        <w:t xml:space="preserve">14.2. Etapas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setup node</w:t>
      </w:r>
      <w:r>
        <w:br/>
      </w:r>
      <w:r>
        <w:rPr>
          <w:rStyle w:val="VerbatimChar"/>
        </w:rPr>
        <w:t xml:space="preserve">setup python</w:t>
      </w:r>
      <w:r>
        <w:br/>
      </w:r>
      <w:r>
        <w:rPr>
          <w:rStyle w:val="VerbatimChar"/>
        </w:rPr>
        <w:t xml:space="preserve">install frontend deps</w:t>
      </w:r>
      <w:r>
        <w:br/>
      </w:r>
      <w:r>
        <w:rPr>
          <w:rStyle w:val="VerbatimChar"/>
        </w:rPr>
        <w:t xml:space="preserve">install backend deps</w:t>
      </w:r>
      <w:r>
        <w:br/>
      </w:r>
      <w:r>
        <w:rPr>
          <w:rStyle w:val="VerbatimChar"/>
        </w:rPr>
        <w:t xml:space="preserve">lint frontend</w:t>
      </w:r>
      <w:r>
        <w:br/>
      </w:r>
      <w:r>
        <w:rPr>
          <w:rStyle w:val="VerbatimChar"/>
        </w:rPr>
        <w:t xml:space="preserve">lint backend</w:t>
      </w:r>
      <w:r>
        <w:br/>
      </w:r>
      <w:r>
        <w:rPr>
          <w:rStyle w:val="VerbatimChar"/>
        </w:rPr>
        <w:t xml:space="preserve">typecheck frontend</w:t>
      </w:r>
      <w:r>
        <w:br/>
      </w:r>
      <w:r>
        <w:rPr>
          <w:rStyle w:val="VerbatimChar"/>
        </w:rPr>
        <w:t xml:space="preserve">typecheck backend, quando aplicável</w:t>
      </w:r>
      <w:r>
        <w:br/>
      </w:r>
      <w:r>
        <w:rPr>
          <w:rStyle w:val="VerbatimChar"/>
        </w:rPr>
        <w:t xml:space="preserve">unit tests frontend</w:t>
      </w:r>
      <w:r>
        <w:br/>
      </w:r>
      <w:r>
        <w:rPr>
          <w:rStyle w:val="VerbatimChar"/>
        </w:rPr>
        <w:t xml:space="preserve">unit tests backend</w:t>
      </w:r>
      <w:r>
        <w:br/>
      </w:r>
      <w:r>
        <w:rPr>
          <w:rStyle w:val="VerbatimChar"/>
        </w:rPr>
        <w:t xml:space="preserve">schema tests</w:t>
      </w:r>
      <w:r>
        <w:br/>
      </w:r>
      <w:r>
        <w:rPr>
          <w:rStyle w:val="VerbatimChar"/>
        </w:rPr>
        <w:t xml:space="preserve">security scan básico</w:t>
      </w:r>
      <w:r>
        <w:br/>
      </w:r>
      <w:r>
        <w:rPr>
          <w:rStyle w:val="VerbatimChar"/>
        </w:rPr>
        <w:t xml:space="preserve">build frontend</w:t>
      </w:r>
      <w:r>
        <w:br/>
      </w:r>
      <w:r>
        <w:rPr>
          <w:rStyle w:val="VerbatimChar"/>
        </w:rPr>
        <w:t xml:space="preserve">build backend/docker</w:t>
      </w:r>
    </w:p>
    <w:bookmarkEnd w:id="69"/>
    <w:bookmarkStart w:id="70" w:name="bloqueios"/>
    <w:p>
      <w:pPr>
        <w:pStyle w:val="Heading2"/>
      </w:pPr>
      <w:r>
        <w:t xml:space="preserve">14.3. Bloqueios</w:t>
      </w:r>
    </w:p>
    <w:p>
      <w:pPr>
        <w:pStyle w:val="FirstParagraph"/>
      </w:pPr>
      <w:r>
        <w:t xml:space="preserve">PR deve falhar se:</w:t>
      </w:r>
    </w:p>
    <w:p>
      <w:pPr>
        <w:pStyle w:val="SourceCode"/>
      </w:pPr>
      <w:r>
        <w:rPr>
          <w:rStyle w:val="VerbatimChar"/>
        </w:rPr>
        <w:t xml:space="preserve">lint falhar</w:t>
      </w:r>
      <w:r>
        <w:br/>
      </w:r>
      <w:r>
        <w:rPr>
          <w:rStyle w:val="VerbatimChar"/>
        </w:rPr>
        <w:t xml:space="preserve">testes críticos falharem</w:t>
      </w:r>
      <w:r>
        <w:br/>
      </w:r>
      <w:r>
        <w:rPr>
          <w:rStyle w:val="VerbatimChar"/>
        </w:rPr>
        <w:t xml:space="preserve">build falhar</w:t>
      </w:r>
      <w:r>
        <w:br/>
      </w:r>
      <w:r>
        <w:rPr>
          <w:rStyle w:val="VerbatimChar"/>
        </w:rPr>
        <w:t xml:space="preserve">schema de agente quebrar</w:t>
      </w:r>
      <w:r>
        <w:br/>
      </w:r>
      <w:r>
        <w:rPr>
          <w:rStyle w:val="VerbatimChar"/>
        </w:rPr>
        <w:t xml:space="preserve">permissão crítica quebrar</w:t>
      </w:r>
      <w:r>
        <w:br/>
      </w:r>
      <w:r>
        <w:rPr>
          <w:rStyle w:val="VerbatimChar"/>
        </w:rPr>
        <w:t xml:space="preserve">secret detectado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ipeline-da-main"/>
    <w:p>
      <w:pPr>
        <w:pStyle w:val="Heading1"/>
      </w:pPr>
      <w:r>
        <w:t xml:space="preserve">15. Pipeline da main</w:t>
      </w:r>
    </w:p>
    <w:bookmarkStart w:id="72" w:name="objetivo-4"/>
    <w:p>
      <w:pPr>
        <w:pStyle w:val="Heading2"/>
      </w:pPr>
      <w:r>
        <w:t xml:space="preserve">15.1. Objetivo</w:t>
      </w:r>
    </w:p>
    <w:p>
      <w:pPr>
        <w:pStyle w:val="FirstParagraph"/>
      </w:pPr>
      <w:r>
        <w:t xml:space="preserve">Garantir que a branch principal sempre esteja implantável.</w:t>
      </w:r>
    </w:p>
    <w:bookmarkEnd w:id="72"/>
    <w:bookmarkStart w:id="73" w:name="etapas-1"/>
    <w:p>
      <w:pPr>
        <w:pStyle w:val="Heading2"/>
      </w:pPr>
      <w:r>
        <w:t xml:space="preserve">15.2. Etapas</w:t>
      </w:r>
    </w:p>
    <w:p>
      <w:pPr>
        <w:pStyle w:val="SourceCode"/>
      </w:pPr>
      <w:r>
        <w:rPr>
          <w:rStyle w:val="VerbatimChar"/>
        </w:rPr>
        <w:t xml:space="preserve">rodar todos os testes do PR</w:t>
      </w:r>
      <w:r>
        <w:br/>
      </w:r>
      <w:r>
        <w:rPr>
          <w:rStyle w:val="VerbatimChar"/>
        </w:rPr>
        <w:t xml:space="preserve">buildar imagens Docker</w:t>
      </w:r>
      <w:r>
        <w:br/>
      </w:r>
      <w:r>
        <w:rPr>
          <w:rStyle w:val="VerbatimChar"/>
        </w:rPr>
        <w:t xml:space="preserve">taguear imagem com commit SHA</w:t>
      </w:r>
      <w:r>
        <w:br/>
      </w:r>
      <w:r>
        <w:rPr>
          <w:rStyle w:val="VerbatimChar"/>
        </w:rPr>
        <w:t xml:space="preserve">publicar imagem no registry</w:t>
      </w:r>
      <w:r>
        <w:br/>
      </w:r>
      <w:r>
        <w:rPr>
          <w:rStyle w:val="VerbatimChar"/>
        </w:rPr>
        <w:t xml:space="preserve">rodar migrations em ambiente temporário, se possível</w:t>
      </w:r>
      <w:r>
        <w:br/>
      </w:r>
      <w:r>
        <w:rPr>
          <w:rStyle w:val="VerbatimChar"/>
        </w:rPr>
        <w:t xml:space="preserve">preparar deploy para staging</w:t>
      </w:r>
    </w:p>
    <w:bookmarkEnd w:id="73"/>
    <w:bookmarkStart w:id="74" w:name="tag-de-imagem"/>
    <w:p>
      <w:pPr>
        <w:pStyle w:val="Heading2"/>
      </w:pPr>
      <w:r>
        <w:t xml:space="preserve">15.3. Tag de imagem</w:t>
      </w:r>
    </w:p>
    <w:p>
      <w:pPr>
        <w:pStyle w:val="FirstParagraph"/>
      </w:pPr>
      <w:r>
        <w:t xml:space="preserve">Formato recomendado:</w:t>
      </w:r>
    </w:p>
    <w:p>
      <w:pPr>
        <w:pStyle w:val="SourceCode"/>
      </w:pPr>
      <w:r>
        <w:rPr>
          <w:rStyle w:val="VerbatimChar"/>
        </w:rPr>
        <w:t xml:space="preserve">app-backend:{commit_sha}</w:t>
      </w:r>
      <w:r>
        <w:br/>
      </w:r>
      <w:r>
        <w:rPr>
          <w:rStyle w:val="VerbatimChar"/>
        </w:rPr>
        <w:t xml:space="preserve">app-worker:{commit_sha}</w:t>
      </w:r>
      <w:r>
        <w:br/>
      </w:r>
      <w:r>
        <w:rPr>
          <w:rStyle w:val="VerbatimChar"/>
        </w:rPr>
        <w:t xml:space="preserve">app-frontend:{commit_sha}</w:t>
      </w:r>
    </w:p>
    <w:p>
      <w:pPr>
        <w:pStyle w:val="FirstParagraph"/>
      </w:pPr>
      <w:r>
        <w:t xml:space="preserve">Também pode usar:</w:t>
      </w:r>
    </w:p>
    <w:p>
      <w:pPr>
        <w:pStyle w:val="SourceCode"/>
      </w:pPr>
      <w:r>
        <w:rPr>
          <w:rStyle w:val="VerbatimChar"/>
        </w:rPr>
        <w:t xml:space="preserve">app-backend:staging</w:t>
      </w:r>
      <w:r>
        <w:br/>
      </w:r>
      <w:r>
        <w:rPr>
          <w:rStyle w:val="VerbatimChar"/>
        </w:rPr>
        <w:t xml:space="preserve">app-backend:v0.1.0</w:t>
      </w:r>
    </w:p>
    <w:p>
      <w:pPr>
        <w:pStyle w:val="FirstParagraph"/>
      </w:pPr>
      <w:r>
        <w:t xml:space="preserve">Mas a referência final deve sempre permitir rastrear commit.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deploy-para-staging"/>
    <w:p>
      <w:pPr>
        <w:pStyle w:val="Heading1"/>
      </w:pPr>
      <w:r>
        <w:t xml:space="preserve">16. Deploy para staging</w:t>
      </w:r>
    </w:p>
    <w:bookmarkStart w:id="76" w:name="gatilho"/>
    <w:p>
      <w:pPr>
        <w:pStyle w:val="Heading2"/>
      </w:pPr>
      <w:r>
        <w:t xml:space="preserve">16.1. Gatilho</w:t>
      </w:r>
    </w:p>
    <w:p>
      <w:pPr>
        <w:pStyle w:val="SourceCode"/>
      </w:pPr>
      <w:r>
        <w:rPr>
          <w:rStyle w:val="VerbatimChar"/>
        </w:rPr>
        <w:t xml:space="preserve">merge na main</w:t>
      </w:r>
      <w:r>
        <w:br/>
      </w:r>
      <w:r>
        <w:rPr>
          <w:rStyle w:val="VerbatimChar"/>
        </w:rPr>
        <w:t xml:space="preserve">ou execução manual workflow_dispatch</w:t>
      </w:r>
    </w:p>
    <w:bookmarkEnd w:id="76"/>
    <w:bookmarkStart w:id="77" w:name="etapas-2"/>
    <w:p>
      <w:pPr>
        <w:pStyle w:val="Heading2"/>
      </w:pPr>
      <w:r>
        <w:t xml:space="preserve">16.2. Etapas</w:t>
      </w:r>
    </w:p>
    <w:p>
      <w:pPr>
        <w:pStyle w:val="SourceCode"/>
      </w:pPr>
      <w:r>
        <w:rPr>
          <w:rStyle w:val="VerbatimChar"/>
        </w:rPr>
        <w:t xml:space="preserve">baixar imagem</w:t>
      </w:r>
      <w:r>
        <w:br/>
      </w:r>
      <w:r>
        <w:rPr>
          <w:rStyle w:val="VerbatimChar"/>
        </w:rPr>
        <w:t xml:space="preserve">aplicar migrations</w:t>
      </w:r>
      <w:r>
        <w:br/>
      </w:r>
      <w:r>
        <w:rPr>
          <w:rStyle w:val="VerbatimChar"/>
        </w:rPr>
        <w:t xml:space="preserve">subir backend</w:t>
      </w:r>
      <w:r>
        <w:br/>
      </w:r>
      <w:r>
        <w:rPr>
          <w:rStyle w:val="VerbatimChar"/>
        </w:rPr>
        <w:t xml:space="preserve">subir workers</w:t>
      </w:r>
      <w:r>
        <w:br/>
      </w:r>
      <w:r>
        <w:rPr>
          <w:rStyle w:val="VerbatimChar"/>
        </w:rPr>
        <w:t xml:space="preserve">subir frontend</w:t>
      </w:r>
      <w:r>
        <w:br/>
      </w:r>
      <w:r>
        <w:rPr>
          <w:rStyle w:val="VerbatimChar"/>
        </w:rPr>
        <w:t xml:space="preserve">rodar smoke tests</w:t>
      </w:r>
      <w:r>
        <w:br/>
      </w:r>
      <w:r>
        <w:rPr>
          <w:rStyle w:val="VerbatimChar"/>
        </w:rPr>
        <w:t xml:space="preserve">rodar E2E básico</w:t>
      </w:r>
      <w:r>
        <w:br/>
      </w:r>
      <w:r>
        <w:rPr>
          <w:rStyle w:val="VerbatimChar"/>
        </w:rPr>
        <w:t xml:space="preserve">validar health checks</w:t>
      </w:r>
      <w:r>
        <w:br/>
      </w:r>
      <w:r>
        <w:rPr>
          <w:rStyle w:val="VerbatimChar"/>
        </w:rPr>
        <w:t xml:space="preserve">notificar status</w:t>
      </w:r>
    </w:p>
    <w:bookmarkEnd w:id="77"/>
    <w:bookmarkStart w:id="78" w:name="smoke-tests-obrigatórios"/>
    <w:p>
      <w:pPr>
        <w:pStyle w:val="Heading2"/>
      </w:pPr>
      <w:r>
        <w:t xml:space="preserve">16.3. Smoke tests obrigatórios</w:t>
      </w:r>
    </w:p>
    <w:p>
      <w:pPr>
        <w:pStyle w:val="SourceCode"/>
      </w:pPr>
      <w:r>
        <w:rPr>
          <w:rStyle w:val="VerbatimChar"/>
        </w:rPr>
        <w:t xml:space="preserve">GET /health</w:t>
      </w:r>
      <w:r>
        <w:br/>
      </w:r>
      <w:r>
        <w:rPr>
          <w:rStyle w:val="VerbatimChar"/>
        </w:rPr>
        <w:t xml:space="preserve">GET /health/deep</w:t>
      </w:r>
      <w:r>
        <w:br/>
      </w:r>
      <w:r>
        <w:rPr>
          <w:rStyle w:val="VerbatimChar"/>
        </w:rPr>
        <w:t xml:space="preserve">login teste</w:t>
      </w:r>
      <w:r>
        <w:br/>
      </w:r>
      <w:r>
        <w:rPr>
          <w:rStyle w:val="VerbatimChar"/>
        </w:rPr>
        <w:t xml:space="preserve">criar projeto teste</w:t>
      </w:r>
      <w:r>
        <w:br/>
      </w:r>
      <w:r>
        <w:rPr>
          <w:rStyle w:val="VerbatimChar"/>
        </w:rPr>
        <w:t xml:space="preserve">criar reunião teste</w:t>
      </w:r>
      <w:r>
        <w:br/>
      </w:r>
      <w:r>
        <w:rPr>
          <w:rStyle w:val="VerbatimChar"/>
        </w:rPr>
        <w:t xml:space="preserve">registrar consentimento</w:t>
      </w:r>
      <w:r>
        <w:br/>
      </w:r>
      <w:r>
        <w:rPr>
          <w:rStyle w:val="VerbatimChar"/>
        </w:rPr>
        <w:t xml:space="preserve">abrir WebSocket teste</w:t>
      </w:r>
      <w:r>
        <w:br/>
      </w:r>
      <w:r>
        <w:rPr>
          <w:rStyle w:val="VerbatimChar"/>
        </w:rPr>
        <w:t xml:space="preserve">gerar documento mock</w:t>
      </w:r>
      <w:r>
        <w:br/>
      </w:r>
      <w:r>
        <w:rPr>
          <w:rStyle w:val="VerbatimChar"/>
        </w:rPr>
        <w:t xml:space="preserve">exportar PDF mock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deploy-para-produção"/>
    <w:p>
      <w:pPr>
        <w:pStyle w:val="Heading1"/>
      </w:pPr>
      <w:r>
        <w:t xml:space="preserve">17. Deploy para produção</w:t>
      </w:r>
    </w:p>
    <w:bookmarkStart w:id="80" w:name="gatilho-1"/>
    <w:p>
      <w:pPr>
        <w:pStyle w:val="Heading2"/>
      </w:pPr>
      <w:r>
        <w:t xml:space="preserve">17.1. Gatilho</w:t>
      </w:r>
    </w:p>
    <w:p>
      <w:pPr>
        <w:pStyle w:val="FirstParagraph"/>
      </w:pPr>
      <w:r>
        <w:t xml:space="preserve">Produção não deve ser automática em todo merge.</w:t>
      </w:r>
    </w:p>
    <w:p>
      <w:pPr>
        <w:pStyle w:val="BodyText"/>
      </w:pPr>
      <w:r>
        <w:t xml:space="preserve">Recomendado:</w:t>
      </w:r>
    </w:p>
    <w:p>
      <w:pPr>
        <w:pStyle w:val="SourceCode"/>
      </w:pPr>
      <w:r>
        <w:rPr>
          <w:rStyle w:val="VerbatimChar"/>
        </w:rPr>
        <w:t xml:space="preserve">manual approval</w:t>
      </w:r>
      <w:r>
        <w:br/>
      </w:r>
      <w:r>
        <w:rPr>
          <w:rStyle w:val="VerbatimChar"/>
        </w:rPr>
        <w:t xml:space="preserve">release tag</w:t>
      </w:r>
      <w:r>
        <w:br/>
      </w:r>
      <w:r>
        <w:rPr>
          <w:rStyle w:val="VerbatimChar"/>
        </w:rPr>
        <w:t xml:space="preserve">workflow_dispatch</w:t>
      </w:r>
    </w:p>
    <w:bookmarkEnd w:id="80"/>
    <w:bookmarkStart w:id="81" w:name="etapas-3"/>
    <w:p>
      <w:pPr>
        <w:pStyle w:val="Heading2"/>
      </w:pPr>
      <w:r>
        <w:t xml:space="preserve">17.2. Etapas</w:t>
      </w:r>
    </w:p>
    <w:p>
      <w:pPr>
        <w:pStyle w:val="SourceCode"/>
      </w:pPr>
      <w:r>
        <w:rPr>
          <w:rStyle w:val="VerbatimChar"/>
        </w:rPr>
        <w:t xml:space="preserve">validar release</w:t>
      </w:r>
      <w:r>
        <w:br/>
      </w:r>
      <w:r>
        <w:rPr>
          <w:rStyle w:val="VerbatimChar"/>
        </w:rPr>
        <w:t xml:space="preserve">verificar status staging</w:t>
      </w:r>
      <w:r>
        <w:br/>
      </w:r>
      <w:r>
        <w:rPr>
          <w:rStyle w:val="VerbatimChar"/>
        </w:rPr>
        <w:t xml:space="preserve">executar backup ou snapshot, quando necessário</w:t>
      </w:r>
      <w:r>
        <w:br/>
      </w:r>
      <w:r>
        <w:rPr>
          <w:rStyle w:val="VerbatimChar"/>
        </w:rPr>
        <w:t xml:space="preserve">aplicar migrations seguras</w:t>
      </w:r>
      <w:r>
        <w:br/>
      </w:r>
      <w:r>
        <w:rPr>
          <w:rStyle w:val="VerbatimChar"/>
        </w:rPr>
        <w:t xml:space="preserve">deploy backend</w:t>
      </w:r>
      <w:r>
        <w:br/>
      </w:r>
      <w:r>
        <w:rPr>
          <w:rStyle w:val="VerbatimChar"/>
        </w:rPr>
        <w:t xml:space="preserve">deploy workers</w:t>
      </w:r>
      <w:r>
        <w:br/>
      </w:r>
      <w:r>
        <w:rPr>
          <w:rStyle w:val="VerbatimChar"/>
        </w:rPr>
        <w:t xml:space="preserve">deploy frontend</w:t>
      </w:r>
      <w:r>
        <w:br/>
      </w:r>
      <w:r>
        <w:rPr>
          <w:rStyle w:val="VerbatimChar"/>
        </w:rPr>
        <w:t xml:space="preserve">rodar smoke tests produção</w:t>
      </w:r>
      <w:r>
        <w:br/>
      </w:r>
      <w:r>
        <w:rPr>
          <w:rStyle w:val="VerbatimChar"/>
        </w:rPr>
        <w:t xml:space="preserve">monitorar erros</w:t>
      </w:r>
      <w:r>
        <w:br/>
      </w:r>
      <w:r>
        <w:rPr>
          <w:rStyle w:val="VerbatimChar"/>
        </w:rPr>
        <w:t xml:space="preserve">notificar equipe</w:t>
      </w:r>
    </w:p>
    <w:bookmarkEnd w:id="81"/>
    <w:bookmarkStart w:id="82" w:name="aprovação-manual"/>
    <w:p>
      <w:pPr>
        <w:pStyle w:val="Heading2"/>
      </w:pPr>
      <w:r>
        <w:t xml:space="preserve">17.3. Aprovação manual</w:t>
      </w:r>
    </w:p>
    <w:p>
      <w:pPr>
        <w:pStyle w:val="FirstParagraph"/>
      </w:pPr>
      <w:r>
        <w:t xml:space="preserve">Exigir aprovação para:</w:t>
      </w:r>
    </w:p>
    <w:p>
      <w:pPr>
        <w:pStyle w:val="SourceCode"/>
      </w:pPr>
      <w:r>
        <w:rPr>
          <w:rStyle w:val="VerbatimChar"/>
        </w:rPr>
        <w:t xml:space="preserve">deploy de produção</w:t>
      </w:r>
      <w:r>
        <w:br/>
      </w:r>
      <w:r>
        <w:rPr>
          <w:rStyle w:val="VerbatimChar"/>
        </w:rPr>
        <w:t xml:space="preserve">migration estrutural</w:t>
      </w:r>
      <w:r>
        <w:br/>
      </w:r>
      <w:r>
        <w:rPr>
          <w:rStyle w:val="VerbatimChar"/>
        </w:rPr>
        <w:t xml:space="preserve">alteração de infraestrutura</w:t>
      </w:r>
      <w:r>
        <w:br/>
      </w:r>
      <w:r>
        <w:rPr>
          <w:rStyle w:val="VerbatimChar"/>
        </w:rPr>
        <w:t xml:space="preserve">troca de provedor STT/LLM</w:t>
      </w:r>
      <w:r>
        <w:br/>
      </w:r>
      <w:r>
        <w:rPr>
          <w:rStyle w:val="VerbatimChar"/>
        </w:rPr>
        <w:t xml:space="preserve">alteração de secrets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estratégia-de-migrations"/>
    <w:p>
      <w:pPr>
        <w:pStyle w:val="Heading1"/>
      </w:pPr>
      <w:r>
        <w:t xml:space="preserve">18. Estratégia de migrations</w:t>
      </w:r>
    </w:p>
    <w:bookmarkStart w:id="84" w:name="ferramenta"/>
    <w:p>
      <w:pPr>
        <w:pStyle w:val="Heading2"/>
      </w:pPr>
      <w:r>
        <w:t xml:space="preserve">18.1. Ferramenta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Alembic</w:t>
      </w:r>
    </w:p>
    <w:bookmarkEnd w:id="84"/>
    <w:bookmarkStart w:id="85" w:name="regras-3"/>
    <w:p>
      <w:pPr>
        <w:pStyle w:val="Heading2"/>
      </w:pPr>
      <w:r>
        <w:t xml:space="preserve">18.2. Regras</w:t>
      </w:r>
    </w:p>
    <w:p>
      <w:pPr>
        <w:pStyle w:val="SourceCode"/>
      </w:pPr>
      <w:r>
        <w:rPr>
          <w:rStyle w:val="VerbatimChar"/>
        </w:rPr>
        <w:t xml:space="preserve">toda alteração de schema vira migration</w:t>
      </w:r>
      <w:r>
        <w:br/>
      </w:r>
      <w:r>
        <w:rPr>
          <w:rStyle w:val="VerbatimChar"/>
        </w:rPr>
        <w:t xml:space="preserve">migration deve ser revisada</w:t>
      </w:r>
      <w:r>
        <w:br/>
      </w:r>
      <w:r>
        <w:rPr>
          <w:rStyle w:val="VerbatimChar"/>
        </w:rPr>
        <w:t xml:space="preserve">migration deve rodar em staging antes da produção</w:t>
      </w:r>
      <w:r>
        <w:br/>
      </w:r>
      <w:r>
        <w:rPr>
          <w:rStyle w:val="VerbatimChar"/>
        </w:rPr>
        <w:t xml:space="preserve">migration destrutiva exige plano</w:t>
      </w:r>
      <w:r>
        <w:br/>
      </w:r>
      <w:r>
        <w:rPr>
          <w:rStyle w:val="VerbatimChar"/>
        </w:rPr>
        <w:t xml:space="preserve">rollback deve ser considerado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migrations-seguras"/>
    <w:p>
      <w:pPr>
        <w:pStyle w:val="Heading1"/>
      </w:pPr>
      <w:r>
        <w:t xml:space="preserve">19. Migrations seguras</w:t>
      </w:r>
    </w:p>
    <w:bookmarkStart w:id="87" w:name="evitar"/>
    <w:p>
      <w:pPr>
        <w:pStyle w:val="Heading2"/>
      </w:pPr>
      <w:r>
        <w:t xml:space="preserve">19.1. Evitar</w:t>
      </w:r>
    </w:p>
    <w:p>
      <w:pPr>
        <w:pStyle w:val="SourceCode"/>
      </w:pPr>
      <w:r>
        <w:rPr>
          <w:rStyle w:val="VerbatimChar"/>
        </w:rPr>
        <w:t xml:space="preserve">dropar coluna em produção sem fase de transição</w:t>
      </w:r>
      <w:r>
        <w:br/>
      </w:r>
      <w:r>
        <w:rPr>
          <w:rStyle w:val="VerbatimChar"/>
        </w:rPr>
        <w:t xml:space="preserve">renomear coluna usada pela aplicação sem compatibilidade</w:t>
      </w:r>
      <w:r>
        <w:br/>
      </w:r>
      <w:r>
        <w:rPr>
          <w:rStyle w:val="VerbatimChar"/>
        </w:rPr>
        <w:t xml:space="preserve">alterar tipo pesado em tabela grande sem plano</w:t>
      </w:r>
      <w:r>
        <w:br/>
      </w:r>
      <w:r>
        <w:rPr>
          <w:rStyle w:val="VerbatimChar"/>
        </w:rPr>
        <w:t xml:space="preserve">criar índice bloqueante em tabela grande</w:t>
      </w:r>
      <w:r>
        <w:br/>
      </w:r>
      <w:r>
        <w:rPr>
          <w:rStyle w:val="VerbatimChar"/>
        </w:rPr>
        <w:t xml:space="preserve">popular coluna enorme em uma transação única</w:t>
      </w:r>
    </w:p>
    <w:bookmarkEnd w:id="87"/>
    <w:bookmarkStart w:id="88" w:name="estratégia-segura"/>
    <w:p>
      <w:pPr>
        <w:pStyle w:val="Heading2"/>
      </w:pPr>
      <w:r>
        <w:t xml:space="preserve">19.2. Estratégia segura</w:t>
      </w:r>
    </w:p>
    <w:p>
      <w:pPr>
        <w:pStyle w:val="FirstParagraph"/>
      </w:pPr>
      <w:r>
        <w:t xml:space="preserve">Para alterações sensíveis:</w:t>
      </w:r>
    </w:p>
    <w:p>
      <w:pPr>
        <w:pStyle w:val="SourceCode"/>
      </w:pPr>
      <w:r>
        <w:rPr>
          <w:rStyle w:val="VerbatimChar"/>
        </w:rPr>
        <w:t xml:space="preserve">1. adicionar nova coluna nullable</w:t>
      </w:r>
      <w:r>
        <w:br/>
      </w:r>
      <w:r>
        <w:rPr>
          <w:rStyle w:val="VerbatimChar"/>
        </w:rPr>
        <w:t xml:space="preserve">2. deploy do código compatível</w:t>
      </w:r>
      <w:r>
        <w:br/>
      </w:r>
      <w:r>
        <w:rPr>
          <w:rStyle w:val="VerbatimChar"/>
        </w:rPr>
        <w:t xml:space="preserve">3. backfill assíncrono</w:t>
      </w:r>
      <w:r>
        <w:br/>
      </w:r>
      <w:r>
        <w:rPr>
          <w:rStyle w:val="VerbatimChar"/>
        </w:rPr>
        <w:t xml:space="preserve">4. validar dados</w:t>
      </w:r>
      <w:r>
        <w:br/>
      </w:r>
      <w:r>
        <w:rPr>
          <w:rStyle w:val="VerbatimChar"/>
        </w:rPr>
        <w:t xml:space="preserve">5. trocar leitura para nova coluna</w:t>
      </w:r>
      <w:r>
        <w:br/>
      </w:r>
      <w:r>
        <w:rPr>
          <w:rStyle w:val="VerbatimChar"/>
        </w:rPr>
        <w:t xml:space="preserve">6. remover coluna antiga em release posterior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ordem-de-deploy-com-migration"/>
    <w:p>
      <w:pPr>
        <w:pStyle w:val="Heading1"/>
      </w:pPr>
      <w:r>
        <w:t xml:space="preserve">20. Ordem de deploy com migration</w:t>
      </w:r>
    </w:p>
    <w:bookmarkStart w:id="90" w:name="migration-compatível"/>
    <w:p>
      <w:pPr>
        <w:pStyle w:val="Heading2"/>
      </w:pPr>
      <w:r>
        <w:t xml:space="preserve">20.1. Migration compatível</w:t>
      </w:r>
    </w:p>
    <w:p>
      <w:pPr>
        <w:pStyle w:val="FirstParagraph"/>
      </w:pPr>
      <w:r>
        <w:t xml:space="preserve">Quando a migration é backward-compatible:</w:t>
      </w:r>
    </w:p>
    <w:p>
      <w:pPr>
        <w:pStyle w:val="SourceCode"/>
      </w:pPr>
      <w:r>
        <w:rPr>
          <w:rStyle w:val="VerbatimChar"/>
        </w:rPr>
        <w:t xml:space="preserve">aplicar migration</w:t>
      </w:r>
      <w:r>
        <w:br/>
      </w:r>
      <w:r>
        <w:rPr>
          <w:rStyle w:val="VerbatimChar"/>
        </w:rPr>
        <w:t xml:space="preserve">deploy novo backend</w:t>
      </w:r>
      <w:r>
        <w:br/>
      </w:r>
      <w:r>
        <w:rPr>
          <w:rStyle w:val="VerbatimChar"/>
        </w:rPr>
        <w:t xml:space="preserve">deploy workers</w:t>
      </w:r>
      <w:r>
        <w:br/>
      </w:r>
      <w:r>
        <w:rPr>
          <w:rStyle w:val="VerbatimChar"/>
        </w:rPr>
        <w:t xml:space="preserve">deploy frontend</w:t>
      </w:r>
    </w:p>
    <w:bookmarkEnd w:id="90"/>
    <w:bookmarkStart w:id="91" w:name="migration-não-compatível"/>
    <w:p>
      <w:pPr>
        <w:pStyle w:val="Heading2"/>
      </w:pPr>
      <w:r>
        <w:t xml:space="preserve">20.2. Migration não compatível</w:t>
      </w:r>
    </w:p>
    <w:p>
      <w:pPr>
        <w:pStyle w:val="FirstParagraph"/>
      </w:pPr>
      <w:r>
        <w:t xml:space="preserve">Evitar no MVP. Quando inevitável:</w:t>
      </w:r>
    </w:p>
    <w:p>
      <w:pPr>
        <w:pStyle w:val="SourceCode"/>
      </w:pPr>
      <w:r>
        <w:rPr>
          <w:rStyle w:val="VerbatimChar"/>
        </w:rPr>
        <w:t xml:space="preserve">janela de manutenção</w:t>
      </w:r>
      <w:r>
        <w:br/>
      </w:r>
      <w:r>
        <w:rPr>
          <w:rStyle w:val="VerbatimChar"/>
        </w:rPr>
        <w:t xml:space="preserve">backup antes</w:t>
      </w:r>
      <w:r>
        <w:br/>
      </w:r>
      <w:r>
        <w:rPr>
          <w:rStyle w:val="VerbatimChar"/>
        </w:rPr>
        <w:t xml:space="preserve">deploy coordenado</w:t>
      </w:r>
      <w:r>
        <w:br/>
      </w:r>
      <w:r>
        <w:rPr>
          <w:rStyle w:val="VerbatimChar"/>
        </w:rPr>
        <w:t xml:space="preserve">plano de rollback</w:t>
      </w:r>
      <w:r>
        <w:br/>
      </w:r>
      <w:r>
        <w:rPr>
          <w:rStyle w:val="VerbatimChar"/>
        </w:rPr>
        <w:t xml:space="preserve">comunicação interna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rollback"/>
    <w:p>
      <w:pPr>
        <w:pStyle w:val="Heading1"/>
      </w:pPr>
      <w:r>
        <w:t xml:space="preserve">21. Rollback</w:t>
      </w:r>
    </w:p>
    <w:bookmarkStart w:id="93" w:name="regra-1"/>
    <w:p>
      <w:pPr>
        <w:pStyle w:val="Heading2"/>
      </w:pPr>
      <w:r>
        <w:t xml:space="preserve">21.1. Regra</w:t>
      </w:r>
    </w:p>
    <w:p>
      <w:pPr>
        <w:pStyle w:val="FirstParagraph"/>
      </w:pPr>
      <w:r>
        <w:t xml:space="preserve">Todo deploy precisa ter plano de rollback.</w:t>
      </w:r>
    </w:p>
    <w:bookmarkEnd w:id="93"/>
    <w:bookmarkStart w:id="94" w:name="rollback-de-aplicação"/>
    <w:p>
      <w:pPr>
        <w:pStyle w:val="Heading2"/>
      </w:pPr>
      <w:r>
        <w:t xml:space="preserve">21.2. Rollback de aplicação</w:t>
      </w:r>
    </w:p>
    <w:p>
      <w:pPr>
        <w:pStyle w:val="FirstParagraph"/>
      </w:pPr>
      <w:r>
        <w:t xml:space="preserve">Deve permitir:</w:t>
      </w:r>
    </w:p>
    <w:p>
      <w:pPr>
        <w:pStyle w:val="SourceCode"/>
      </w:pPr>
      <w:r>
        <w:rPr>
          <w:rStyle w:val="VerbatimChar"/>
        </w:rPr>
        <w:t xml:space="preserve">voltar imagem anterior do backend</w:t>
      </w:r>
      <w:r>
        <w:br/>
      </w:r>
      <w:r>
        <w:rPr>
          <w:rStyle w:val="VerbatimChar"/>
        </w:rPr>
        <w:t xml:space="preserve">voltar imagem anterior do worker</w:t>
      </w:r>
      <w:r>
        <w:br/>
      </w:r>
      <w:r>
        <w:rPr>
          <w:rStyle w:val="VerbatimChar"/>
        </w:rPr>
        <w:t xml:space="preserve">voltar build anterior do frontend</w:t>
      </w:r>
    </w:p>
    <w:bookmarkEnd w:id="94"/>
    <w:bookmarkStart w:id="95" w:name="rollback-de-banco"/>
    <w:p>
      <w:pPr>
        <w:pStyle w:val="Heading2"/>
      </w:pPr>
      <w:r>
        <w:t xml:space="preserve">21.3. Rollback de banco</w:t>
      </w:r>
    </w:p>
    <w:p>
      <w:pPr>
        <w:pStyle w:val="FirstParagraph"/>
      </w:pPr>
      <w:r>
        <w:t xml:space="preserve">Mais delicado.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migrations compatíveis</w:t>
      </w:r>
      <w:r>
        <w:br/>
      </w:r>
      <w:r>
        <w:rPr>
          <w:rStyle w:val="VerbatimChar"/>
        </w:rPr>
        <w:t xml:space="preserve">não destruir dados imediatamente</w:t>
      </w:r>
      <w:r>
        <w:br/>
      </w:r>
      <w:r>
        <w:rPr>
          <w:rStyle w:val="VerbatimChar"/>
        </w:rPr>
        <w:t xml:space="preserve">usar feature flags</w:t>
      </w:r>
    </w:p>
    <w:bookmarkEnd w:id="95"/>
    <w:bookmarkStart w:id="96" w:name="quando-fazer-rollback"/>
    <w:p>
      <w:pPr>
        <w:pStyle w:val="Heading2"/>
      </w:pPr>
      <w:r>
        <w:t xml:space="preserve">21.4. Quando fazer rollback</w:t>
      </w:r>
    </w:p>
    <w:p>
      <w:pPr>
        <w:pStyle w:val="SourceCode"/>
      </w:pPr>
      <w:r>
        <w:rPr>
          <w:rStyle w:val="VerbatimChar"/>
        </w:rPr>
        <w:t xml:space="preserve">erro 5xx elevado</w:t>
      </w:r>
      <w:r>
        <w:br/>
      </w:r>
      <w:r>
        <w:rPr>
          <w:rStyle w:val="VerbatimChar"/>
        </w:rPr>
        <w:t xml:space="preserve">WebSocket quebrado</w:t>
      </w:r>
      <w:r>
        <w:br/>
      </w:r>
      <w:r>
        <w:rPr>
          <w:rStyle w:val="VerbatimChar"/>
        </w:rPr>
        <w:t xml:space="preserve">STT parou</w:t>
      </w:r>
      <w:r>
        <w:br/>
      </w:r>
      <w:r>
        <w:rPr>
          <w:rStyle w:val="VerbatimChar"/>
        </w:rPr>
        <w:t xml:space="preserve">IA falhando em massa</w:t>
      </w:r>
      <w:r>
        <w:br/>
      </w:r>
      <w:r>
        <w:rPr>
          <w:rStyle w:val="VerbatimChar"/>
        </w:rPr>
        <w:t xml:space="preserve">documento não gera</w:t>
      </w:r>
      <w:r>
        <w:br/>
      </w:r>
      <w:r>
        <w:rPr>
          <w:rStyle w:val="VerbatimChar"/>
        </w:rPr>
        <w:t xml:space="preserve">PDF falha em produção</w:t>
      </w:r>
      <w:r>
        <w:br/>
      </w:r>
      <w:r>
        <w:rPr>
          <w:rStyle w:val="VerbatimChar"/>
        </w:rPr>
        <w:t xml:space="preserve">permissão crítica quebrada</w:t>
      </w:r>
      <w:r>
        <w:br/>
      </w:r>
      <w:r>
        <w:rPr>
          <w:rStyle w:val="VerbatimChar"/>
        </w:rPr>
        <w:t xml:space="preserve">risco de dados</w:t>
      </w:r>
    </w:p>
    <w:bookmarkEnd w:id="96"/>
    <w:bookmarkStart w:id="97" w:name="quando-não-basta-rollback"/>
    <w:p>
      <w:pPr>
        <w:pStyle w:val="Heading2"/>
      </w:pPr>
      <w:r>
        <w:t xml:space="preserve">21.5. Quando não basta rollback</w:t>
      </w:r>
    </w:p>
    <w:p>
      <w:pPr>
        <w:pStyle w:val="FirstParagraph"/>
      </w:pPr>
      <w:r>
        <w:t xml:space="preserve">Se houver vazamento de dados ou incidente de segurança:</w:t>
      </w:r>
    </w:p>
    <w:p>
      <w:pPr>
        <w:pStyle w:val="SourceCode"/>
      </w:pPr>
      <w:r>
        <w:rPr>
          <w:rStyle w:val="VerbatimChar"/>
        </w:rPr>
        <w:t xml:space="preserve">conter</w:t>
      </w:r>
      <w:r>
        <w:br/>
      </w:r>
      <w:r>
        <w:rPr>
          <w:rStyle w:val="VerbatimChar"/>
        </w:rPr>
        <w:t xml:space="preserve">bloquear feature</w:t>
      </w:r>
      <w:r>
        <w:br/>
      </w:r>
      <w:r>
        <w:rPr>
          <w:rStyle w:val="VerbatimChar"/>
        </w:rPr>
        <w:t xml:space="preserve">desabilitar integração</w:t>
      </w:r>
      <w:r>
        <w:br/>
      </w:r>
      <w:r>
        <w:rPr>
          <w:rStyle w:val="VerbatimChar"/>
        </w:rPr>
        <w:t xml:space="preserve">investigar logs</w:t>
      </w:r>
      <w:r>
        <w:br/>
      </w:r>
      <w:r>
        <w:rPr>
          <w:rStyle w:val="VerbatimChar"/>
        </w:rPr>
        <w:t xml:space="preserve">notificar responsáveis</w:t>
      </w:r>
      <w:r>
        <w:br/>
      </w:r>
      <w:r>
        <w:rPr>
          <w:rStyle w:val="VerbatimChar"/>
        </w:rPr>
        <w:t xml:space="preserve">seguir plano de incidente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blue-green-e-canary"/>
    <w:p>
      <w:pPr>
        <w:pStyle w:val="Heading1"/>
      </w:pPr>
      <w:r>
        <w:t xml:space="preserve">22. Blue-green e canary</w:t>
      </w:r>
    </w:p>
    <w:bookmarkStart w:id="99" w:name="mvp-1"/>
    <w:p>
      <w:pPr>
        <w:pStyle w:val="Heading2"/>
      </w:pPr>
      <w:r>
        <w:t xml:space="preserve">22.1. MVP</w:t>
      </w:r>
    </w:p>
    <w:p>
      <w:pPr>
        <w:pStyle w:val="FirstParagraph"/>
      </w:pPr>
      <w:r>
        <w:t xml:space="preserve">Para MVP, pode usar deploy rolling simples.</w:t>
      </w:r>
    </w:p>
    <w:bookmarkEnd w:id="99"/>
    <w:bookmarkStart w:id="100" w:name="beta-corporativo"/>
    <w:p>
      <w:pPr>
        <w:pStyle w:val="Heading2"/>
      </w:pPr>
      <w:r>
        <w:t xml:space="preserve">22.2. Beta corporativo</w:t>
      </w:r>
    </w:p>
    <w:p>
      <w:pPr>
        <w:pStyle w:val="FirstParagraph"/>
      </w:pPr>
      <w:r>
        <w:t xml:space="preserve">Recomendado:</w:t>
      </w:r>
    </w:p>
    <w:p>
      <w:pPr>
        <w:pStyle w:val="SourceCode"/>
      </w:pPr>
      <w:r>
        <w:rPr>
          <w:rStyle w:val="VerbatimChar"/>
        </w:rPr>
        <w:t xml:space="preserve">blue-green deployment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canary release</w:t>
      </w:r>
    </w:p>
    <w:bookmarkEnd w:id="100"/>
    <w:bookmarkStart w:id="101" w:name="canary"/>
    <w:p>
      <w:pPr>
        <w:pStyle w:val="Heading2"/>
      </w:pPr>
      <w:r>
        <w:t xml:space="preserve">22.3. Canary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5% do tráfego para nova versão</w:t>
      </w:r>
      <w:r>
        <w:br/>
      </w:r>
      <w:r>
        <w:rPr>
          <w:rStyle w:val="VerbatimChar"/>
        </w:rPr>
        <w:t xml:space="preserve">monitorar erros</w:t>
      </w:r>
      <w:r>
        <w:br/>
      </w:r>
      <w:r>
        <w:rPr>
          <w:rStyle w:val="VerbatimChar"/>
        </w:rPr>
        <w:t xml:space="preserve">aumentar para 25%</w:t>
      </w:r>
      <w:r>
        <w:br/>
      </w:r>
      <w:r>
        <w:rPr>
          <w:rStyle w:val="VerbatimChar"/>
        </w:rPr>
        <w:t xml:space="preserve">monitorar</w:t>
      </w:r>
      <w:r>
        <w:br/>
      </w:r>
      <w:r>
        <w:rPr>
          <w:rStyle w:val="VerbatimChar"/>
        </w:rPr>
        <w:t xml:space="preserve">aumentar para 50%</w:t>
      </w:r>
      <w:r>
        <w:br/>
      </w:r>
      <w:r>
        <w:rPr>
          <w:rStyle w:val="VerbatimChar"/>
        </w:rPr>
        <w:t xml:space="preserve">monitorar</w:t>
      </w:r>
      <w:r>
        <w:br/>
      </w:r>
      <w:r>
        <w:rPr>
          <w:rStyle w:val="VerbatimChar"/>
        </w:rPr>
        <w:t xml:space="preserve">100%</w:t>
      </w:r>
    </w:p>
    <w:bookmarkEnd w:id="101"/>
    <w:bookmarkStart w:id="102" w:name="quando-usar-canary"/>
    <w:p>
      <w:pPr>
        <w:pStyle w:val="Heading2"/>
      </w:pPr>
      <w:r>
        <w:t xml:space="preserve">22.4. Quando usar canary</w:t>
      </w:r>
    </w:p>
    <w:p>
      <w:pPr>
        <w:pStyle w:val="SourceCode"/>
      </w:pPr>
      <w:r>
        <w:rPr>
          <w:rStyle w:val="VerbatimChar"/>
        </w:rPr>
        <w:t xml:space="preserve">alteração em WebSocket</w:t>
      </w:r>
      <w:r>
        <w:br/>
      </w:r>
      <w:r>
        <w:rPr>
          <w:rStyle w:val="VerbatimChar"/>
        </w:rPr>
        <w:t xml:space="preserve">alteração em STT</w:t>
      </w:r>
      <w:r>
        <w:br/>
      </w:r>
      <w:r>
        <w:rPr>
          <w:rStyle w:val="VerbatimChar"/>
        </w:rPr>
        <w:t xml:space="preserve">alteração em IA</w:t>
      </w:r>
      <w:r>
        <w:br/>
      </w:r>
      <w:r>
        <w:rPr>
          <w:rStyle w:val="VerbatimChar"/>
        </w:rPr>
        <w:t xml:space="preserve">alteração em Rules Ledger</w:t>
      </w:r>
      <w:r>
        <w:br/>
      </w:r>
      <w:r>
        <w:rPr>
          <w:rStyle w:val="VerbatimChar"/>
        </w:rPr>
        <w:t xml:space="preserve">alteração em documentos</w:t>
      </w:r>
      <w:r>
        <w:br/>
      </w:r>
      <w:r>
        <w:rPr>
          <w:rStyle w:val="VerbatimChar"/>
        </w:rPr>
        <w:t xml:space="preserve">alteração em permissões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feature-flags"/>
    <w:p>
      <w:pPr>
        <w:pStyle w:val="Heading1"/>
      </w:pPr>
      <w:r>
        <w:t xml:space="preserve">23. Feature flags</w:t>
      </w:r>
    </w:p>
    <w:bookmarkStart w:id="104" w:name="objetivo-5"/>
    <w:p>
      <w:pPr>
        <w:pStyle w:val="Heading2"/>
      </w:pPr>
      <w:r>
        <w:t xml:space="preserve">23.1. Objetivo</w:t>
      </w:r>
    </w:p>
    <w:p>
      <w:pPr>
        <w:pStyle w:val="FirstParagraph"/>
      </w:pPr>
      <w:r>
        <w:t xml:space="preserve">Permitir ativar/desativar funcionalidades sem novo deploy.</w:t>
      </w:r>
    </w:p>
    <w:bookmarkEnd w:id="104"/>
    <w:bookmarkStart w:id="105" w:name="flags-recomendadas"/>
    <w:p>
      <w:pPr>
        <w:pStyle w:val="Heading2"/>
      </w:pPr>
      <w:r>
        <w:t xml:space="preserve">23.2. Flags recomendadas</w:t>
      </w:r>
    </w:p>
    <w:p>
      <w:pPr>
        <w:pStyle w:val="SourceCode"/>
      </w:pPr>
      <w:r>
        <w:rPr>
          <w:rStyle w:val="VerbatimChar"/>
        </w:rPr>
        <w:t xml:space="preserve">enable_live_ai</w:t>
      </w:r>
      <w:r>
        <w:br/>
      </w:r>
      <w:r>
        <w:rPr>
          <w:rStyle w:val="VerbatimChar"/>
        </w:rPr>
        <w:t xml:space="preserve">enable_rag_guardian</w:t>
      </w:r>
      <w:r>
        <w:br/>
      </w:r>
      <w:r>
        <w:rPr>
          <w:rStyle w:val="VerbatimChar"/>
        </w:rPr>
        <w:t xml:space="preserve">enable_inquisitor</w:t>
      </w:r>
      <w:r>
        <w:br/>
      </w:r>
      <w:r>
        <w:rPr>
          <w:rStyle w:val="VerbatimChar"/>
        </w:rPr>
        <w:t xml:space="preserve">enable_decision_agent</w:t>
      </w:r>
      <w:r>
        <w:br/>
      </w:r>
      <w:r>
        <w:rPr>
          <w:rStyle w:val="VerbatimChar"/>
        </w:rPr>
        <w:t xml:space="preserve">enable_rule_quality</w:t>
      </w:r>
      <w:r>
        <w:br/>
      </w:r>
      <w:r>
        <w:rPr>
          <w:rStyle w:val="VerbatimChar"/>
        </w:rPr>
        <w:t xml:space="preserve">enable_document_generation</w:t>
      </w:r>
      <w:r>
        <w:br/>
      </w:r>
      <w:r>
        <w:rPr>
          <w:rStyle w:val="VerbatimChar"/>
        </w:rPr>
        <w:t xml:space="preserve">enable_pdf_export</w:t>
      </w:r>
      <w:r>
        <w:br/>
      </w:r>
      <w:r>
        <w:rPr>
          <w:rStyle w:val="VerbatimChar"/>
        </w:rPr>
        <w:t xml:space="preserve">enable_markdown_export</w:t>
      </w:r>
      <w:r>
        <w:br/>
      </w:r>
      <w:r>
        <w:rPr>
          <w:rStyle w:val="VerbatimChar"/>
        </w:rPr>
        <w:t xml:space="preserve">enable_external_export</w:t>
      </w:r>
      <w:r>
        <w:br/>
      </w:r>
      <w:r>
        <w:rPr>
          <w:rStyle w:val="VerbatimChar"/>
        </w:rPr>
        <w:t xml:space="preserve">enable_raw_audio_retention</w:t>
      </w:r>
      <w:r>
        <w:br/>
      </w:r>
      <w:r>
        <w:rPr>
          <w:rStyle w:val="VerbatimChar"/>
        </w:rPr>
        <w:t xml:space="preserve">enable_pseudonymization</w:t>
      </w:r>
      <w:r>
        <w:br/>
      </w:r>
      <w:r>
        <w:rPr>
          <w:rStyle w:val="VerbatimChar"/>
        </w:rPr>
        <w:t xml:space="preserve">enable_advanced_observability</w:t>
      </w:r>
    </w:p>
    <w:bookmarkEnd w:id="105"/>
    <w:bookmarkStart w:id="106" w:name="regras-4"/>
    <w:p>
      <w:pPr>
        <w:pStyle w:val="Heading2"/>
      </w:pPr>
      <w:r>
        <w:t xml:space="preserve">23.3. Regras</w:t>
      </w:r>
    </w:p>
    <w:p>
      <w:pPr>
        <w:pStyle w:val="SourceCode"/>
      </w:pPr>
      <w:r>
        <w:rPr>
          <w:rStyle w:val="VerbatimChar"/>
        </w:rPr>
        <w:t xml:space="preserve">feature crítica deve poder ser desligada</w:t>
      </w:r>
      <w:r>
        <w:br/>
      </w:r>
      <w:r>
        <w:rPr>
          <w:rStyle w:val="VerbatimChar"/>
        </w:rPr>
        <w:t xml:space="preserve">flags podem ser por tenant</w:t>
      </w:r>
      <w:r>
        <w:br/>
      </w:r>
      <w:r>
        <w:rPr>
          <w:rStyle w:val="VerbatimChar"/>
        </w:rPr>
        <w:t xml:space="preserve">flags podem ser por plano</w:t>
      </w:r>
      <w:r>
        <w:br/>
      </w:r>
      <w:r>
        <w:rPr>
          <w:rStyle w:val="VerbatimChar"/>
        </w:rPr>
        <w:t xml:space="preserve">mudança de flag crítica deve gerar audit log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secrets"/>
    <w:p>
      <w:pPr>
        <w:pStyle w:val="Heading1"/>
      </w:pPr>
      <w:r>
        <w:t xml:space="preserve">24. Secrets</w:t>
      </w:r>
    </w:p>
    <w:bookmarkStart w:id="108" w:name="o-que-é-secret"/>
    <w:p>
      <w:pPr>
        <w:pStyle w:val="Heading2"/>
      </w:pPr>
      <w:r>
        <w:t xml:space="preserve">24.1. O que é secret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OPENAI_API_KEY</w:t>
      </w:r>
      <w:r>
        <w:br/>
      </w:r>
      <w:r>
        <w:rPr>
          <w:rStyle w:val="VerbatimChar"/>
        </w:rPr>
        <w:t xml:space="preserve">ANTHROPIC_API_KEY</w:t>
      </w:r>
      <w:r>
        <w:br/>
      </w:r>
      <w:r>
        <w:rPr>
          <w:rStyle w:val="VerbatimChar"/>
        </w:rPr>
        <w:t xml:space="preserve">GEMINI_API_KEY</w:t>
      </w:r>
      <w:r>
        <w:br/>
      </w:r>
      <w:r>
        <w:rPr>
          <w:rStyle w:val="VerbatimChar"/>
        </w:rPr>
        <w:t xml:space="preserve">STT_API_KEY</w:t>
      </w:r>
      <w:r>
        <w:br/>
      </w:r>
      <w:r>
        <w:rPr>
          <w:rStyle w:val="VerbatimChar"/>
        </w:rPr>
        <w:t xml:space="preserve">SENTRY_DSN privado, quando aplicável</w:t>
      </w:r>
      <w:r>
        <w:br/>
      </w:r>
      <w:r>
        <w:rPr>
          <w:rStyle w:val="VerbatimChar"/>
        </w:rPr>
        <w:t xml:space="preserve">LANGSMITH_API_KEY</w:t>
      </w:r>
      <w:r>
        <w:br/>
      </w:r>
      <w:r>
        <w:rPr>
          <w:rStyle w:val="VerbatimChar"/>
        </w:rPr>
        <w:t xml:space="preserve">STORAGE_ACCESS_KEY</w:t>
      </w:r>
      <w:r>
        <w:br/>
      </w:r>
      <w:r>
        <w:rPr>
          <w:rStyle w:val="VerbatimChar"/>
        </w:rPr>
        <w:t xml:space="preserve">STORAGE_SECRET_KEY</w:t>
      </w:r>
      <w:r>
        <w:br/>
      </w:r>
      <w:r>
        <w:rPr>
          <w:rStyle w:val="VerbatimChar"/>
        </w:rPr>
        <w:t xml:space="preserve">JIRA_CLIENT_SECRET</w:t>
      </w:r>
      <w:r>
        <w:br/>
      </w:r>
      <w:r>
        <w:rPr>
          <w:rStyle w:val="VerbatimChar"/>
        </w:rPr>
        <w:t xml:space="preserve">CONFLUENCE_CLIENT_SECRET</w:t>
      </w:r>
    </w:p>
    <w:bookmarkEnd w:id="108"/>
    <w:bookmarkStart w:id="109" w:name="onde-armazenar"/>
    <w:p>
      <w:pPr>
        <w:pStyle w:val="Heading2"/>
      </w:pPr>
      <w:r>
        <w:t xml:space="preserve">24.2. Onde armazenar</w:t>
      </w:r>
    </w:p>
    <w:p>
      <w:pPr>
        <w:pStyle w:val="SourceCode"/>
      </w:pPr>
      <w:r>
        <w:rPr>
          <w:rStyle w:val="VerbatimChar"/>
        </w:rPr>
        <w:t xml:space="preserve">GitHub Actions Secrets</w:t>
      </w:r>
      <w:r>
        <w:br/>
      </w:r>
      <w:r>
        <w:rPr>
          <w:rStyle w:val="VerbatimChar"/>
        </w:rPr>
        <w:t xml:space="preserve">Secret Manager do provedor</w:t>
      </w:r>
      <w:r>
        <w:br/>
      </w:r>
      <w:r>
        <w:rPr>
          <w:rStyle w:val="VerbatimChar"/>
        </w:rPr>
        <w:t xml:space="preserve">Vault</w:t>
      </w:r>
      <w:r>
        <w:br/>
      </w:r>
      <w:r>
        <w:rPr>
          <w:rStyle w:val="VerbatimChar"/>
        </w:rPr>
        <w:t xml:space="preserve">Supabase Vault</w:t>
      </w:r>
      <w:r>
        <w:br/>
      </w:r>
      <w:r>
        <w:rPr>
          <w:rStyle w:val="VerbatimChar"/>
        </w:rPr>
        <w:t xml:space="preserve">AWS Secrets Manager</w:t>
      </w:r>
      <w:r>
        <w:br/>
      </w:r>
      <w:r>
        <w:rPr>
          <w:rStyle w:val="VerbatimChar"/>
        </w:rPr>
        <w:t xml:space="preserve">Google Secret Manager</w:t>
      </w:r>
    </w:p>
    <w:bookmarkEnd w:id="109"/>
    <w:bookmarkStart w:id="110" w:name="regras-5"/>
    <w:p>
      <w:pPr>
        <w:pStyle w:val="Heading2"/>
      </w:pPr>
      <w:r>
        <w:t xml:space="preserve">24.3. Regras</w:t>
      </w:r>
    </w:p>
    <w:p>
      <w:pPr>
        <w:pStyle w:val="SourceCode"/>
      </w:pPr>
      <w:r>
        <w:rPr>
          <w:rStyle w:val="VerbatimChar"/>
        </w:rPr>
        <w:t xml:space="preserve">nunca commitar .env</w:t>
      </w:r>
      <w:r>
        <w:br/>
      </w:r>
      <w:r>
        <w:rPr>
          <w:rStyle w:val="VerbatimChar"/>
        </w:rPr>
        <w:t xml:space="preserve">nunca colocar secret em frontend</w:t>
      </w:r>
      <w:r>
        <w:br/>
      </w:r>
      <w:r>
        <w:rPr>
          <w:rStyle w:val="VerbatimChar"/>
        </w:rPr>
        <w:t xml:space="preserve">nunca logar secret</w:t>
      </w:r>
      <w:r>
        <w:br/>
      </w:r>
      <w:r>
        <w:rPr>
          <w:rStyle w:val="VerbatimChar"/>
        </w:rPr>
        <w:t xml:space="preserve">rotacionar secrets periodicamente</w:t>
      </w:r>
      <w:r>
        <w:br/>
      </w:r>
      <w:r>
        <w:rPr>
          <w:rStyle w:val="VerbatimChar"/>
        </w:rPr>
        <w:t xml:space="preserve">separar secrets por ambiente</w:t>
      </w:r>
      <w:r>
        <w:br/>
      </w:r>
      <w:r>
        <w:rPr>
          <w:rStyle w:val="VerbatimChar"/>
        </w:rPr>
        <w:t xml:space="preserve">revogar secret exposto imediatamente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variáveis-de-ambiente"/>
    <w:p>
      <w:pPr>
        <w:pStyle w:val="Heading1"/>
      </w:pPr>
      <w:r>
        <w:t xml:space="preserve">25. Variáveis de ambiente</w:t>
      </w:r>
    </w:p>
    <w:bookmarkStart w:id="112" w:name="backend"/>
    <w:p>
      <w:pPr>
        <w:pStyle w:val="Heading2"/>
      </w:pPr>
      <w:r>
        <w:t xml:space="preserve">25.1. Backend</w:t>
      </w:r>
    </w:p>
    <w:p>
      <w:pPr>
        <w:pStyle w:val="SourceCode"/>
      </w:pPr>
      <w:r>
        <w:rPr>
          <w:rStyle w:val="VerbatimChar"/>
        </w:rPr>
        <w:t xml:space="preserve">APP_ENV</w:t>
      </w:r>
      <w:r>
        <w:br/>
      </w:r>
      <w:r>
        <w:rPr>
          <w:rStyle w:val="VerbatimChar"/>
        </w:rPr>
        <w:t xml:space="preserve">APP_VERSION</w:t>
      </w:r>
      <w:r>
        <w:br/>
      </w: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FRONTEND_URL</w:t>
      </w:r>
      <w:r>
        <w:br/>
      </w:r>
      <w:r>
        <w:rPr>
          <w:rStyle w:val="VerbatimChar"/>
        </w:rPr>
        <w:t xml:space="preserve">CORS_ALLOWED_ORIGINS</w:t>
      </w:r>
      <w:r>
        <w:br/>
      </w:r>
      <w:r>
        <w:rPr>
          <w:rStyle w:val="VerbatimChar"/>
        </w:rPr>
        <w:t xml:space="preserve">STORAGE_PROVIDER</w:t>
      </w:r>
      <w:r>
        <w:br/>
      </w:r>
      <w:r>
        <w:rPr>
          <w:rStyle w:val="VerbatimChar"/>
        </w:rPr>
        <w:t xml:space="preserve">STORAGE_BUCKET</w:t>
      </w:r>
      <w:r>
        <w:br/>
      </w:r>
      <w:r>
        <w:rPr>
          <w:rStyle w:val="VerbatimChar"/>
        </w:rPr>
        <w:t xml:space="preserve">STORAGE_REGION</w:t>
      </w:r>
      <w:r>
        <w:br/>
      </w:r>
      <w:r>
        <w:rPr>
          <w:rStyle w:val="VerbatimChar"/>
        </w:rPr>
        <w:t xml:space="preserve">STORAGE_ENDPOINT</w:t>
      </w:r>
      <w:r>
        <w:br/>
      </w:r>
      <w:r>
        <w:rPr>
          <w:rStyle w:val="VerbatimChar"/>
        </w:rPr>
        <w:t xml:space="preserve">STORAGE_ACCESS_KEY</w:t>
      </w:r>
      <w:r>
        <w:br/>
      </w:r>
      <w:r>
        <w:rPr>
          <w:rStyle w:val="VerbatimChar"/>
        </w:rPr>
        <w:t xml:space="preserve">STORAGE_SECRET_KEY</w:t>
      </w:r>
      <w:r>
        <w:br/>
      </w:r>
      <w:r>
        <w:rPr>
          <w:rStyle w:val="VerbatimChar"/>
        </w:rPr>
        <w:t xml:space="preserve">STT_PROVIDER</w:t>
      </w:r>
      <w:r>
        <w:br/>
      </w:r>
      <w:r>
        <w:rPr>
          <w:rStyle w:val="VerbatimChar"/>
        </w:rPr>
        <w:t xml:space="preserve">STT_API_KEY</w:t>
      </w:r>
      <w:r>
        <w:br/>
      </w:r>
      <w:r>
        <w:rPr>
          <w:rStyle w:val="VerbatimChar"/>
        </w:rPr>
        <w:t xml:space="preserve">LLM_PROVIDER</w:t>
      </w:r>
      <w:r>
        <w:br/>
      </w:r>
      <w:r>
        <w:rPr>
          <w:rStyle w:val="VerbatimChar"/>
        </w:rPr>
        <w:t xml:space="preserve">OPENAI_API_KEY</w:t>
      </w:r>
      <w:r>
        <w:br/>
      </w:r>
      <w:r>
        <w:rPr>
          <w:rStyle w:val="VerbatimChar"/>
        </w:rPr>
        <w:t xml:space="preserve">ANTHROPIC_API_KEY</w:t>
      </w:r>
      <w:r>
        <w:br/>
      </w:r>
      <w:r>
        <w:rPr>
          <w:rStyle w:val="VerbatimChar"/>
        </w:rPr>
        <w:t xml:space="preserve">LANGSMITH_API_KEY</w:t>
      </w:r>
      <w:r>
        <w:br/>
      </w:r>
      <w:r>
        <w:rPr>
          <w:rStyle w:val="VerbatimChar"/>
        </w:rPr>
        <w:t xml:space="preserve">SENTRY_DSN</w:t>
      </w:r>
      <w:r>
        <w:br/>
      </w:r>
      <w:r>
        <w:rPr>
          <w:rStyle w:val="VerbatimChar"/>
        </w:rPr>
        <w:t xml:space="preserve">LOG_LEVEL</w:t>
      </w:r>
    </w:p>
    <w:bookmarkEnd w:id="112"/>
    <w:bookmarkStart w:id="113" w:name="worker-1"/>
    <w:p>
      <w:pPr>
        <w:pStyle w:val="Heading2"/>
      </w:pPr>
      <w:r>
        <w:t xml:space="preserve">25.2. Worker</w:t>
      </w:r>
    </w:p>
    <w:p>
      <w:pPr>
        <w:pStyle w:val="SourceCode"/>
      </w:pPr>
      <w:r>
        <w:rPr>
          <w:rStyle w:val="VerbatimChar"/>
        </w:rPr>
        <w:t xml:space="preserve">APP_ENV</w:t>
      </w:r>
      <w:r>
        <w:br/>
      </w: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STORAGE_*</w:t>
      </w:r>
      <w:r>
        <w:br/>
      </w:r>
      <w:r>
        <w:rPr>
          <w:rStyle w:val="VerbatimChar"/>
        </w:rPr>
        <w:t xml:space="preserve">STT_*</w:t>
      </w:r>
      <w:r>
        <w:br/>
      </w:r>
      <w:r>
        <w:rPr>
          <w:rStyle w:val="VerbatimChar"/>
        </w:rPr>
        <w:t xml:space="preserve">LLM_*</w:t>
      </w:r>
      <w:r>
        <w:br/>
      </w:r>
      <w:r>
        <w:rPr>
          <w:rStyle w:val="VerbatimChar"/>
        </w:rPr>
        <w:t xml:space="preserve">SENTRY_DSN</w:t>
      </w:r>
      <w:r>
        <w:br/>
      </w:r>
      <w:r>
        <w:rPr>
          <w:rStyle w:val="VerbatimChar"/>
        </w:rPr>
        <w:t xml:space="preserve">LANGSMITH_API_KEY</w:t>
      </w:r>
      <w:r>
        <w:br/>
      </w:r>
      <w:r>
        <w:rPr>
          <w:rStyle w:val="VerbatimChar"/>
        </w:rPr>
        <w:t xml:space="preserve">WORKER_CONCURRENCY</w:t>
      </w:r>
      <w:r>
        <w:br/>
      </w:r>
      <w:r>
        <w:rPr>
          <w:rStyle w:val="VerbatimChar"/>
        </w:rPr>
        <w:t xml:space="preserve">QUEUE_NAMES</w:t>
      </w:r>
    </w:p>
    <w:bookmarkEnd w:id="113"/>
    <w:bookmarkStart w:id="114" w:name="frontend"/>
    <w:p>
      <w:pPr>
        <w:pStyle w:val="Heading2"/>
      </w:pPr>
      <w:r>
        <w:t xml:space="preserve">25.3. Frontend</w:t>
      </w:r>
    </w:p>
    <w:p>
      <w:pPr>
        <w:pStyle w:val="FirstParagraph"/>
      </w:pPr>
      <w:r>
        <w:t xml:space="preserve">Apenas variáveis públicas:</w:t>
      </w:r>
    </w:p>
    <w:p>
      <w:pPr>
        <w:pStyle w:val="SourceCode"/>
      </w:pPr>
      <w:r>
        <w:rPr>
          <w:rStyle w:val="VerbatimChar"/>
        </w:rPr>
        <w:t xml:space="preserve">VITE_API_BASE_URL</w:t>
      </w:r>
      <w:r>
        <w:br/>
      </w:r>
      <w:r>
        <w:rPr>
          <w:rStyle w:val="VerbatimChar"/>
        </w:rPr>
        <w:t xml:space="preserve">VITE_WS_BASE_URL</w:t>
      </w:r>
      <w:r>
        <w:br/>
      </w:r>
      <w:r>
        <w:rPr>
          <w:rStyle w:val="VerbatimChar"/>
        </w:rPr>
        <w:t xml:space="preserve">VITE_APP_ENV</w:t>
      </w:r>
      <w:r>
        <w:br/>
      </w:r>
      <w:r>
        <w:rPr>
          <w:rStyle w:val="VerbatimChar"/>
        </w:rPr>
        <w:t xml:space="preserve">VITE_SENTRY_DSN</w:t>
      </w:r>
      <w:r>
        <w:br/>
      </w:r>
      <w:r>
        <w:rPr>
          <w:rStyle w:val="VerbatimChar"/>
        </w:rPr>
        <w:t xml:space="preserve">VITE_APP_VERSION</w:t>
      </w:r>
    </w:p>
    <w:p>
      <w:pPr>
        <w:pStyle w:val="FirstParagraph"/>
      </w:pPr>
      <w:r>
        <w:t xml:space="preserve">Não usar:</w:t>
      </w:r>
    </w:p>
    <w:p>
      <w:pPr>
        <w:pStyle w:val="SourceCode"/>
      </w:pPr>
      <w:r>
        <w:rPr>
          <w:rStyle w:val="VerbatimChar"/>
        </w:rPr>
        <w:t xml:space="preserve">VITE_OPENAI_API_KEY</w:t>
      </w:r>
      <w:r>
        <w:br/>
      </w:r>
      <w:r>
        <w:rPr>
          <w:rStyle w:val="VerbatimChar"/>
        </w:rPr>
        <w:t xml:space="preserve">VITE_STT_API_KEY</w:t>
      </w:r>
      <w:r>
        <w:br/>
      </w:r>
      <w:r>
        <w:rPr>
          <w:rStyle w:val="VerbatimChar"/>
        </w:rPr>
        <w:t xml:space="preserve">VITE_DATABASE_URL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infraestrutura-como-código"/>
    <w:p>
      <w:pPr>
        <w:pStyle w:val="Heading1"/>
      </w:pPr>
      <w:r>
        <w:t xml:space="preserve">26. Infraestrutura como código</w:t>
      </w:r>
    </w:p>
    <w:bookmarkStart w:id="116" w:name="mvp-2"/>
    <w:p>
      <w:pPr>
        <w:pStyle w:val="Heading2"/>
      </w:pPr>
      <w:r>
        <w:t xml:space="preserve">26.1. MVP</w:t>
      </w:r>
    </w:p>
    <w:p>
      <w:pPr>
        <w:pStyle w:val="FirstParagraph"/>
      </w:pPr>
      <w:r>
        <w:t xml:space="preserve">Pode começar com configuração manual documentada, desde que haja checklist.</w:t>
      </w:r>
    </w:p>
    <w:bookmarkEnd w:id="116"/>
    <w:bookmarkStart w:id="117" w:name="beta"/>
    <w:p>
      <w:pPr>
        <w:pStyle w:val="Heading2"/>
      </w:pPr>
      <w:r>
        <w:t xml:space="preserve">26.2. Beta</w:t>
      </w:r>
    </w:p>
    <w:p>
      <w:pPr>
        <w:pStyle w:val="FirstParagraph"/>
      </w:pPr>
      <w:r>
        <w:t xml:space="preserve">Recomendado usar:</w:t>
      </w:r>
    </w:p>
    <w:p>
      <w:pPr>
        <w:pStyle w:val="SourceCode"/>
      </w:pPr>
      <w:r>
        <w:rPr>
          <w:rStyle w:val="VerbatimChar"/>
        </w:rPr>
        <w:t xml:space="preserve">Terraform</w:t>
      </w:r>
      <w:r>
        <w:br/>
      </w:r>
      <w:r>
        <w:rPr>
          <w:rStyle w:val="VerbatimChar"/>
        </w:rPr>
        <w:t xml:space="preserve">Pulumi</w:t>
      </w:r>
      <w:r>
        <w:br/>
      </w:r>
      <w:r>
        <w:rPr>
          <w:rStyle w:val="VerbatimChar"/>
        </w:rPr>
        <w:t xml:space="preserve">OpenTofu</w:t>
      </w:r>
    </w:p>
    <w:bookmarkEnd w:id="117"/>
    <w:bookmarkStart w:id="118" w:name="recursos-a-versionar"/>
    <w:p>
      <w:pPr>
        <w:pStyle w:val="Heading2"/>
      </w:pPr>
      <w:r>
        <w:t xml:space="preserve">26.3. Recursos a versionar</w:t>
      </w:r>
    </w:p>
    <w:p>
      <w:pPr>
        <w:pStyle w:val="SourceCode"/>
      </w:pP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certificados</w:t>
      </w:r>
      <w:r>
        <w:br/>
      </w:r>
      <w:r>
        <w:rPr>
          <w:rStyle w:val="VerbatimChar"/>
        </w:rPr>
        <w:t xml:space="preserve">serviços backend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variáveis não sensíveis</w:t>
      </w:r>
      <w:r>
        <w:br/>
      </w:r>
      <w:r>
        <w:rPr>
          <w:rStyle w:val="VerbatimChar"/>
        </w:rPr>
        <w:t xml:space="preserve">alertas</w:t>
      </w:r>
      <w:r>
        <w:br/>
      </w:r>
      <w:r>
        <w:rPr>
          <w:rStyle w:val="VerbatimChar"/>
        </w:rPr>
        <w:t xml:space="preserve">dashboards</w:t>
      </w:r>
    </w:p>
    <w:bookmarkEnd w:id="118"/>
    <w:bookmarkStart w:id="119" w:name="regra-2"/>
    <w:p>
      <w:pPr>
        <w:pStyle w:val="Heading2"/>
      </w:pPr>
      <w:r>
        <w:t xml:space="preserve">26.4. Regra</w:t>
      </w:r>
    </w:p>
    <w:p>
      <w:pPr>
        <w:pStyle w:val="SourceCode"/>
      </w:pPr>
      <w:r>
        <w:rPr>
          <w:rStyle w:val="VerbatimChar"/>
        </w:rPr>
        <w:t xml:space="preserve">Infra crítica não deve depender apenas de memória humana.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dns-e-domínios"/>
    <w:p>
      <w:pPr>
        <w:pStyle w:val="Heading1"/>
      </w:pPr>
      <w:r>
        <w:t xml:space="preserve">27. DNS e domínios</w:t>
      </w:r>
    </w:p>
    <w:bookmarkStart w:id="121" w:name="domínios-sugeridos"/>
    <w:p>
      <w:pPr>
        <w:pStyle w:val="Heading2"/>
      </w:pPr>
      <w:r>
        <w:t xml:space="preserve">27.1. Domínios sugeridos</w:t>
      </w:r>
    </w:p>
    <w:p>
      <w:pPr>
        <w:pStyle w:val="SourceCode"/>
      </w:pPr>
      <w:r>
        <w:rPr>
          <w:rStyle w:val="VerbatimChar"/>
        </w:rPr>
        <w:t>rulees.com.br</w:t>
      </w:r>
      <w:r>
        <w:br/>
      </w:r>
      <w:r>
        <w:rPr>
          <w:rStyle w:val="VerbatimChar"/>
        </w:rPr>
        <w:t>app.rulees.com.br</w:t>
      </w:r>
      <w:r>
        <w:br/>
      </w:r>
      <w:r>
        <w:rPr>
          <w:rStyle w:val="VerbatimChar"/>
        </w:rPr>
        <w:t>api.rulees.com.br</w:t>
      </w:r>
      <w:r>
        <w:br/>
      </w:r>
      <w:r>
        <w:rPr>
          <w:rStyle w:val="VerbatimChar"/>
        </w:rPr>
        <w:t>ws.rulees.com.br, opcional</w:t>
      </w:r>
      <w:r>
        <w:br/>
      </w:r>
      <w:r>
        <w:rPr>
          <w:rStyle w:val="VerbatimChar"/>
        </w:rPr>
        <w:t>docs.rulees.com.br, opcional</w:t>
      </w:r>
      <w:r>
        <w:br/>
      </w:r>
      <w:r>
        <w:rPr>
          <w:rStyle w:val="VerbatimChar"/>
        </w:rPr>
        <w:t>status.rulees.com.br, futuro</w:t>
      </w:r>
    </w:p>
    <w:bookmarkEnd w:id="121"/>
    <w:bookmarkStart w:id="122" w:name="regras-6"/>
    <w:p>
      <w:pPr>
        <w:pStyle w:val="Heading2"/>
      </w:pPr>
      <w:r>
        <w:t xml:space="preserve">27.2. Regras</w:t>
      </w:r>
    </w:p>
    <w:p>
      <w:pPr>
        <w:pStyle w:val="SourceCode"/>
      </w:pPr>
      <w:r>
        <w:rPr>
          <w:rStyle w:val="VerbatimChar"/>
        </w:rPr>
        <w:t xml:space="preserve">HTTPS obrigatório</w:t>
      </w:r>
      <w:r>
        <w:br/>
      </w:r>
      <w:r>
        <w:rPr>
          <w:rStyle w:val="VerbatimChar"/>
        </w:rPr>
        <w:t xml:space="preserve">WSS obrigatório</w:t>
      </w:r>
      <w:r>
        <w:br/>
      </w:r>
      <w:r>
        <w:rPr>
          <w:rStyle w:val="VerbatimChar"/>
        </w:rPr>
        <w:t xml:space="preserve">certificado automático</w:t>
      </w:r>
      <w:r>
        <w:br/>
      </w:r>
      <w:r>
        <w:rPr>
          <w:rStyle w:val="VerbatimChar"/>
        </w:rPr>
        <w:t xml:space="preserve">HSTS em produção</w:t>
      </w:r>
      <w:r>
        <w:br/>
      </w:r>
      <w:r>
        <w:rPr>
          <w:rStyle w:val="VerbatimChar"/>
        </w:rPr>
        <w:t xml:space="preserve">CORS restrito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cors-e-segurança-http"/>
    <w:p>
      <w:pPr>
        <w:pStyle w:val="Heading1"/>
      </w:pPr>
      <w:r>
        <w:t xml:space="preserve">28. CORS e segurança HTTP</w:t>
      </w:r>
    </w:p>
    <w:bookmarkStart w:id="124" w:name="cors"/>
    <w:p>
      <w:pPr>
        <w:pStyle w:val="Heading2"/>
      </w:pPr>
      <w:r>
        <w:t xml:space="preserve">28.1. CORS</w:t>
      </w:r>
    </w:p>
    <w:p>
      <w:pPr>
        <w:pStyle w:val="FirstParagraph"/>
      </w:pPr>
      <w:r>
        <w:t xml:space="preserve">Permitir apenas:</w:t>
      </w:r>
    </w:p>
    <w:p>
      <w:pPr>
        <w:pStyle w:val="SourceCode"/>
      </w:pPr>
      <w:r>
        <w:rPr>
          <w:rStyle w:val="VerbatimChar"/>
        </w:rPr>
        <w:t>https://app.rulees.com.br</w:t>
      </w:r>
      <w:r>
        <w:br/>
      </w:r>
      <w:r>
        <w:rPr>
          <w:rStyle w:val="VerbatimChar"/>
        </w:rPr>
        <w:t>https://staging-app.rulees.com.br</w:t>
      </w:r>
      <w:r>
        <w:br/>
      </w:r>
      <w:r>
        <w:rPr>
          <w:rStyle w:val="VerbatimChar"/>
        </w:rPr>
        <w:t xml:space="preserve">http://localhost:5173 em dev</w:t>
      </w:r>
    </w:p>
    <w:bookmarkEnd w:id="124"/>
    <w:bookmarkStart w:id="125" w:name="headers-recomendados"/>
    <w:p>
      <w:pPr>
        <w:pStyle w:val="Heading2"/>
      </w:pPr>
      <w:r>
        <w:t xml:space="preserve">28.2. Headers recomendados</w:t>
      </w:r>
    </w:p>
    <w:p>
      <w:pPr>
        <w:pStyle w:val="SourceCode"/>
      </w:pPr>
      <w:r>
        <w:rPr>
          <w:rStyle w:val="VerbatimChar"/>
        </w:rPr>
        <w:t xml:space="preserve">Content-Security-Policy</w:t>
      </w:r>
      <w:r>
        <w:br/>
      </w:r>
      <w:r>
        <w:rPr>
          <w:rStyle w:val="VerbatimChar"/>
        </w:rPr>
        <w:t xml:space="preserve">Strict-Transport-Security</w:t>
      </w:r>
      <w:r>
        <w:br/>
      </w:r>
      <w:r>
        <w:rPr>
          <w:rStyle w:val="VerbatimChar"/>
        </w:rPr>
        <w:t xml:space="preserve">X-Content-Type-Options</w:t>
      </w:r>
      <w:r>
        <w:br/>
      </w:r>
      <w:r>
        <w:rPr>
          <w:rStyle w:val="VerbatimChar"/>
        </w:rPr>
        <w:t xml:space="preserve">X-Frame-Options</w:t>
      </w:r>
      <w:r>
        <w:br/>
      </w:r>
      <w:r>
        <w:rPr>
          <w:rStyle w:val="VerbatimChar"/>
        </w:rPr>
        <w:t xml:space="preserve">Referrer-Policy</w:t>
      </w:r>
      <w:r>
        <w:br/>
      </w:r>
      <w:r>
        <w:rPr>
          <w:rStyle w:val="VerbatimChar"/>
        </w:rPr>
        <w:t xml:space="preserve">Permissions-Policy</w:t>
      </w:r>
    </w:p>
    <w:bookmarkEnd w:id="125"/>
    <w:bookmarkStart w:id="126" w:name="permissions-policy"/>
    <w:p>
      <w:pPr>
        <w:pStyle w:val="Heading2"/>
      </w:pPr>
      <w:r>
        <w:t xml:space="preserve">28.3. Permissions-Policy</w:t>
      </w:r>
    </w:p>
    <w:p>
      <w:pPr>
        <w:pStyle w:val="FirstParagraph"/>
      </w:pPr>
      <w:r>
        <w:t xml:space="preserve">Controlar:</w:t>
      </w:r>
    </w:p>
    <w:p>
      <w:pPr>
        <w:pStyle w:val="SourceCode"/>
      </w:pPr>
      <w:r>
        <w:rPr>
          <w:rStyle w:val="VerbatimChar"/>
        </w:rPr>
        <w:t xml:space="preserve">microphone</w:t>
      </w:r>
      <w:r>
        <w:br/>
      </w: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geolocation</w:t>
      </w:r>
    </w:p>
    <w:p>
      <w:pPr>
        <w:pStyle w:val="FirstParagraph"/>
      </w:pPr>
      <w:r>
        <w:t xml:space="preserve">Para este produto:</w:t>
      </w:r>
    </w:p>
    <w:p>
      <w:pPr>
        <w:pStyle w:val="SourceCode"/>
      </w:pPr>
      <w:r>
        <w:rPr>
          <w:rStyle w:val="VerbatimChar"/>
        </w:rPr>
        <w:t xml:space="preserve">microphone permitido apenas no app</w:t>
      </w:r>
      <w:r>
        <w:br/>
      </w:r>
      <w:r>
        <w:rPr>
          <w:rStyle w:val="VerbatimChar"/>
        </w:rPr>
        <w:t xml:space="preserve">camera não necessária no MVP</w:t>
      </w:r>
      <w:r>
        <w:br/>
      </w:r>
      <w:r>
        <w:rPr>
          <w:rStyle w:val="VerbatimChar"/>
        </w:rPr>
        <w:t xml:space="preserve">geolocation não necessária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banco-de-dados-em-produção"/>
    <w:p>
      <w:pPr>
        <w:pStyle w:val="Heading1"/>
      </w:pPr>
      <w:r>
        <w:t xml:space="preserve">29. Banco de dados em produção</w:t>
      </w:r>
    </w:p>
    <w:bookmarkStart w:id="128" w:name="requisitos-1"/>
    <w:p>
      <w:pPr>
        <w:pStyle w:val="Heading2"/>
      </w:pPr>
      <w:r>
        <w:t xml:space="preserve">29.1. Requisitos</w:t>
      </w:r>
    </w:p>
    <w:p>
      <w:pPr>
        <w:pStyle w:val="SourceCode"/>
      </w:pPr>
      <w:r>
        <w:rPr>
          <w:rStyle w:val="VerbatimChar"/>
        </w:rPr>
        <w:t xml:space="preserve">backup automático</w:t>
      </w:r>
      <w:r>
        <w:br/>
      </w:r>
      <w:r>
        <w:rPr>
          <w:rStyle w:val="VerbatimChar"/>
        </w:rPr>
        <w:t xml:space="preserve">point-in-time recovery, quando possível</w:t>
      </w:r>
      <w:r>
        <w:br/>
      </w:r>
      <w:r>
        <w:rPr>
          <w:rStyle w:val="VerbatimChar"/>
        </w:rPr>
        <w:t xml:space="preserve">monitoramento de conexões</w:t>
      </w:r>
      <w:r>
        <w:br/>
      </w:r>
      <w:r>
        <w:rPr>
          <w:rStyle w:val="VerbatimChar"/>
        </w:rPr>
        <w:t xml:space="preserve">pgvector habilitado</w:t>
      </w:r>
      <w:r>
        <w:br/>
      </w:r>
      <w:r>
        <w:rPr>
          <w:rStyle w:val="VerbatimChar"/>
        </w:rPr>
        <w:t xml:space="preserve">migrations controladas</w:t>
      </w:r>
      <w:r>
        <w:br/>
      </w:r>
      <w:r>
        <w:rPr>
          <w:rStyle w:val="VerbatimChar"/>
        </w:rPr>
        <w:t xml:space="preserve">índices críticos</w:t>
      </w:r>
      <w:r>
        <w:br/>
      </w:r>
      <w:r>
        <w:rPr>
          <w:rStyle w:val="VerbatimChar"/>
        </w:rPr>
        <w:t xml:space="preserve">limite de conexão</w:t>
      </w:r>
      <w:r>
        <w:br/>
      </w:r>
      <w:r>
        <w:rPr>
          <w:rStyle w:val="VerbatimChar"/>
        </w:rPr>
        <w:t xml:space="preserve">pooling</w:t>
      </w:r>
    </w:p>
    <w:bookmarkEnd w:id="128"/>
    <w:bookmarkStart w:id="129" w:name="connection-pooling"/>
    <w:p>
      <w:pPr>
        <w:pStyle w:val="Heading2"/>
      </w:pPr>
      <w:r>
        <w:t xml:space="preserve">29.2. Connection pooling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PgBouncer</w:t>
      </w:r>
      <w:r>
        <w:br/>
      </w:r>
      <w:r>
        <w:rPr>
          <w:rStyle w:val="VerbatimChar"/>
        </w:rPr>
        <w:t xml:space="preserve">pool gerenciado do provedor</w:t>
      </w:r>
      <w:r>
        <w:br/>
      </w:r>
      <w:r>
        <w:rPr>
          <w:rStyle w:val="VerbatimChar"/>
        </w:rPr>
        <w:t xml:space="preserve">SQLAlchemy pool configurado</w:t>
      </w:r>
    </w:p>
    <w:bookmarkEnd w:id="129"/>
    <w:bookmarkStart w:id="130" w:name="índices-críticos"/>
    <w:p>
      <w:pPr>
        <w:pStyle w:val="Heading2"/>
      </w:pPr>
      <w:r>
        <w:t xml:space="preserve">29.3. Índices críticos</w:t>
      </w:r>
    </w:p>
    <w:p>
      <w:pPr>
        <w:pStyle w:val="FirstParagraph"/>
      </w:pPr>
      <w:r>
        <w:t xml:space="preserve">Garantir índices por: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source_type/source_id</w:t>
      </w:r>
      <w:r>
        <w:br/>
      </w:r>
      <w:r>
        <w:rPr>
          <w:rStyle w:val="VerbatimChar"/>
        </w:rPr>
        <w:t xml:space="preserve">embedding vector index</w:t>
      </w:r>
    </w:p>
    <w:bookmarkEnd w:id="130"/>
    <w:bookmarkStart w:id="131" w:name="backup"/>
    <w:p>
      <w:pPr>
        <w:pStyle w:val="Heading2"/>
      </w:pPr>
      <w:r>
        <w:t xml:space="preserve">29.4. Backup</w:t>
      </w:r>
    </w:p>
    <w:p>
      <w:pPr>
        <w:pStyle w:val="FirstParagraph"/>
      </w:pPr>
      <w:r>
        <w:t xml:space="preserve">Mínimo MVP:</w:t>
      </w:r>
    </w:p>
    <w:p>
      <w:pPr>
        <w:pStyle w:val="SourceCode"/>
      </w:pPr>
      <w:r>
        <w:rPr>
          <w:rStyle w:val="VerbatimChar"/>
        </w:rPr>
        <w:t xml:space="preserve">backup diário</w:t>
      </w:r>
      <w:r>
        <w:br/>
      </w:r>
      <w:r>
        <w:rPr>
          <w:rStyle w:val="VerbatimChar"/>
        </w:rPr>
        <w:t xml:space="preserve">retenção de 7 a 30 dias</w:t>
      </w:r>
      <w:r>
        <w:br/>
      </w:r>
      <w:r>
        <w:rPr>
          <w:rStyle w:val="VerbatimChar"/>
        </w:rPr>
        <w:t xml:space="preserve">teste manual de restauração antes do beta</w:t>
      </w:r>
    </w:p>
    <w:p>
      <w:pPr>
        <w:pStyle w:val="FirstParagraph"/>
      </w:pPr>
      <w:r>
        <w:t xml:space="preserve">Beta corporativo:</w:t>
      </w:r>
    </w:p>
    <w:p>
      <w:pPr>
        <w:pStyle w:val="SourceCode"/>
      </w:pPr>
      <w:r>
        <w:rPr>
          <w:rStyle w:val="VerbatimChar"/>
        </w:rPr>
        <w:t xml:space="preserve">PITR</w:t>
      </w:r>
      <w:r>
        <w:br/>
      </w:r>
      <w:r>
        <w:rPr>
          <w:rStyle w:val="VerbatimChar"/>
        </w:rPr>
        <w:t xml:space="preserve">teste periódico de restore</w:t>
      </w:r>
      <w:r>
        <w:br/>
      </w:r>
      <w:r>
        <w:rPr>
          <w:rStyle w:val="VerbatimChar"/>
        </w:rPr>
        <w:t xml:space="preserve">runbook de recuperação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redis-em-produção"/>
    <w:p>
      <w:pPr>
        <w:pStyle w:val="Heading1"/>
      </w:pPr>
      <w:r>
        <w:t xml:space="preserve">30. Redis em produção</w:t>
      </w:r>
    </w:p>
    <w:bookmarkStart w:id="133" w:name="usos"/>
    <w:p>
      <w:pPr>
        <w:pStyle w:val="Heading2"/>
      </w:pPr>
      <w:r>
        <w:t xml:space="preserve">30.1. Usos</w:t>
      </w:r>
    </w:p>
    <w:p>
      <w:pPr>
        <w:pStyle w:val="SourceCode"/>
      </w:pPr>
      <w:r>
        <w:rPr>
          <w:rStyle w:val="VerbatimChar"/>
        </w:rPr>
        <w:t xml:space="preserve">filas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estado temporário WebSocket</w:t>
      </w:r>
      <w:r>
        <w:br/>
      </w:r>
      <w:r>
        <w:rPr>
          <w:rStyle w:val="VerbatimChar"/>
        </w:rPr>
        <w:t xml:space="preserve">pub/sub futuro</w:t>
      </w:r>
    </w:p>
    <w:bookmarkEnd w:id="133"/>
    <w:bookmarkStart w:id="134" w:name="regras-7"/>
    <w:p>
      <w:pPr>
        <w:pStyle w:val="Heading2"/>
      </w:pPr>
      <w:r>
        <w:t xml:space="preserve">30.2. Regras</w:t>
      </w:r>
    </w:p>
    <w:p>
      <w:pPr>
        <w:pStyle w:val="SourceCode"/>
      </w:pPr>
      <w:r>
        <w:rPr>
          <w:rStyle w:val="VerbatimChar"/>
        </w:rPr>
        <w:t xml:space="preserve">não armazenar dado sensível duradouro</w:t>
      </w:r>
      <w:r>
        <w:br/>
      </w:r>
      <w:r>
        <w:rPr>
          <w:rStyle w:val="VerbatimChar"/>
        </w:rPr>
        <w:t xml:space="preserve">definir TTL</w:t>
      </w:r>
      <w:r>
        <w:br/>
      </w:r>
      <w:r>
        <w:rPr>
          <w:rStyle w:val="VerbatimChar"/>
        </w:rPr>
        <w:t xml:space="preserve">monitorar memória</w:t>
      </w:r>
      <w:r>
        <w:br/>
      </w:r>
      <w:r>
        <w:rPr>
          <w:rStyle w:val="VerbatimChar"/>
        </w:rPr>
        <w:t xml:space="preserve">monitorar fila</w:t>
      </w:r>
      <w:r>
        <w:br/>
      </w:r>
      <w:r>
        <w:rPr>
          <w:rStyle w:val="VerbatimChar"/>
        </w:rPr>
        <w:t xml:space="preserve">separar ambientes</w:t>
      </w:r>
    </w:p>
    <w:bookmarkEnd w:id="134"/>
    <w:bookmarkStart w:id="135" w:name="filas-recomendadas"/>
    <w:p>
      <w:pPr>
        <w:pStyle w:val="Heading2"/>
      </w:pPr>
      <w:r>
        <w:t xml:space="preserve">30.3. Filas recomendadas</w:t>
      </w:r>
    </w:p>
    <w:p>
      <w:pPr>
        <w:pStyle w:val="SourceCode"/>
      </w:pPr>
      <w:r>
        <w:rPr>
          <w:rStyle w:val="VerbatimChar"/>
        </w:rPr>
        <w:t xml:space="preserve">ai_queue</w:t>
      </w:r>
      <w:r>
        <w:br/>
      </w:r>
      <w:r>
        <w:rPr>
          <w:rStyle w:val="VerbatimChar"/>
        </w:rPr>
        <w:t xml:space="preserve">document_queue</w:t>
      </w:r>
      <w:r>
        <w:br/>
      </w:r>
      <w:r>
        <w:rPr>
          <w:rStyle w:val="VerbatimChar"/>
        </w:rPr>
        <w:t xml:space="preserve">export_queue</w:t>
      </w:r>
      <w:r>
        <w:br/>
      </w:r>
      <w:r>
        <w:rPr>
          <w:rStyle w:val="VerbatimChar"/>
        </w:rPr>
        <w:t xml:space="preserve">embedding_queue</w:t>
      </w:r>
      <w:r>
        <w:br/>
      </w:r>
      <w:r>
        <w:rPr>
          <w:rStyle w:val="VerbatimChar"/>
        </w:rPr>
        <w:t xml:space="preserve">retention_queue</w:t>
      </w:r>
    </w:p>
    <w:p>
      <w:pPr>
        <w:pStyle w:val="FirstParagraph"/>
      </w:pPr>
      <w:r>
        <w:t xml:space="preserve">No MVP, pode usar uma fila única:</w:t>
      </w:r>
    </w:p>
    <w:p>
      <w:pPr>
        <w:pStyle w:val="SourceCode"/>
      </w:pPr>
      <w:r>
        <w:rPr>
          <w:rStyle w:val="VerbatimChar"/>
        </w:rPr>
        <w:t xml:space="preserve">default</w:t>
      </w:r>
    </w:p>
    <w:p>
      <w:pPr>
        <w:pStyle w:val="FirstParagraph"/>
      </w:pPr>
      <w:r>
        <w:t xml:space="preserve">Mas já deixar código preparado para múltiplas filas.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workers-em-produção"/>
    <w:p>
      <w:pPr>
        <w:pStyle w:val="Heading1"/>
      </w:pPr>
      <w:r>
        <w:t xml:space="preserve">31. Workers em produção</w:t>
      </w:r>
    </w:p>
    <w:bookmarkStart w:id="137" w:name="tipos-de-worker"/>
    <w:p>
      <w:pPr>
        <w:pStyle w:val="Heading2"/>
      </w:pPr>
      <w:r>
        <w:t xml:space="preserve">31.1. Tipos de worker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default-worker</w:t>
      </w:r>
    </w:p>
    <w:p>
      <w:pPr>
        <w:pStyle w:val="FirstParagraph"/>
      </w:pPr>
      <w:r>
        <w:t xml:space="preserve">Beta:</w:t>
      </w:r>
    </w:p>
    <w:p>
      <w:pPr>
        <w:pStyle w:val="SourceCode"/>
      </w:pPr>
      <w:r>
        <w:rPr>
          <w:rStyle w:val="VerbatimChar"/>
        </w:rPr>
        <w:t xml:space="preserve">ai-worker</w:t>
      </w:r>
      <w:r>
        <w:br/>
      </w:r>
      <w:r>
        <w:rPr>
          <w:rStyle w:val="VerbatimChar"/>
        </w:rPr>
        <w:t xml:space="preserve">document-worker</w:t>
      </w:r>
      <w:r>
        <w:br/>
      </w:r>
      <w:r>
        <w:rPr>
          <w:rStyle w:val="VerbatimChar"/>
        </w:rPr>
        <w:t xml:space="preserve">export-worker</w:t>
      </w:r>
      <w:r>
        <w:br/>
      </w:r>
      <w:r>
        <w:rPr>
          <w:rStyle w:val="VerbatimChar"/>
        </w:rPr>
        <w:t xml:space="preserve">embedding-worker</w:t>
      </w:r>
    </w:p>
    <w:bookmarkEnd w:id="137"/>
    <w:bookmarkStart w:id="138" w:name="escala"/>
    <w:p>
      <w:pPr>
        <w:pStyle w:val="Heading2"/>
      </w:pPr>
      <w:r>
        <w:t xml:space="preserve">31.2. Escala</w:t>
      </w:r>
    </w:p>
    <w:p>
      <w:pPr>
        <w:pStyle w:val="FirstParagraph"/>
      </w:pPr>
      <w:r>
        <w:t xml:space="preserve">Escalar por:</w:t>
      </w:r>
    </w:p>
    <w:p>
      <w:pPr>
        <w:pStyle w:val="SourceCode"/>
      </w:pPr>
      <w:r>
        <w:rPr>
          <w:rStyle w:val="VerbatimChar"/>
        </w:rPr>
        <w:t xml:space="preserve">tamanho da fila</w:t>
      </w:r>
      <w:r>
        <w:br/>
      </w:r>
      <w:r>
        <w:rPr>
          <w:rStyle w:val="VerbatimChar"/>
        </w:rPr>
        <w:t xml:space="preserve">tempo médio de job</w:t>
      </w:r>
      <w:r>
        <w:br/>
      </w:r>
      <w:r>
        <w:rPr>
          <w:rStyle w:val="VerbatimChar"/>
        </w:rPr>
        <w:t xml:space="preserve">uso de CPU/memória</w:t>
      </w:r>
      <w:r>
        <w:br/>
      </w:r>
      <w:r>
        <w:rPr>
          <w:rStyle w:val="VerbatimChar"/>
        </w:rPr>
        <w:t xml:space="preserve">latência de documento</w:t>
      </w:r>
      <w:r>
        <w:br/>
      </w:r>
      <w:r>
        <w:rPr>
          <w:rStyle w:val="VerbatimChar"/>
        </w:rPr>
        <w:t xml:space="preserve">quantidade de reuniões ativas</w:t>
      </w:r>
    </w:p>
    <w:bookmarkEnd w:id="138"/>
    <w:bookmarkStart w:id="139" w:name="regras-8"/>
    <w:p>
      <w:pPr>
        <w:pStyle w:val="Heading2"/>
      </w:pPr>
      <w:r>
        <w:t xml:space="preserve">31.3. Regras</w:t>
      </w:r>
    </w:p>
    <w:p>
      <w:pPr>
        <w:pStyle w:val="SourceCode"/>
      </w:pPr>
      <w:r>
        <w:rPr>
          <w:rStyle w:val="VerbatimChar"/>
        </w:rPr>
        <w:t xml:space="preserve">job precisa ser idempotente</w:t>
      </w:r>
      <w:r>
        <w:br/>
      </w:r>
      <w:r>
        <w:rPr>
          <w:rStyle w:val="VerbatimChar"/>
        </w:rPr>
        <w:t xml:space="preserve">job precisa registrar erro</w:t>
      </w:r>
      <w:r>
        <w:br/>
      </w:r>
      <w:r>
        <w:rPr>
          <w:rStyle w:val="VerbatimChar"/>
        </w:rPr>
        <w:t xml:space="preserve">job precisa ter retry controlado</w:t>
      </w:r>
      <w:r>
        <w:br/>
      </w:r>
      <w:r>
        <w:rPr>
          <w:rStyle w:val="VerbatimChar"/>
        </w:rPr>
        <w:t xml:space="preserve">job precisa ter timeout</w:t>
      </w:r>
      <w:r>
        <w:br/>
      </w:r>
      <w:r>
        <w:rPr>
          <w:rStyle w:val="VerbatimChar"/>
        </w:rPr>
        <w:t xml:space="preserve">job não deve rodar infinitamente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estratégia-de-filas"/>
    <w:p>
      <w:pPr>
        <w:pStyle w:val="Heading1"/>
      </w:pPr>
      <w:r>
        <w:t xml:space="preserve">32. Estratégia de filas</w:t>
      </w:r>
    </w:p>
    <w:bookmarkStart w:id="141" w:name="jobs-ao-vivo"/>
    <w:p>
      <w:pPr>
        <w:pStyle w:val="Heading2"/>
      </w:pPr>
      <w:r>
        <w:t xml:space="preserve">32.1. Jobs ao vivo</w:t>
      </w:r>
    </w:p>
    <w:p>
      <w:pPr>
        <w:pStyle w:val="SourceCode"/>
      </w:pPr>
      <w:r>
        <w:rPr>
          <w:rStyle w:val="VerbatimChar"/>
        </w:rPr>
        <w:t xml:space="preserve">run_live_agents</w:t>
      </w:r>
      <w:r>
        <w:br/>
      </w:r>
      <w:r>
        <w:rPr>
          <w:rStyle w:val="VerbatimChar"/>
        </w:rPr>
        <w:t xml:space="preserve">process_transcript_chunk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alta</w:t>
      </w:r>
    </w:p>
    <w:bookmarkEnd w:id="141"/>
    <w:bookmarkStart w:id="142" w:name="jobs-pós-reunião"/>
    <w:p>
      <w:pPr>
        <w:pStyle w:val="Heading2"/>
      </w:pPr>
      <w:r>
        <w:t xml:space="preserve">32.2. Jobs pós-reunião</w:t>
      </w:r>
    </w:p>
    <w:p>
      <w:pPr>
        <w:pStyle w:val="SourceCode"/>
      </w:pPr>
      <w:r>
        <w:rPr>
          <w:rStyle w:val="VerbatimChar"/>
        </w:rPr>
        <w:t xml:space="preserve">run_final_meeting_processing</w:t>
      </w:r>
      <w:r>
        <w:br/>
      </w:r>
      <w:r>
        <w:rPr>
          <w:rStyle w:val="VerbatimChar"/>
        </w:rPr>
        <w:t xml:space="preserve">generate_document</w:t>
      </w:r>
      <w:r>
        <w:br/>
      </w:r>
      <w:r>
        <w:rPr>
          <w:rStyle w:val="VerbatimChar"/>
        </w:rPr>
        <w:t xml:space="preserve">generate_traceability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média</w:t>
      </w:r>
    </w:p>
    <w:bookmarkEnd w:id="142"/>
    <w:bookmarkStart w:id="143" w:name="jobs-de-exportação"/>
    <w:p>
      <w:pPr>
        <w:pStyle w:val="Heading2"/>
      </w:pPr>
      <w:r>
        <w:t xml:space="preserve">32.3. Jobs de exportação</w:t>
      </w:r>
    </w:p>
    <w:p>
      <w:pPr>
        <w:pStyle w:val="SourceCode"/>
      </w:pPr>
      <w:r>
        <w:rPr>
          <w:rStyle w:val="VerbatimChar"/>
        </w:rPr>
        <w:t xml:space="preserve">export_pdf</w:t>
      </w:r>
      <w:r>
        <w:br/>
      </w:r>
      <w:r>
        <w:rPr>
          <w:rStyle w:val="VerbatimChar"/>
        </w:rPr>
        <w:t xml:space="preserve">export_markdown</w:t>
      </w:r>
      <w:r>
        <w:br/>
      </w:r>
      <w:r>
        <w:rPr>
          <w:rStyle w:val="VerbatimChar"/>
        </w:rPr>
        <w:t xml:space="preserve">export_excel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média</w:t>
      </w:r>
    </w:p>
    <w:bookmarkEnd w:id="143"/>
    <w:bookmarkStart w:id="144" w:name="jobs-de-manutenção"/>
    <w:p>
      <w:pPr>
        <w:pStyle w:val="Heading2"/>
      </w:pPr>
      <w:r>
        <w:t xml:space="preserve">32.4. Jobs de manutenção</w:t>
      </w:r>
    </w:p>
    <w:p>
      <w:pPr>
        <w:pStyle w:val="SourceCode"/>
      </w:pPr>
      <w:r>
        <w:rPr>
          <w:rStyle w:val="VerbatimChar"/>
        </w:rPr>
        <w:t xml:space="preserve">apply_retention_policy</w:t>
      </w:r>
      <w:r>
        <w:br/>
      </w:r>
      <w:r>
        <w:rPr>
          <w:rStyle w:val="VerbatimChar"/>
        </w:rPr>
        <w:t xml:space="preserve">cleanup_expired_exports</w:t>
      </w:r>
      <w:r>
        <w:br/>
      </w:r>
      <w:r>
        <w:rPr>
          <w:rStyle w:val="VerbatimChar"/>
        </w:rPr>
        <w:t xml:space="preserve">reindex_embeddings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baixa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storage"/>
    <w:p>
      <w:pPr>
        <w:pStyle w:val="Heading1"/>
      </w:pPr>
      <w:r>
        <w:t xml:space="preserve">33. Storage</w:t>
      </w:r>
    </w:p>
    <w:bookmarkStart w:id="146" w:name="buckets-sugeridos"/>
    <w:p>
      <w:pPr>
        <w:pStyle w:val="Heading2"/>
      </w:pPr>
      <w:r>
        <w:t xml:space="preserve">33.1. Buckets sugeridos</w:t>
      </w:r>
    </w:p>
    <w:p>
      <w:pPr>
        <w:pStyle w:val="SourceCode"/>
      </w:pPr>
      <w:r>
        <w:rPr>
          <w:rStyle w:val="VerbatimChar"/>
        </w:rPr>
        <w:t xml:space="preserve">see-ai-exports</w:t>
      </w:r>
      <w:r>
        <w:br/>
      </w:r>
      <w:r>
        <w:rPr>
          <w:rStyle w:val="VerbatimChar"/>
        </w:rPr>
        <w:t xml:space="preserve">see-ai-documents</w:t>
      </w:r>
      <w:r>
        <w:br/>
      </w:r>
      <w:r>
        <w:rPr>
          <w:rStyle w:val="VerbatimChar"/>
        </w:rPr>
        <w:t xml:space="preserve">see-ai-attachments</w:t>
      </w:r>
      <w:r>
        <w:br/>
      </w:r>
      <w:r>
        <w:rPr>
          <w:rStyle w:val="VerbatimChar"/>
        </w:rPr>
        <w:t xml:space="preserve">see-ai-audio-retained, apenas se necessário</w:t>
      </w:r>
    </w:p>
    <w:bookmarkEnd w:id="146"/>
    <w:bookmarkStart w:id="147" w:name="regras-9"/>
    <w:p>
      <w:pPr>
        <w:pStyle w:val="Heading2"/>
      </w:pPr>
      <w:r>
        <w:t xml:space="preserve">33.2. Regras</w:t>
      </w:r>
    </w:p>
    <w:p>
      <w:pPr>
        <w:pStyle w:val="SourceCode"/>
      </w:pPr>
      <w:r>
        <w:rPr>
          <w:rStyle w:val="VerbatimChar"/>
        </w:rPr>
        <w:t xml:space="preserve">buckets privados</w:t>
      </w:r>
      <w:r>
        <w:br/>
      </w:r>
      <w:r>
        <w:rPr>
          <w:rStyle w:val="VerbatimChar"/>
        </w:rPr>
        <w:t xml:space="preserve">criptografia em repouso</w:t>
      </w:r>
      <w:r>
        <w:br/>
      </w:r>
      <w:r>
        <w:rPr>
          <w:rStyle w:val="VerbatimChar"/>
        </w:rPr>
        <w:t xml:space="preserve">URL assinada</w:t>
      </w:r>
      <w:r>
        <w:br/>
      </w:r>
      <w:r>
        <w:rPr>
          <w:rStyle w:val="VerbatimChar"/>
        </w:rPr>
        <w:t xml:space="preserve">expiração curta</w:t>
      </w:r>
      <w:r>
        <w:br/>
      </w:r>
      <w:r>
        <w:rPr>
          <w:rStyle w:val="VerbatimChar"/>
        </w:rPr>
        <w:t xml:space="preserve">lifecycle policy</w:t>
      </w:r>
      <w:r>
        <w:br/>
      </w:r>
      <w:r>
        <w:rPr>
          <w:rStyle w:val="VerbatimChar"/>
        </w:rPr>
        <w:t xml:space="preserve">separar staging e production</w:t>
      </w:r>
    </w:p>
    <w:bookmarkEnd w:id="147"/>
    <w:bookmarkStart w:id="148" w:name="expiração-de-links"/>
    <w:p>
      <w:pPr>
        <w:pStyle w:val="Heading2"/>
      </w:pPr>
      <w:r>
        <w:t xml:space="preserve">33.3. Expiração de links</w:t>
      </w:r>
    </w:p>
    <w:p>
      <w:pPr>
        <w:pStyle w:val="FirstParagraph"/>
      </w:pPr>
      <w:r>
        <w:t xml:space="preserve">Recomendado:</w:t>
      </w:r>
    </w:p>
    <w:p>
      <w:pPr>
        <w:pStyle w:val="SourceCode"/>
      </w:pPr>
      <w:r>
        <w:rPr>
          <w:rStyle w:val="VerbatimChar"/>
        </w:rPr>
        <w:t xml:space="preserve">PDF download URL: 15 minutos a 24 horas, conforme plano/configuração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integrações-externas"/>
    <w:p>
      <w:pPr>
        <w:pStyle w:val="Heading1"/>
      </w:pPr>
      <w:r>
        <w:t xml:space="preserve">34. Integrações externas</w:t>
      </w:r>
    </w:p>
    <w:bookmarkStart w:id="150" w:name="provedores-stt"/>
    <w:p>
      <w:pPr>
        <w:pStyle w:val="Heading2"/>
      </w:pPr>
      <w:r>
        <w:t xml:space="preserve">34.1. Provedores STT</w:t>
      </w:r>
    </w:p>
    <w:p>
      <w:pPr>
        <w:pStyle w:val="SourceCode"/>
      </w:pPr>
      <w:r>
        <w:rPr>
          <w:rStyle w:val="VerbatimChar"/>
        </w:rPr>
        <w:t xml:space="preserve">Deepgram</w:t>
      </w:r>
      <w:r>
        <w:br/>
      </w:r>
      <w:r>
        <w:rPr>
          <w:rStyle w:val="VerbatimChar"/>
        </w:rPr>
        <w:t xml:space="preserve">Whisper</w:t>
      </w:r>
      <w:r>
        <w:br/>
      </w:r>
      <w:r>
        <w:rPr>
          <w:rStyle w:val="VerbatimChar"/>
        </w:rPr>
        <w:t xml:space="preserve">AssemblyAI</w:t>
      </w:r>
      <w:r>
        <w:br/>
      </w:r>
      <w:r>
        <w:rPr>
          <w:rStyle w:val="VerbatimChar"/>
        </w:rPr>
        <w:t xml:space="preserve">Google Speech-to-Text</w:t>
      </w:r>
      <w:r>
        <w:br/>
      </w:r>
      <w:r>
        <w:rPr>
          <w:rStyle w:val="VerbatimChar"/>
        </w:rPr>
        <w:t xml:space="preserve">Azure Speech</w:t>
      </w:r>
    </w:p>
    <w:bookmarkEnd w:id="150"/>
    <w:bookmarkStart w:id="151" w:name="provedores-llm"/>
    <w:p>
      <w:pPr>
        <w:pStyle w:val="Heading2"/>
      </w:pPr>
      <w:r>
        <w:t xml:space="preserve">34.2. Provedores LLM</w:t>
      </w:r>
    </w:p>
    <w:p>
      <w:pPr>
        <w:pStyle w:val="SourceCode"/>
      </w:pP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Anthropic</w:t>
      </w:r>
      <w:r>
        <w:br/>
      </w:r>
      <w:r>
        <w:rPr>
          <w:rStyle w:val="VerbatimChar"/>
        </w:rPr>
        <w:t xml:space="preserve">Google Gemini</w:t>
      </w:r>
      <w:r>
        <w:br/>
      </w:r>
      <w:r>
        <w:rPr>
          <w:rStyle w:val="VerbatimChar"/>
        </w:rPr>
        <w:t xml:space="preserve">modelos locais/privados no futuro</w:t>
      </w:r>
    </w:p>
    <w:bookmarkEnd w:id="151"/>
    <w:bookmarkStart w:id="152" w:name="regras-10"/>
    <w:p>
      <w:pPr>
        <w:pStyle w:val="Heading2"/>
      </w:pPr>
      <w:r>
        <w:t xml:space="preserve">34.3. Regras</w:t>
      </w:r>
    </w:p>
    <w:p>
      <w:pPr>
        <w:pStyle w:val="SourceCode"/>
      </w:pPr>
      <w:r>
        <w:rPr>
          <w:rStyle w:val="VerbatimChar"/>
        </w:rPr>
        <w:t xml:space="preserve">usar adapters</w:t>
      </w:r>
      <w:r>
        <w:br/>
      </w:r>
      <w:r>
        <w:rPr>
          <w:rStyle w:val="VerbatimChar"/>
        </w:rPr>
        <w:t xml:space="preserve">não acoplar código ao provedor</w:t>
      </w:r>
      <w:r>
        <w:br/>
      </w:r>
      <w:r>
        <w:rPr>
          <w:rStyle w:val="VerbatimChar"/>
        </w:rPr>
        <w:t xml:space="preserve">registrar provider em agent_runs/usage_events</w:t>
      </w:r>
      <w:r>
        <w:br/>
      </w:r>
      <w:r>
        <w:rPr>
          <w:rStyle w:val="VerbatimChar"/>
        </w:rPr>
        <w:t xml:space="preserve">ter fallback quando possível</w:t>
      </w:r>
      <w:r>
        <w:br/>
      </w:r>
      <w:r>
        <w:rPr>
          <w:rStyle w:val="VerbatimChar"/>
        </w:rPr>
        <w:t xml:space="preserve">controlar custo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deploy-de-prompts"/>
    <w:p>
      <w:pPr>
        <w:pStyle w:val="Heading1"/>
      </w:pPr>
      <w:r>
        <w:t xml:space="preserve">35. Deploy de prompts</w:t>
      </w:r>
    </w:p>
    <w:bookmarkStart w:id="154" w:name="problema"/>
    <w:p>
      <w:pPr>
        <w:pStyle w:val="Heading2"/>
      </w:pPr>
      <w:r>
        <w:t xml:space="preserve">35.1. Problema</w:t>
      </w:r>
    </w:p>
    <w:p>
      <w:pPr>
        <w:pStyle w:val="FirstParagraph"/>
      </w:pPr>
      <w:r>
        <w:t xml:space="preserve">Prompt é parte do software. Alterar prompt pode quebrar output.</w:t>
      </w:r>
    </w:p>
    <w:bookmarkEnd w:id="154"/>
    <w:bookmarkStart w:id="155" w:name="regras-11"/>
    <w:p>
      <w:pPr>
        <w:pStyle w:val="Heading2"/>
      </w:pPr>
      <w:r>
        <w:t xml:space="preserve">35.2. Regras</w:t>
      </w:r>
    </w:p>
    <w:p>
      <w:pPr>
        <w:pStyle w:val="SourceCode"/>
      </w:pPr>
      <w:r>
        <w:rPr>
          <w:rStyle w:val="VerbatimChar"/>
        </w:rPr>
        <w:t xml:space="preserve">prompts versionados no repositório</w:t>
      </w:r>
      <w:r>
        <w:br/>
      </w:r>
      <w:r>
        <w:rPr>
          <w:rStyle w:val="VerbatimChar"/>
        </w:rPr>
        <w:t xml:space="preserve">prompt_version salvo em agent_runs</w:t>
      </w:r>
      <w:r>
        <w:br/>
      </w:r>
      <w:r>
        <w:rPr>
          <w:rStyle w:val="VerbatimChar"/>
        </w:rPr>
        <w:t xml:space="preserve">alteração de prompt passa por PR</w:t>
      </w:r>
      <w:r>
        <w:br/>
      </w:r>
      <w:r>
        <w:rPr>
          <w:rStyle w:val="VerbatimChar"/>
        </w:rPr>
        <w:t xml:space="preserve">testes de schema rodam no CI</w:t>
      </w:r>
      <w:r>
        <w:br/>
      </w:r>
      <w:r>
        <w:rPr>
          <w:rStyle w:val="VerbatimChar"/>
        </w:rPr>
        <w:t xml:space="preserve">dataset de avaliação roda antes de produção, quando possível</w:t>
      </w:r>
      <w:r>
        <w:br/>
      </w:r>
      <w:r>
        <w:rPr>
          <w:rStyle w:val="VerbatimChar"/>
        </w:rPr>
        <w:t xml:space="preserve">rollback de prompt deve ser possível</w:t>
      </w:r>
    </w:p>
    <w:bookmarkEnd w:id="155"/>
    <w:bookmarkStart w:id="156" w:name="deploy-seguro"/>
    <w:p>
      <w:pPr>
        <w:pStyle w:val="Heading2"/>
      </w:pPr>
      <w:r>
        <w:t xml:space="preserve">35.3. Deploy seguro</w:t>
      </w:r>
    </w:p>
    <w:p>
      <w:pPr>
        <w:pStyle w:val="SourceCode"/>
      </w:pPr>
      <w:r>
        <w:rPr>
          <w:rStyle w:val="VerbatimChar"/>
        </w:rPr>
        <w:t xml:space="preserve">alterar prompt em staging</w:t>
      </w:r>
      <w:r>
        <w:br/>
      </w:r>
      <w:r>
        <w:rPr>
          <w:rStyle w:val="VerbatimChar"/>
        </w:rPr>
        <w:t xml:space="preserve">rodar dataset de avaliação</w:t>
      </w:r>
      <w:r>
        <w:br/>
      </w:r>
      <w:r>
        <w:rPr>
          <w:rStyle w:val="VerbatimChar"/>
        </w:rPr>
        <w:t xml:space="preserve">validar JSON</w:t>
      </w:r>
      <w:r>
        <w:br/>
      </w:r>
      <w:r>
        <w:rPr>
          <w:rStyle w:val="VerbatimChar"/>
        </w:rPr>
        <w:t xml:space="preserve">validar qualidade</w:t>
      </w:r>
      <w:r>
        <w:br/>
      </w:r>
      <w:r>
        <w:rPr>
          <w:rStyle w:val="VerbatimChar"/>
        </w:rPr>
        <w:t xml:space="preserve">promover para produção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deploy-de-schemas-dos-agentes"/>
    <w:p>
      <w:pPr>
        <w:pStyle w:val="Heading1"/>
      </w:pPr>
      <w:r>
        <w:t xml:space="preserve">36. Deploy de schemas dos agentes</w:t>
      </w:r>
    </w:p>
    <w:bookmarkStart w:id="158" w:name="regra-3"/>
    <w:p>
      <w:pPr>
        <w:pStyle w:val="Heading2"/>
      </w:pPr>
      <w:r>
        <w:t xml:space="preserve">36.1. Regra</w:t>
      </w:r>
    </w:p>
    <w:p>
      <w:pPr>
        <w:pStyle w:val="FirstParagraph"/>
      </w:pPr>
      <w:r>
        <w:t xml:space="preserve">Schema é contrato. Quebrar schema quebra pipeline.</w:t>
      </w:r>
    </w:p>
    <w:bookmarkEnd w:id="158"/>
    <w:bookmarkStart w:id="159" w:name="ci-deve-validar"/>
    <w:p>
      <w:pPr>
        <w:pStyle w:val="Heading2"/>
      </w:pPr>
      <w:r>
        <w:t xml:space="preserve">36.2. CI deve validar</w:t>
      </w:r>
    </w:p>
    <w:p>
      <w:pPr>
        <w:pStyle w:val="SourceCode"/>
      </w:pPr>
      <w:r>
        <w:rPr>
          <w:rStyle w:val="VerbatimChar"/>
        </w:rPr>
        <w:t xml:space="preserve">todos os schemas compilam</w:t>
      </w:r>
      <w:r>
        <w:br/>
      </w:r>
      <w:r>
        <w:rPr>
          <w:rStyle w:val="VerbatimChar"/>
        </w:rPr>
        <w:t xml:space="preserve">exemplos JSON passam</w:t>
      </w:r>
      <w:r>
        <w:br/>
      </w:r>
      <w:r>
        <w:rPr>
          <w:rStyle w:val="VerbatimChar"/>
        </w:rPr>
        <w:t xml:space="preserve">outputs mockados passam</w:t>
      </w:r>
      <w:r>
        <w:br/>
      </w:r>
      <w:r>
        <w:rPr>
          <w:rStyle w:val="VerbatimChar"/>
        </w:rPr>
        <w:t xml:space="preserve">eventos WebSocket derivados continuam válidos</w:t>
      </w:r>
    </w:p>
    <w:bookmarkEnd w:id="159"/>
    <w:bookmarkStart w:id="160" w:name="compatibilidade"/>
    <w:p>
      <w:pPr>
        <w:pStyle w:val="Heading2"/>
      </w:pPr>
      <w:r>
        <w:t xml:space="preserve">36.3. Compatibilidade</w:t>
      </w:r>
    </w:p>
    <w:p>
      <w:pPr>
        <w:pStyle w:val="FirstParagraph"/>
      </w:pPr>
      <w:r>
        <w:t xml:space="preserve">Evitar remover campo obrigatório sem versão nova.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schema_version 1.0</w:t>
      </w:r>
      <w:r>
        <w:br/>
      </w:r>
      <w:r>
        <w:rPr>
          <w:rStyle w:val="VerbatimChar"/>
        </w:rPr>
        <w:t xml:space="preserve">schema_version 1.1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monitoramento-pós-deploy"/>
    <w:p>
      <w:pPr>
        <w:pStyle w:val="Heading1"/>
      </w:pPr>
      <w:r>
        <w:t xml:space="preserve">37. Monitoramento pós-deploy</w:t>
      </w:r>
    </w:p>
    <w:p>
      <w:pPr>
        <w:pStyle w:val="FirstParagraph"/>
      </w:pPr>
      <w:r>
        <w:t xml:space="preserve">Após cada deploy, monitorar por pelo menos 30 a 60 minutos:</w:t>
      </w:r>
    </w:p>
    <w:p>
      <w:pPr>
        <w:pStyle w:val="SourceCode"/>
      </w:pPr>
      <w:r>
        <w:rPr>
          <w:rStyle w:val="VerbatimChar"/>
        </w:rPr>
        <w:t xml:space="preserve">taxa de erro HTTP</w:t>
      </w:r>
      <w:r>
        <w:br/>
      </w:r>
      <w:r>
        <w:rPr>
          <w:rStyle w:val="VerbatimChar"/>
        </w:rPr>
        <w:t xml:space="preserve">WebSocket disconnects</w:t>
      </w:r>
      <w:r>
        <w:br/>
      </w:r>
      <w:r>
        <w:rPr>
          <w:rStyle w:val="VerbatimChar"/>
        </w:rPr>
        <w:t xml:space="preserve">falhas STT</w:t>
      </w:r>
      <w:r>
        <w:br/>
      </w:r>
      <w:r>
        <w:rPr>
          <w:rStyle w:val="VerbatimChar"/>
        </w:rPr>
        <w:t xml:space="preserve">falhas LLM</w:t>
      </w:r>
      <w:r>
        <w:br/>
      </w:r>
      <w:r>
        <w:rPr>
          <w:rStyle w:val="VerbatimChar"/>
        </w:rPr>
        <w:t xml:space="preserve">agent_json_invalid</w:t>
      </w:r>
      <w:r>
        <w:br/>
      </w:r>
      <w:r>
        <w:rPr>
          <w:rStyle w:val="VerbatimChar"/>
        </w:rPr>
        <w:t xml:space="preserve">falhas RAG</w:t>
      </w:r>
      <w:r>
        <w:br/>
      </w:r>
      <w:r>
        <w:rPr>
          <w:rStyle w:val="VerbatimChar"/>
        </w:rPr>
        <w:t xml:space="preserve">falhas document generation</w:t>
      </w:r>
      <w:r>
        <w:br/>
      </w:r>
      <w:r>
        <w:rPr>
          <w:rStyle w:val="VerbatimChar"/>
        </w:rPr>
        <w:t xml:space="preserve">falhas PDF</w:t>
      </w:r>
      <w:r>
        <w:br/>
      </w:r>
      <w:r>
        <w:rPr>
          <w:rStyle w:val="VerbatimChar"/>
        </w:rPr>
        <w:t xml:space="preserve">latência p95</w:t>
      </w:r>
      <w:r>
        <w:br/>
      </w:r>
      <w:r>
        <w:rPr>
          <w:rStyle w:val="VerbatimChar"/>
        </w:rPr>
        <w:t xml:space="preserve">uso de CPU/memória</w:t>
      </w:r>
      <w:r>
        <w:br/>
      </w:r>
      <w:r>
        <w:rPr>
          <w:rStyle w:val="VerbatimChar"/>
        </w:rPr>
        <w:t xml:space="preserve">tamanho das filas</w:t>
      </w:r>
    </w:p>
    <w:p>
      <w:pPr>
        <w:pStyle w:val="FirstParagraph"/>
      </w:pPr>
      <w:r>
        <w:t xml:space="preserve">Para deploy crítico, manter observação mais longa.</w:t>
      </w:r>
    </w:p>
    <w:p>
      <w:r>
        <w:pict>
          <v:rect style="width:0;height:1.5pt" o:hralign="center" o:hrstd="t" o:hr="t"/>
        </w:pict>
      </w:r>
    </w:p>
    <w:bookmarkEnd w:id="162"/>
    <w:bookmarkStart w:id="167" w:name="health-checks"/>
    <w:p>
      <w:pPr>
        <w:pStyle w:val="Heading1"/>
      </w:pPr>
      <w:r>
        <w:t xml:space="preserve">38. Health checks</w:t>
      </w:r>
    </w:p>
    <w:bookmarkStart w:id="163" w:name="health-simples"/>
    <w:p>
      <w:pPr>
        <w:pStyle w:val="Heading2"/>
      </w:pPr>
      <w:r>
        <w:t xml:space="preserve">38.1. Health simples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Valida:</w:t>
      </w:r>
    </w:p>
    <w:p>
      <w:pPr>
        <w:pStyle w:val="SourceCode"/>
      </w:pPr>
      <w:r>
        <w:rPr>
          <w:rStyle w:val="VerbatimChar"/>
        </w:rPr>
        <w:t xml:space="preserve">aplicação está no ar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ambiente</w:t>
      </w:r>
      <w:r>
        <w:br/>
      </w:r>
      <w:r>
        <w:rPr>
          <w:rStyle w:val="VerbatimChar"/>
        </w:rPr>
        <w:t xml:space="preserve">timestamp</w:t>
      </w:r>
    </w:p>
    <w:bookmarkEnd w:id="163"/>
    <w:bookmarkStart w:id="164" w:name="health-profundo"/>
    <w:p>
      <w:pPr>
        <w:pStyle w:val="Heading2"/>
      </w:pPr>
      <w:r>
        <w:t xml:space="preserve">38.2. Health profundo</w:t>
      </w:r>
    </w:p>
    <w:p>
      <w:pPr>
        <w:pStyle w:val="SourceCode"/>
      </w:pPr>
      <w:r>
        <w:rPr>
          <w:rStyle w:val="VerbatimChar"/>
        </w:rPr>
        <w:t xml:space="preserve">GET /health/deep</w:t>
      </w:r>
    </w:p>
    <w:p>
      <w:pPr>
        <w:pStyle w:val="FirstParagraph"/>
      </w:pPr>
      <w:r>
        <w:t xml:space="preserve">Valida: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STT provider</w:t>
      </w:r>
      <w:r>
        <w:br/>
      </w:r>
      <w:r>
        <w:rPr>
          <w:rStyle w:val="VerbatimChar"/>
        </w:rPr>
        <w:t xml:space="preserve">LLM provider</w:t>
      </w:r>
      <w:r>
        <w:br/>
      </w:r>
      <w:r>
        <w:rPr>
          <w:rStyle w:val="VerbatimChar"/>
        </w:rPr>
        <w:t xml:space="preserve">migrations version</w:t>
      </w:r>
    </w:p>
    <w:bookmarkEnd w:id="164"/>
    <w:bookmarkStart w:id="165" w:name="readiness"/>
    <w:p>
      <w:pPr>
        <w:pStyle w:val="Heading2"/>
      </w:pPr>
      <w:r>
        <w:t xml:space="preserve">38.3. Readiness</w:t>
      </w:r>
    </w:p>
    <w:p>
      <w:pPr>
        <w:pStyle w:val="SourceCode"/>
      </w:pPr>
      <w:r>
        <w:rPr>
          <w:rStyle w:val="VerbatimChar"/>
        </w:rPr>
        <w:t xml:space="preserve">GET /ready</w:t>
      </w:r>
    </w:p>
    <w:p>
      <w:pPr>
        <w:pStyle w:val="FirstParagraph"/>
      </w:pPr>
      <w:r>
        <w:t xml:space="preserve">Deve retornar ok apenas se a aplicação puder receber tráfego.</w:t>
      </w:r>
    </w:p>
    <w:bookmarkEnd w:id="165"/>
    <w:bookmarkStart w:id="166" w:name="liveness"/>
    <w:p>
      <w:pPr>
        <w:pStyle w:val="Heading2"/>
      </w:pPr>
      <w:r>
        <w:t xml:space="preserve">38.4. Liveness</w:t>
      </w:r>
    </w:p>
    <w:p>
      <w:pPr>
        <w:pStyle w:val="SourceCode"/>
      </w:pPr>
      <w:r>
        <w:rPr>
          <w:rStyle w:val="VerbatimChar"/>
        </w:rPr>
        <w:t xml:space="preserve">GET /live</w:t>
      </w:r>
    </w:p>
    <w:p>
      <w:pPr>
        <w:pStyle w:val="FirstParagraph"/>
      </w:pPr>
      <w:r>
        <w:t xml:space="preserve">Deve retornar ok se o processo estiver vivo.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estratégia-de-versionamento"/>
    <w:p>
      <w:pPr>
        <w:pStyle w:val="Heading1"/>
      </w:pPr>
      <w:r>
        <w:t xml:space="preserve">39. Estratégia de versionamento</w:t>
      </w:r>
    </w:p>
    <w:bookmarkStart w:id="168" w:name="semver"/>
    <w:p>
      <w:pPr>
        <w:pStyle w:val="Heading2"/>
      </w:pPr>
      <w:r>
        <w:t xml:space="preserve">39.1. SemVer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0.1.0</w:t>
      </w:r>
      <w:r>
        <w:br/>
      </w:r>
      <w:r>
        <w:rPr>
          <w:rStyle w:val="VerbatimChar"/>
        </w:rPr>
        <w:t xml:space="preserve">0.2.0</w:t>
      </w:r>
      <w:r>
        <w:br/>
      </w:r>
      <w:r>
        <w:rPr>
          <w:rStyle w:val="VerbatimChar"/>
        </w:rPr>
        <w:t xml:space="preserve">0.3.1</w:t>
      </w:r>
      <w:r>
        <w:br/>
      </w:r>
      <w:r>
        <w:rPr>
          <w:rStyle w:val="VerbatimChar"/>
        </w:rPr>
        <w:t xml:space="preserve">1.0.0</w:t>
      </w:r>
    </w:p>
    <w:bookmarkEnd w:id="168"/>
    <w:bookmarkStart w:id="169" w:name="versões-recomendadas"/>
    <w:p>
      <w:pPr>
        <w:pStyle w:val="Heading2"/>
      </w:pPr>
      <w:r>
        <w:t xml:space="preserve">39.2. Versões recomendadas</w:t>
      </w:r>
    </w:p>
    <w:p>
      <w:pPr>
        <w:pStyle w:val="SourceCode"/>
      </w:pPr>
      <w:r>
        <w:rPr>
          <w:rStyle w:val="VerbatimChar"/>
        </w:rPr>
        <w:t xml:space="preserve">0.1.0 — fundação SaaS</w:t>
      </w:r>
      <w:r>
        <w:br/>
      </w:r>
      <w:r>
        <w:rPr>
          <w:rStyle w:val="VerbatimChar"/>
        </w:rPr>
        <w:t xml:space="preserve">0.2.0 — reunião + WebSocket</w:t>
      </w:r>
      <w:r>
        <w:br/>
      </w:r>
      <w:r>
        <w:rPr>
          <w:rStyle w:val="VerbatimChar"/>
        </w:rPr>
        <w:t xml:space="preserve">0.3.0 — transcrição</w:t>
      </w:r>
      <w:r>
        <w:br/>
      </w:r>
      <w:r>
        <w:rPr>
          <w:rStyle w:val="VerbatimChar"/>
        </w:rPr>
        <w:t xml:space="preserve">0.4.0 — IA inicial</w:t>
      </w:r>
      <w:r>
        <w:br/>
      </w:r>
      <w:r>
        <w:rPr>
          <w:rStyle w:val="VerbatimChar"/>
        </w:rPr>
        <w:t xml:space="preserve">0.5.0 — Rules Ledger</w:t>
      </w:r>
      <w:r>
        <w:br/>
      </w:r>
      <w:r>
        <w:rPr>
          <w:rStyle w:val="VerbatimChar"/>
        </w:rPr>
        <w:t xml:space="preserve">0.6.0 — RAG + documentos</w:t>
      </w:r>
      <w:r>
        <w:br/>
      </w:r>
      <w:r>
        <w:rPr>
          <w:rStyle w:val="VerbatimChar"/>
        </w:rPr>
        <w:t xml:space="preserve">0.7.0 — PDF + beta</w:t>
      </w:r>
      <w:r>
        <w:br/>
      </w:r>
      <w:r>
        <w:rPr>
          <w:rStyle w:val="VerbatimChar"/>
        </w:rPr>
        <w:t xml:space="preserve">1.0.0 — lançamento comercial</w:t>
      </w:r>
    </w:p>
    <w:bookmarkEnd w:id="169"/>
    <w:bookmarkStart w:id="170" w:name="build-metadata"/>
    <w:p>
      <w:pPr>
        <w:pStyle w:val="Heading2"/>
      </w:pPr>
      <w:r>
        <w:t xml:space="preserve">39.3. Build metadata</w:t>
      </w:r>
    </w:p>
    <w:p>
      <w:pPr>
        <w:pStyle w:val="FirstParagraph"/>
      </w:pPr>
      <w:r>
        <w:t xml:space="preserve">Também registrar:</w:t>
      </w:r>
    </w:p>
    <w:p>
      <w:pPr>
        <w:pStyle w:val="SourceCode"/>
      </w:pPr>
      <w:r>
        <w:rPr>
          <w:rStyle w:val="VerbatimChar"/>
        </w:rPr>
        <w:t xml:space="preserve">commit_sha</w:t>
      </w:r>
      <w:r>
        <w:br/>
      </w:r>
      <w:r>
        <w:rPr>
          <w:rStyle w:val="VerbatimChar"/>
        </w:rPr>
        <w:t xml:space="preserve">build_number</w:t>
      </w:r>
      <w:r>
        <w:br/>
      </w:r>
      <w:r>
        <w:rPr>
          <w:rStyle w:val="VerbatimChar"/>
        </w:rPr>
        <w:t xml:space="preserve">deploy_time</w:t>
      </w:r>
      <w:r>
        <w:br/>
      </w:r>
      <w:r>
        <w:rPr>
          <w:rStyle w:val="VerbatimChar"/>
        </w:rPr>
        <w:t xml:space="preserve">environment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checklist-de-deploy-para-staging"/>
    <w:p>
      <w:pPr>
        <w:pStyle w:val="Heading1"/>
      </w:pPr>
      <w:r>
        <w:t xml:space="preserve">40. Checklist de deploy para staging</w:t>
      </w:r>
    </w:p>
    <w:p>
      <w:pPr>
        <w:pStyle w:val="SourceCode"/>
      </w:pPr>
      <w:r>
        <w:rPr>
          <w:rStyle w:val="VerbatimChar"/>
        </w:rPr>
        <w:t xml:space="preserve">[ ] PR aprovado.</w:t>
      </w:r>
      <w:r>
        <w:br/>
      </w:r>
      <w:r>
        <w:rPr>
          <w:rStyle w:val="VerbatimChar"/>
        </w:rPr>
        <w:t xml:space="preserve">[ ] Testes unitários passaram.</w:t>
      </w:r>
      <w:r>
        <w:br/>
      </w:r>
      <w:r>
        <w:rPr>
          <w:rStyle w:val="VerbatimChar"/>
        </w:rPr>
        <w:t xml:space="preserve">[ ] Build frontend passou.</w:t>
      </w:r>
      <w:r>
        <w:br/>
      </w:r>
      <w:r>
        <w:rPr>
          <w:rStyle w:val="VerbatimChar"/>
        </w:rPr>
        <w:t xml:space="preserve">[ ] Build backend passou.</w:t>
      </w:r>
      <w:r>
        <w:br/>
      </w:r>
      <w:r>
        <w:rPr>
          <w:rStyle w:val="VerbatimChar"/>
        </w:rPr>
        <w:t xml:space="preserve">[ ] Docker image publicada.</w:t>
      </w:r>
      <w:r>
        <w:br/>
      </w:r>
      <w:r>
        <w:rPr>
          <w:rStyle w:val="VerbatimChar"/>
        </w:rPr>
        <w:t xml:space="preserve">[ ] Migrations revisadas.</w:t>
      </w:r>
      <w:r>
        <w:br/>
      </w:r>
      <w:r>
        <w:rPr>
          <w:rStyle w:val="VerbatimChar"/>
        </w:rPr>
        <w:t xml:space="preserve">[ ] Secrets de staging configurados.</w:t>
      </w:r>
      <w:r>
        <w:br/>
      </w:r>
      <w:r>
        <w:rPr>
          <w:rStyle w:val="VerbatimChar"/>
        </w:rPr>
        <w:t xml:space="preserve">[ ] Banco staging disponível.</w:t>
      </w:r>
      <w:r>
        <w:br/>
      </w:r>
      <w:r>
        <w:rPr>
          <w:rStyle w:val="VerbatimChar"/>
        </w:rPr>
        <w:t xml:space="preserve">[ ] Redis staging disponível.</w:t>
      </w:r>
      <w:r>
        <w:br/>
      </w:r>
      <w:r>
        <w:rPr>
          <w:rStyle w:val="VerbatimChar"/>
        </w:rPr>
        <w:t xml:space="preserve">[ ] Storage staging disponível.</w:t>
      </w:r>
      <w:r>
        <w:br/>
      </w:r>
      <w:r>
        <w:rPr>
          <w:rStyle w:val="VerbatimChar"/>
        </w:rPr>
        <w:t xml:space="preserve">[ ] Deploy backend concluído.</w:t>
      </w:r>
      <w:r>
        <w:br/>
      </w:r>
      <w:r>
        <w:rPr>
          <w:rStyle w:val="VerbatimChar"/>
        </w:rPr>
        <w:t xml:space="preserve">[ ] Deploy worker concluído.</w:t>
      </w:r>
      <w:r>
        <w:br/>
      </w:r>
      <w:r>
        <w:rPr>
          <w:rStyle w:val="VerbatimChar"/>
        </w:rPr>
        <w:t xml:space="preserve">[ ] Deploy frontend concluído.</w:t>
      </w:r>
      <w:r>
        <w:br/>
      </w:r>
      <w:r>
        <w:rPr>
          <w:rStyle w:val="VerbatimChar"/>
        </w:rPr>
        <w:t xml:space="preserve">[ ] /health ok.</w:t>
      </w:r>
      <w:r>
        <w:br/>
      </w:r>
      <w:r>
        <w:rPr>
          <w:rStyle w:val="VerbatimChar"/>
        </w:rPr>
        <w:t xml:space="preserve">[ ] /health/deep ok ou degraded conhecido.</w:t>
      </w:r>
      <w:r>
        <w:br/>
      </w:r>
      <w:r>
        <w:rPr>
          <w:rStyle w:val="VerbatimChar"/>
        </w:rPr>
        <w:t xml:space="preserve">[ ] Smoke test passou.</w:t>
      </w:r>
      <w:r>
        <w:br/>
      </w:r>
      <w:r>
        <w:rPr>
          <w:rStyle w:val="VerbatimChar"/>
        </w:rPr>
        <w:t xml:space="preserve">[ ] WebSocket testado.</w:t>
      </w:r>
      <w:r>
        <w:br/>
      </w:r>
      <w:r>
        <w:rPr>
          <w:rStyle w:val="VerbatimChar"/>
        </w:rPr>
        <w:t xml:space="preserve">[ ] Documento teste gerado.</w:t>
      </w:r>
      <w:r>
        <w:br/>
      </w:r>
      <w:r>
        <w:rPr>
          <w:rStyle w:val="VerbatimChar"/>
        </w:rPr>
        <w:t xml:space="preserve">[ ] PDF teste exportado.</w:t>
      </w:r>
      <w:r>
        <w:br/>
      </w:r>
      <w:r>
        <w:rPr>
          <w:rStyle w:val="VerbatimChar"/>
        </w:rPr>
        <w:t xml:space="preserve">[ ] Logs sem secrets.</w:t>
      </w:r>
    </w:p>
    <w:p>
      <w:r>
        <w:pict>
          <v:rect style="width:0;height:1.5pt" o:hralign="center" o:hrstd="t" o:hr="t"/>
        </w:pict>
      </w:r>
    </w:p>
    <w:bookmarkEnd w:id="172"/>
    <w:bookmarkStart w:id="173" w:name="checklist-de-deploy-para-produção"/>
    <w:p>
      <w:pPr>
        <w:pStyle w:val="Heading1"/>
      </w:pPr>
      <w:r>
        <w:t xml:space="preserve">41. Checklist de deploy para produção</w:t>
      </w:r>
    </w:p>
    <w:p>
      <w:pPr>
        <w:pStyle w:val="SourceCode"/>
      </w:pPr>
      <w:r>
        <w:rPr>
          <w:rStyle w:val="VerbatimChar"/>
        </w:rPr>
        <w:t xml:space="preserve">[ ] Staging validado.</w:t>
      </w:r>
      <w:r>
        <w:br/>
      </w:r>
      <w:r>
        <w:rPr>
          <w:rStyle w:val="VerbatimChar"/>
        </w:rPr>
        <w:t xml:space="preserve">[ ] Go aprovado.</w:t>
      </w:r>
      <w:r>
        <w:br/>
      </w:r>
      <w:r>
        <w:rPr>
          <w:rStyle w:val="VerbatimChar"/>
        </w:rPr>
        <w:t xml:space="preserve">[ ] Release tag criada.</w:t>
      </w:r>
      <w:r>
        <w:br/>
      </w:r>
      <w:r>
        <w:rPr>
          <w:rStyle w:val="VerbatimChar"/>
        </w:rPr>
        <w:t xml:space="preserve">[ ] Backup/snapshot avaliado.</w:t>
      </w:r>
      <w:r>
        <w:br/>
      </w:r>
      <w:r>
        <w:rPr>
          <w:rStyle w:val="VerbatimChar"/>
        </w:rPr>
        <w:t xml:space="preserve">[ ] Migrations revisadas.</w:t>
      </w:r>
      <w:r>
        <w:br/>
      </w:r>
      <w:r>
        <w:rPr>
          <w:rStyle w:val="VerbatimChar"/>
        </w:rPr>
        <w:t xml:space="preserve">[ ] Plano de rollback definido.</w:t>
      </w:r>
      <w:r>
        <w:br/>
      </w:r>
      <w:r>
        <w:rPr>
          <w:rStyle w:val="VerbatimChar"/>
        </w:rPr>
        <w:t xml:space="preserve">[ ] Feature flags críticas revisadas.</w:t>
      </w:r>
      <w:r>
        <w:br/>
      </w:r>
      <w:r>
        <w:rPr>
          <w:rStyle w:val="VerbatimChar"/>
        </w:rPr>
        <w:t xml:space="preserve">[ ] Secrets de produção conferidos.</w:t>
      </w:r>
      <w:r>
        <w:br/>
      </w:r>
      <w:r>
        <w:rPr>
          <w:rStyle w:val="VerbatimChar"/>
        </w:rPr>
        <w:t xml:space="preserve">[ ] Deploy backend concluído.</w:t>
      </w:r>
      <w:r>
        <w:br/>
      </w:r>
      <w:r>
        <w:rPr>
          <w:rStyle w:val="VerbatimChar"/>
        </w:rPr>
        <w:t xml:space="preserve">[ ] Deploy worker concluído.</w:t>
      </w:r>
      <w:r>
        <w:br/>
      </w:r>
      <w:r>
        <w:rPr>
          <w:rStyle w:val="VerbatimChar"/>
        </w:rPr>
        <w:t xml:space="preserve">[ ] Deploy frontend concluído.</w:t>
      </w:r>
      <w:r>
        <w:br/>
      </w:r>
      <w:r>
        <w:rPr>
          <w:rStyle w:val="VerbatimChar"/>
        </w:rPr>
        <w:t xml:space="preserve">[ ] Health checks passaram.</w:t>
      </w:r>
      <w:r>
        <w:br/>
      </w:r>
      <w:r>
        <w:rPr>
          <w:rStyle w:val="VerbatimChar"/>
        </w:rPr>
        <w:t xml:space="preserve">[ ] Smoke test produção passou.</w:t>
      </w:r>
      <w:r>
        <w:br/>
      </w:r>
      <w:r>
        <w:rPr>
          <w:rStyle w:val="VerbatimChar"/>
        </w:rPr>
        <w:t xml:space="preserve">[ ] Monitoramento ativo.</w:t>
      </w:r>
      <w:r>
        <w:br/>
      </w:r>
      <w:r>
        <w:rPr>
          <w:rStyle w:val="VerbatimChar"/>
        </w:rPr>
        <w:t xml:space="preserve">[ ] Equipe avisada.</w:t>
      </w:r>
      <w:r>
        <w:br/>
      </w:r>
      <w:r>
        <w:rPr>
          <w:rStyle w:val="VerbatimChar"/>
        </w:rPr>
        <w:t xml:space="preserve">[ ] Erros pós-deploy monitorados.</w:t>
      </w:r>
    </w:p>
    <w:p>
      <w:r>
        <w:pict>
          <v:rect style="width:0;height:1.5pt" o:hralign="center" o:hrstd="t" o:hr="t"/>
        </w:pict>
      </w:r>
    </w:p>
    <w:bookmarkEnd w:id="173"/>
    <w:bookmarkStart w:id="174" w:name="smoke-test-de-produção"/>
    <w:p>
      <w:pPr>
        <w:pStyle w:val="Heading1"/>
      </w:pPr>
      <w:r>
        <w:t xml:space="preserve">42. Smoke test de produção</w:t>
      </w:r>
    </w:p>
    <w:p>
      <w:pPr>
        <w:pStyle w:val="FirstParagraph"/>
      </w:pPr>
      <w:r>
        <w:t xml:space="preserve">Após deploy, testar: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listar projetos</w:t>
      </w:r>
      <w:r>
        <w:br/>
      </w:r>
      <w:r>
        <w:rPr>
          <w:rStyle w:val="VerbatimChar"/>
        </w:rPr>
        <w:t xml:space="preserve">abrir dashboard</w:t>
      </w:r>
      <w:r>
        <w:br/>
      </w:r>
      <w:r>
        <w:rPr>
          <w:rStyle w:val="VerbatimChar"/>
        </w:rPr>
        <w:t xml:space="preserve">criar projeto de teste, se permitido</w:t>
      </w:r>
      <w:r>
        <w:br/>
      </w:r>
      <w:r>
        <w:rPr>
          <w:rStyle w:val="VerbatimChar"/>
        </w:rPr>
        <w:t xml:space="preserve">criar reunião de teste, se permitido</w:t>
      </w:r>
      <w:r>
        <w:br/>
      </w:r>
      <w:r>
        <w:rPr>
          <w:rStyle w:val="VerbatimChar"/>
        </w:rPr>
        <w:t xml:space="preserve">validar WebSocket</w:t>
      </w:r>
      <w:r>
        <w:br/>
      </w:r>
      <w:r>
        <w:rPr>
          <w:rStyle w:val="VerbatimChar"/>
        </w:rPr>
        <w:t xml:space="preserve">validar health</w:t>
      </w:r>
      <w:r>
        <w:br/>
      </w:r>
      <w:r>
        <w:rPr>
          <w:rStyle w:val="VerbatimChar"/>
        </w:rPr>
        <w:t xml:space="preserve">validar worker</w:t>
      </w:r>
      <w:r>
        <w:br/>
      </w:r>
      <w:r>
        <w:rPr>
          <w:rStyle w:val="VerbatimChar"/>
        </w:rPr>
        <w:t xml:space="preserve">validar geração de documento mock ou controlado</w:t>
      </w:r>
      <w:r>
        <w:br/>
      </w:r>
      <w:r>
        <w:rPr>
          <w:rStyle w:val="VerbatimChar"/>
        </w:rPr>
        <w:t xml:space="preserve">validar export PDF controlado</w:t>
      </w:r>
    </w:p>
    <w:p>
      <w:pPr>
        <w:pStyle w:val="FirstParagraph"/>
      </w:pPr>
      <w:r>
        <w:t xml:space="preserve">Em produção real, usar tenant interno de teste.</w:t>
      </w:r>
    </w:p>
    <w:p>
      <w:r>
        <w:pict>
          <v:rect style="width:0;height:1.5pt" o:hralign="center" o:hrstd="t" o:hr="t"/>
        </w:pict>
      </w:r>
    </w:p>
    <w:bookmarkEnd w:id="174"/>
    <w:bookmarkStart w:id="178" w:name="segurança-no-cicd"/>
    <w:p>
      <w:pPr>
        <w:pStyle w:val="Heading1"/>
      </w:pPr>
      <w:r>
        <w:t xml:space="preserve">43. Segurança no CI/CD</w:t>
      </w:r>
    </w:p>
    <w:bookmarkStart w:id="175" w:name="checks-obrigatórios"/>
    <w:p>
      <w:pPr>
        <w:pStyle w:val="Heading2"/>
      </w:pPr>
      <w:r>
        <w:t xml:space="preserve">43.1. Checks obrigatórios</w:t>
      </w:r>
    </w:p>
    <w:p>
      <w:pPr>
        <w:pStyle w:val="SourceCode"/>
      </w:pPr>
      <w:r>
        <w:rPr>
          <w:rStyle w:val="VerbatimChar"/>
        </w:rPr>
        <w:t xml:space="preserve">secret scanning</w:t>
      </w:r>
      <w:r>
        <w:br/>
      </w:r>
      <w:r>
        <w:rPr>
          <w:rStyle w:val="VerbatimChar"/>
        </w:rPr>
        <w:t xml:space="preserve">dependency scanning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testes críticos</w:t>
      </w:r>
      <w:r>
        <w:br/>
      </w:r>
      <w:r>
        <w:rPr>
          <w:rStyle w:val="VerbatimChar"/>
        </w:rPr>
        <w:t xml:space="preserve">build sem .env</w:t>
      </w:r>
      <w:r>
        <w:br/>
      </w:r>
      <w:r>
        <w:rPr>
          <w:rStyle w:val="VerbatimChar"/>
        </w:rPr>
        <w:t xml:space="preserve">verificação de Dockerfile</w:t>
      </w:r>
      <w:r>
        <w:br/>
      </w:r>
      <w:r>
        <w:rPr>
          <w:rStyle w:val="VerbatimChar"/>
        </w:rPr>
        <w:t xml:space="preserve">permissões mínimas no GitHub Actions</w:t>
      </w:r>
    </w:p>
    <w:bookmarkEnd w:id="175"/>
    <w:bookmarkStart w:id="176" w:name="branch-protection"/>
    <w:p>
      <w:pPr>
        <w:pStyle w:val="Heading2"/>
      </w:pPr>
      <w:r>
        <w:t xml:space="preserve">43.2. Branch protection</w:t>
      </w:r>
    </w:p>
    <w:p>
      <w:pPr>
        <w:pStyle w:val="FirstParagraph"/>
      </w:pPr>
      <w:r>
        <w:t xml:space="preserve">Exigir:</w:t>
      </w:r>
    </w:p>
    <w:p>
      <w:pPr>
        <w:pStyle w:val="SourceCode"/>
      </w:pPr>
      <w:r>
        <w:rPr>
          <w:rStyle w:val="VerbatimChar"/>
        </w:rPr>
        <w:t xml:space="preserve">PR obrigatório</w:t>
      </w:r>
      <w:r>
        <w:br/>
      </w:r>
      <w:r>
        <w:rPr>
          <w:rStyle w:val="VerbatimChar"/>
        </w:rPr>
        <w:t xml:space="preserve">review obrigatório</w:t>
      </w:r>
      <w:r>
        <w:br/>
      </w:r>
      <w:r>
        <w:rPr>
          <w:rStyle w:val="VerbatimChar"/>
        </w:rPr>
        <w:t xml:space="preserve">checks verdes</w:t>
      </w:r>
      <w:r>
        <w:br/>
      </w:r>
      <w:r>
        <w:rPr>
          <w:rStyle w:val="VerbatimChar"/>
        </w:rPr>
        <w:t xml:space="preserve">bloqueio de push direto na main</w:t>
      </w:r>
      <w:r>
        <w:br/>
      </w:r>
      <w:r>
        <w:rPr>
          <w:rStyle w:val="VerbatimChar"/>
        </w:rPr>
        <w:t xml:space="preserve">proteção de tags de release</w:t>
      </w:r>
    </w:p>
    <w:bookmarkEnd w:id="176"/>
    <w:bookmarkStart w:id="177" w:name="ambientes-protegidos"/>
    <w:p>
      <w:pPr>
        <w:pStyle w:val="Heading2"/>
      </w:pPr>
      <w:r>
        <w:t xml:space="preserve">43.3. Ambientes protegidos</w:t>
      </w:r>
    </w:p>
    <w:p>
      <w:pPr>
        <w:pStyle w:val="FirstParagraph"/>
      </w:pPr>
      <w:r>
        <w:t xml:space="preserve">No GitHub:</w:t>
      </w:r>
    </w:p>
    <w:p>
      <w:pPr>
        <w:pStyle w:val="SourceCode"/>
      </w:pP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Produção deve exigir aprovação manual.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2" w:name="dependency-management"/>
    <w:p>
      <w:pPr>
        <w:pStyle w:val="Heading1"/>
      </w:pPr>
      <w:r>
        <w:t xml:space="preserve">44. Dependency management</w:t>
      </w:r>
    </w:p>
    <w:bookmarkStart w:id="179" w:name="backend-1"/>
    <w:p>
      <w:pPr>
        <w:pStyle w:val="Heading2"/>
      </w:pPr>
      <w:r>
        <w:t xml:space="preserve">44.1. Backend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poetry</w:t>
      </w:r>
      <w:r>
        <w:br/>
      </w:r>
      <w:r>
        <w:rPr>
          <w:rStyle w:val="VerbatimChar"/>
        </w:rPr>
        <w:t xml:space="preserve">pip-tools</w:t>
      </w:r>
      <w:r>
        <w:br/>
      </w:r>
      <w:r>
        <w:rPr>
          <w:rStyle w:val="VerbatimChar"/>
        </w:rPr>
        <w:t xml:space="preserve">uv</w:t>
      </w:r>
    </w:p>
    <w:p>
      <w:pPr>
        <w:pStyle w:val="FirstParagraph"/>
      </w:pPr>
      <w:r>
        <w:t xml:space="preserve">Escolher uma abordagem e padronizar.</w:t>
      </w:r>
    </w:p>
    <w:bookmarkEnd w:id="179"/>
    <w:bookmarkStart w:id="180" w:name="frontend-1"/>
    <w:p>
      <w:pPr>
        <w:pStyle w:val="Heading2"/>
      </w:pPr>
      <w:r>
        <w:t xml:space="preserve">44.2. Frontend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pnpm</w:t>
      </w:r>
    </w:p>
    <w:bookmarkEnd w:id="180"/>
    <w:bookmarkStart w:id="181" w:name="regras-12"/>
    <w:p>
      <w:pPr>
        <w:pStyle w:val="Heading2"/>
      </w:pPr>
      <w:r>
        <w:t xml:space="preserve">44.3. Regras</w:t>
      </w:r>
    </w:p>
    <w:p>
      <w:pPr>
        <w:pStyle w:val="SourceCode"/>
      </w:pPr>
      <w:r>
        <w:rPr>
          <w:rStyle w:val="VerbatimChar"/>
        </w:rPr>
        <w:t xml:space="preserve">lockfile obrigatório</w:t>
      </w:r>
      <w:r>
        <w:br/>
      </w:r>
      <w:r>
        <w:rPr>
          <w:rStyle w:val="VerbatimChar"/>
        </w:rPr>
        <w:t xml:space="preserve">dependências revisadas</w:t>
      </w:r>
      <w:r>
        <w:br/>
      </w:r>
      <w:r>
        <w:rPr>
          <w:rStyle w:val="VerbatimChar"/>
        </w:rPr>
        <w:t xml:space="preserve">atualizações em PR separado</w:t>
      </w:r>
      <w:r>
        <w:br/>
      </w:r>
      <w:r>
        <w:rPr>
          <w:rStyle w:val="VerbatimChar"/>
        </w:rPr>
        <w:t xml:space="preserve">monitorar vulnerabilidades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testes-no-pipeline"/>
    <w:p>
      <w:pPr>
        <w:pStyle w:val="Heading1"/>
      </w:pPr>
      <w:r>
        <w:t xml:space="preserve">45. Testes no pipeline</w:t>
      </w:r>
    </w:p>
    <w:bookmarkStart w:id="183" w:name="backend-2"/>
    <w:p>
      <w:pPr>
        <w:pStyle w:val="Heading2"/>
      </w:pPr>
      <w:r>
        <w:t xml:space="preserve">45.1. Backend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permission tests</w:t>
      </w:r>
      <w:r>
        <w:br/>
      </w:r>
      <w:r>
        <w:rPr>
          <w:rStyle w:val="VerbatimChar"/>
        </w:rPr>
        <w:t xml:space="preserve">tenant isolation tests</w:t>
      </w:r>
      <w:r>
        <w:br/>
      </w:r>
      <w:r>
        <w:rPr>
          <w:rStyle w:val="VerbatimChar"/>
        </w:rPr>
        <w:t xml:space="preserve">schema validation tests</w:t>
      </w:r>
      <w:r>
        <w:br/>
      </w:r>
      <w:r>
        <w:rPr>
          <w:rStyle w:val="VerbatimChar"/>
        </w:rPr>
        <w:t xml:space="preserve">agent output tests</w:t>
      </w:r>
      <w:r>
        <w:br/>
      </w:r>
      <w:r>
        <w:rPr>
          <w:rStyle w:val="VerbatimChar"/>
        </w:rPr>
        <w:t xml:space="preserve">RAG filter tests</w:t>
      </w:r>
    </w:p>
    <w:bookmarkEnd w:id="183"/>
    <w:bookmarkStart w:id="184" w:name="frontend-2"/>
    <w:p>
      <w:pPr>
        <w:pStyle w:val="Heading2"/>
      </w:pPr>
      <w:r>
        <w:t xml:space="preserve">45.2. Frontend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component tests</w:t>
      </w:r>
      <w:r>
        <w:br/>
      </w:r>
      <w:r>
        <w:rPr>
          <w:rStyle w:val="VerbatimChar"/>
        </w:rPr>
        <w:t xml:space="preserve">hook tests</w:t>
      </w:r>
      <w:r>
        <w:br/>
      </w:r>
      <w:r>
        <w:rPr>
          <w:rStyle w:val="VerbatimChar"/>
        </w:rPr>
        <w:t xml:space="preserve">WebSocket event handler tests</w:t>
      </w:r>
      <w:r>
        <w:br/>
      </w:r>
      <w:r>
        <w:rPr>
          <w:rStyle w:val="VerbatimChar"/>
        </w:rPr>
        <w:t xml:space="preserve">audio recorder mock tests</w:t>
      </w:r>
    </w:p>
    <w:bookmarkEnd w:id="184"/>
    <w:bookmarkStart w:id="185" w:name="e2e"/>
    <w:p>
      <w:pPr>
        <w:pStyle w:val="Heading2"/>
      </w:pPr>
      <w:r>
        <w:t xml:space="preserve">45.3. E2E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projeto</w:t>
      </w:r>
      <w:r>
        <w:br/>
      </w:r>
      <w:r>
        <w:rPr>
          <w:rStyle w:val="VerbatimChar"/>
        </w:rPr>
        <w:t xml:space="preserve">reunião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transcrição mock</w:t>
      </w:r>
      <w:r>
        <w:br/>
      </w:r>
      <w:r>
        <w:rPr>
          <w:rStyle w:val="VerbatimChar"/>
        </w:rPr>
        <w:t xml:space="preserve">regra detectada mock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PDF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testes-de-isolamento-no-ci"/>
    <w:p>
      <w:pPr>
        <w:pStyle w:val="Heading1"/>
      </w:pPr>
      <w:r>
        <w:t xml:space="preserve">46. Testes de isolamento no CI</w:t>
      </w:r>
    </w:p>
    <w:p>
      <w:pPr>
        <w:pStyle w:val="FirstParagraph"/>
      </w:pPr>
      <w:r>
        <w:t xml:space="preserve">Testes obrigatórios:</w:t>
      </w:r>
    </w:p>
    <w:p>
      <w:pPr>
        <w:pStyle w:val="SourceCode"/>
      </w:pPr>
      <w:r>
        <w:rPr>
          <w:rStyle w:val="VerbatimChar"/>
        </w:rPr>
        <w:t xml:space="preserve">Tenant A não acessa projeto do Tenant B.</w:t>
      </w:r>
      <w:r>
        <w:br/>
      </w:r>
      <w:r>
        <w:rPr>
          <w:rStyle w:val="VerbatimChar"/>
        </w:rPr>
        <w:t xml:space="preserve">Tenant A não acessa reunião do Tenant B.</w:t>
      </w:r>
      <w:r>
        <w:br/>
      </w:r>
      <w:r>
        <w:rPr>
          <w:rStyle w:val="VerbatimChar"/>
        </w:rPr>
        <w:t xml:space="preserve">Tenant A não acessa regra do Tenant B.</w:t>
      </w:r>
      <w:r>
        <w:br/>
      </w:r>
      <w:r>
        <w:rPr>
          <w:rStyle w:val="VerbatimChar"/>
        </w:rPr>
        <w:t xml:space="preserve">Tenant A não baixa PDF do Tenant B.</w:t>
      </w:r>
      <w:r>
        <w:br/>
      </w:r>
      <w:r>
        <w:rPr>
          <w:rStyle w:val="VerbatimChar"/>
        </w:rPr>
        <w:t xml:space="preserve">RAG do Tenant A não recupera embedding do Tenant B.</w:t>
      </w:r>
      <w:r>
        <w:br/>
      </w:r>
      <w:r>
        <w:rPr>
          <w:rStyle w:val="VerbatimChar"/>
        </w:rPr>
        <w:t xml:space="preserve">WebSocket do Tenant A não entra em meeting do Tenant B.</w:t>
      </w:r>
    </w:p>
    <w:p>
      <w:pPr>
        <w:pStyle w:val="FirstParagraph"/>
      </w:pPr>
      <w:r>
        <w:t xml:space="preserve">Esses testes devem bloquear deploy.</w:t>
      </w:r>
    </w:p>
    <w:p>
      <w:r>
        <w:pict>
          <v:rect style="width:0;height:1.5pt" o:hralign="center" o:hrstd="t" o:hr="t"/>
        </w:pict>
      </w:r>
    </w:p>
    <w:bookmarkEnd w:id="187"/>
    <w:bookmarkStart w:id="190" w:name="deploy-com-banco-e-workers"/>
    <w:p>
      <w:pPr>
        <w:pStyle w:val="Heading1"/>
      </w:pPr>
      <w:r>
        <w:t xml:space="preserve">47. Deploy com banco e workers</w:t>
      </w:r>
    </w:p>
    <w:bookmarkStart w:id="188" w:name="ordem-correta"/>
    <w:p>
      <w:pPr>
        <w:pStyle w:val="Heading2"/>
      </w:pPr>
      <w:r>
        <w:t xml:space="preserve">47.1. Ordem correta</w:t>
      </w:r>
    </w:p>
    <w:p>
      <w:pPr>
        <w:pStyle w:val="SourceCode"/>
      </w:pPr>
      <w:r>
        <w:rPr>
          <w:rStyle w:val="VerbatimChar"/>
        </w:rPr>
        <w:t xml:space="preserve">1. aplicar migrations compatíveis</w:t>
      </w:r>
      <w:r>
        <w:br/>
      </w:r>
      <w:r>
        <w:rPr>
          <w:rStyle w:val="VerbatimChar"/>
        </w:rPr>
        <w:t xml:space="preserve">2. subir backend novo</w:t>
      </w:r>
      <w:r>
        <w:br/>
      </w:r>
      <w:r>
        <w:rPr>
          <w:rStyle w:val="VerbatimChar"/>
        </w:rPr>
        <w:t xml:space="preserve">3. subir workers novos</w:t>
      </w:r>
      <w:r>
        <w:br/>
      </w:r>
      <w:r>
        <w:rPr>
          <w:rStyle w:val="VerbatimChar"/>
        </w:rPr>
        <w:t xml:space="preserve">4. subir frontend novo</w:t>
      </w:r>
      <w:r>
        <w:br/>
      </w:r>
      <w:r>
        <w:rPr>
          <w:rStyle w:val="VerbatimChar"/>
        </w:rPr>
        <w:t xml:space="preserve">5. rodar smoke tests</w:t>
      </w:r>
    </w:p>
    <w:bookmarkEnd w:id="188"/>
    <w:bookmarkStart w:id="189" w:name="por-que-worker-depois-do-backend"/>
    <w:p>
      <w:pPr>
        <w:pStyle w:val="Heading2"/>
      </w:pPr>
      <w:r>
        <w:t xml:space="preserve">47.2. Por que worker depois do backend</w:t>
      </w:r>
    </w:p>
    <w:p>
      <w:pPr>
        <w:pStyle w:val="FirstParagraph"/>
      </w:pPr>
      <w:r>
        <w:t xml:space="preserve">Workers usam código de domínio e schemas. Se worker antigo consumir job novo, pode falhar.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Durante deploy, drenar ou pausar workers quando necessário.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4" w:name="jobs-pendentes-durante-deploy"/>
    <w:p>
      <w:pPr>
        <w:pStyle w:val="Heading1"/>
      </w:pPr>
      <w:r>
        <w:t xml:space="preserve">48. Jobs pendentes durante deploy</w:t>
      </w:r>
    </w:p>
    <w:bookmarkStart w:id="191" w:name="estratégia-simples"/>
    <w:p>
      <w:pPr>
        <w:pStyle w:val="Heading2"/>
      </w:pPr>
      <w:r>
        <w:t xml:space="preserve">48.1. Estratégia simples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aceitar jobs pendentes e usar retry</w:t>
      </w:r>
    </w:p>
    <w:bookmarkEnd w:id="191"/>
    <w:bookmarkStart w:id="192" w:name="estratégia-melhor"/>
    <w:p>
      <w:pPr>
        <w:pStyle w:val="Heading2"/>
      </w:pPr>
      <w:r>
        <w:t xml:space="preserve">48.2. Estratégia melhor</w:t>
      </w:r>
    </w:p>
    <w:p>
      <w:pPr>
        <w:pStyle w:val="FirstParagraph"/>
      </w:pPr>
      <w:r>
        <w:t xml:space="preserve">Na beta:</w:t>
      </w:r>
    </w:p>
    <w:p>
      <w:pPr>
        <w:pStyle w:val="SourceCode"/>
      </w:pPr>
      <w:r>
        <w:rPr>
          <w:rStyle w:val="VerbatimChar"/>
        </w:rPr>
        <w:t xml:space="preserve">pausar workers</w:t>
      </w:r>
      <w:r>
        <w:br/>
      </w:r>
      <w:r>
        <w:rPr>
          <w:rStyle w:val="VerbatimChar"/>
        </w:rPr>
        <w:t xml:space="preserve">esperar jobs críticos terminarem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retomar workers</w:t>
      </w:r>
    </w:p>
    <w:bookmarkEnd w:id="192"/>
    <w:bookmarkStart w:id="193" w:name="jobs-idempotentes"/>
    <w:p>
      <w:pPr>
        <w:pStyle w:val="Heading2"/>
      </w:pPr>
      <w:r>
        <w:t xml:space="preserve">48.3. Jobs idempotentes</w:t>
      </w:r>
    </w:p>
    <w:p>
      <w:pPr>
        <w:pStyle w:val="FirstParagraph"/>
      </w:pPr>
      <w:r>
        <w:t xml:space="preserve">Todo job deve poder ser reexecutado sem duplicar:</w:t>
      </w:r>
    </w:p>
    <w:p>
      <w:pPr>
        <w:pStyle w:val="SourceCode"/>
      </w:pPr>
      <w:r>
        <w:rPr>
          <w:rStyle w:val="VerbatimChar"/>
        </w:rPr>
        <w:t xml:space="preserve">regra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audit log crítico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plano-de-backup"/>
    <w:p>
      <w:pPr>
        <w:pStyle w:val="Heading1"/>
      </w:pPr>
      <w:r>
        <w:t xml:space="preserve">49. Plano de backup</w:t>
      </w:r>
    </w:p>
    <w:bookmarkStart w:id="195" w:name="postgresql"/>
    <w:p>
      <w:pPr>
        <w:pStyle w:val="Heading2"/>
      </w:pPr>
      <w:r>
        <w:t xml:space="preserve">49.1. PostgreSQL</w:t>
      </w:r>
    </w:p>
    <w:p>
      <w:pPr>
        <w:pStyle w:val="SourceCode"/>
      </w:pPr>
      <w:r>
        <w:rPr>
          <w:rStyle w:val="VerbatimChar"/>
        </w:rPr>
        <w:t xml:space="preserve">backup diário</w:t>
      </w:r>
      <w:r>
        <w:br/>
      </w:r>
      <w:r>
        <w:rPr>
          <w:rStyle w:val="VerbatimChar"/>
        </w:rPr>
        <w:t xml:space="preserve">retenção mínima 7 dias no MVP</w:t>
      </w:r>
      <w:r>
        <w:br/>
      </w:r>
      <w:r>
        <w:rPr>
          <w:rStyle w:val="VerbatimChar"/>
        </w:rPr>
        <w:t xml:space="preserve">retenção 30 dias no beta</w:t>
      </w:r>
      <w:r>
        <w:br/>
      </w:r>
      <w:r>
        <w:rPr>
          <w:rStyle w:val="VerbatimChar"/>
        </w:rPr>
        <w:t xml:space="preserve">PITR quando possível</w:t>
      </w:r>
    </w:p>
    <w:bookmarkEnd w:id="195"/>
    <w:bookmarkStart w:id="196" w:name="storage-1"/>
    <w:p>
      <w:pPr>
        <w:pStyle w:val="Heading2"/>
      </w:pPr>
      <w:r>
        <w:t xml:space="preserve">49.2. Storage</w:t>
      </w:r>
    </w:p>
    <w:p>
      <w:pPr>
        <w:pStyle w:val="SourceCode"/>
      </w:pPr>
      <w:r>
        <w:rPr>
          <w:rStyle w:val="VerbatimChar"/>
        </w:rPr>
        <w:t xml:space="preserve">versionamento opcional</w:t>
      </w:r>
      <w:r>
        <w:br/>
      </w:r>
      <w:r>
        <w:rPr>
          <w:rStyle w:val="VerbatimChar"/>
        </w:rPr>
        <w:t xml:space="preserve">lifecycle policy</w:t>
      </w:r>
      <w:r>
        <w:br/>
      </w:r>
      <w:r>
        <w:rPr>
          <w:rStyle w:val="VerbatimChar"/>
        </w:rPr>
        <w:t xml:space="preserve">replicação conforme necessidade</w:t>
      </w:r>
    </w:p>
    <w:bookmarkEnd w:id="196"/>
    <w:bookmarkStart w:id="197" w:name="redis-1"/>
    <w:p>
      <w:pPr>
        <w:pStyle w:val="Heading2"/>
      </w:pPr>
      <w:r>
        <w:t xml:space="preserve">49.3. Redis</w:t>
      </w:r>
    </w:p>
    <w:p>
      <w:pPr>
        <w:pStyle w:val="FirstParagraph"/>
      </w:pPr>
      <w:r>
        <w:t xml:space="preserve">Não precisa de backup para dados temporários, mas filas críticas exigem cuidado.</w:t>
      </w:r>
    </w:p>
    <w:p>
      <w:pPr>
        <w:pStyle w:val="BodyText"/>
      </w:pPr>
      <w:r>
        <w:t xml:space="preserve">Se Redis contém jobs importantes:</w:t>
      </w:r>
    </w:p>
    <w:p>
      <w:pPr>
        <w:pStyle w:val="SourceCode"/>
      </w:pPr>
      <w:r>
        <w:rPr>
          <w:rStyle w:val="VerbatimChar"/>
        </w:rPr>
        <w:t xml:space="preserve">habilitar persistência quando disponível</w:t>
      </w:r>
      <w:r>
        <w:br/>
      </w:r>
      <w:r>
        <w:rPr>
          <w:rStyle w:val="VerbatimChar"/>
        </w:rPr>
        <w:t xml:space="preserve">ou garantir reprocessamento a partir do banco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plano-de-restore"/>
    <w:p>
      <w:pPr>
        <w:pStyle w:val="Heading1"/>
      </w:pPr>
      <w:r>
        <w:t xml:space="preserve">50. Plano de restore</w:t>
      </w:r>
    </w:p>
    <w:bookmarkStart w:id="199" w:name="teste-de-restauração"/>
    <w:p>
      <w:pPr>
        <w:pStyle w:val="Heading2"/>
      </w:pPr>
      <w:r>
        <w:t xml:space="preserve">50.1. Teste de restauração</w:t>
      </w:r>
    </w:p>
    <w:p>
      <w:pPr>
        <w:pStyle w:val="FirstParagraph"/>
      </w:pPr>
      <w:r>
        <w:t xml:space="preserve">Antes do beta, executar pelo menos um teste:</w:t>
      </w:r>
    </w:p>
    <w:p>
      <w:pPr>
        <w:pStyle w:val="SourceCode"/>
      </w:pPr>
      <w:r>
        <w:rPr>
          <w:rStyle w:val="VerbatimChar"/>
        </w:rPr>
        <w:t xml:space="preserve">restaurar backup em ambiente isolado</w:t>
      </w:r>
      <w:r>
        <w:br/>
      </w:r>
      <w:r>
        <w:rPr>
          <w:rStyle w:val="VerbatimChar"/>
        </w:rPr>
        <w:t xml:space="preserve">validar migrations</w:t>
      </w:r>
      <w:r>
        <w:br/>
      </w:r>
      <w:r>
        <w:rPr>
          <w:rStyle w:val="VerbatimChar"/>
        </w:rPr>
        <w:t xml:space="preserve">validar leitura de projetos</w:t>
      </w:r>
      <w:r>
        <w:br/>
      </w:r>
      <w:r>
        <w:rPr>
          <w:rStyle w:val="VerbatimChar"/>
        </w:rPr>
        <w:t xml:space="preserve">validar documentos</w:t>
      </w:r>
      <w:r>
        <w:br/>
      </w:r>
      <w:r>
        <w:rPr>
          <w:rStyle w:val="VerbatimChar"/>
        </w:rPr>
        <w:t xml:space="preserve">validar regras</w:t>
      </w:r>
    </w:p>
    <w:bookmarkEnd w:id="199"/>
    <w:bookmarkStart w:id="200" w:name="rto-e-rpo-iniciais"/>
    <w:p>
      <w:pPr>
        <w:pStyle w:val="Heading2"/>
      </w:pPr>
      <w:r>
        <w:t xml:space="preserve">50.2. RTO e RPO iniciais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RTO: até 24 horas</w:t>
      </w:r>
      <w:r>
        <w:br/>
      </w:r>
      <w:r>
        <w:rPr>
          <w:rStyle w:val="VerbatimChar"/>
        </w:rPr>
        <w:t xml:space="preserve">RPO: até 24 horas</w:t>
      </w:r>
    </w:p>
    <w:p>
      <w:pPr>
        <w:pStyle w:val="FirstParagraph"/>
      </w:pPr>
      <w:r>
        <w:t xml:space="preserve">Beta corporativo:</w:t>
      </w:r>
    </w:p>
    <w:p>
      <w:pPr>
        <w:pStyle w:val="SourceCode"/>
      </w:pPr>
      <w:r>
        <w:rPr>
          <w:rStyle w:val="VerbatimChar"/>
        </w:rPr>
        <w:t xml:space="preserve">RTO: 4 a 8 horas</w:t>
      </w:r>
      <w:r>
        <w:br/>
      </w:r>
      <w:r>
        <w:rPr>
          <w:rStyle w:val="VerbatimChar"/>
        </w:rPr>
        <w:t xml:space="preserve">RPO: 1 a 4 horas</w:t>
      </w:r>
    </w:p>
    <w:p>
      <w:pPr>
        <w:pStyle w:val="FirstParagraph"/>
      </w:pPr>
      <w:r>
        <w:t xml:space="preserve">Enterprise:</w:t>
      </w:r>
    </w:p>
    <w:p>
      <w:pPr>
        <w:pStyle w:val="SourceCode"/>
      </w:pPr>
      <w:r>
        <w:rPr>
          <w:rStyle w:val="VerbatimChar"/>
        </w:rPr>
        <w:t xml:space="preserve">definir em contrato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5" w:name="estratégia-de-domínio-e-ssl"/>
    <w:p>
      <w:pPr>
        <w:pStyle w:val="Heading1"/>
      </w:pPr>
      <w:r>
        <w:t xml:space="preserve">51. Estratégia de domínio e SSL</w:t>
      </w:r>
    </w:p>
    <w:bookmarkStart w:id="202" w:name="domínios"/>
    <w:p>
      <w:pPr>
        <w:pStyle w:val="Heading2"/>
      </w:pPr>
      <w:r>
        <w:t xml:space="preserve">51.1. Domínios</w:t>
      </w:r>
    </w:p>
    <w:p>
      <w:pPr>
        <w:pStyle w:val="SourceCode"/>
      </w:pPr>
      <w:r>
        <w:rPr>
          <w:rStyle w:val="VerbatimChar"/>
        </w:rPr>
        <w:t>app.rulees.com.br</w:t>
      </w:r>
      <w:r>
        <w:br/>
      </w:r>
      <w:r>
        <w:rPr>
          <w:rStyle w:val="VerbatimChar"/>
        </w:rPr>
        <w:t>api.rulees.com.br</w:t>
      </w:r>
      <w:r>
        <w:br/>
      </w:r>
      <w:r>
        <w:rPr>
          <w:rStyle w:val="VerbatimChar"/>
        </w:rPr>
        <w:t>staging-app.rulees.com.br</w:t>
      </w:r>
      <w:r>
        <w:br/>
      </w:r>
      <w:r>
        <w:rPr>
          <w:rStyle w:val="VerbatimChar"/>
        </w:rPr>
        <w:t>staging-api.rulees.com.br</w:t>
      </w:r>
    </w:p>
    <w:bookmarkEnd w:id="202"/>
    <w:bookmarkStart w:id="203" w:name="ssl"/>
    <w:p>
      <w:pPr>
        <w:pStyle w:val="Heading2"/>
      </w:pPr>
      <w:r>
        <w:t xml:space="preserve">51.2. SSL</w:t>
      </w:r>
    </w:p>
    <w:p>
      <w:pPr>
        <w:pStyle w:val="FirstParagraph"/>
      </w:pPr>
      <w:r>
        <w:t xml:space="preserve">Obrigatório:</w:t>
      </w:r>
    </w:p>
    <w:p>
      <w:pPr>
        <w:pStyle w:val="SourceCode"/>
      </w:pP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WSS</w:t>
      </w:r>
      <w:r>
        <w:br/>
      </w:r>
      <w:r>
        <w:rPr>
          <w:rStyle w:val="VerbatimChar"/>
        </w:rPr>
        <w:t xml:space="preserve">certificados automáticos</w:t>
      </w:r>
      <w:r>
        <w:br/>
      </w:r>
      <w:r>
        <w:rPr>
          <w:rStyle w:val="VerbatimChar"/>
        </w:rPr>
        <w:t xml:space="preserve">renovação automática</w:t>
      </w:r>
    </w:p>
    <w:bookmarkEnd w:id="203"/>
    <w:bookmarkStart w:id="204" w:name="redirecionamento"/>
    <w:p>
      <w:pPr>
        <w:pStyle w:val="Heading2"/>
      </w:pPr>
      <w:r>
        <w:t xml:space="preserve">51.3. Redirecionamento</w:t>
      </w:r>
    </w:p>
    <w:p>
      <w:pPr>
        <w:pStyle w:val="SourceCode"/>
      </w:pPr>
      <w:r>
        <w:rPr>
          <w:rStyle w:val="VerbatimChar"/>
        </w:rPr>
        <w:t xml:space="preserve">HTTP → HTTPS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rate-limiting"/>
    <w:p>
      <w:pPr>
        <w:pStyle w:val="Heading1"/>
      </w:pPr>
      <w:r>
        <w:t xml:space="preserve">52. Rate limiting</w:t>
      </w:r>
    </w:p>
    <w:bookmarkStart w:id="206" w:name="aplicar-em"/>
    <w:p>
      <w:pPr>
        <w:pStyle w:val="Heading2"/>
      </w:pPr>
      <w:r>
        <w:t xml:space="preserve">52.1. Aplicar em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password reset</w:t>
      </w:r>
      <w:r>
        <w:br/>
      </w:r>
      <w:r>
        <w:rPr>
          <w:rStyle w:val="VerbatimChar"/>
        </w:rPr>
        <w:t xml:space="preserve">WebSocket connect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document.generate</w:t>
      </w:r>
      <w:r>
        <w:br/>
      </w:r>
      <w:r>
        <w:rPr>
          <w:rStyle w:val="VerbatimChar"/>
        </w:rPr>
        <w:t xml:space="preserve">export.request</w:t>
      </w:r>
      <w:r>
        <w:br/>
      </w:r>
      <w:r>
        <w:rPr>
          <w:rStyle w:val="VerbatimChar"/>
        </w:rPr>
        <w:t xml:space="preserve">agent reprocess</w:t>
      </w:r>
    </w:p>
    <w:bookmarkEnd w:id="206"/>
    <w:bookmarkStart w:id="207" w:name="por-chave"/>
    <w:p>
      <w:pPr>
        <w:pStyle w:val="Heading2"/>
      </w:pPr>
      <w:r>
        <w:t xml:space="preserve">52.2. Por chave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meeting_id</w:t>
      </w:r>
    </w:p>
    <w:bookmarkEnd w:id="207"/>
    <w:bookmarkStart w:id="208" w:name="exemplo"/>
    <w:p>
      <w:pPr>
        <w:pStyle w:val="Heading2"/>
      </w:pPr>
      <w:r>
        <w:t xml:space="preserve">52.3. Exemplo</w:t>
      </w:r>
    </w:p>
    <w:p>
      <w:pPr>
        <w:pStyle w:val="SourceCode"/>
      </w:pPr>
      <w:r>
        <w:rPr>
          <w:rStyle w:val="VerbatimChar"/>
        </w:rPr>
        <w:t xml:space="preserve">audio.chunk: limite por reunião ativa</w:t>
      </w:r>
      <w:r>
        <w:br/>
      </w:r>
      <w:r>
        <w:rPr>
          <w:rStyle w:val="VerbatimChar"/>
        </w:rPr>
        <w:t xml:space="preserve">document.generate: limite por usuário/tenant</w:t>
      </w:r>
      <w:r>
        <w:br/>
      </w:r>
      <w:r>
        <w:rPr>
          <w:rStyle w:val="VerbatimChar"/>
        </w:rPr>
        <w:t xml:space="preserve">export.request: limite por documento/tenant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3" w:name="escalabilidade"/>
    <w:p>
      <w:pPr>
        <w:pStyle w:val="Heading1"/>
      </w:pPr>
      <w:r>
        <w:t xml:space="preserve">53. Escalabilidade</w:t>
      </w:r>
    </w:p>
    <w:bookmarkStart w:id="210" w:name="escalar-primeiro"/>
    <w:p>
      <w:pPr>
        <w:pStyle w:val="Heading2"/>
      </w:pPr>
      <w:r>
        <w:t xml:space="preserve">53.1. Escalar primeiro</w:t>
      </w:r>
    </w:p>
    <w:p>
      <w:pPr>
        <w:pStyle w:val="SourceCode"/>
      </w:pPr>
      <w:r>
        <w:rPr>
          <w:rStyle w:val="VerbatimChar"/>
        </w:rPr>
        <w:t xml:space="preserve">workers de IA</w:t>
      </w:r>
      <w:r>
        <w:br/>
      </w:r>
      <w:r>
        <w:rPr>
          <w:rStyle w:val="VerbatimChar"/>
        </w:rPr>
        <w:t xml:space="preserve">workers de documento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banco</w:t>
      </w:r>
    </w:p>
    <w:bookmarkEnd w:id="210"/>
    <w:bookmarkStart w:id="211" w:name="gargalos-esperados"/>
    <w:p>
      <w:pPr>
        <w:pStyle w:val="Heading2"/>
      </w:pPr>
      <w:r>
        <w:t xml:space="preserve">53.2. Gargalos esperados</w:t>
      </w:r>
    </w:p>
    <w:p>
      <w:pPr>
        <w:pStyle w:val="SourceCode"/>
      </w:pP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PDF rendering</w:t>
      </w:r>
    </w:p>
    <w:bookmarkEnd w:id="211"/>
    <w:bookmarkStart w:id="212" w:name="estratégia"/>
    <w:p>
      <w:pPr>
        <w:pStyle w:val="Heading2"/>
      </w:pPr>
      <w:r>
        <w:t xml:space="preserve">53.3. Estratégia</w:t>
      </w:r>
    </w:p>
    <w:p>
      <w:pPr>
        <w:pStyle w:val="SourceCode"/>
      </w:pPr>
      <w:r>
        <w:rPr>
          <w:rStyle w:val="VerbatimChar"/>
        </w:rPr>
        <w:t xml:space="preserve">processamento assíncrono</w:t>
      </w:r>
      <w:r>
        <w:br/>
      </w:r>
      <w:r>
        <w:rPr>
          <w:rStyle w:val="VerbatimChar"/>
        </w:rPr>
        <w:t xml:space="preserve">filas separadas</w:t>
      </w:r>
      <w:r>
        <w:br/>
      </w:r>
      <w:r>
        <w:rPr>
          <w:rStyle w:val="VerbatimChar"/>
        </w:rPr>
        <w:t xml:space="preserve">limites por plano</w:t>
      </w:r>
      <w:r>
        <w:br/>
      </w:r>
      <w:r>
        <w:rPr>
          <w:rStyle w:val="VerbatimChar"/>
        </w:rPr>
        <w:t xml:space="preserve">batch pós-reunião</w:t>
      </w:r>
      <w:r>
        <w:br/>
      </w:r>
      <w:r>
        <w:rPr>
          <w:rStyle w:val="VerbatimChar"/>
        </w:rPr>
        <w:t xml:space="preserve">cache de embeddings</w:t>
      </w:r>
      <w:r>
        <w:br/>
      </w:r>
      <w:r>
        <w:rPr>
          <w:rStyle w:val="VerbatimChar"/>
        </w:rPr>
        <w:t xml:space="preserve">índices vetoriais</w:t>
      </w:r>
      <w:r>
        <w:br/>
      </w:r>
      <w:r>
        <w:rPr>
          <w:rStyle w:val="VerbatimChar"/>
        </w:rPr>
        <w:t xml:space="preserve">autoscaling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custos-de-infraestrutura"/>
    <w:p>
      <w:pPr>
        <w:pStyle w:val="Heading1"/>
      </w:pPr>
      <w:r>
        <w:t xml:space="preserve">54. Custos de infraestrutura</w:t>
      </w:r>
    </w:p>
    <w:bookmarkStart w:id="214" w:name="custos-principais"/>
    <w:p>
      <w:pPr>
        <w:pStyle w:val="Heading2"/>
      </w:pPr>
      <w:r>
        <w:t xml:space="preserve">54.1. Custos principais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egress</w:t>
      </w:r>
    </w:p>
    <w:bookmarkEnd w:id="214"/>
    <w:bookmarkStart w:id="215" w:name="controle"/>
    <w:p>
      <w:pPr>
        <w:pStyle w:val="Heading2"/>
      </w:pPr>
      <w:r>
        <w:t xml:space="preserve">54.2. Controle</w:t>
      </w:r>
    </w:p>
    <w:p>
      <w:pPr>
        <w:pStyle w:val="SourceCode"/>
      </w:pP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limites por tenant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custo estimado por reunião</w:t>
      </w:r>
      <w:r>
        <w:br/>
      </w:r>
      <w:r>
        <w:rPr>
          <w:rStyle w:val="VerbatimChar"/>
        </w:rPr>
        <w:t xml:space="preserve">alertas de custo</w:t>
      </w:r>
      <w:r>
        <w:br/>
      </w:r>
      <w:r>
        <w:rPr>
          <w:rStyle w:val="VerbatimChar"/>
        </w:rPr>
        <w:t xml:space="preserve">planos com limites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9" w:name="operação-durante-beta"/>
    <w:p>
      <w:pPr>
        <w:pStyle w:val="Heading1"/>
      </w:pPr>
      <w:r>
        <w:t xml:space="preserve">55. Operação durante beta</w:t>
      </w:r>
    </w:p>
    <w:bookmarkStart w:id="217" w:name="monitoramento-diário"/>
    <w:p>
      <w:pPr>
        <w:pStyle w:val="Heading2"/>
      </w:pPr>
      <w:r>
        <w:t xml:space="preserve">55.1. Monitoramento diário</w:t>
      </w:r>
    </w:p>
    <w:p>
      <w:pPr>
        <w:pStyle w:val="FirstParagraph"/>
      </w:pPr>
      <w:r>
        <w:t xml:space="preserve">Durante beta, verificar diariamente:</w:t>
      </w:r>
    </w:p>
    <w:p>
      <w:pPr>
        <w:pStyle w:val="SourceCode"/>
      </w:pPr>
      <w:r>
        <w:rPr>
          <w:rStyle w:val="VerbatimChar"/>
        </w:rPr>
        <w:t xml:space="preserve">erros críticos</w:t>
      </w:r>
      <w:r>
        <w:br/>
      </w:r>
      <w:r>
        <w:rPr>
          <w:rStyle w:val="VerbatimChar"/>
        </w:rPr>
        <w:t xml:space="preserve">falhas de reunião</w:t>
      </w:r>
      <w:r>
        <w:br/>
      </w:r>
      <w:r>
        <w:rPr>
          <w:rStyle w:val="VerbatimChar"/>
        </w:rPr>
        <w:t xml:space="preserve">falhas de IA</w:t>
      </w:r>
      <w:r>
        <w:br/>
      </w:r>
      <w:r>
        <w:rPr>
          <w:rStyle w:val="VerbatimChar"/>
        </w:rPr>
        <w:t xml:space="preserve">falhas de documento</w:t>
      </w:r>
      <w:r>
        <w:br/>
      </w:r>
      <w:r>
        <w:rPr>
          <w:rStyle w:val="VerbatimChar"/>
        </w:rPr>
        <w:t xml:space="preserve">custos LLM/STT</w:t>
      </w:r>
      <w:r>
        <w:br/>
      </w:r>
      <w:r>
        <w:rPr>
          <w:rStyle w:val="VerbatimChar"/>
        </w:rPr>
        <w:t xml:space="preserve">feedback dos usuários</w:t>
      </w:r>
      <w:r>
        <w:br/>
      </w:r>
      <w:r>
        <w:rPr>
          <w:rStyle w:val="VerbatimChar"/>
        </w:rPr>
        <w:t xml:space="preserve">logs de segurança</w:t>
      </w:r>
      <w:r>
        <w:br/>
      </w:r>
      <w:r>
        <w:rPr>
          <w:rStyle w:val="VerbatimChar"/>
        </w:rPr>
        <w:t xml:space="preserve">filas acumuladas</w:t>
      </w:r>
    </w:p>
    <w:bookmarkEnd w:id="217"/>
    <w:bookmarkStart w:id="218" w:name="canal-de-suporte"/>
    <w:p>
      <w:pPr>
        <w:pStyle w:val="Heading2"/>
      </w:pPr>
      <w:r>
        <w:t xml:space="preserve">55.2. Canal de suporte</w:t>
      </w:r>
    </w:p>
    <w:p>
      <w:pPr>
        <w:pStyle w:val="FirstParagraph"/>
      </w:pPr>
      <w:r>
        <w:t xml:space="preserve">Criar canal interno:</w:t>
      </w:r>
    </w:p>
    <w:p>
      <w:pPr>
        <w:pStyle w:val="SourceCode"/>
      </w:pPr>
      <w:r>
        <w:rPr>
          <w:rStyle w:val="VerbatimChar"/>
        </w:rPr>
        <w:t xml:space="preserve">Slack</w:t>
      </w:r>
      <w:r>
        <w:br/>
      </w:r>
      <w:r>
        <w:rPr>
          <w:rStyle w:val="VerbatimChar"/>
        </w:rPr>
        <w:t xml:space="preserve">Discord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e-mail</w:t>
      </w:r>
    </w:p>
    <w:p>
      <w:pPr>
        <w:pStyle w:val="FirstParagraph"/>
      </w:pPr>
      <w:r>
        <w:t xml:space="preserve">Com alertas:</w:t>
      </w:r>
    </w:p>
    <w:p>
      <w:pPr>
        <w:pStyle w:val="SourceCode"/>
      </w:pPr>
      <w:r>
        <w:rPr>
          <w:rStyle w:val="VerbatimChar"/>
        </w:rPr>
        <w:t xml:space="preserve">P0</w:t>
      </w:r>
      <w:r>
        <w:br/>
      </w:r>
      <w:r>
        <w:rPr>
          <w:rStyle w:val="VerbatimChar"/>
        </w:rPr>
        <w:t xml:space="preserve">P1</w:t>
      </w:r>
      <w:r>
        <w:br/>
      </w:r>
      <w:r>
        <w:rPr>
          <w:rStyle w:val="VerbatimChar"/>
        </w:rPr>
        <w:t xml:space="preserve">falha em reunião ativa</w:t>
      </w:r>
      <w:r>
        <w:br/>
      </w:r>
      <w:r>
        <w:rPr>
          <w:rStyle w:val="VerbatimChar"/>
        </w:rPr>
        <w:t xml:space="preserve">falha de exportação</w:t>
      </w:r>
      <w:r>
        <w:br/>
      </w:r>
      <w:r>
        <w:rPr>
          <w:rStyle w:val="VerbatimChar"/>
        </w:rPr>
        <w:t xml:space="preserve">custo anormal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4" w:name="runbooks-de-deploy"/>
    <w:p>
      <w:pPr>
        <w:pStyle w:val="Heading1"/>
      </w:pPr>
      <w:r>
        <w:t xml:space="preserve">56. Runbooks de deploy</w:t>
      </w:r>
    </w:p>
    <w:bookmarkStart w:id="220" w:name="deploy-normal"/>
    <w:p>
      <w:pPr>
        <w:pStyle w:val="Heading2"/>
      </w:pPr>
      <w:r>
        <w:t xml:space="preserve">56.1. Deploy normal</w:t>
      </w:r>
    </w:p>
    <w:p>
      <w:pPr>
        <w:pStyle w:val="SourceCode"/>
      </w:pPr>
      <w:r>
        <w:rPr>
          <w:rStyle w:val="VerbatimChar"/>
        </w:rPr>
        <w:t xml:space="preserve">validar staging</w:t>
      </w:r>
      <w:r>
        <w:br/>
      </w:r>
      <w:r>
        <w:rPr>
          <w:rStyle w:val="VerbatimChar"/>
        </w:rPr>
        <w:t xml:space="preserve">criar release</w:t>
      </w:r>
      <w:r>
        <w:br/>
      </w:r>
      <w:r>
        <w:rPr>
          <w:rStyle w:val="VerbatimChar"/>
        </w:rPr>
        <w:t xml:space="preserve">aprovar produção</w:t>
      </w:r>
      <w:r>
        <w:br/>
      </w:r>
      <w:r>
        <w:rPr>
          <w:rStyle w:val="VerbatimChar"/>
        </w:rPr>
        <w:t xml:space="preserve">executar workflow</w:t>
      </w:r>
      <w:r>
        <w:br/>
      </w:r>
      <w:r>
        <w:rPr>
          <w:rStyle w:val="VerbatimChar"/>
        </w:rPr>
        <w:t xml:space="preserve">monitorar health</w:t>
      </w:r>
      <w:r>
        <w:br/>
      </w:r>
      <w:r>
        <w:rPr>
          <w:rStyle w:val="VerbatimChar"/>
        </w:rPr>
        <w:t xml:space="preserve">monitorar logs</w:t>
      </w:r>
      <w:r>
        <w:br/>
      </w:r>
      <w:r>
        <w:rPr>
          <w:rStyle w:val="VerbatimChar"/>
        </w:rPr>
        <w:t xml:space="preserve">registrar deploy</w:t>
      </w:r>
    </w:p>
    <w:bookmarkEnd w:id="220"/>
    <w:bookmarkStart w:id="221" w:name="deploy-falhou"/>
    <w:p>
      <w:pPr>
        <w:pStyle w:val="Heading2"/>
      </w:pPr>
      <w:r>
        <w:t xml:space="preserve">56.2. Deploy falhou</w:t>
      </w:r>
    </w:p>
    <w:p>
      <w:pPr>
        <w:pStyle w:val="SourceCode"/>
      </w:pPr>
      <w:r>
        <w:rPr>
          <w:rStyle w:val="VerbatimChar"/>
        </w:rPr>
        <w:t xml:space="preserve">parar rollout</w:t>
      </w:r>
      <w:r>
        <w:br/>
      </w:r>
      <w:r>
        <w:rPr>
          <w:rStyle w:val="VerbatimChar"/>
        </w:rPr>
        <w:t xml:space="preserve">verificar logs</w:t>
      </w:r>
      <w:r>
        <w:br/>
      </w:r>
      <w:r>
        <w:rPr>
          <w:rStyle w:val="VerbatimChar"/>
        </w:rPr>
        <w:t xml:space="preserve">validar health</w:t>
      </w:r>
      <w:r>
        <w:br/>
      </w:r>
      <w:r>
        <w:rPr>
          <w:rStyle w:val="VerbatimChar"/>
        </w:rPr>
        <w:t xml:space="preserve">fazer rollback</w:t>
      </w:r>
      <w:r>
        <w:br/>
      </w:r>
      <w:r>
        <w:rPr>
          <w:rStyle w:val="VerbatimChar"/>
        </w:rPr>
        <w:t xml:space="preserve">comunicar equipe</w:t>
      </w:r>
      <w:r>
        <w:br/>
      </w:r>
      <w:r>
        <w:rPr>
          <w:rStyle w:val="VerbatimChar"/>
        </w:rPr>
        <w:t xml:space="preserve">abrir incidente se necessário</w:t>
      </w:r>
    </w:p>
    <w:bookmarkEnd w:id="221"/>
    <w:bookmarkStart w:id="222" w:name="migration-falhou"/>
    <w:p>
      <w:pPr>
        <w:pStyle w:val="Heading2"/>
      </w:pPr>
      <w:r>
        <w:t xml:space="preserve">56.3. Migration falhou</w:t>
      </w:r>
    </w:p>
    <w:p>
      <w:pPr>
        <w:pStyle w:val="SourceCode"/>
      </w:pPr>
      <w:r>
        <w:rPr>
          <w:rStyle w:val="VerbatimChar"/>
        </w:rPr>
        <w:t xml:space="preserve">não continuar deploy</w:t>
      </w:r>
      <w:r>
        <w:br/>
      </w:r>
      <w:r>
        <w:rPr>
          <w:rStyle w:val="VerbatimChar"/>
        </w:rPr>
        <w:t xml:space="preserve">verificar estado do banco</w:t>
      </w:r>
      <w:r>
        <w:br/>
      </w:r>
      <w:r>
        <w:rPr>
          <w:rStyle w:val="VerbatimChar"/>
        </w:rPr>
        <w:t xml:space="preserve">executar rollback se seguro</w:t>
      </w:r>
      <w:r>
        <w:br/>
      </w:r>
      <w:r>
        <w:rPr>
          <w:rStyle w:val="VerbatimChar"/>
        </w:rPr>
        <w:t xml:space="preserve">restaurar backup se necessário</w:t>
      </w:r>
      <w:r>
        <w:br/>
      </w:r>
      <w:r>
        <w:rPr>
          <w:rStyle w:val="VerbatimChar"/>
        </w:rPr>
        <w:t xml:space="preserve">registrar incidente</w:t>
      </w:r>
    </w:p>
    <w:bookmarkEnd w:id="222"/>
    <w:bookmarkStart w:id="223" w:name="workers-falharam"/>
    <w:p>
      <w:pPr>
        <w:pStyle w:val="Heading2"/>
      </w:pPr>
      <w:r>
        <w:t xml:space="preserve">56.4. Workers falharam</w:t>
      </w:r>
    </w:p>
    <w:p>
      <w:pPr>
        <w:pStyle w:val="SourceCode"/>
      </w:pPr>
      <w:r>
        <w:rPr>
          <w:rStyle w:val="VerbatimChar"/>
        </w:rPr>
        <w:t xml:space="preserve">pausar novas tarefas críticas</w:t>
      </w:r>
      <w:r>
        <w:br/>
      </w:r>
      <w:r>
        <w:rPr>
          <w:rStyle w:val="VerbatimChar"/>
        </w:rPr>
        <w:t xml:space="preserve">verificar fila</w:t>
      </w:r>
      <w:r>
        <w:br/>
      </w:r>
      <w:r>
        <w:rPr>
          <w:rStyle w:val="VerbatimChar"/>
        </w:rPr>
        <w:t xml:space="preserve">subir versão anterior</w:t>
      </w:r>
      <w:r>
        <w:br/>
      </w:r>
      <w:r>
        <w:rPr>
          <w:rStyle w:val="VerbatimChar"/>
        </w:rPr>
        <w:t xml:space="preserve">reprocessar jobs falhos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mvp-obrigatório-de-cicd-e-infra"/>
    <w:p>
      <w:pPr>
        <w:pStyle w:val="Heading1"/>
      </w:pPr>
      <w:r>
        <w:t xml:space="preserve">57. MVP obrigatório de CI/CD e infra</w:t>
      </w:r>
    </w:p>
    <w:p>
      <w:pPr>
        <w:pStyle w:val="FirstParagraph"/>
      </w:pPr>
      <w:r>
        <w:t xml:space="preserve">Para o MVP, implementar obrigatoriamente:</w:t>
      </w:r>
    </w:p>
    <w:p>
      <w:pPr>
        <w:pStyle w:val="SourceCode"/>
      </w:pPr>
      <w:r>
        <w:rPr>
          <w:rStyle w:val="VerbatimChar"/>
        </w:rPr>
        <w:t xml:space="preserve">repositório organizado</w:t>
      </w:r>
      <w:r>
        <w:br/>
      </w:r>
      <w:r>
        <w:rPr>
          <w:rStyle w:val="VerbatimChar"/>
        </w:rPr>
        <w:t xml:space="preserve">GitHub Actions em PR</w:t>
      </w:r>
      <w:r>
        <w:br/>
      </w:r>
      <w:r>
        <w:rPr>
          <w:rStyle w:val="VerbatimChar"/>
        </w:rPr>
        <w:t xml:space="preserve">lint frontend/backend</w:t>
      </w:r>
      <w:r>
        <w:br/>
      </w:r>
      <w:r>
        <w:rPr>
          <w:rStyle w:val="VerbatimChar"/>
        </w:rPr>
        <w:t xml:space="preserve">testes unitários mínimos</w:t>
      </w:r>
      <w:r>
        <w:br/>
      </w:r>
      <w:r>
        <w:rPr>
          <w:rStyle w:val="VerbatimChar"/>
        </w:rPr>
        <w:t xml:space="preserve">build frontend/backend</w:t>
      </w:r>
      <w:r>
        <w:br/>
      </w:r>
      <w:r>
        <w:rPr>
          <w:rStyle w:val="VerbatimChar"/>
        </w:rPr>
        <w:t xml:space="preserve">Dockerfile backend</w:t>
      </w:r>
      <w:r>
        <w:br/>
      </w:r>
      <w:r>
        <w:rPr>
          <w:rStyle w:val="VerbatimChar"/>
        </w:rPr>
        <w:t xml:space="preserve">worker executável</w:t>
      </w:r>
      <w:r>
        <w:br/>
      </w:r>
      <w:r>
        <w:rPr>
          <w:rStyle w:val="VerbatimChar"/>
        </w:rPr>
        <w:t xml:space="preserve">migrations Alembic</w:t>
      </w:r>
      <w:r>
        <w:br/>
      </w:r>
      <w:r>
        <w:rPr>
          <w:rStyle w:val="VerbatimChar"/>
        </w:rPr>
        <w:t xml:space="preserve">staging separado</w:t>
      </w:r>
      <w:r>
        <w:br/>
      </w:r>
      <w:r>
        <w:rPr>
          <w:rStyle w:val="VerbatimChar"/>
        </w:rPr>
        <w:t xml:space="preserve">produção separada</w:t>
      </w:r>
      <w:r>
        <w:br/>
      </w:r>
      <w:r>
        <w:rPr>
          <w:rStyle w:val="VerbatimChar"/>
        </w:rPr>
        <w:t xml:space="preserve">secrets por ambiente</w:t>
      </w:r>
      <w:r>
        <w:br/>
      </w:r>
      <w:r>
        <w:rPr>
          <w:rStyle w:val="VerbatimChar"/>
        </w:rPr>
        <w:t xml:space="preserve">logs estruturados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backup do banco</w:t>
      </w:r>
      <w:r>
        <w:br/>
      </w:r>
      <w:r>
        <w:rPr>
          <w:rStyle w:val="VerbatimChar"/>
        </w:rPr>
        <w:t xml:space="preserve">storage privado</w:t>
      </w:r>
      <w:r>
        <w:br/>
      </w:r>
      <w:r>
        <w:rPr>
          <w:rStyle w:val="VerbatimChar"/>
        </w:rPr>
        <w:t xml:space="preserve">deploy documentado</w:t>
      </w:r>
      <w:r>
        <w:br/>
      </w:r>
      <w:r>
        <w:rPr>
          <w:rStyle w:val="VerbatimChar"/>
        </w:rPr>
        <w:t xml:space="preserve">rollback básico</w:t>
      </w:r>
      <w:r>
        <w:br/>
      </w:r>
      <w:r>
        <w:rPr>
          <w:rStyle w:val="VerbatimChar"/>
        </w:rPr>
        <w:t xml:space="preserve">health checks</w:t>
      </w:r>
    </w:p>
    <w:p>
      <w:r>
        <w:pict>
          <v:rect style="width:0;height:1.5pt" o:hralign="center" o:hrstd="t" o:hr="t"/>
        </w:pict>
      </w:r>
    </w:p>
    <w:bookmarkEnd w:id="225"/>
    <w:bookmarkStart w:id="226" w:name="fora-do-mvp"/>
    <w:p>
      <w:pPr>
        <w:pStyle w:val="Heading1"/>
      </w:pPr>
      <w:r>
        <w:t xml:space="preserve">58. Fora do MVP</w:t>
      </w:r>
    </w:p>
    <w:p>
      <w:pPr>
        <w:pStyle w:val="FirstParagraph"/>
      </w:pPr>
      <w:r>
        <w:t xml:space="preserve">Pode ficar para pós-MVP:</w:t>
      </w:r>
    </w:p>
    <w:p>
      <w:pPr>
        <w:pStyle w:val="SourceCode"/>
      </w:pP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Service mesh</w:t>
      </w:r>
      <w:r>
        <w:br/>
      </w:r>
      <w:r>
        <w:rPr>
          <w:rStyle w:val="VerbatimChar"/>
        </w:rPr>
        <w:t xml:space="preserve">multi-region</w:t>
      </w:r>
      <w:r>
        <w:br/>
      </w:r>
      <w:r>
        <w:rPr>
          <w:rStyle w:val="VerbatimChar"/>
        </w:rPr>
        <w:t xml:space="preserve">canary avançado</w:t>
      </w:r>
      <w:r>
        <w:br/>
      </w:r>
      <w:r>
        <w:rPr>
          <w:rStyle w:val="VerbatimChar"/>
        </w:rPr>
        <w:t xml:space="preserve">blue-green completo</w:t>
      </w:r>
      <w:r>
        <w:br/>
      </w:r>
      <w:r>
        <w:rPr>
          <w:rStyle w:val="VerbatimChar"/>
        </w:rPr>
        <w:t xml:space="preserve">Terraform completo</w:t>
      </w:r>
      <w:r>
        <w:br/>
      </w:r>
      <w:r>
        <w:rPr>
          <w:rStyle w:val="VerbatimChar"/>
        </w:rPr>
        <w:t xml:space="preserve">SIEM enterprise</w:t>
      </w:r>
      <w:r>
        <w:br/>
      </w:r>
      <w:r>
        <w:rPr>
          <w:rStyle w:val="VerbatimChar"/>
        </w:rPr>
        <w:t xml:space="preserve">SOC 2</w:t>
      </w:r>
      <w:r>
        <w:br/>
      </w:r>
      <w:r>
        <w:rPr>
          <w:rStyle w:val="VerbatimChar"/>
        </w:rPr>
        <w:t xml:space="preserve">ISO 27001</w:t>
      </w:r>
      <w:r>
        <w:br/>
      </w:r>
      <w:r>
        <w:rPr>
          <w:rStyle w:val="VerbatimChar"/>
        </w:rPr>
        <w:t xml:space="preserve">BYOK</w:t>
      </w:r>
      <w:r>
        <w:br/>
      </w:r>
      <w:r>
        <w:rPr>
          <w:rStyle w:val="VerbatimChar"/>
        </w:rPr>
        <w:t xml:space="preserve">on-prem</w:t>
      </w:r>
      <w:r>
        <w:br/>
      </w:r>
      <w:r>
        <w:rPr>
          <w:rStyle w:val="VerbatimChar"/>
        </w:rPr>
        <w:t xml:space="preserve">edge deployment</w:t>
      </w:r>
      <w:r>
        <w:br/>
      </w:r>
      <w:r>
        <w:rPr>
          <w:rStyle w:val="VerbatimChar"/>
        </w:rPr>
        <w:t xml:space="preserve">autoscaling sofisticado</w:t>
      </w:r>
      <w:r>
        <w:br/>
      </w:r>
      <w:r>
        <w:rPr>
          <w:rStyle w:val="VerbatimChar"/>
        </w:rPr>
        <w:t xml:space="preserve">data residency avançada</w:t>
      </w:r>
    </w:p>
    <w:p>
      <w:r>
        <w:pict>
          <v:rect style="width:0;height:1.5pt" o:hralign="center" o:hrstd="t" o:hr="t"/>
        </w:pict>
      </w:r>
    </w:p>
    <w:bookmarkEnd w:id="226"/>
    <w:bookmarkStart w:id="227" w:name="critérios-de-aceite"/>
    <w:p>
      <w:pPr>
        <w:pStyle w:val="Heading1"/>
      </w:pPr>
      <w:r>
        <w:t xml:space="preserve">59. Critérios de aceite</w:t>
      </w:r>
    </w:p>
    <w:p>
      <w:pPr>
        <w:pStyle w:val="FirstParagraph"/>
      </w:pPr>
      <w:r>
        <w:t xml:space="preserve">A camada de CI/CD e infraestrutura estará aceita quando:</w:t>
      </w:r>
    </w:p>
    <w:p>
      <w:pPr>
        <w:pStyle w:val="SourceCode"/>
      </w:pPr>
      <w:r>
        <w:rPr>
          <w:rStyle w:val="VerbatimChar"/>
        </w:rPr>
        <w:t xml:space="preserve">1. PR roda lint e testes.</w:t>
      </w:r>
      <w:r>
        <w:br/>
      </w:r>
      <w:r>
        <w:rPr>
          <w:rStyle w:val="VerbatimChar"/>
        </w:rPr>
        <w:t xml:space="preserve">2. Build frontend funciona.</w:t>
      </w:r>
      <w:r>
        <w:br/>
      </w:r>
      <w:r>
        <w:rPr>
          <w:rStyle w:val="VerbatimChar"/>
        </w:rPr>
        <w:t xml:space="preserve">3. Build backend funciona.</w:t>
      </w:r>
      <w:r>
        <w:br/>
      </w:r>
      <w:r>
        <w:rPr>
          <w:rStyle w:val="VerbatimChar"/>
        </w:rPr>
        <w:t xml:space="preserve">4. Dockerfile do backend funciona.</w:t>
      </w:r>
      <w:r>
        <w:br/>
      </w:r>
      <w:r>
        <w:rPr>
          <w:rStyle w:val="VerbatimChar"/>
        </w:rPr>
        <w:t xml:space="preserve">5. Worker sobe com comando próprio.</w:t>
      </w:r>
      <w:r>
        <w:br/>
      </w:r>
      <w:r>
        <w:rPr>
          <w:rStyle w:val="VerbatimChar"/>
        </w:rPr>
        <w:t xml:space="preserve">6. Migrations rodam em staging.</w:t>
      </w:r>
      <w:r>
        <w:br/>
      </w:r>
      <w:r>
        <w:rPr>
          <w:rStyle w:val="VerbatimChar"/>
        </w:rPr>
        <w:t xml:space="preserve">7. Staging é separado de produção.</w:t>
      </w:r>
      <w:r>
        <w:br/>
      </w:r>
      <w:r>
        <w:rPr>
          <w:rStyle w:val="VerbatimChar"/>
        </w:rPr>
        <w:t xml:space="preserve">8. Secrets não estão no repositório.</w:t>
      </w:r>
      <w:r>
        <w:br/>
      </w:r>
      <w:r>
        <w:rPr>
          <w:rStyle w:val="VerbatimChar"/>
        </w:rPr>
        <w:t xml:space="preserve">9. Produção exige aprovação manual.</w:t>
      </w:r>
      <w:r>
        <w:br/>
      </w:r>
      <w:r>
        <w:rPr>
          <w:rStyle w:val="VerbatimChar"/>
        </w:rPr>
        <w:t xml:space="preserve">10. Deploy gera versão rastreável.</w:t>
      </w:r>
      <w:r>
        <w:br/>
      </w:r>
      <w:r>
        <w:rPr>
          <w:rStyle w:val="VerbatimChar"/>
        </w:rPr>
        <w:t xml:space="preserve">11. Health checks existem.</w:t>
      </w:r>
      <w:r>
        <w:br/>
      </w:r>
      <w:r>
        <w:rPr>
          <w:rStyle w:val="VerbatimChar"/>
        </w:rPr>
        <w:t xml:space="preserve">12. Logs estruturados estão ativos.</w:t>
      </w:r>
      <w:r>
        <w:br/>
      </w:r>
      <w:r>
        <w:rPr>
          <w:rStyle w:val="VerbatimChar"/>
        </w:rPr>
        <w:t xml:space="preserve">13. Sentry ou equivalente está ativo.</w:t>
      </w:r>
      <w:r>
        <w:br/>
      </w:r>
      <w:r>
        <w:rPr>
          <w:rStyle w:val="VerbatimChar"/>
        </w:rPr>
        <w:t xml:space="preserve">14. Banco possui backup.</w:t>
      </w:r>
      <w:r>
        <w:br/>
      </w:r>
      <w:r>
        <w:rPr>
          <w:rStyle w:val="VerbatimChar"/>
        </w:rPr>
        <w:t xml:space="preserve">15. Storage é privado.</w:t>
      </w:r>
      <w:r>
        <w:br/>
      </w:r>
      <w:r>
        <w:rPr>
          <w:rStyle w:val="VerbatimChar"/>
        </w:rPr>
        <w:t xml:space="preserve">16. PDF usa URL assinada.</w:t>
      </w:r>
      <w:r>
        <w:br/>
      </w:r>
      <w:r>
        <w:rPr>
          <w:rStyle w:val="VerbatimChar"/>
        </w:rPr>
        <w:t xml:space="preserve">17. WebSocket funciona em produção.</w:t>
      </w:r>
      <w:r>
        <w:br/>
      </w:r>
      <w:r>
        <w:rPr>
          <w:rStyle w:val="VerbatimChar"/>
        </w:rPr>
        <w:t xml:space="preserve">18. Workers processam jobs.</w:t>
      </w:r>
      <w:r>
        <w:br/>
      </w:r>
      <w:r>
        <w:rPr>
          <w:rStyle w:val="VerbatimChar"/>
        </w:rPr>
        <w:t xml:space="preserve">19. Rollback básico é possível.</w:t>
      </w:r>
      <w:r>
        <w:br/>
      </w:r>
      <w:r>
        <w:rPr>
          <w:rStyle w:val="VerbatimChar"/>
        </w:rPr>
        <w:t xml:space="preserve">20. Smoke test pós-deploy existe.</w:t>
      </w:r>
    </w:p>
    <w:p>
      <w:r>
        <w:pict>
          <v:rect style="width:0;height:1.5pt" o:hralign="center" o:hrstd="t" o:hr="t"/>
        </w:pict>
      </w:r>
    </w:p>
    <w:bookmarkEnd w:id="227"/>
    <w:bookmarkStart w:id="228" w:name="bloqueadores-de-produção"/>
    <w:p>
      <w:pPr>
        <w:pStyle w:val="Heading1"/>
      </w:pPr>
      <w:r>
        <w:t xml:space="preserve">60. Bloqueadores de produção</w:t>
      </w:r>
    </w:p>
    <w:p>
      <w:pPr>
        <w:pStyle w:val="FirstParagraph"/>
      </w:pPr>
      <w:r>
        <w:t xml:space="preserve">Não liberar produção se:</w:t>
      </w:r>
    </w:p>
    <w:p>
      <w:pPr>
        <w:pStyle w:val="SourceCode"/>
      </w:pPr>
      <w:r>
        <w:rPr>
          <w:rStyle w:val="VerbatimChar"/>
        </w:rPr>
        <w:t xml:space="preserve">secrets estiverem no código</w:t>
      </w:r>
      <w:r>
        <w:br/>
      </w:r>
      <w:r>
        <w:rPr>
          <w:rStyle w:val="VerbatimChar"/>
        </w:rPr>
        <w:t xml:space="preserve">frontend expõe chave de IA/STT</w:t>
      </w:r>
      <w:r>
        <w:br/>
      </w:r>
      <w:r>
        <w:rPr>
          <w:rStyle w:val="VerbatimChar"/>
        </w:rPr>
        <w:t xml:space="preserve">banco de produção não tem backup</w:t>
      </w:r>
      <w:r>
        <w:br/>
      </w:r>
      <w:r>
        <w:rPr>
          <w:rStyle w:val="VerbatimChar"/>
        </w:rPr>
        <w:t xml:space="preserve">storage de documentos é público</w:t>
      </w:r>
      <w:r>
        <w:br/>
      </w:r>
      <w:r>
        <w:rPr>
          <w:rStyle w:val="VerbatimChar"/>
        </w:rPr>
        <w:t xml:space="preserve">deploy não tem rollback</w:t>
      </w:r>
      <w:r>
        <w:br/>
      </w:r>
      <w:r>
        <w:rPr>
          <w:rStyle w:val="VerbatimChar"/>
        </w:rPr>
        <w:t xml:space="preserve">migrations não foram testadas</w:t>
      </w:r>
      <w:r>
        <w:br/>
      </w:r>
      <w:r>
        <w:rPr>
          <w:rStyle w:val="VerbatimChar"/>
        </w:rPr>
        <w:t xml:space="preserve">WebSocket não funciona em produção</w:t>
      </w:r>
      <w:r>
        <w:br/>
      </w:r>
      <w:r>
        <w:rPr>
          <w:rStyle w:val="VerbatimChar"/>
        </w:rPr>
        <w:t xml:space="preserve">workers não sobem</w:t>
      </w:r>
      <w:r>
        <w:br/>
      </w:r>
      <w:r>
        <w:rPr>
          <w:rStyle w:val="VerbatimChar"/>
        </w:rPr>
        <w:t xml:space="preserve">logs não existem</w:t>
      </w:r>
      <w:r>
        <w:br/>
      </w:r>
      <w:r>
        <w:rPr>
          <w:rStyle w:val="VerbatimChar"/>
        </w:rPr>
        <w:t xml:space="preserve">health check falha</w:t>
      </w:r>
      <w:r>
        <w:br/>
      </w:r>
      <w:r>
        <w:rPr>
          <w:rStyle w:val="VerbatimChar"/>
        </w:rPr>
        <w:t xml:space="preserve">produção usa banco de staging</w:t>
      </w:r>
      <w:r>
        <w:br/>
      </w:r>
      <w:r>
        <w:rPr>
          <w:rStyle w:val="VerbatimChar"/>
        </w:rPr>
        <w:t xml:space="preserve">staging usa banco de produção</w:t>
      </w:r>
    </w:p>
    <w:p>
      <w:r>
        <w:pict>
          <v:rect style="width:0;height:1.5pt" o:hralign="center" o:hrstd="t" o:hr="t"/>
        </w:pict>
      </w:r>
    </w:p>
    <w:bookmarkEnd w:id="228"/>
    <w:bookmarkStart w:id="229" w:name="conclusão"/>
    <w:p>
      <w:pPr>
        <w:pStyle w:val="Heading1"/>
      </w:pPr>
      <w:r>
        <w:t xml:space="preserve">61. Conclusão</w:t>
      </w:r>
    </w:p>
    <w:p>
      <w:pPr>
        <w:pStyle w:val="FirstParagraph"/>
      </w:pPr>
      <w:r>
        <w:t xml:space="preserve">A infraestrutura do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deve ser simples no começo, mas não improvisada.</w:t>
      </w:r>
    </w:p>
    <w:p>
      <w:pPr>
        <w:pStyle w:val="BodyText"/>
      </w:pPr>
      <w:r>
        <w:t xml:space="preserve">A recomendação prática é:</w:t>
      </w:r>
    </w:p>
    <w:p>
      <w:pPr>
        <w:pStyle w:val="SourceCode"/>
      </w:pPr>
      <w:r>
        <w:rPr>
          <w:rStyle w:val="VerbatimChar"/>
        </w:rPr>
        <w:t xml:space="preserve">Frontend gerenciado</w:t>
      </w:r>
      <w:r>
        <w:br/>
      </w:r>
      <w:r>
        <w:rPr>
          <w:rStyle w:val="VerbatimChar"/>
        </w:rPr>
        <w:t xml:space="preserve">Backend containerizado</w:t>
      </w:r>
      <w:r>
        <w:br/>
      </w:r>
      <w:r>
        <w:rPr>
          <w:rStyle w:val="VerbatimChar"/>
        </w:rPr>
        <w:t xml:space="preserve">Workers separados</w:t>
      </w:r>
      <w:r>
        <w:br/>
      </w:r>
      <w:r>
        <w:rPr>
          <w:rStyle w:val="VerbatimChar"/>
        </w:rPr>
        <w:t xml:space="preserve">PostgreSQL com pgvector</w:t>
      </w:r>
      <w:r>
        <w:br/>
      </w:r>
      <w:r>
        <w:rPr>
          <w:rStyle w:val="VerbatimChar"/>
        </w:rPr>
        <w:t xml:space="preserve">Redis gerenciado</w:t>
      </w:r>
      <w:r>
        <w:br/>
      </w:r>
      <w:r>
        <w:rPr>
          <w:rStyle w:val="VerbatimChar"/>
        </w:rPr>
        <w:t xml:space="preserve">Storage privado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Migrations controladas</w:t>
      </w:r>
      <w:r>
        <w:br/>
      </w:r>
      <w:r>
        <w:rPr>
          <w:rStyle w:val="VerbatimChar"/>
        </w:rPr>
        <w:t xml:space="preserve">Secrets protegidos</w:t>
      </w:r>
      <w:r>
        <w:br/>
      </w:r>
      <w:r>
        <w:rPr>
          <w:rStyle w:val="VerbatimChar"/>
        </w:rPr>
        <w:t xml:space="preserve">Logs estruturados</w:t>
      </w:r>
      <w:r>
        <w:br/>
      </w:r>
      <w:r>
        <w:rPr>
          <w:rStyle w:val="VerbatimChar"/>
        </w:rPr>
        <w:t xml:space="preserve">Rollback básico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O MVP pode ser pequeno.</w:t>
      </w:r>
      <w:r>
        <w:br/>
      </w:r>
      <w:r>
        <w:rPr>
          <w:rStyle w:val="VerbatimChar"/>
        </w:rPr>
        <w:t xml:space="preserve">O deploy não pode ser artesanal.</w:t>
      </w:r>
      <w:r>
        <w:br/>
      </w:r>
      <w:r>
        <w:rPr>
          <w:rStyle w:val="VerbatimChar"/>
        </w:rPr>
        <w:t xml:space="preserve">A operação precisa ser rastreável, segura e reversível.</w:t>
      </w:r>
    </w:p>
    <w:bookmarkEnd w:id="229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2026-06-27T22:28:15Z</dcterms:created>
  <dcterms:modified xsi:type="dcterms:W3CDTF">2026-06-27T22:28:15Z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