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4C" w:rsidRDefault="00E232A7">
      <w:pPr>
        <w:pStyle w:val="Ttulo"/>
        <w:jc w:val="right"/>
      </w:pPr>
      <w:r>
        <w:t>Sistema de Gestão de Projetos de Financiamento</w:t>
      </w:r>
    </w:p>
    <w:p w:rsidR="000D2C4C" w:rsidRDefault="00E232A7" w:rsidP="00E232A7">
      <w:pPr>
        <w:pStyle w:val="Ttulo"/>
        <w:jc w:val="right"/>
      </w:pPr>
      <w:r>
        <w:t>Visão</w:t>
      </w:r>
    </w:p>
    <w:p w:rsidR="000D2C4C" w:rsidRDefault="000D2C4C">
      <w:pPr>
        <w:pStyle w:val="Ttulo"/>
        <w:jc w:val="right"/>
      </w:pPr>
    </w:p>
    <w:p w:rsidR="000D2C4C" w:rsidRDefault="00E232A7">
      <w:pPr>
        <w:pStyle w:val="Ttulo"/>
        <w:jc w:val="right"/>
        <w:rPr>
          <w:sz w:val="28"/>
        </w:rPr>
      </w:pPr>
      <w:r>
        <w:rPr>
          <w:sz w:val="28"/>
        </w:rPr>
        <w:t>Versão</w:t>
      </w:r>
      <w:r w:rsidR="000E77A4">
        <w:rPr>
          <w:sz w:val="28"/>
        </w:rPr>
        <w:t xml:space="preserve"> 1.0</w:t>
      </w:r>
    </w:p>
    <w:p w:rsidR="000D2C4C" w:rsidRDefault="000D2C4C">
      <w:pPr>
        <w:pStyle w:val="Ttulo"/>
        <w:rPr>
          <w:sz w:val="28"/>
        </w:rPr>
      </w:pPr>
    </w:p>
    <w:p w:rsidR="000D2C4C" w:rsidRDefault="000D2C4C"/>
    <w:p w:rsidR="000D2C4C" w:rsidRDefault="000D2C4C">
      <w:pPr>
        <w:sectPr w:rsidR="000D2C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D2C4C" w:rsidRDefault="007D7340">
      <w:pPr>
        <w:pStyle w:val="Ttulo"/>
      </w:pPr>
      <w:r>
        <w:lastRenderedPageBreak/>
        <w:t>Histórico de Revisões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2C4C" w:rsidTr="000B433C">
        <w:tc>
          <w:tcPr>
            <w:tcW w:w="2304" w:type="dxa"/>
          </w:tcPr>
          <w:p w:rsidR="000D2C4C" w:rsidRDefault="000E77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FC6AD3">
              <w:rPr>
                <w:b/>
              </w:rPr>
              <w:t>a</w:t>
            </w:r>
          </w:p>
        </w:tc>
        <w:tc>
          <w:tcPr>
            <w:tcW w:w="1152" w:type="dxa"/>
          </w:tcPr>
          <w:p w:rsidR="000D2C4C" w:rsidRDefault="000E77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</w:t>
            </w:r>
            <w:r w:rsidR="00FC6AD3">
              <w:rPr>
                <w:b/>
              </w:rPr>
              <w:t>ão</w:t>
            </w:r>
          </w:p>
        </w:tc>
        <w:tc>
          <w:tcPr>
            <w:tcW w:w="3744" w:type="dxa"/>
          </w:tcPr>
          <w:p w:rsidR="000D2C4C" w:rsidRDefault="000E77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</w:t>
            </w:r>
            <w:r w:rsidR="00FC6AD3">
              <w:rPr>
                <w:b/>
              </w:rPr>
              <w:t>ção</w:t>
            </w:r>
          </w:p>
        </w:tc>
        <w:tc>
          <w:tcPr>
            <w:tcW w:w="2304" w:type="dxa"/>
          </w:tcPr>
          <w:p w:rsidR="000D2C4C" w:rsidRDefault="000E77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D2C4C" w:rsidTr="000B433C">
        <w:tc>
          <w:tcPr>
            <w:tcW w:w="2304" w:type="dxa"/>
          </w:tcPr>
          <w:p w:rsidR="000D2C4C" w:rsidRDefault="000B433C">
            <w:pPr>
              <w:pStyle w:val="Tabletext"/>
            </w:pPr>
            <w:r>
              <w:t>19/11/2019</w:t>
            </w:r>
          </w:p>
        </w:tc>
        <w:tc>
          <w:tcPr>
            <w:tcW w:w="1152" w:type="dxa"/>
          </w:tcPr>
          <w:p w:rsidR="000D2C4C" w:rsidRDefault="000B433C">
            <w:pPr>
              <w:pStyle w:val="Tabletext"/>
            </w:pPr>
            <w:r>
              <w:t>1.</w:t>
            </w:r>
            <w:r w:rsidR="00DB6BD3">
              <w:t>0</w:t>
            </w:r>
          </w:p>
        </w:tc>
        <w:tc>
          <w:tcPr>
            <w:tcW w:w="3744" w:type="dxa"/>
          </w:tcPr>
          <w:p w:rsidR="000D2C4C" w:rsidRDefault="00B867BF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</w:tcPr>
          <w:p w:rsidR="000D2C4C" w:rsidRDefault="005C372C">
            <w:pPr>
              <w:pStyle w:val="Tabletext"/>
            </w:pPr>
            <w:r>
              <w:t>Bernardo Costa, Duarte Felício e Ivo Pereira</w:t>
            </w:r>
          </w:p>
        </w:tc>
      </w:tr>
    </w:tbl>
    <w:p w:rsidR="000D2C4C" w:rsidRDefault="000D2C4C"/>
    <w:p w:rsidR="000D2C4C" w:rsidRDefault="000E77A4">
      <w:pPr>
        <w:pStyle w:val="Ttulo"/>
      </w:pPr>
      <w:r>
        <w:br w:type="page"/>
      </w:r>
      <w:r w:rsidR="00814877">
        <w:lastRenderedPageBreak/>
        <w:t>Índice</w:t>
      </w:r>
    </w:p>
    <w:p w:rsidR="008B0927" w:rsidRPr="008B0927" w:rsidRDefault="000E77A4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B0927">
        <w:rPr>
          <w:noProof/>
        </w:rPr>
        <w:t>1.</w:t>
      </w:r>
      <w:r w:rsidR="008B0927"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="008B0927">
        <w:rPr>
          <w:noProof/>
        </w:rPr>
        <w:t>Introdução</w:t>
      </w:r>
      <w:r w:rsidR="008B0927">
        <w:rPr>
          <w:noProof/>
        </w:rPr>
        <w:tab/>
      </w:r>
      <w:r w:rsidR="008B0927">
        <w:rPr>
          <w:noProof/>
        </w:rPr>
        <w:fldChar w:fldCharType="begin"/>
      </w:r>
      <w:r w:rsidR="008B0927">
        <w:rPr>
          <w:noProof/>
        </w:rPr>
        <w:instrText xml:space="preserve"> PAGEREF _Toc25174196 \h </w:instrText>
      </w:r>
      <w:r w:rsidR="008B0927">
        <w:rPr>
          <w:noProof/>
        </w:rPr>
      </w:r>
      <w:r w:rsidR="008B0927">
        <w:rPr>
          <w:noProof/>
        </w:rPr>
        <w:fldChar w:fldCharType="separate"/>
      </w:r>
      <w:r w:rsidR="008B0927">
        <w:rPr>
          <w:noProof/>
        </w:rPr>
        <w:t>5</w:t>
      </w:r>
      <w:r w:rsidR="008B0927"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Âmbito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1.4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1.5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0927" w:rsidRPr="008B0927" w:rsidRDefault="008B092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Oportunidade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Declaração da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0927" w:rsidRPr="008B0927" w:rsidRDefault="008B092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Descrição de Participantes e do Ambiente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Estudo de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3.2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Resumo dos Representantes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Resumo dos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3.4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Ambiente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3.5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Prefis dos representantes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3.6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Necessidades chave de acionistas /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3.7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Alternativas e competição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0927" w:rsidRPr="008B0927" w:rsidRDefault="008B092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Descrição Geral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Resumo de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0927" w:rsidRPr="008B0927" w:rsidRDefault="008B0927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4.1.1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Modo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0927" w:rsidRPr="008B0927" w:rsidRDefault="008B0927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4.1.2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Modo de Gestão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0927" w:rsidRPr="008B0927" w:rsidRDefault="008B0927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4.1.3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Modo de Comissão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4.2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Assunções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4.3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Custo e preço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4.4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Licenciamento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0927" w:rsidRPr="008B0927" w:rsidRDefault="008B092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Níveis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7.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Precedências e Prioridades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8.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Outros Requisitos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8.1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Normas e Regulamentos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8.2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Requisitos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8.3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Requesitos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8.4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Requesitos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9.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Requisitos de Documentação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9.1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Manual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9.2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 xml:space="preserve">Ajuda </w:t>
      </w:r>
      <w:r w:rsidRPr="00362470">
        <w:rPr>
          <w:i/>
          <w:noProof/>
        </w:rPr>
        <w:t>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9.3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Guias de instalação 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9.4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Embalagem e Etiquetagem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B0927" w:rsidRPr="008B0927" w:rsidRDefault="008B0927">
      <w:pPr>
        <w:pStyle w:val="ndice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lastRenderedPageBreak/>
        <w:t>10.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Estado e Detalhe de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10.1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Estado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10.2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Benefícios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10.3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Esforço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10.4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10.5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10.6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Versão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0927" w:rsidRPr="008B0927" w:rsidRDefault="008B092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10.7</w:t>
      </w:r>
      <w:r w:rsidRPr="008B092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Atribuição de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_Toc25174242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2C4C" w:rsidRDefault="000E77A4">
      <w:pPr>
        <w:pStyle w:val="Ttulo"/>
      </w:pPr>
      <w:r>
        <w:fldChar w:fldCharType="end"/>
      </w:r>
      <w:r>
        <w:br w:type="page"/>
      </w:r>
      <w:r w:rsidR="00741FBE">
        <w:lastRenderedPageBreak/>
        <w:t>Visão</w:t>
      </w:r>
    </w:p>
    <w:p w:rsidR="000D2C4C" w:rsidRDefault="00741FBE">
      <w:pPr>
        <w:pStyle w:val="Ttulo1"/>
      </w:pPr>
      <w:bookmarkStart w:id="0" w:name="_Toc25174196"/>
      <w:bookmarkStart w:id="1" w:name="_Toc436203377"/>
      <w:bookmarkStart w:id="2" w:name="_Toc452813577"/>
      <w:r>
        <w:t>Introdução</w:t>
      </w:r>
      <w:bookmarkEnd w:id="0"/>
    </w:p>
    <w:p w:rsidR="00094ECE" w:rsidRDefault="00741FBE" w:rsidP="00094ECE">
      <w:pPr>
        <w:pStyle w:val="Corpodetexto"/>
        <w:jc w:val="both"/>
      </w:pPr>
      <w:r>
        <w:t>O objetivo deste document</w:t>
      </w:r>
      <w:r w:rsidR="00F17F0C">
        <w:t>o</w:t>
      </w:r>
      <w:r>
        <w:t xml:space="preserve"> é de adquirir, analisar e definer de forma abstrata caracteristicas e funcionalidades do Sistema de gestão de projetos de financiamento. </w:t>
      </w:r>
      <w:r w:rsidR="000471DE">
        <w:t>O documento foca-se nas necessidades da organização XYZ, e dos utilizadores alvo, e o porquê destas necessidades existirem. Os detalhes de como o sistema cumpre est</w:t>
      </w:r>
      <w:r w:rsidR="00F17F0C">
        <w:t>as necessidades estão descritos em casos de uso e especificações suplementares.</w:t>
      </w:r>
    </w:p>
    <w:p w:rsidR="00094ECE" w:rsidRDefault="00094ECE" w:rsidP="00094ECE">
      <w:pPr>
        <w:pStyle w:val="Corpodetexto"/>
        <w:jc w:val="both"/>
      </w:pPr>
    </w:p>
    <w:p w:rsidR="00741FBE" w:rsidRDefault="000471DE" w:rsidP="00094ECE">
      <w:pPr>
        <w:pStyle w:val="Corpodetexto"/>
        <w:jc w:val="both"/>
      </w:pPr>
      <w:r>
        <w:t xml:space="preserve"> </w:t>
      </w:r>
    </w:p>
    <w:p w:rsidR="000D2C4C" w:rsidRDefault="000B433C">
      <w:pPr>
        <w:pStyle w:val="Ttulo2"/>
      </w:pPr>
      <w:bookmarkStart w:id="3" w:name="_Toc25174197"/>
      <w:r>
        <w:t>Objetivo</w:t>
      </w:r>
      <w:bookmarkEnd w:id="3"/>
    </w:p>
    <w:p w:rsidR="00F17F0C" w:rsidRDefault="00F17F0C" w:rsidP="000B433C">
      <w:pPr>
        <w:ind w:left="720"/>
        <w:jc w:val="both"/>
      </w:pPr>
      <w:r>
        <w:t>O propósito desta visão é de descrever o sistema em termos gerais tais como o context</w:t>
      </w:r>
      <w:r w:rsidR="00094ECE">
        <w:t>o</w:t>
      </w:r>
      <w:r>
        <w:t xml:space="preserve"> operacional e organizacional, partes envolvidas (cliente, utilizadores…) e características </w:t>
      </w:r>
      <w:proofErr w:type="gramStart"/>
      <w:r>
        <w:t>do sistema ou seja</w:t>
      </w:r>
      <w:proofErr w:type="gramEnd"/>
      <w:r>
        <w:t xml:space="preserve"> define de forma geral o problema e a solução. </w:t>
      </w:r>
    </w:p>
    <w:p w:rsidR="000B433C" w:rsidRDefault="000B433C" w:rsidP="00F17F0C">
      <w:pPr>
        <w:ind w:left="720"/>
      </w:pPr>
    </w:p>
    <w:p w:rsidR="000B433C" w:rsidRPr="00F17F0C" w:rsidRDefault="000B433C" w:rsidP="00F17F0C">
      <w:pPr>
        <w:ind w:left="720"/>
      </w:pPr>
    </w:p>
    <w:p w:rsidR="000D2C4C" w:rsidRDefault="00AE62D6" w:rsidP="00CF2F21">
      <w:pPr>
        <w:pStyle w:val="Ttulo2"/>
        <w:jc w:val="both"/>
      </w:pPr>
      <w:bookmarkStart w:id="4" w:name="_Toc25174198"/>
      <w:r>
        <w:t>Âmbito</w:t>
      </w:r>
      <w:bookmarkEnd w:id="4"/>
    </w:p>
    <w:p w:rsidR="00C641F9" w:rsidRDefault="00CF2F21" w:rsidP="00CF2F21">
      <w:pPr>
        <w:ind w:left="720"/>
        <w:jc w:val="both"/>
      </w:pPr>
      <w:r>
        <w:t>Esta visão insere-se no âmbito da realização do Trabalho Prático, no contexto da unidade curricular Engenharia de Software, do Mestrado em Engenharia Informática e de Computadores do ISEL.</w:t>
      </w:r>
    </w:p>
    <w:p w:rsidR="00CF2F21" w:rsidRDefault="00CF2F21" w:rsidP="00CF2F21">
      <w:pPr>
        <w:ind w:left="720"/>
        <w:jc w:val="both"/>
      </w:pPr>
    </w:p>
    <w:p w:rsidR="00CF2F21" w:rsidRPr="00F17F0C" w:rsidRDefault="00CF2F21" w:rsidP="00CF2F21">
      <w:pPr>
        <w:ind w:left="720"/>
        <w:jc w:val="both"/>
      </w:pPr>
    </w:p>
    <w:p w:rsidR="000D2C4C" w:rsidRDefault="00AE62D6">
      <w:pPr>
        <w:pStyle w:val="Ttulo2"/>
      </w:pPr>
      <w:bookmarkStart w:id="5" w:name="_Toc25174199"/>
      <w:r>
        <w:t xml:space="preserve">Definições, </w:t>
      </w:r>
      <w:r w:rsidR="00CF2F21">
        <w:t>A</w:t>
      </w:r>
      <w:r>
        <w:t xml:space="preserve">crônimos e </w:t>
      </w:r>
      <w:r w:rsidR="00CF2F21">
        <w:t>A</w:t>
      </w:r>
      <w:r>
        <w:t>breviações</w:t>
      </w:r>
      <w:bookmarkEnd w:id="5"/>
    </w:p>
    <w:p w:rsidR="00CF2F21" w:rsidRDefault="00D95628" w:rsidP="00CF2F21">
      <w:pPr>
        <w:ind w:left="720"/>
      </w:pPr>
      <w:r>
        <w:t>Sem glossário.</w:t>
      </w:r>
      <w:bookmarkStart w:id="6" w:name="_GoBack"/>
      <w:bookmarkEnd w:id="6"/>
    </w:p>
    <w:p w:rsidR="00CF2F21" w:rsidRDefault="00CF2F21" w:rsidP="00CF2F21">
      <w:pPr>
        <w:ind w:left="720"/>
      </w:pPr>
    </w:p>
    <w:p w:rsidR="00CF2F21" w:rsidRPr="00CF2F21" w:rsidRDefault="00CF2F21" w:rsidP="00CF2F21">
      <w:pPr>
        <w:ind w:left="720"/>
      </w:pPr>
    </w:p>
    <w:p w:rsidR="000D2C4C" w:rsidRDefault="000E77A4">
      <w:pPr>
        <w:pStyle w:val="Ttulo2"/>
      </w:pPr>
      <w:bookmarkStart w:id="7" w:name="_Toc456598590"/>
      <w:bookmarkStart w:id="8" w:name="_Toc456600921"/>
      <w:bookmarkStart w:id="9" w:name="_Toc25174200"/>
      <w:r>
        <w:t>Refer</w:t>
      </w:r>
      <w:r w:rsidR="00CF2F21">
        <w:t>ê</w:t>
      </w:r>
      <w:r>
        <w:t>nc</w:t>
      </w:r>
      <w:bookmarkEnd w:id="7"/>
      <w:bookmarkEnd w:id="8"/>
      <w:r w:rsidR="00AE62D6">
        <w:t>ias</w:t>
      </w:r>
      <w:bookmarkEnd w:id="9"/>
    </w:p>
    <w:p w:rsidR="00CF2F21" w:rsidRDefault="00CF2F21" w:rsidP="00F7631E">
      <w:pPr>
        <w:ind w:left="720"/>
        <w:jc w:val="both"/>
      </w:pPr>
      <w:r>
        <w:t>Documentação de apoio à unidade curricular Engenharia de Software Luís Morgado, ISEL-</w:t>
      </w:r>
      <w:r w:rsidR="008A521C">
        <w:t>A</w:t>
      </w:r>
      <w:r>
        <w:t>DEETC, 1998-20</w:t>
      </w:r>
      <w:r w:rsidR="00060518">
        <w:t>19</w:t>
      </w:r>
      <w:r>
        <w:t>.</w:t>
      </w:r>
    </w:p>
    <w:p w:rsidR="00CF2F21" w:rsidRDefault="00CF2F21" w:rsidP="00CF2F21">
      <w:pPr>
        <w:ind w:left="720"/>
      </w:pPr>
    </w:p>
    <w:p w:rsidR="00CF2F21" w:rsidRPr="00CF2F21" w:rsidRDefault="00CF2F21" w:rsidP="00CF2F21">
      <w:pPr>
        <w:ind w:left="720"/>
      </w:pPr>
    </w:p>
    <w:p w:rsidR="000D2C4C" w:rsidRDefault="00CF2F21">
      <w:pPr>
        <w:pStyle w:val="Ttulo2"/>
      </w:pPr>
      <w:bookmarkStart w:id="10" w:name="_Toc25174201"/>
      <w:r>
        <w:t>Organização do Documento</w:t>
      </w:r>
      <w:bookmarkEnd w:id="10"/>
    </w:p>
    <w:p w:rsidR="00CF2F21" w:rsidRDefault="00CF2F21" w:rsidP="00CF2F21">
      <w:pPr>
        <w:ind w:left="720"/>
      </w:pPr>
      <w:r>
        <w:t>O documento está organizado da seguinte forma:</w:t>
      </w:r>
    </w:p>
    <w:p w:rsidR="00CF2F21" w:rsidRDefault="00CF2F21" w:rsidP="00CF2F21">
      <w:pPr>
        <w:pStyle w:val="PargrafodaLista"/>
        <w:numPr>
          <w:ilvl w:val="0"/>
          <w:numId w:val="30"/>
        </w:numPr>
      </w:pPr>
      <w:r>
        <w:t>Secção 1: secção de introdução;</w:t>
      </w:r>
    </w:p>
    <w:p w:rsidR="00CF2F21" w:rsidRDefault="00CF2F21" w:rsidP="00CF2F21">
      <w:pPr>
        <w:pStyle w:val="PargrafodaLista"/>
        <w:numPr>
          <w:ilvl w:val="0"/>
          <w:numId w:val="30"/>
        </w:numPr>
      </w:pPr>
      <w:r>
        <w:t>Secção 2: secção onde é apresentada a descrição do problema e o posicionamento do produto;</w:t>
      </w:r>
    </w:p>
    <w:p w:rsidR="00CF2F21" w:rsidRDefault="00CF2F21" w:rsidP="00CF2F21">
      <w:pPr>
        <w:pStyle w:val="PargrafodaLista"/>
        <w:numPr>
          <w:ilvl w:val="0"/>
          <w:numId w:val="30"/>
        </w:numPr>
      </w:pPr>
      <w:r>
        <w:t>Secção 3: secção onde são descritos os participantes e o ambiente de utilização;</w:t>
      </w:r>
    </w:p>
    <w:p w:rsidR="00CF2F21" w:rsidRDefault="00CF2F21" w:rsidP="00CF2F21">
      <w:pPr>
        <w:pStyle w:val="PargrafodaLista"/>
        <w:numPr>
          <w:ilvl w:val="0"/>
          <w:numId w:val="30"/>
        </w:numPr>
      </w:pPr>
      <w:r>
        <w:t>Secção 4: secção onde é apresentada a descrição geral da solução;</w:t>
      </w:r>
    </w:p>
    <w:p w:rsidR="00CF2F21" w:rsidRDefault="00CF2F21" w:rsidP="00CF2F21">
      <w:pPr>
        <w:pStyle w:val="PargrafodaLista"/>
        <w:numPr>
          <w:ilvl w:val="0"/>
          <w:numId w:val="30"/>
        </w:numPr>
      </w:pPr>
      <w:r>
        <w:t>Secções 5 a 9: secções onde são descritos requisitos e restrições aplicáveis ao produto;</w:t>
      </w:r>
    </w:p>
    <w:p w:rsidR="00CF2F21" w:rsidRDefault="00CF2F21" w:rsidP="00CF2F21">
      <w:pPr>
        <w:pStyle w:val="PargrafodaLista"/>
        <w:numPr>
          <w:ilvl w:val="0"/>
          <w:numId w:val="30"/>
        </w:numPr>
      </w:pPr>
      <w:r>
        <w:t>Secção 10: secção onde é apresentado o estado global da solução.</w:t>
      </w:r>
    </w:p>
    <w:p w:rsidR="00CF2F21" w:rsidRDefault="00CF2F21">
      <w:pPr>
        <w:widowControl/>
        <w:spacing w:line="240" w:lineRule="auto"/>
      </w:pPr>
      <w:r>
        <w:br w:type="page"/>
      </w:r>
    </w:p>
    <w:p w:rsidR="00CF2F21" w:rsidRPr="00CF2F21" w:rsidRDefault="00CF2F21" w:rsidP="00CF2F21">
      <w:pPr>
        <w:pStyle w:val="PargrafodaLista"/>
        <w:ind w:left="1440"/>
      </w:pPr>
    </w:p>
    <w:p w:rsidR="000D2C4C" w:rsidRDefault="000E77A4">
      <w:pPr>
        <w:pStyle w:val="Ttulo1"/>
      </w:pPr>
      <w:bookmarkStart w:id="11" w:name="_Toc25174202"/>
      <w:r>
        <w:t>Posi</w:t>
      </w:r>
      <w:bookmarkEnd w:id="1"/>
      <w:bookmarkEnd w:id="2"/>
      <w:r w:rsidR="00AE62D6">
        <w:t>cionamento</w:t>
      </w:r>
      <w:bookmarkEnd w:id="11"/>
    </w:p>
    <w:p w:rsidR="00CF2F21" w:rsidRPr="00CF2F21" w:rsidRDefault="00CF2F21" w:rsidP="00CF2F21"/>
    <w:p w:rsidR="00AE62D6" w:rsidRDefault="00AE62D6" w:rsidP="00AE62D6">
      <w:pPr>
        <w:pStyle w:val="Ttulo2"/>
      </w:pPr>
      <w:bookmarkStart w:id="12" w:name="_Toc25174203"/>
      <w:r>
        <w:t>Oportunidade de negócio</w:t>
      </w:r>
      <w:bookmarkEnd w:id="12"/>
    </w:p>
    <w:p w:rsidR="00AE62D6" w:rsidRDefault="00AE62D6" w:rsidP="00AE62D6">
      <w:pPr>
        <w:ind w:left="720"/>
      </w:pPr>
      <w:r>
        <w:t>Não se aplica.</w:t>
      </w:r>
    </w:p>
    <w:p w:rsidR="00CF2F21" w:rsidRDefault="00CF2F21" w:rsidP="00AE62D6">
      <w:pPr>
        <w:ind w:left="720"/>
      </w:pPr>
    </w:p>
    <w:p w:rsidR="00C641F9" w:rsidRPr="00AE62D6" w:rsidRDefault="00C641F9" w:rsidP="00AE62D6">
      <w:pPr>
        <w:ind w:left="720"/>
      </w:pPr>
    </w:p>
    <w:p w:rsidR="000D2C4C" w:rsidRDefault="00AE62D6" w:rsidP="00CF2F21">
      <w:pPr>
        <w:pStyle w:val="Ttulo2"/>
      </w:pPr>
      <w:bookmarkStart w:id="13" w:name="_Toc25174204"/>
      <w:r>
        <w:t>De</w:t>
      </w:r>
      <w:r w:rsidR="00CF2F21">
        <w:t>scrição</w:t>
      </w:r>
      <w:r>
        <w:t xml:space="preserve"> do problema</w:t>
      </w:r>
      <w:bookmarkEnd w:id="13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0D2C4C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D2C4C" w:rsidRDefault="003975A9">
            <w:pPr>
              <w:pStyle w:val="Corpodetexto"/>
              <w:keepNext/>
              <w:ind w:left="72"/>
            </w:pPr>
            <w:r>
              <w:t xml:space="preserve">O problema de 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2C4C" w:rsidRDefault="003975A9">
            <w:pPr>
              <w:pStyle w:val="Corpodetexto"/>
              <w:ind w:left="0"/>
            </w:pPr>
            <w:r>
              <w:t>Eficácia em gerir projetos de financiamento</w:t>
            </w:r>
          </w:p>
        </w:tc>
      </w:tr>
      <w:tr w:rsidR="000D2C4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D2C4C" w:rsidRDefault="003975A9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2C4C" w:rsidRDefault="003975A9">
            <w:pPr>
              <w:pStyle w:val="Corpodetexto"/>
              <w:ind w:left="0"/>
            </w:pPr>
            <w:r>
              <w:t>A organização XYZ</w:t>
            </w:r>
          </w:p>
        </w:tc>
      </w:tr>
      <w:tr w:rsidR="000D2C4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D2C4C" w:rsidRDefault="003975A9">
            <w:pPr>
              <w:pStyle w:val="Corpodetexto"/>
              <w:keepNext/>
              <w:ind w:left="72"/>
            </w:pPr>
            <w:r>
              <w:t>Cujo impacto é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2C4C" w:rsidRDefault="003975A9">
            <w:pPr>
              <w:pStyle w:val="Corpodetexto"/>
              <w:ind w:left="0"/>
            </w:pPr>
            <w:r>
              <w:t>Uma gestão de projetos pouco eficiente</w:t>
            </w:r>
          </w:p>
        </w:tc>
      </w:tr>
      <w:tr w:rsidR="000D2C4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D2C4C" w:rsidRDefault="003975A9">
            <w:pPr>
              <w:pStyle w:val="Corpodetexto"/>
              <w:ind w:left="72"/>
            </w:pPr>
            <w:r>
              <w:t>Onde uma solução bem sucedida seria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2C4C" w:rsidRDefault="003975A9">
            <w:pPr>
              <w:pStyle w:val="Corpodetexto"/>
              <w:ind w:left="0"/>
            </w:pPr>
            <w:r>
              <w:t>Um sistema que facilite o processo</w:t>
            </w:r>
          </w:p>
        </w:tc>
      </w:tr>
    </w:tbl>
    <w:p w:rsidR="00CF2F21" w:rsidRDefault="00CF2F21" w:rsidP="00CF2F21">
      <w:pPr>
        <w:pStyle w:val="Ttulo2"/>
        <w:numPr>
          <w:ilvl w:val="0"/>
          <w:numId w:val="0"/>
        </w:numPr>
        <w:ind w:left="720"/>
      </w:pPr>
    </w:p>
    <w:p w:rsidR="00753F2C" w:rsidRDefault="00753F2C" w:rsidP="00753F2C">
      <w:pPr>
        <w:pStyle w:val="Ttulo2"/>
      </w:pPr>
      <w:bookmarkStart w:id="14" w:name="_Toc25174205"/>
      <w:r>
        <w:t>Declaração da posição do produto</w:t>
      </w:r>
      <w:bookmarkEnd w:id="14"/>
    </w:p>
    <w:p w:rsidR="00753F2C" w:rsidRDefault="00753F2C" w:rsidP="00753F2C">
      <w:pPr>
        <w:ind w:left="720"/>
      </w:pPr>
      <w:r>
        <w:t>Não se aplica.</w:t>
      </w:r>
    </w:p>
    <w:p w:rsidR="00CF2F21" w:rsidRDefault="00CF2F21" w:rsidP="00CF2F21">
      <w:pPr>
        <w:widowControl/>
        <w:spacing w:line="240" w:lineRule="auto"/>
      </w:pPr>
      <w:r>
        <w:br w:type="page"/>
      </w:r>
    </w:p>
    <w:p w:rsidR="00753F2C" w:rsidRPr="00753F2C" w:rsidRDefault="00753F2C" w:rsidP="00753F2C">
      <w:pPr>
        <w:ind w:left="720"/>
      </w:pPr>
    </w:p>
    <w:p w:rsidR="000D2C4C" w:rsidRDefault="00CF2F21">
      <w:pPr>
        <w:pStyle w:val="Ttulo1"/>
      </w:pPr>
      <w:bookmarkStart w:id="15" w:name="_Toc25174206"/>
      <w:bookmarkStart w:id="16" w:name="_Toc436203381"/>
      <w:r>
        <w:t>Descrição de Participantes e do Ambiente de Utilização</w:t>
      </w:r>
      <w:bookmarkEnd w:id="15"/>
    </w:p>
    <w:p w:rsidR="00CF2F21" w:rsidRPr="00CF2F21" w:rsidRDefault="00CF2F21" w:rsidP="00CF2F21"/>
    <w:p w:rsidR="00C641F9" w:rsidRPr="00C641F9" w:rsidRDefault="00C641F9" w:rsidP="00C641F9"/>
    <w:p w:rsidR="00753F2C" w:rsidRDefault="00CF2F21" w:rsidP="00753F2C">
      <w:pPr>
        <w:pStyle w:val="Ttulo2"/>
        <w:widowControl/>
      </w:pPr>
      <w:bookmarkStart w:id="17" w:name="_Toc25174207"/>
      <w:r>
        <w:t>Estudo</w:t>
      </w:r>
      <w:r w:rsidR="00753F2C">
        <w:t xml:space="preserve"> d</w:t>
      </w:r>
      <w:r>
        <w:t>e</w:t>
      </w:r>
      <w:r w:rsidR="00753F2C">
        <w:t xml:space="preserve"> mercado</w:t>
      </w:r>
      <w:bookmarkEnd w:id="17"/>
    </w:p>
    <w:p w:rsidR="00753F2C" w:rsidRDefault="00753F2C" w:rsidP="00753F2C">
      <w:pPr>
        <w:ind w:left="720"/>
      </w:pPr>
      <w:r>
        <w:t>Não se aplica.</w:t>
      </w:r>
    </w:p>
    <w:p w:rsidR="00CF2F21" w:rsidRDefault="00CF2F21" w:rsidP="00753F2C">
      <w:pPr>
        <w:ind w:left="720"/>
      </w:pPr>
    </w:p>
    <w:p w:rsidR="00753F2C" w:rsidRPr="00753F2C" w:rsidRDefault="00753F2C" w:rsidP="00753F2C">
      <w:pPr>
        <w:ind w:left="720"/>
      </w:pPr>
    </w:p>
    <w:p w:rsidR="000D2C4C" w:rsidRDefault="00CF2F21" w:rsidP="00CF2F21">
      <w:pPr>
        <w:pStyle w:val="Ttulo2"/>
      </w:pPr>
      <w:bookmarkStart w:id="18" w:name="_Toc25174208"/>
      <w:r>
        <w:t>Resumo dos Representantes do Cliente</w:t>
      </w:r>
      <w:bookmarkEnd w:id="18"/>
    </w:p>
    <w:p w:rsidR="00753F2C" w:rsidRDefault="00753F2C">
      <w:pPr>
        <w:pStyle w:val="Corpodetexto"/>
      </w:pPr>
      <w:r>
        <w:t>Não se aplica.</w:t>
      </w:r>
    </w:p>
    <w:p w:rsidR="00CF2F21" w:rsidRDefault="00CF2F21">
      <w:pPr>
        <w:pStyle w:val="Corpodetexto"/>
      </w:pPr>
    </w:p>
    <w:p w:rsidR="000D2C4C" w:rsidRPr="00B867BF" w:rsidRDefault="007A2F47" w:rsidP="00B867BF">
      <w:pPr>
        <w:pStyle w:val="Ttulo2"/>
      </w:pPr>
      <w:bookmarkStart w:id="19" w:name="_Toc25174209"/>
      <w:r>
        <w:t>Resumo dos Utilizadores</w:t>
      </w:r>
      <w:bookmarkEnd w:id="19"/>
      <w:r>
        <w:t xml:space="preserve"> 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600"/>
        <w:gridCol w:w="2790"/>
      </w:tblGrid>
      <w:tr w:rsidR="000D2C4C">
        <w:tc>
          <w:tcPr>
            <w:tcW w:w="1800" w:type="dxa"/>
            <w:shd w:val="solid" w:color="000000" w:fill="FFFFFF"/>
          </w:tcPr>
          <w:p w:rsidR="000D2C4C" w:rsidRDefault="00BF2AC9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600" w:type="dxa"/>
            <w:shd w:val="solid" w:color="000000" w:fill="FFFFFF"/>
          </w:tcPr>
          <w:p w:rsidR="000D2C4C" w:rsidRDefault="00BF2AC9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790" w:type="dxa"/>
            <w:shd w:val="solid" w:color="000000" w:fill="FFFFFF"/>
          </w:tcPr>
          <w:p w:rsidR="000D2C4C" w:rsidRDefault="007A2F4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Representante</w:t>
            </w:r>
          </w:p>
        </w:tc>
      </w:tr>
      <w:tr w:rsidR="000D2C4C">
        <w:tc>
          <w:tcPr>
            <w:tcW w:w="1800" w:type="dxa"/>
          </w:tcPr>
          <w:p w:rsidR="000D2C4C" w:rsidRDefault="00BF2AC9">
            <w:pPr>
              <w:pStyle w:val="Corpodetexto"/>
              <w:ind w:left="0"/>
            </w:pPr>
            <w:r>
              <w:t>Técnico</w:t>
            </w:r>
          </w:p>
        </w:tc>
        <w:tc>
          <w:tcPr>
            <w:tcW w:w="3600" w:type="dxa"/>
          </w:tcPr>
          <w:p w:rsidR="000D2C4C" w:rsidRDefault="00641C6F">
            <w:pPr>
              <w:pStyle w:val="Corpodetexto"/>
              <w:ind w:left="0"/>
            </w:pPr>
            <w:r>
              <w:t>Tratamento da candidatura</w:t>
            </w:r>
          </w:p>
        </w:tc>
        <w:tc>
          <w:tcPr>
            <w:tcW w:w="2790" w:type="dxa"/>
          </w:tcPr>
          <w:p w:rsidR="000D2C4C" w:rsidRDefault="00BF2AC9">
            <w:pPr>
              <w:pStyle w:val="Corpodetexto"/>
              <w:ind w:left="0"/>
            </w:pPr>
            <w:r>
              <w:t>Não se aplica</w:t>
            </w:r>
          </w:p>
        </w:tc>
      </w:tr>
      <w:tr w:rsidR="00BF2AC9">
        <w:tc>
          <w:tcPr>
            <w:tcW w:w="1800" w:type="dxa"/>
          </w:tcPr>
          <w:p w:rsidR="00BF2AC9" w:rsidRDefault="00BF2AC9">
            <w:pPr>
              <w:pStyle w:val="Corpodetexto"/>
              <w:ind w:left="0"/>
            </w:pPr>
            <w:r>
              <w:t>Gestor de financiamento</w:t>
            </w:r>
          </w:p>
        </w:tc>
        <w:tc>
          <w:tcPr>
            <w:tcW w:w="3600" w:type="dxa"/>
          </w:tcPr>
          <w:p w:rsidR="00BF2AC9" w:rsidRDefault="00B867BF">
            <w:pPr>
              <w:pStyle w:val="Corpodetexto"/>
              <w:ind w:left="0"/>
            </w:pPr>
            <w:r>
              <w:t>Gere financiamento de projetos</w:t>
            </w:r>
          </w:p>
        </w:tc>
        <w:tc>
          <w:tcPr>
            <w:tcW w:w="2790" w:type="dxa"/>
          </w:tcPr>
          <w:p w:rsidR="00BF2AC9" w:rsidRDefault="00BF2AC9">
            <w:pPr>
              <w:pStyle w:val="Corpodetexto"/>
              <w:ind w:left="0"/>
            </w:pPr>
            <w:r>
              <w:t>Não se aplica</w:t>
            </w:r>
          </w:p>
        </w:tc>
      </w:tr>
      <w:tr w:rsidR="00BF2AC9">
        <w:tc>
          <w:tcPr>
            <w:tcW w:w="1800" w:type="dxa"/>
          </w:tcPr>
          <w:p w:rsidR="00BF2AC9" w:rsidRDefault="00BF2AC9">
            <w:pPr>
              <w:pStyle w:val="Corpodetexto"/>
              <w:ind w:left="0"/>
            </w:pPr>
            <w:r>
              <w:t>Comissão de financiamento</w:t>
            </w:r>
          </w:p>
        </w:tc>
        <w:tc>
          <w:tcPr>
            <w:tcW w:w="3600" w:type="dxa"/>
          </w:tcPr>
          <w:p w:rsidR="00BF2AC9" w:rsidRDefault="00B867BF">
            <w:pPr>
              <w:pStyle w:val="Corpodetexto"/>
              <w:ind w:left="0"/>
            </w:pPr>
            <w:r>
              <w:t>Avalia o financiamento de projetos</w:t>
            </w:r>
          </w:p>
        </w:tc>
        <w:tc>
          <w:tcPr>
            <w:tcW w:w="2790" w:type="dxa"/>
          </w:tcPr>
          <w:p w:rsidR="00BF2AC9" w:rsidRDefault="00BF2AC9">
            <w:pPr>
              <w:pStyle w:val="Corpodetexto"/>
              <w:ind w:left="0"/>
            </w:pPr>
            <w:r>
              <w:t>Não se aplica</w:t>
            </w:r>
          </w:p>
        </w:tc>
      </w:tr>
    </w:tbl>
    <w:p w:rsidR="000D2C4C" w:rsidRDefault="000D2C4C">
      <w:pPr>
        <w:pStyle w:val="Corpodetexto"/>
      </w:pPr>
    </w:p>
    <w:p w:rsidR="00F54868" w:rsidRDefault="00C641F9" w:rsidP="00F54868">
      <w:pPr>
        <w:pStyle w:val="Ttulo2"/>
      </w:pPr>
      <w:bookmarkStart w:id="20" w:name="_Toc25174210"/>
      <w:r>
        <w:t xml:space="preserve">Ambiente </w:t>
      </w:r>
      <w:r w:rsidR="007A2F47">
        <w:t>de Utilização</w:t>
      </w:r>
      <w:bookmarkEnd w:id="20"/>
    </w:p>
    <w:p w:rsidR="00C641F9" w:rsidRDefault="007A2F47" w:rsidP="00F7631E">
      <w:pPr>
        <w:ind w:left="720"/>
        <w:jc w:val="both"/>
      </w:pPr>
      <w:r>
        <w:t>O sistema deverá operar em computadores pessoais sem necessitar de recursos adicionais. O ambiente de utilização muda dependendo do tipo de utilizador.</w:t>
      </w:r>
    </w:p>
    <w:p w:rsidR="007A2F47" w:rsidRDefault="007A2F47" w:rsidP="00F54868">
      <w:pPr>
        <w:ind w:left="720"/>
      </w:pPr>
    </w:p>
    <w:p w:rsidR="007A2F47" w:rsidRPr="00F54868" w:rsidRDefault="007A2F47" w:rsidP="00F54868">
      <w:pPr>
        <w:ind w:left="720"/>
      </w:pPr>
    </w:p>
    <w:p w:rsidR="00F54868" w:rsidRDefault="00C641F9" w:rsidP="007A2F47">
      <w:pPr>
        <w:pStyle w:val="Ttulo2"/>
        <w:widowControl/>
      </w:pPr>
      <w:bookmarkStart w:id="21" w:name="_Toc25174211"/>
      <w:r>
        <w:t xml:space="preserve">Prefis dos </w:t>
      </w:r>
      <w:r w:rsidR="00814877">
        <w:t>representantes do cliente</w:t>
      </w:r>
      <w:bookmarkEnd w:id="21"/>
    </w:p>
    <w:p w:rsidR="00F54868" w:rsidRDefault="00F54868" w:rsidP="00F54868">
      <w:pPr>
        <w:ind w:left="720"/>
      </w:pPr>
      <w:r>
        <w:t>Não se aplica.</w:t>
      </w:r>
    </w:p>
    <w:p w:rsidR="001D71E6" w:rsidRDefault="001D71E6" w:rsidP="00F54868">
      <w:pPr>
        <w:ind w:left="720"/>
      </w:pPr>
    </w:p>
    <w:p w:rsidR="001D71E6" w:rsidRDefault="001D71E6" w:rsidP="00F54868">
      <w:pPr>
        <w:ind w:left="720"/>
      </w:pPr>
    </w:p>
    <w:p w:rsidR="00C641F9" w:rsidRDefault="00C641F9" w:rsidP="00C641F9">
      <w:pPr>
        <w:pStyle w:val="Ttulo2"/>
      </w:pPr>
      <w:bookmarkStart w:id="22" w:name="_Toc25174212"/>
      <w:r>
        <w:t>Necessidades chave de acionistas / utilizadores</w:t>
      </w:r>
      <w:bookmarkEnd w:id="22"/>
    </w:p>
    <w:p w:rsidR="00C641F9" w:rsidRDefault="00C641F9" w:rsidP="00F7631E">
      <w:pPr>
        <w:ind w:left="720"/>
        <w:jc w:val="both"/>
      </w:pPr>
      <w:r>
        <w:t>Atualmente o maior problema de gestão de projetos de financiamento é a sua eficácia devido a ser exclusivamente feita em papel. Este problema irá ser resolvido com um sistema informático que suporte esta gestão.</w:t>
      </w:r>
    </w:p>
    <w:p w:rsidR="00C641F9" w:rsidRDefault="00C641F9" w:rsidP="00C641F9">
      <w:pPr>
        <w:ind w:left="720"/>
      </w:pPr>
    </w:p>
    <w:p w:rsidR="00F7631E" w:rsidRPr="00C641F9" w:rsidRDefault="00F7631E" w:rsidP="00C641F9">
      <w:pPr>
        <w:ind w:left="720"/>
      </w:pPr>
    </w:p>
    <w:p w:rsidR="00C641F9" w:rsidRDefault="0084513A" w:rsidP="00C641F9">
      <w:pPr>
        <w:pStyle w:val="Ttulo2"/>
      </w:pPr>
      <w:bookmarkStart w:id="23" w:name="_Toc25174213"/>
      <w:r>
        <w:t>Alternativas e competição</w:t>
      </w:r>
      <w:bookmarkEnd w:id="23"/>
    </w:p>
    <w:p w:rsidR="00C641F9" w:rsidRPr="00C641F9" w:rsidRDefault="00C641F9" w:rsidP="00C641F9">
      <w:pPr>
        <w:ind w:left="720"/>
      </w:pPr>
      <w:r>
        <w:t>Não se aplica.</w:t>
      </w:r>
    </w:p>
    <w:p w:rsidR="00C641F9" w:rsidRDefault="00C641F9" w:rsidP="00C641F9">
      <w:pPr>
        <w:pStyle w:val="Corpodetexto"/>
      </w:pPr>
    </w:p>
    <w:p w:rsidR="00F7631E" w:rsidRPr="00C641F9" w:rsidRDefault="00F7631E" w:rsidP="00F7631E">
      <w:pPr>
        <w:widowControl/>
        <w:spacing w:line="240" w:lineRule="auto"/>
      </w:pPr>
      <w:r>
        <w:br w:type="page"/>
      </w:r>
    </w:p>
    <w:p w:rsidR="000D2C4C" w:rsidRDefault="00F7631E">
      <w:pPr>
        <w:pStyle w:val="Ttulo1"/>
      </w:pPr>
      <w:bookmarkStart w:id="24" w:name="_Toc25174214"/>
      <w:bookmarkEnd w:id="16"/>
      <w:r>
        <w:lastRenderedPageBreak/>
        <w:t>Descrição</w:t>
      </w:r>
      <w:r w:rsidR="0084513A">
        <w:t xml:space="preserve"> </w:t>
      </w:r>
      <w:r>
        <w:t>G</w:t>
      </w:r>
      <w:r w:rsidR="0084513A">
        <w:t>eral d</w:t>
      </w:r>
      <w:r>
        <w:t>a</w:t>
      </w:r>
      <w:r w:rsidR="0084513A">
        <w:t xml:space="preserve"> </w:t>
      </w:r>
      <w:r>
        <w:t>Solução</w:t>
      </w:r>
      <w:bookmarkEnd w:id="24"/>
    </w:p>
    <w:p w:rsidR="006C7688" w:rsidRPr="006C7688" w:rsidRDefault="006C7688" w:rsidP="006C7688"/>
    <w:p w:rsidR="00C641F9" w:rsidRDefault="00F7631E" w:rsidP="00C641F9">
      <w:pPr>
        <w:pStyle w:val="Ttulo2"/>
      </w:pPr>
      <w:bookmarkStart w:id="25" w:name="_Toc25174215"/>
      <w:r>
        <w:t>Resumo de Características</w:t>
      </w:r>
      <w:bookmarkEnd w:id="25"/>
    </w:p>
    <w:p w:rsidR="00DC2371" w:rsidRDefault="005E349D" w:rsidP="00C641F9">
      <w:pPr>
        <w:ind w:left="720"/>
        <w:rPr>
          <w:lang w:eastAsia="pt-PT"/>
        </w:rPr>
      </w:pPr>
      <w:r w:rsidRPr="005E349D">
        <w:rPr>
          <w:lang w:eastAsia="pt-PT"/>
        </w:rPr>
        <w:t xml:space="preserve">A solução proposta consiste numa aplicação informática que </w:t>
      </w:r>
      <w:r>
        <w:rPr>
          <w:lang w:eastAsia="pt-PT"/>
        </w:rPr>
        <w:t>gere projetos de financiamento para apoio à criação de redes de investigação e desenvolvimento (</w:t>
      </w:r>
      <w:r w:rsidR="00FA50CA">
        <w:rPr>
          <w:lang w:eastAsia="pt-PT"/>
        </w:rPr>
        <w:t>I&amp;D).</w:t>
      </w:r>
    </w:p>
    <w:p w:rsidR="00DC2371" w:rsidRDefault="00DC2371" w:rsidP="00C641F9">
      <w:pPr>
        <w:ind w:left="720"/>
        <w:rPr>
          <w:lang w:eastAsia="pt-PT"/>
        </w:rPr>
      </w:pPr>
    </w:p>
    <w:p w:rsidR="00DC2371" w:rsidRDefault="00DC2371" w:rsidP="00DC2371">
      <w:pPr>
        <w:ind w:left="720"/>
        <w:rPr>
          <w:lang w:eastAsia="pt-PT"/>
        </w:rPr>
      </w:pPr>
      <w:r>
        <w:rPr>
          <w:lang w:eastAsia="pt-PT"/>
        </w:rPr>
        <w:t>O sistema possui três modos de utilização diferentes, dependendo do tipo de utilizador que se autenticou, este utilizador só tem acesso ao seu respetivo modo.</w:t>
      </w:r>
    </w:p>
    <w:p w:rsidR="00DC2371" w:rsidRDefault="00DC2371" w:rsidP="00C641F9">
      <w:pPr>
        <w:ind w:left="720"/>
        <w:rPr>
          <w:lang w:eastAsia="pt-PT"/>
        </w:rPr>
      </w:pPr>
      <w:r>
        <w:rPr>
          <w:lang w:eastAsia="pt-PT"/>
        </w:rPr>
        <w:t>Esses modos consistem em:</w:t>
      </w:r>
    </w:p>
    <w:p w:rsidR="00DC2371" w:rsidRDefault="00DC2371" w:rsidP="00DC2371">
      <w:pPr>
        <w:pStyle w:val="PargrafodaLista"/>
        <w:numPr>
          <w:ilvl w:val="0"/>
          <w:numId w:val="33"/>
        </w:numPr>
      </w:pPr>
      <w:r>
        <w:t>Modo Técnico;</w:t>
      </w:r>
    </w:p>
    <w:p w:rsidR="00DC2371" w:rsidRDefault="00DC2371" w:rsidP="00DC2371">
      <w:pPr>
        <w:pStyle w:val="PargrafodaLista"/>
        <w:numPr>
          <w:ilvl w:val="0"/>
          <w:numId w:val="33"/>
        </w:numPr>
      </w:pPr>
      <w:r>
        <w:t>Modo de Gestão de Financiamento;</w:t>
      </w:r>
    </w:p>
    <w:p w:rsidR="00DC2371" w:rsidRPr="005E349D" w:rsidRDefault="00DC2371" w:rsidP="00DC2371">
      <w:pPr>
        <w:pStyle w:val="PargrafodaLista"/>
        <w:numPr>
          <w:ilvl w:val="0"/>
          <w:numId w:val="33"/>
        </w:numPr>
      </w:pPr>
      <w:r>
        <w:t>Modo de Comissão de Financiamento.</w:t>
      </w:r>
    </w:p>
    <w:p w:rsidR="00F7631E" w:rsidRDefault="00F730E3" w:rsidP="00F730E3">
      <w:pPr>
        <w:pStyle w:val="Ttulo3"/>
      </w:pPr>
      <w:bookmarkStart w:id="26" w:name="_Toc25174216"/>
      <w:r>
        <w:t>Modo Técnico</w:t>
      </w:r>
      <w:bookmarkEnd w:id="26"/>
    </w:p>
    <w:p w:rsidR="00F730E3" w:rsidRDefault="00F730E3" w:rsidP="00F730E3">
      <w:pPr>
        <w:ind w:left="720"/>
      </w:pPr>
      <w:r>
        <w:t xml:space="preserve">Este modo </w:t>
      </w:r>
      <w:r w:rsidR="001C6283">
        <w:t>destina-se a um técnico, que consegue realizar as seguintes ações: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Criar Projeto;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Reenquadrar Projeto;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Suspender Projeto;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Reativar Projeto.</w:t>
      </w:r>
    </w:p>
    <w:p w:rsidR="001C6283" w:rsidRDefault="001C6283" w:rsidP="001C6283"/>
    <w:p w:rsidR="001C6283" w:rsidRDefault="001C6283" w:rsidP="001C6283">
      <w:pPr>
        <w:pStyle w:val="Ttulo3"/>
      </w:pPr>
      <w:bookmarkStart w:id="27" w:name="_Toc25174217"/>
      <w:r>
        <w:t>Modo de Gestão de Financiamento</w:t>
      </w:r>
      <w:bookmarkEnd w:id="27"/>
    </w:p>
    <w:p w:rsidR="001C6283" w:rsidRDefault="001C6283" w:rsidP="001C6283">
      <w:pPr>
        <w:ind w:left="720"/>
      </w:pPr>
      <w:r>
        <w:t>Este modo destina-se a um gestor de financiamento, que consegue realizar as seguintes ações: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Emitir parecer técnico;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Realizar pagamento;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Alterar dados;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Suspender Projeto;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Reativar Projeto;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Pedir reforço de financiamento.</w:t>
      </w:r>
    </w:p>
    <w:p w:rsidR="001C6283" w:rsidRDefault="001C6283" w:rsidP="001C6283"/>
    <w:p w:rsidR="001C6283" w:rsidRDefault="001C6283" w:rsidP="001C6283">
      <w:pPr>
        <w:pStyle w:val="Ttulo3"/>
      </w:pPr>
      <w:bookmarkStart w:id="28" w:name="_Toc25174218"/>
      <w:r>
        <w:t>Modo de Comissão de Financiamento</w:t>
      </w:r>
      <w:bookmarkEnd w:id="28"/>
    </w:p>
    <w:p w:rsidR="001C6283" w:rsidRDefault="001C6283" w:rsidP="001C6283">
      <w:pPr>
        <w:ind w:left="720"/>
      </w:pPr>
      <w:r>
        <w:t>Este modo destina-se à Comissão de Financiamento, que consegue realizar as seguintes ações: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Realizar despacho;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Decidir aprovação de reforço;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Suspender Projeto;</w:t>
      </w:r>
    </w:p>
    <w:p w:rsidR="001C6283" w:rsidRDefault="001C6283" w:rsidP="001C6283">
      <w:pPr>
        <w:pStyle w:val="PargrafodaLista"/>
        <w:numPr>
          <w:ilvl w:val="0"/>
          <w:numId w:val="34"/>
        </w:numPr>
      </w:pPr>
      <w:r>
        <w:t>Reativar Projeto.</w:t>
      </w:r>
    </w:p>
    <w:p w:rsidR="001C6283" w:rsidRPr="00F730E3" w:rsidRDefault="001C6283" w:rsidP="001C6283"/>
    <w:p w:rsidR="00DC2371" w:rsidRPr="005E349D" w:rsidRDefault="00DC2371" w:rsidP="00C641F9">
      <w:pPr>
        <w:ind w:left="720"/>
      </w:pPr>
    </w:p>
    <w:p w:rsidR="000D2C4C" w:rsidRDefault="003440E8">
      <w:pPr>
        <w:pStyle w:val="Ttulo2"/>
      </w:pPr>
      <w:bookmarkStart w:id="29" w:name="_Toc25174219"/>
      <w:r>
        <w:t>Assunções</w:t>
      </w:r>
      <w:r w:rsidR="00C108DD">
        <w:t xml:space="preserve"> e </w:t>
      </w:r>
      <w:r>
        <w:t>D</w:t>
      </w:r>
      <w:r w:rsidR="00C108DD">
        <w:t>ependências</w:t>
      </w:r>
      <w:bookmarkEnd w:id="29"/>
    </w:p>
    <w:p w:rsidR="003440E8" w:rsidRDefault="003440E8" w:rsidP="003440E8">
      <w:pPr>
        <w:pStyle w:val="Corpodetexto"/>
      </w:pPr>
      <w:r>
        <w:t>Nada a referir.</w:t>
      </w:r>
    </w:p>
    <w:p w:rsidR="003440E8" w:rsidRPr="003440E8" w:rsidRDefault="003440E8" w:rsidP="003440E8">
      <w:pPr>
        <w:pStyle w:val="Corpodetexto"/>
      </w:pPr>
    </w:p>
    <w:p w:rsidR="006C7688" w:rsidRPr="006C7688" w:rsidRDefault="00C108DD" w:rsidP="006C7688">
      <w:pPr>
        <w:pStyle w:val="Ttulo2"/>
        <w:widowControl/>
      </w:pPr>
      <w:bookmarkStart w:id="30" w:name="_Toc25174220"/>
      <w:r>
        <w:t>Custo e preço</w:t>
      </w:r>
      <w:bookmarkEnd w:id="30"/>
    </w:p>
    <w:p w:rsidR="006C7688" w:rsidRDefault="006C7688" w:rsidP="006C7688">
      <w:pPr>
        <w:ind w:left="720"/>
      </w:pPr>
      <w:bookmarkStart w:id="31" w:name="_Toc425054396"/>
      <w:bookmarkStart w:id="32" w:name="_Toc422186489"/>
      <w:bookmarkStart w:id="33" w:name="_Toc436203392"/>
      <w:bookmarkStart w:id="34" w:name="_Toc452813595"/>
      <w:r>
        <w:t>Não se aplica.</w:t>
      </w:r>
    </w:p>
    <w:p w:rsidR="006C7688" w:rsidRDefault="006C7688" w:rsidP="006C7688">
      <w:pPr>
        <w:ind w:left="720"/>
      </w:pPr>
    </w:p>
    <w:p w:rsidR="003440E8" w:rsidRPr="00C641F9" w:rsidRDefault="003440E8" w:rsidP="006C7688">
      <w:pPr>
        <w:ind w:left="720"/>
      </w:pPr>
    </w:p>
    <w:p w:rsidR="006C7688" w:rsidRPr="006C7688" w:rsidRDefault="00C108DD" w:rsidP="006C7688">
      <w:pPr>
        <w:pStyle w:val="Ttulo2"/>
        <w:widowControl/>
      </w:pPr>
      <w:bookmarkStart w:id="35" w:name="_Toc25174221"/>
      <w:bookmarkEnd w:id="31"/>
      <w:bookmarkEnd w:id="32"/>
      <w:bookmarkEnd w:id="33"/>
      <w:bookmarkEnd w:id="34"/>
      <w:r>
        <w:t>Licenciamento e instalação</w:t>
      </w:r>
      <w:bookmarkStart w:id="36" w:name="_Toc436203402"/>
      <w:bookmarkStart w:id="37" w:name="_Toc452813596"/>
      <w:bookmarkEnd w:id="35"/>
    </w:p>
    <w:p w:rsidR="003440E8" w:rsidRDefault="006C7688" w:rsidP="00B65FA9">
      <w:pPr>
        <w:ind w:left="720"/>
      </w:pPr>
      <w:r>
        <w:t>Não se aplica.</w:t>
      </w:r>
      <w:bookmarkEnd w:id="36"/>
      <w:bookmarkEnd w:id="37"/>
    </w:p>
    <w:p w:rsidR="003440E8" w:rsidRDefault="003627AA">
      <w:pPr>
        <w:pStyle w:val="Ttulo1"/>
      </w:pPr>
      <w:bookmarkStart w:id="38" w:name="_Toc25174222"/>
      <w:r>
        <w:lastRenderedPageBreak/>
        <w:t>Restrições</w:t>
      </w:r>
      <w:bookmarkEnd w:id="38"/>
    </w:p>
    <w:p w:rsidR="000D2C4C" w:rsidRDefault="000E77A4" w:rsidP="003440E8">
      <w:r>
        <w:t xml:space="preserve"> </w:t>
      </w:r>
      <w:r w:rsidR="003440E8">
        <w:tab/>
        <w:t>O produto deverá operar em ambiente Microsoft Windows 10.</w:t>
      </w:r>
    </w:p>
    <w:p w:rsidR="003440E8" w:rsidRDefault="003440E8" w:rsidP="003440E8"/>
    <w:p w:rsidR="003440E8" w:rsidRDefault="003440E8" w:rsidP="003440E8"/>
    <w:p w:rsidR="000D2C4C" w:rsidRDefault="003627AA">
      <w:pPr>
        <w:pStyle w:val="Ttulo1"/>
      </w:pPr>
      <w:bookmarkStart w:id="39" w:name="_Toc25174223"/>
      <w:r>
        <w:t>Níveis de Qualidade</w:t>
      </w:r>
      <w:bookmarkEnd w:id="39"/>
    </w:p>
    <w:p w:rsidR="003440E8" w:rsidRDefault="003440E8" w:rsidP="003440E8">
      <w:pPr>
        <w:ind w:left="720"/>
      </w:pPr>
      <w:r>
        <w:t xml:space="preserve">Deve ser prestada especial atenção aos seguintes factores de qualidade: </w:t>
      </w:r>
    </w:p>
    <w:p w:rsidR="003440E8" w:rsidRDefault="003440E8" w:rsidP="003440E8">
      <w:pPr>
        <w:pStyle w:val="PargrafodaLista"/>
        <w:numPr>
          <w:ilvl w:val="0"/>
          <w:numId w:val="31"/>
        </w:numPr>
      </w:pPr>
      <w:r>
        <w:t xml:space="preserve">Ergonomia; </w:t>
      </w:r>
    </w:p>
    <w:p w:rsidR="003440E8" w:rsidRDefault="003440E8" w:rsidP="003440E8">
      <w:pPr>
        <w:pStyle w:val="PargrafodaLista"/>
        <w:numPr>
          <w:ilvl w:val="0"/>
          <w:numId w:val="31"/>
        </w:numPr>
      </w:pPr>
      <w:r>
        <w:t xml:space="preserve">Robustez; </w:t>
      </w:r>
    </w:p>
    <w:p w:rsidR="003440E8" w:rsidRDefault="003440E8" w:rsidP="003440E8">
      <w:pPr>
        <w:pStyle w:val="PargrafodaLista"/>
        <w:numPr>
          <w:ilvl w:val="0"/>
          <w:numId w:val="31"/>
        </w:numPr>
      </w:pPr>
      <w:r>
        <w:t>Desempenho.</w:t>
      </w:r>
    </w:p>
    <w:p w:rsidR="003440E8" w:rsidRDefault="003440E8" w:rsidP="003440E8">
      <w:pPr>
        <w:pStyle w:val="PargrafodaLista"/>
        <w:ind w:left="1440"/>
      </w:pPr>
    </w:p>
    <w:p w:rsidR="003440E8" w:rsidRDefault="003440E8" w:rsidP="003440E8"/>
    <w:p w:rsidR="000D2C4C" w:rsidRDefault="003627AA">
      <w:pPr>
        <w:pStyle w:val="Ttulo1"/>
      </w:pPr>
      <w:bookmarkStart w:id="40" w:name="_Toc25174224"/>
      <w:r>
        <w:t>Precedências e Prioridades</w:t>
      </w:r>
      <w:bookmarkEnd w:id="40"/>
    </w:p>
    <w:p w:rsidR="003440E8" w:rsidRDefault="003627AA" w:rsidP="003440E8">
      <w:pPr>
        <w:ind w:left="720"/>
      </w:pPr>
      <w:r>
        <w:t>Sabendo que todos os passos são relevantes na gestão de um projeto de financiamento não existem precedências ou prioridades relevantes, o produto deve ser disponibilizado completo.</w:t>
      </w:r>
    </w:p>
    <w:p w:rsidR="003627AA" w:rsidRDefault="003627AA" w:rsidP="003440E8">
      <w:pPr>
        <w:ind w:left="720"/>
      </w:pPr>
    </w:p>
    <w:p w:rsidR="003627AA" w:rsidRPr="003440E8" w:rsidRDefault="003627AA" w:rsidP="003440E8">
      <w:pPr>
        <w:ind w:left="720"/>
      </w:pPr>
    </w:p>
    <w:p w:rsidR="00C108DD" w:rsidRDefault="002622E8" w:rsidP="00C108DD">
      <w:pPr>
        <w:pStyle w:val="Ttulo1"/>
      </w:pPr>
      <w:bookmarkStart w:id="41" w:name="_Toc25174225"/>
      <w:r>
        <w:t>Outr</w:t>
      </w:r>
      <w:r w:rsidR="003627AA">
        <w:t>os Requisitos Aplicáveis</w:t>
      </w:r>
      <w:bookmarkEnd w:id="41"/>
    </w:p>
    <w:p w:rsidR="003627AA" w:rsidRPr="003627AA" w:rsidRDefault="003627AA" w:rsidP="003627AA"/>
    <w:p w:rsidR="00C108DD" w:rsidRDefault="003627AA" w:rsidP="00C108DD">
      <w:pPr>
        <w:pStyle w:val="Ttulo2"/>
      </w:pPr>
      <w:bookmarkStart w:id="42" w:name="_Toc25174226"/>
      <w:r>
        <w:t>Normas e Regulamentos</w:t>
      </w:r>
      <w:bookmarkEnd w:id="42"/>
    </w:p>
    <w:p w:rsidR="00C108DD" w:rsidRDefault="00C108DD" w:rsidP="00C108DD">
      <w:pPr>
        <w:ind w:left="720"/>
      </w:pPr>
      <w:r>
        <w:t>O computador deve ter o Windows como sistema operativo.</w:t>
      </w:r>
    </w:p>
    <w:p w:rsidR="00C108DD" w:rsidRPr="00C108DD" w:rsidRDefault="00C108DD" w:rsidP="003627AA"/>
    <w:p w:rsidR="00C108DD" w:rsidRDefault="003627AA" w:rsidP="00C108DD">
      <w:pPr>
        <w:pStyle w:val="Ttulo2"/>
      </w:pPr>
      <w:bookmarkStart w:id="43" w:name="_Toc25174227"/>
      <w:r>
        <w:t>Requisitos de Sistema</w:t>
      </w:r>
      <w:bookmarkEnd w:id="43"/>
    </w:p>
    <w:p w:rsidR="00C108DD" w:rsidRDefault="002622E8" w:rsidP="00C108DD">
      <w:pPr>
        <w:ind w:left="720"/>
      </w:pPr>
      <w:r>
        <w:t xml:space="preserve">Para suportar este sistema é necessário </w:t>
      </w:r>
      <w:r w:rsidR="00C108DD">
        <w:t>Java e Sql</w:t>
      </w:r>
      <w:r>
        <w:t>.</w:t>
      </w:r>
    </w:p>
    <w:p w:rsidR="00437C42" w:rsidRPr="00C108DD" w:rsidRDefault="00437C42" w:rsidP="00C108DD">
      <w:pPr>
        <w:ind w:left="720"/>
      </w:pPr>
    </w:p>
    <w:p w:rsidR="00C108DD" w:rsidRDefault="00437C42" w:rsidP="00C108DD">
      <w:pPr>
        <w:pStyle w:val="Ttulo2"/>
        <w:widowControl/>
      </w:pPr>
      <w:bookmarkStart w:id="44" w:name="_Toc25174228"/>
      <w:r>
        <w:t>Reque</w:t>
      </w:r>
      <w:r w:rsidR="003627AA">
        <w:t>sitos</w:t>
      </w:r>
      <w:r>
        <w:t xml:space="preserve"> de </w:t>
      </w:r>
      <w:r w:rsidR="003627AA">
        <w:t>D</w:t>
      </w:r>
      <w:r>
        <w:t>esempenho</w:t>
      </w:r>
      <w:bookmarkEnd w:id="44"/>
    </w:p>
    <w:p w:rsidR="00C108DD" w:rsidRDefault="00437C42" w:rsidP="00C108DD">
      <w:pPr>
        <w:ind w:left="720"/>
      </w:pPr>
      <w:r>
        <w:t>Este sistema não tem requerimentos de desemphenho.</w:t>
      </w:r>
    </w:p>
    <w:p w:rsidR="00437C42" w:rsidRPr="00C108DD" w:rsidRDefault="00437C42" w:rsidP="00C108DD">
      <w:pPr>
        <w:ind w:left="720"/>
      </w:pPr>
    </w:p>
    <w:p w:rsidR="00C108DD" w:rsidRDefault="00437C42" w:rsidP="00C108DD">
      <w:pPr>
        <w:pStyle w:val="Ttulo2"/>
      </w:pPr>
      <w:bookmarkStart w:id="45" w:name="_Toc25174229"/>
      <w:r>
        <w:t>Reque</w:t>
      </w:r>
      <w:r w:rsidR="003627AA">
        <w:t>sitos Ambientais</w:t>
      </w:r>
      <w:bookmarkEnd w:id="45"/>
    </w:p>
    <w:p w:rsidR="003627AA" w:rsidRDefault="00437C42" w:rsidP="003627AA">
      <w:pPr>
        <w:ind w:left="720"/>
      </w:pPr>
      <w:r>
        <w:t>É necessário conexão à rede para aceder ao sistema.</w:t>
      </w:r>
    </w:p>
    <w:p w:rsidR="00437C42" w:rsidRPr="00C108DD" w:rsidRDefault="00437C42" w:rsidP="00C108DD">
      <w:pPr>
        <w:ind w:left="720"/>
      </w:pPr>
    </w:p>
    <w:p w:rsidR="003627AA" w:rsidRDefault="003627AA" w:rsidP="003627AA">
      <w:pPr>
        <w:pStyle w:val="Ttulo1"/>
      </w:pPr>
      <w:bookmarkStart w:id="46" w:name="_Toc25174230"/>
      <w:r>
        <w:t>Requisitos de Documentação</w:t>
      </w:r>
      <w:bookmarkEnd w:id="46"/>
    </w:p>
    <w:p w:rsidR="00C108DD" w:rsidRDefault="00437C42" w:rsidP="00C108DD">
      <w:pPr>
        <w:pStyle w:val="Ttulo2"/>
      </w:pPr>
      <w:bookmarkStart w:id="47" w:name="_Toc25174231"/>
      <w:r>
        <w:t xml:space="preserve">Manual de </w:t>
      </w:r>
      <w:r w:rsidR="003627AA">
        <w:t>Utilização</w:t>
      </w:r>
      <w:bookmarkEnd w:id="47"/>
    </w:p>
    <w:p w:rsidR="00C108DD" w:rsidRDefault="003627AA" w:rsidP="00C108DD">
      <w:pPr>
        <w:ind w:left="720"/>
      </w:pPr>
      <w:r>
        <w:t>Irá ser disponibilizado ao cliente um manual simples sob a forma de um documento.</w:t>
      </w:r>
    </w:p>
    <w:p w:rsidR="00437C42" w:rsidRPr="00C108DD" w:rsidRDefault="00437C42" w:rsidP="00C108DD">
      <w:pPr>
        <w:ind w:left="720"/>
      </w:pPr>
    </w:p>
    <w:p w:rsidR="00C108DD" w:rsidRDefault="00437C42" w:rsidP="00C108DD">
      <w:pPr>
        <w:pStyle w:val="Ttulo2"/>
      </w:pPr>
      <w:bookmarkStart w:id="48" w:name="_Toc25174232"/>
      <w:r>
        <w:t xml:space="preserve">Ajuda </w:t>
      </w:r>
      <w:r w:rsidR="003627AA" w:rsidRPr="003627AA">
        <w:rPr>
          <w:i/>
        </w:rPr>
        <w:t>O</w:t>
      </w:r>
      <w:r w:rsidRPr="003627AA">
        <w:rPr>
          <w:i/>
        </w:rPr>
        <w:t>nline</w:t>
      </w:r>
      <w:bookmarkEnd w:id="48"/>
    </w:p>
    <w:p w:rsidR="00C108DD" w:rsidRDefault="003627AA" w:rsidP="00C108DD">
      <w:pPr>
        <w:ind w:left="720"/>
      </w:pPr>
      <w:r>
        <w:t>Ver requisito anterior.</w:t>
      </w:r>
    </w:p>
    <w:p w:rsidR="00C108DD" w:rsidRPr="00C108DD" w:rsidRDefault="00C108DD" w:rsidP="00C108DD">
      <w:pPr>
        <w:ind w:left="720"/>
      </w:pPr>
    </w:p>
    <w:p w:rsidR="00C108DD" w:rsidRDefault="00437C42" w:rsidP="00C108DD">
      <w:pPr>
        <w:pStyle w:val="Ttulo2"/>
      </w:pPr>
      <w:bookmarkStart w:id="49" w:name="_Toc25174233"/>
      <w:r>
        <w:t>Guias de instalação</w:t>
      </w:r>
      <w:r w:rsidR="003627AA">
        <w:t xml:space="preserve"> e Configuração</w:t>
      </w:r>
      <w:bookmarkEnd w:id="49"/>
    </w:p>
    <w:p w:rsidR="00C108DD" w:rsidRDefault="00C108DD" w:rsidP="00C108DD">
      <w:pPr>
        <w:ind w:left="720"/>
      </w:pPr>
      <w:r>
        <w:t>Não se aplica.</w:t>
      </w:r>
    </w:p>
    <w:p w:rsidR="00C108DD" w:rsidRPr="00C108DD" w:rsidRDefault="00C108DD" w:rsidP="00C108DD">
      <w:pPr>
        <w:ind w:left="720"/>
      </w:pPr>
    </w:p>
    <w:p w:rsidR="000D2C4C" w:rsidRDefault="003627AA">
      <w:pPr>
        <w:pStyle w:val="Ttulo2"/>
        <w:widowControl/>
      </w:pPr>
      <w:bookmarkStart w:id="50" w:name="_Toc25174234"/>
      <w:r>
        <w:t>Embalagem e Etiquetagem</w:t>
      </w:r>
      <w:bookmarkEnd w:id="50"/>
    </w:p>
    <w:p w:rsidR="00C108DD" w:rsidRDefault="003627AA" w:rsidP="003627AA">
      <w:pPr>
        <w:ind w:left="720"/>
      </w:pPr>
      <w:r>
        <w:t>Não se aplica.</w:t>
      </w:r>
    </w:p>
    <w:p w:rsidR="00C108DD" w:rsidRPr="00C108DD" w:rsidRDefault="00C108DD" w:rsidP="00C108DD">
      <w:pPr>
        <w:ind w:left="720"/>
      </w:pPr>
    </w:p>
    <w:p w:rsidR="000D2C4C" w:rsidRDefault="003627AA">
      <w:pPr>
        <w:pStyle w:val="Ttulo1"/>
      </w:pPr>
      <w:bookmarkStart w:id="51" w:name="_Toc25174235"/>
      <w:r>
        <w:t>Estado e Detalhe de Tarefas</w:t>
      </w:r>
      <w:bookmarkEnd w:id="51"/>
    </w:p>
    <w:p w:rsidR="00364079" w:rsidRDefault="003627AA" w:rsidP="00364079">
      <w:pPr>
        <w:ind w:left="720"/>
        <w:jc w:val="both"/>
      </w:pPr>
      <w:r>
        <w:t xml:space="preserve">A solução está na sua fase preliminar de análise, pelo que ainda não existe detalhe de tarefas. </w:t>
      </w:r>
    </w:p>
    <w:p w:rsidR="003627AA" w:rsidRDefault="003627AA" w:rsidP="00364079">
      <w:pPr>
        <w:ind w:left="720"/>
        <w:jc w:val="both"/>
      </w:pPr>
      <w:r>
        <w:t>De seguida é apresentado o estado global da solução.</w:t>
      </w:r>
    </w:p>
    <w:p w:rsidR="00364079" w:rsidRPr="003627AA" w:rsidRDefault="00364079" w:rsidP="003627AA">
      <w:pPr>
        <w:ind w:left="720"/>
      </w:pPr>
    </w:p>
    <w:p w:rsidR="000D2C4C" w:rsidRDefault="00364079">
      <w:pPr>
        <w:pStyle w:val="Ttulo2"/>
        <w:widowControl/>
      </w:pPr>
      <w:bookmarkStart w:id="52" w:name="_Toc25174236"/>
      <w:r>
        <w:t>Estado</w:t>
      </w:r>
      <w:bookmarkEnd w:id="52"/>
    </w:p>
    <w:p w:rsidR="00364079" w:rsidRDefault="00364079" w:rsidP="00364079">
      <w:pPr>
        <w:ind w:left="720"/>
      </w:pPr>
      <w:r>
        <w:t>A solução vai ser proposta ao cliente.</w:t>
      </w:r>
    </w:p>
    <w:p w:rsidR="00364079" w:rsidRPr="00364079" w:rsidRDefault="00364079" w:rsidP="00364079">
      <w:pPr>
        <w:ind w:left="720"/>
      </w:pPr>
    </w:p>
    <w:p w:rsidR="000D2C4C" w:rsidRDefault="000E77A4">
      <w:pPr>
        <w:pStyle w:val="Ttulo2"/>
        <w:widowControl/>
      </w:pPr>
      <w:bookmarkStart w:id="53" w:name="_Toc425054399"/>
      <w:bookmarkStart w:id="54" w:name="_Toc343955070"/>
      <w:bookmarkStart w:id="55" w:name="_Toc346297785"/>
      <w:bookmarkStart w:id="56" w:name="_Toc422186492"/>
      <w:bookmarkStart w:id="57" w:name="_Toc436203395"/>
      <w:bookmarkStart w:id="58" w:name="_Toc452813614"/>
      <w:bookmarkStart w:id="59" w:name="_Toc25174237"/>
      <w:r>
        <w:t>Ben</w:t>
      </w:r>
      <w:bookmarkEnd w:id="53"/>
      <w:bookmarkEnd w:id="54"/>
      <w:bookmarkEnd w:id="55"/>
      <w:bookmarkEnd w:id="56"/>
      <w:bookmarkEnd w:id="57"/>
      <w:bookmarkEnd w:id="58"/>
      <w:r w:rsidR="00364079">
        <w:t>efícios</w:t>
      </w:r>
      <w:bookmarkEnd w:id="59"/>
    </w:p>
    <w:p w:rsidR="00364079" w:rsidRDefault="00364079" w:rsidP="00364079">
      <w:pPr>
        <w:pStyle w:val="Paragraph4"/>
        <w:ind w:left="720"/>
      </w:pPr>
      <w:r>
        <w:t>A solução não é crítica para o cliente pois é possível continuar a gerir os projetos sem suporte informático. No entanto é útil e importante pois melhora o desempenho da empresa.</w:t>
      </w:r>
    </w:p>
    <w:p w:rsidR="00364079" w:rsidRDefault="00364079" w:rsidP="00364079">
      <w:pPr>
        <w:pStyle w:val="Paragraph4"/>
        <w:ind w:left="720"/>
      </w:pPr>
    </w:p>
    <w:p w:rsidR="000D2C4C" w:rsidRDefault="000E77A4">
      <w:pPr>
        <w:pStyle w:val="Ttulo2"/>
        <w:widowControl/>
      </w:pPr>
      <w:bookmarkStart w:id="60" w:name="_Toc425054400"/>
      <w:bookmarkStart w:id="61" w:name="_Toc343955074"/>
      <w:bookmarkStart w:id="62" w:name="_Toc346297786"/>
      <w:bookmarkStart w:id="63" w:name="_Toc422186493"/>
      <w:bookmarkStart w:id="64" w:name="_Toc436203396"/>
      <w:bookmarkStart w:id="65" w:name="_Toc452813615"/>
      <w:bookmarkStart w:id="66" w:name="_Toc25174238"/>
      <w:r>
        <w:t>E</w:t>
      </w:r>
      <w:bookmarkEnd w:id="60"/>
      <w:bookmarkEnd w:id="61"/>
      <w:bookmarkEnd w:id="62"/>
      <w:bookmarkEnd w:id="63"/>
      <w:bookmarkEnd w:id="64"/>
      <w:bookmarkEnd w:id="65"/>
      <w:r w:rsidR="00364079">
        <w:t>sforço</w:t>
      </w:r>
      <w:bookmarkEnd w:id="66"/>
    </w:p>
    <w:p w:rsidR="00364079" w:rsidRDefault="00364079" w:rsidP="00364079">
      <w:pPr>
        <w:ind w:left="720"/>
      </w:pPr>
      <w:r>
        <w:t>Ainda não foi realizada a análise de esforço.</w:t>
      </w:r>
    </w:p>
    <w:p w:rsidR="00364079" w:rsidRPr="00364079" w:rsidRDefault="00364079" w:rsidP="00364079">
      <w:pPr>
        <w:ind w:left="720"/>
      </w:pPr>
    </w:p>
    <w:p w:rsidR="000D2C4C" w:rsidRDefault="000E77A4">
      <w:pPr>
        <w:pStyle w:val="Ttulo2"/>
        <w:widowControl/>
      </w:pPr>
      <w:bookmarkStart w:id="67" w:name="_Toc425054401"/>
      <w:bookmarkStart w:id="68" w:name="_Toc422186494"/>
      <w:bookmarkStart w:id="69" w:name="_Toc436203397"/>
      <w:bookmarkStart w:id="70" w:name="_Toc452813616"/>
      <w:bookmarkStart w:id="71" w:name="_Toc25174239"/>
      <w:r>
        <w:t>Ris</w:t>
      </w:r>
      <w:bookmarkEnd w:id="67"/>
      <w:bookmarkEnd w:id="68"/>
      <w:bookmarkEnd w:id="69"/>
      <w:bookmarkEnd w:id="70"/>
      <w:r w:rsidR="00364079">
        <w:t>co</w:t>
      </w:r>
      <w:bookmarkEnd w:id="71"/>
    </w:p>
    <w:p w:rsidR="00364079" w:rsidRDefault="00364079" w:rsidP="00364079">
      <w:pPr>
        <w:ind w:left="720"/>
      </w:pPr>
      <w:r>
        <w:t>Ainda não foi realizada a análise de esforço.</w:t>
      </w:r>
    </w:p>
    <w:p w:rsidR="00364079" w:rsidRPr="00364079" w:rsidRDefault="00364079" w:rsidP="00364079">
      <w:pPr>
        <w:ind w:left="720"/>
      </w:pPr>
    </w:p>
    <w:p w:rsidR="000D2C4C" w:rsidRDefault="00364079">
      <w:pPr>
        <w:pStyle w:val="Ttulo2"/>
        <w:widowControl/>
      </w:pPr>
      <w:bookmarkStart w:id="72" w:name="_Toc25174240"/>
      <w:r>
        <w:t>Estabilidade</w:t>
      </w:r>
      <w:bookmarkEnd w:id="72"/>
    </w:p>
    <w:p w:rsidR="000D2C4C" w:rsidRDefault="00364079" w:rsidP="00364079">
      <w:pPr>
        <w:ind w:left="720"/>
      </w:pPr>
      <w:r>
        <w:t>A informação fornecida está estável e consistente mas pode ser alvo de alterações.</w:t>
      </w:r>
    </w:p>
    <w:p w:rsidR="00364079" w:rsidRDefault="00364079" w:rsidP="00364079">
      <w:pPr>
        <w:ind w:left="720"/>
      </w:pPr>
    </w:p>
    <w:p w:rsidR="00364079" w:rsidRDefault="00364079" w:rsidP="00364079">
      <w:pPr>
        <w:pStyle w:val="Ttulo2"/>
        <w:widowControl/>
      </w:pPr>
      <w:bookmarkStart w:id="73" w:name="_Toc25174241"/>
      <w:r>
        <w:t>Versão alvo</w:t>
      </w:r>
      <w:bookmarkEnd w:id="73"/>
    </w:p>
    <w:p w:rsidR="00364079" w:rsidRDefault="00364079" w:rsidP="006F3183">
      <w:pPr>
        <w:ind w:left="720"/>
        <w:jc w:val="both"/>
      </w:pPr>
      <w:r>
        <w:t>Deve ser implementado o mais cedo possível um protótipo demonstrador da solução que permita definir e avaliar a aparência visual do simulador, bem como o modo de activação das funcionalidades a disponibilizar.</w:t>
      </w:r>
    </w:p>
    <w:p w:rsidR="00364079" w:rsidRPr="00364079" w:rsidRDefault="00364079" w:rsidP="00364079">
      <w:pPr>
        <w:ind w:left="720"/>
      </w:pPr>
    </w:p>
    <w:p w:rsidR="000D2C4C" w:rsidRDefault="00DF5873">
      <w:pPr>
        <w:pStyle w:val="Ttulo2"/>
        <w:widowControl/>
      </w:pPr>
      <w:bookmarkStart w:id="74" w:name="_Toc25174242"/>
      <w:r>
        <w:t>Atribuição de Tarefas</w:t>
      </w:r>
      <w:bookmarkEnd w:id="74"/>
    </w:p>
    <w:p w:rsidR="00364079" w:rsidRPr="00364079" w:rsidRDefault="00364079" w:rsidP="00364079">
      <w:pPr>
        <w:ind w:left="720"/>
      </w:pPr>
      <w:r>
        <w:t>A definir posteriormente.</w:t>
      </w:r>
    </w:p>
    <w:p w:rsidR="0001732E" w:rsidRDefault="0001732E">
      <w:pPr>
        <w:pStyle w:val="Ttulo1"/>
        <w:numPr>
          <w:ilvl w:val="0"/>
          <w:numId w:val="0"/>
        </w:numPr>
      </w:pPr>
    </w:p>
    <w:sectPr w:rsidR="0001732E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9C0" w:rsidRDefault="00D959C0">
      <w:pPr>
        <w:spacing w:line="240" w:lineRule="auto"/>
      </w:pPr>
      <w:r>
        <w:separator/>
      </w:r>
    </w:p>
  </w:endnote>
  <w:endnote w:type="continuationSeparator" w:id="0">
    <w:p w:rsidR="00D959C0" w:rsidRDefault="00D95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FA9" w:rsidRDefault="00B65F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FA9" w:rsidRDefault="00B65F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FA9" w:rsidRDefault="00B65F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5FA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5FA9" w:rsidRDefault="00B65FA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5FA9" w:rsidRDefault="00B65FA9">
          <w:pPr>
            <w:jc w:val="center"/>
          </w:pPr>
          <w:r>
            <w:sym w:font="Symbol" w:char="F0D3"/>
          </w:r>
          <w:r>
            <w:t>ES,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5FA9" w:rsidRDefault="00B65FA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B65FA9" w:rsidRDefault="00B65F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9C0" w:rsidRDefault="00D959C0">
      <w:pPr>
        <w:spacing w:line="240" w:lineRule="auto"/>
      </w:pPr>
      <w:r>
        <w:separator/>
      </w:r>
    </w:p>
  </w:footnote>
  <w:footnote w:type="continuationSeparator" w:id="0">
    <w:p w:rsidR="00D959C0" w:rsidRDefault="00D959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FA9" w:rsidRDefault="00B65F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FA9" w:rsidRDefault="00B65FA9">
    <w:pPr>
      <w:rPr>
        <w:sz w:val="24"/>
      </w:rPr>
    </w:pPr>
  </w:p>
  <w:p w:rsidR="00B65FA9" w:rsidRDefault="00B65FA9">
    <w:pPr>
      <w:pBdr>
        <w:top w:val="single" w:sz="6" w:space="1" w:color="auto"/>
      </w:pBdr>
      <w:rPr>
        <w:sz w:val="24"/>
      </w:rPr>
    </w:pPr>
  </w:p>
  <w:p w:rsidR="00B65FA9" w:rsidRDefault="00B65FA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ES – Trabalho Prático</w:t>
    </w:r>
  </w:p>
  <w:p w:rsidR="00B65FA9" w:rsidRDefault="00B65FA9">
    <w:pPr>
      <w:pBdr>
        <w:bottom w:val="single" w:sz="6" w:space="1" w:color="auto"/>
      </w:pBdr>
      <w:jc w:val="right"/>
      <w:rPr>
        <w:sz w:val="24"/>
      </w:rPr>
    </w:pPr>
  </w:p>
  <w:p w:rsidR="00B65FA9" w:rsidRDefault="00B65F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FA9" w:rsidRDefault="00B65FA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5FA9" w:rsidTr="006C7688">
      <w:tc>
        <w:tcPr>
          <w:tcW w:w="6379" w:type="dxa"/>
        </w:tcPr>
        <w:p w:rsidR="00B65FA9" w:rsidRDefault="00B65FA9">
          <w:r>
            <w:rPr>
              <w:b/>
            </w:rPr>
            <w:t>Sistema de gestão de projetos de financiamento</w:t>
          </w:r>
        </w:p>
      </w:tc>
      <w:tc>
        <w:tcPr>
          <w:tcW w:w="3179" w:type="dxa"/>
        </w:tcPr>
        <w:p w:rsidR="00B65FA9" w:rsidRDefault="00B65FA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B65FA9" w:rsidTr="006C7688">
      <w:tc>
        <w:tcPr>
          <w:tcW w:w="6379" w:type="dxa"/>
        </w:tcPr>
        <w:p w:rsidR="00B65FA9" w:rsidRDefault="00B65FA9">
          <w:r>
            <w:t>Visão</w:t>
          </w:r>
        </w:p>
      </w:tc>
      <w:tc>
        <w:tcPr>
          <w:tcW w:w="3179" w:type="dxa"/>
        </w:tcPr>
        <w:p w:rsidR="00B65FA9" w:rsidRDefault="00B65FA9">
          <w:r>
            <w:t xml:space="preserve">  Data:  20/11/2019</w:t>
          </w:r>
        </w:p>
      </w:tc>
    </w:tr>
    <w:tr w:rsidR="00B65FA9" w:rsidTr="003440E8">
      <w:tc>
        <w:tcPr>
          <w:tcW w:w="9558" w:type="dxa"/>
          <w:gridSpan w:val="2"/>
        </w:tcPr>
        <w:p w:rsidR="00B65FA9" w:rsidRDefault="00B65FA9">
          <w:r>
            <w:t>DV-PSG-01</w:t>
          </w:r>
        </w:p>
      </w:tc>
    </w:tr>
  </w:tbl>
  <w:p w:rsidR="00B65FA9" w:rsidRDefault="00B65F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276107"/>
    <w:multiLevelType w:val="hybridMultilevel"/>
    <w:tmpl w:val="38966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C5099D"/>
    <w:multiLevelType w:val="hybridMultilevel"/>
    <w:tmpl w:val="00E23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46F4A"/>
    <w:multiLevelType w:val="hybridMultilevel"/>
    <w:tmpl w:val="6C240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204DFD"/>
    <w:multiLevelType w:val="multilevel"/>
    <w:tmpl w:val="768A12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D2538E"/>
    <w:multiLevelType w:val="hybridMultilevel"/>
    <w:tmpl w:val="D2104D4C"/>
    <w:lvl w:ilvl="0" w:tplc="03A8B95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2E21"/>
    <w:multiLevelType w:val="hybridMultilevel"/>
    <w:tmpl w:val="A74486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5"/>
  </w:num>
  <w:num w:numId="12">
    <w:abstractNumId w:val="18"/>
  </w:num>
  <w:num w:numId="13">
    <w:abstractNumId w:val="15"/>
  </w:num>
  <w:num w:numId="14">
    <w:abstractNumId w:val="29"/>
  </w:num>
  <w:num w:numId="15">
    <w:abstractNumId w:val="14"/>
  </w:num>
  <w:num w:numId="16">
    <w:abstractNumId w:val="8"/>
  </w:num>
  <w:num w:numId="17">
    <w:abstractNumId w:val="28"/>
  </w:num>
  <w:num w:numId="18">
    <w:abstractNumId w:val="21"/>
  </w:num>
  <w:num w:numId="19">
    <w:abstractNumId w:val="9"/>
  </w:num>
  <w:num w:numId="20">
    <w:abstractNumId w:val="20"/>
  </w:num>
  <w:num w:numId="21">
    <w:abstractNumId w:val="13"/>
  </w:num>
  <w:num w:numId="22">
    <w:abstractNumId w:val="27"/>
  </w:num>
  <w:num w:numId="23">
    <w:abstractNumId w:val="12"/>
  </w:num>
  <w:num w:numId="24">
    <w:abstractNumId w:val="11"/>
  </w:num>
  <w:num w:numId="25">
    <w:abstractNumId w:val="10"/>
  </w:num>
  <w:num w:numId="26">
    <w:abstractNumId w:val="24"/>
  </w:num>
  <w:num w:numId="27">
    <w:abstractNumId w:val="26"/>
  </w:num>
  <w:num w:numId="28">
    <w:abstractNumId w:val="17"/>
  </w:num>
  <w:num w:numId="29">
    <w:abstractNumId w:val="7"/>
  </w:num>
  <w:num w:numId="30">
    <w:abstractNumId w:val="19"/>
  </w:num>
  <w:num w:numId="31">
    <w:abstractNumId w:val="4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2E"/>
    <w:rsid w:val="0001732E"/>
    <w:rsid w:val="000471DE"/>
    <w:rsid w:val="00060518"/>
    <w:rsid w:val="00094ECE"/>
    <w:rsid w:val="000B433C"/>
    <w:rsid w:val="000D2C4C"/>
    <w:rsid w:val="000E77A4"/>
    <w:rsid w:val="001C6283"/>
    <w:rsid w:val="001D71E6"/>
    <w:rsid w:val="002622E8"/>
    <w:rsid w:val="003440E8"/>
    <w:rsid w:val="003627AA"/>
    <w:rsid w:val="00364079"/>
    <w:rsid w:val="003975A9"/>
    <w:rsid w:val="00437C42"/>
    <w:rsid w:val="004D5349"/>
    <w:rsid w:val="005C372C"/>
    <w:rsid w:val="005E349D"/>
    <w:rsid w:val="00641C6F"/>
    <w:rsid w:val="006438EC"/>
    <w:rsid w:val="006C7688"/>
    <w:rsid w:val="006F3183"/>
    <w:rsid w:val="00721958"/>
    <w:rsid w:val="00741FBE"/>
    <w:rsid w:val="00753F2C"/>
    <w:rsid w:val="0079328E"/>
    <w:rsid w:val="007A2F47"/>
    <w:rsid w:val="007D7340"/>
    <w:rsid w:val="00814877"/>
    <w:rsid w:val="00820566"/>
    <w:rsid w:val="0084513A"/>
    <w:rsid w:val="008A521C"/>
    <w:rsid w:val="008B0927"/>
    <w:rsid w:val="00965CC6"/>
    <w:rsid w:val="00A20635"/>
    <w:rsid w:val="00AE62D6"/>
    <w:rsid w:val="00B25CE9"/>
    <w:rsid w:val="00B65FA9"/>
    <w:rsid w:val="00B867BF"/>
    <w:rsid w:val="00BF2AC9"/>
    <w:rsid w:val="00C10826"/>
    <w:rsid w:val="00C108DD"/>
    <w:rsid w:val="00C14937"/>
    <w:rsid w:val="00C16A85"/>
    <w:rsid w:val="00C40232"/>
    <w:rsid w:val="00C641F9"/>
    <w:rsid w:val="00CA59F8"/>
    <w:rsid w:val="00CF2F21"/>
    <w:rsid w:val="00D95628"/>
    <w:rsid w:val="00D959C0"/>
    <w:rsid w:val="00DB6BD3"/>
    <w:rsid w:val="00DC2371"/>
    <w:rsid w:val="00DF5873"/>
    <w:rsid w:val="00E232A7"/>
    <w:rsid w:val="00EE0F55"/>
    <w:rsid w:val="00F17F0C"/>
    <w:rsid w:val="00F54868"/>
    <w:rsid w:val="00F6521C"/>
    <w:rsid w:val="00F730E3"/>
    <w:rsid w:val="00F7631E"/>
    <w:rsid w:val="00FA50CA"/>
    <w:rsid w:val="00FC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D0371"/>
  <w15:chartTrackingRefBased/>
  <w15:docId w15:val="{F3835E42-0E5F-466E-87CC-F2B28E9E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2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%20Pereira\Desktop\Backup\Academic\2019-2020\S1\ES\es-apoio\Material%20de%20apoio\rup-doc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48FC-5552-4028-A610-5316B7F2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418</TotalTime>
  <Pages>10</Pages>
  <Words>1330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Ivo Pereira</dc:creator>
  <cp:keywords/>
  <dc:description/>
  <cp:lastModifiedBy>Bernardo Costa</cp:lastModifiedBy>
  <cp:revision>31</cp:revision>
  <cp:lastPrinted>1900-01-01T00:00:00Z</cp:lastPrinted>
  <dcterms:created xsi:type="dcterms:W3CDTF">2019-11-08T20:13:00Z</dcterms:created>
  <dcterms:modified xsi:type="dcterms:W3CDTF">2019-11-20T22:30:00Z</dcterms:modified>
</cp:coreProperties>
</file>