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9D5" w:rsidRDefault="00D059D5" w:rsidP="00D059D5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t xml:space="preserve">2016 </w:t>
      </w:r>
      <w:r w:rsidRPr="00D059D5">
        <w:rPr>
          <w:rFonts w:ascii="Arial" w:eastAsia="Times New Roman" w:hAnsi="Arial" w:cs="Arial"/>
          <w:sz w:val="35"/>
          <w:szCs w:val="35"/>
        </w:rPr>
        <w:t>Asilomar Conference on Signals, Systems and Computers</w:t>
      </w:r>
      <w:r>
        <w:rPr>
          <w:rFonts w:ascii="Arial" w:eastAsia="Times New Roman" w:hAnsi="Arial" w:cs="Arial"/>
          <w:sz w:val="35"/>
          <w:szCs w:val="35"/>
        </w:rPr>
        <w:t xml:space="preserve"> </w:t>
      </w:r>
      <w:r w:rsidRPr="00D059D5">
        <w:rPr>
          <w:rFonts w:ascii="Arial" w:eastAsia="Times New Roman" w:hAnsi="Arial" w:cs="Arial"/>
          <w:sz w:val="35"/>
          <w:szCs w:val="35"/>
        </w:rPr>
        <w:t>Student Paper Contest Results</w:t>
      </w:r>
    </w:p>
    <w:p w:rsidR="00D059D5" w:rsidRPr="00D059D5" w:rsidRDefault="00D059D5" w:rsidP="00D059D5">
      <w:pPr>
        <w:spacing w:after="0" w:line="240" w:lineRule="auto"/>
        <w:jc w:val="center"/>
        <w:rPr>
          <w:rFonts w:ascii="Arial" w:eastAsia="Times New Roman" w:hAnsi="Arial" w:cs="Arial"/>
          <w:sz w:val="35"/>
          <w:szCs w:val="35"/>
        </w:rPr>
      </w:pPr>
      <w:bookmarkStart w:id="0" w:name="_GoBack"/>
      <w:bookmarkEnd w:id="0"/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059D5">
        <w:rPr>
          <w:rFonts w:ascii="Times New Roman" w:eastAsia="Times New Roman" w:hAnsi="Times New Roman" w:cs="Times New Roman"/>
          <w:b/>
          <w:sz w:val="28"/>
          <w:szCs w:val="24"/>
        </w:rPr>
        <w:t>First Place</w:t>
      </w:r>
    </w:p>
    <w:p w:rsid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“Two-Dimensional Sparse Arrays with Hole-Free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Coarray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and Reduced Mutual Coupling” </w:t>
      </w:r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Chun-Lin Liu</w:t>
      </w: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Palghat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Vaidyanathan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>, California Institute of Technology, United States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059D5">
        <w:rPr>
          <w:rFonts w:ascii="Times New Roman" w:eastAsia="Times New Roman" w:hAnsi="Times New Roman" w:cs="Times New Roman"/>
          <w:b/>
          <w:sz w:val="28"/>
          <w:szCs w:val="24"/>
        </w:rPr>
        <w:t>Second Place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>“On the Impact of Blockage on the Throughput of Multi-</w:t>
      </w:r>
      <w:proofErr w:type="gramStart"/>
      <w:r w:rsidRPr="00D059D5">
        <w:rPr>
          <w:rFonts w:ascii="Times New Roman" w:eastAsia="Times New Roman" w:hAnsi="Times New Roman" w:cs="Times New Roman"/>
          <w:sz w:val="24"/>
          <w:szCs w:val="24"/>
        </w:rPr>
        <w:t>tier</w:t>
      </w:r>
      <w:proofErr w:type="gram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Millimeter-Wave Networks”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Shuqiao</w:t>
      </w:r>
      <w:proofErr w:type="spellEnd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Jia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, David Ramirez, Rice University, United States; Lei Huang, Yi Wang, Huawei Technologies Co. Ltd., China;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Behnaam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Aazhang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, Rice University, United States 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059D5">
        <w:rPr>
          <w:rFonts w:ascii="Times New Roman" w:eastAsia="Times New Roman" w:hAnsi="Times New Roman" w:cs="Times New Roman"/>
          <w:b/>
          <w:sz w:val="28"/>
          <w:szCs w:val="24"/>
        </w:rPr>
        <w:t>Third Place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“A Distributed Range-based Algorithm for Localization in Mobile Networks” </w:t>
      </w:r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Safavi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>, Usman Khan, Tufts University, United States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b/>
          <w:sz w:val="24"/>
          <w:szCs w:val="24"/>
        </w:rPr>
        <w:t>FINALISTS: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“Fundamental Limits of Secure Device-to-Device Coded Caching” </w:t>
      </w:r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Ahmed A.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Zewail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, Aylin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Yener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>, Pennsylvania State University, United States  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“Robust Precoding Design for Massive MISO Downlink” </w:t>
      </w:r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Mostafa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Medra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>, Timothy Davidson, McMaster University, Canada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059D5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“Parallel Asynchronous Lock-free Algorithms for Nonconvex Big-Data Optimization” </w:t>
      </w:r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Loris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Cannelli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Gesualdo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Scutari, Purdue University, United States; Francisco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Facchinei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, University of Rome, La Sapienza, Italy;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Vyacheslav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Kungurtsev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>, Czech Technical University in Prague, Czech Republic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230D" w:rsidRPr="00D059D5" w:rsidRDefault="00D059D5" w:rsidP="00D05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9D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Memristor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Based Adder Circuit Design”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Nagaraja</w:t>
      </w:r>
      <w:proofErr w:type="spellEnd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059D5">
        <w:rPr>
          <w:rFonts w:ascii="Times New Roman" w:eastAsia="Times New Roman" w:hAnsi="Times New Roman" w:cs="Times New Roman"/>
          <w:b/>
          <w:bCs/>
          <w:sz w:val="24"/>
          <w:szCs w:val="24"/>
        </w:rPr>
        <w:t>Revanna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, Earl </w:t>
      </w:r>
      <w:proofErr w:type="spellStart"/>
      <w:r w:rsidRPr="00D059D5">
        <w:rPr>
          <w:rFonts w:ascii="Times New Roman" w:eastAsia="Times New Roman" w:hAnsi="Times New Roman" w:cs="Times New Roman"/>
          <w:sz w:val="24"/>
          <w:szCs w:val="24"/>
        </w:rPr>
        <w:t>Swartzlander</w:t>
      </w:r>
      <w:proofErr w:type="spellEnd"/>
      <w:r w:rsidRPr="00D059D5">
        <w:rPr>
          <w:rFonts w:ascii="Times New Roman" w:eastAsia="Times New Roman" w:hAnsi="Times New Roman" w:cs="Times New Roman"/>
          <w:sz w:val="24"/>
          <w:szCs w:val="24"/>
        </w:rPr>
        <w:t>, University of Texas at Austin, United States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059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4E230D" w:rsidRPr="00D05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D5"/>
    <w:rsid w:val="004E230D"/>
    <w:rsid w:val="00D0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1F7C"/>
  <w15:chartTrackingRefBased/>
  <w15:docId w15:val="{1C15513A-92C3-42B3-826F-D559DBEE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1</cp:revision>
  <dcterms:created xsi:type="dcterms:W3CDTF">2017-01-12T01:03:00Z</dcterms:created>
  <dcterms:modified xsi:type="dcterms:W3CDTF">2017-01-12T01:10:00Z</dcterms:modified>
</cp:coreProperties>
</file>