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8CB" w:rsidRDefault="00F031C4" w:rsidP="005A68CB">
      <w:pPr>
        <w:spacing w:after="0" w:line="240" w:lineRule="auto"/>
        <w:jc w:val="center"/>
        <w:rPr>
          <w:rFonts w:ascii="Times New Roman" w:hAnsi="Times New Roman" w:cs="Times New Roman"/>
          <w:b/>
          <w:sz w:val="28"/>
        </w:rPr>
      </w:pPr>
      <w:r w:rsidRPr="005A68CB">
        <w:rPr>
          <w:rFonts w:ascii="Times New Roman" w:hAnsi="Times New Roman" w:cs="Times New Roman"/>
          <w:b/>
          <w:sz w:val="28"/>
        </w:rPr>
        <w:t>Fifty years of the Asilomar conference,</w:t>
      </w:r>
    </w:p>
    <w:p w:rsidR="00F031C4" w:rsidRDefault="00F031C4" w:rsidP="005A68CB">
      <w:pPr>
        <w:spacing w:after="0" w:line="240" w:lineRule="auto"/>
        <w:jc w:val="center"/>
        <w:rPr>
          <w:rFonts w:ascii="Times New Roman" w:hAnsi="Times New Roman" w:cs="Times New Roman"/>
          <w:b/>
          <w:sz w:val="28"/>
        </w:rPr>
      </w:pPr>
      <w:r w:rsidRPr="005A68CB">
        <w:rPr>
          <w:rFonts w:ascii="Times New Roman" w:hAnsi="Times New Roman" w:cs="Times New Roman"/>
          <w:b/>
          <w:sz w:val="28"/>
        </w:rPr>
        <w:t xml:space="preserve">and its role in </w:t>
      </w:r>
      <w:r w:rsidR="005A68CB">
        <w:rPr>
          <w:rFonts w:ascii="Times New Roman" w:hAnsi="Times New Roman" w:cs="Times New Roman"/>
          <w:b/>
          <w:sz w:val="28"/>
        </w:rPr>
        <w:t>the flowering of DSP technology</w:t>
      </w:r>
    </w:p>
    <w:p w:rsidR="005A68CB" w:rsidRPr="005A68CB" w:rsidRDefault="005A68CB" w:rsidP="005A68CB">
      <w:pPr>
        <w:spacing w:after="0" w:line="240" w:lineRule="auto"/>
        <w:jc w:val="center"/>
        <w:rPr>
          <w:rFonts w:ascii="Times New Roman" w:hAnsi="Times New Roman" w:cs="Times New Roman"/>
          <w:b/>
          <w:sz w:val="6"/>
        </w:rPr>
      </w:pPr>
      <w:bookmarkStart w:id="0" w:name="_GoBack"/>
      <w:bookmarkEnd w:id="0"/>
    </w:p>
    <w:p w:rsidR="005A68CB" w:rsidRPr="005A68CB" w:rsidRDefault="005A68CB" w:rsidP="005A68CB">
      <w:pPr>
        <w:spacing w:after="0" w:line="240" w:lineRule="auto"/>
        <w:jc w:val="center"/>
        <w:rPr>
          <w:rFonts w:ascii="Times New Roman" w:hAnsi="Times New Roman" w:cs="Times New Roman"/>
          <w:sz w:val="28"/>
        </w:rPr>
      </w:pPr>
      <w:r w:rsidRPr="005A68CB">
        <w:rPr>
          <w:rFonts w:ascii="Times New Roman" w:hAnsi="Times New Roman" w:cs="Times New Roman"/>
          <w:sz w:val="28"/>
        </w:rPr>
        <w:t xml:space="preserve">Dr. John </w:t>
      </w:r>
      <w:proofErr w:type="spellStart"/>
      <w:r w:rsidRPr="005A68CB">
        <w:rPr>
          <w:rFonts w:ascii="Times New Roman" w:hAnsi="Times New Roman" w:cs="Times New Roman"/>
          <w:sz w:val="28"/>
        </w:rPr>
        <w:t>Treichler</w:t>
      </w:r>
      <w:proofErr w:type="spellEnd"/>
    </w:p>
    <w:p w:rsidR="005A68CB" w:rsidRPr="005A68CB" w:rsidRDefault="005A68CB" w:rsidP="005A68CB">
      <w:pPr>
        <w:spacing w:after="0" w:line="240" w:lineRule="auto"/>
        <w:jc w:val="center"/>
        <w:rPr>
          <w:rFonts w:ascii="Times New Roman" w:hAnsi="Times New Roman" w:cs="Times New Roman"/>
          <w:sz w:val="28"/>
        </w:rPr>
      </w:pPr>
      <w:r w:rsidRPr="005A68CB">
        <w:rPr>
          <w:rFonts w:ascii="Times New Roman" w:hAnsi="Times New Roman" w:cs="Times New Roman"/>
          <w:sz w:val="28"/>
        </w:rPr>
        <w:t>Sunday Afternoon, November 6</w:t>
      </w:r>
      <w:r w:rsidRPr="005A68CB">
        <w:rPr>
          <w:rFonts w:ascii="Times New Roman" w:hAnsi="Times New Roman" w:cs="Times New Roman"/>
          <w:sz w:val="28"/>
          <w:vertAlign w:val="superscript"/>
        </w:rPr>
        <w:t>th</w:t>
      </w:r>
      <w:r w:rsidRPr="005A68CB">
        <w:rPr>
          <w:rFonts w:ascii="Times New Roman" w:hAnsi="Times New Roman" w:cs="Times New Roman"/>
          <w:sz w:val="28"/>
        </w:rPr>
        <w:t>, 2016</w:t>
      </w:r>
    </w:p>
    <w:p w:rsidR="00F031C4" w:rsidRPr="005A68CB" w:rsidRDefault="00F031C4" w:rsidP="005A68CB">
      <w:pPr>
        <w:jc w:val="both"/>
        <w:rPr>
          <w:rFonts w:ascii="Times New Roman" w:hAnsi="Times New Roman" w:cs="Times New Roman"/>
          <w:b/>
          <w:sz w:val="24"/>
        </w:rPr>
      </w:pPr>
      <w:r w:rsidRPr="005A68CB">
        <w:rPr>
          <w:rFonts w:ascii="Times New Roman" w:hAnsi="Times New Roman" w:cs="Times New Roman"/>
          <w:b/>
          <w:sz w:val="24"/>
        </w:rPr>
        <w:t>Abstract:</w:t>
      </w:r>
    </w:p>
    <w:p w:rsidR="00F031C4" w:rsidRPr="005A68CB" w:rsidRDefault="00F031C4" w:rsidP="005A68CB">
      <w:pPr>
        <w:jc w:val="both"/>
        <w:rPr>
          <w:rFonts w:ascii="Times New Roman" w:hAnsi="Times New Roman" w:cs="Times New Roman"/>
          <w:sz w:val="24"/>
        </w:rPr>
      </w:pPr>
      <w:r w:rsidRPr="005A68CB">
        <w:rPr>
          <w:rFonts w:ascii="Times New Roman" w:hAnsi="Times New Roman" w:cs="Times New Roman"/>
          <w:sz w:val="24"/>
        </w:rPr>
        <w:t>When this conference was first held at Asilomar in 1967, computers were rare beasts, control systems were mostly analog, digital signals processing was mostly theory, and Silicon Valley hadn't even been named yet [That happened in 1971]. This talk chronicles the incredible evolution of those technologies over the past 50 years and highlights many of the points where the research and practice brought together at this annual conference proved highly influential in the progress of the tightly related fields of communications, control, estimation, coding, and signal processing algorithm design. Little did the founders of this conference understand the impact that it, and the technology it helped develop, would have on the world.</w:t>
      </w:r>
    </w:p>
    <w:p w:rsidR="00F031C4" w:rsidRPr="005A68CB" w:rsidRDefault="00F031C4" w:rsidP="005A68CB">
      <w:pPr>
        <w:jc w:val="both"/>
        <w:rPr>
          <w:rFonts w:ascii="Times New Roman" w:hAnsi="Times New Roman" w:cs="Times New Roman"/>
          <w:sz w:val="24"/>
        </w:rPr>
      </w:pPr>
    </w:p>
    <w:p w:rsidR="00F031C4" w:rsidRPr="005A68CB" w:rsidRDefault="00F031C4" w:rsidP="005A68CB">
      <w:pPr>
        <w:jc w:val="both"/>
        <w:rPr>
          <w:rFonts w:ascii="Times New Roman" w:hAnsi="Times New Roman" w:cs="Times New Roman"/>
          <w:b/>
          <w:sz w:val="24"/>
        </w:rPr>
      </w:pPr>
      <w:r w:rsidRPr="005A68CB">
        <w:rPr>
          <w:rFonts w:ascii="Times New Roman" w:hAnsi="Times New Roman" w:cs="Times New Roman"/>
          <w:b/>
          <w:sz w:val="24"/>
        </w:rPr>
        <w:t>Bio:</w:t>
      </w:r>
    </w:p>
    <w:p w:rsidR="00E27247" w:rsidRPr="005A68CB" w:rsidRDefault="00F031C4" w:rsidP="005A68CB">
      <w:pPr>
        <w:jc w:val="both"/>
        <w:rPr>
          <w:rFonts w:ascii="Times New Roman" w:hAnsi="Times New Roman" w:cs="Times New Roman"/>
          <w:sz w:val="24"/>
        </w:rPr>
      </w:pPr>
      <w:r w:rsidRPr="005A68CB">
        <w:rPr>
          <w:rFonts w:ascii="Times New Roman" w:hAnsi="Times New Roman" w:cs="Times New Roman"/>
          <w:sz w:val="24"/>
        </w:rPr>
        <w:t xml:space="preserve">John </w:t>
      </w:r>
      <w:proofErr w:type="spellStart"/>
      <w:r w:rsidRPr="005A68CB">
        <w:rPr>
          <w:rFonts w:ascii="Times New Roman" w:hAnsi="Times New Roman" w:cs="Times New Roman"/>
          <w:sz w:val="24"/>
        </w:rPr>
        <w:t>Treichler</w:t>
      </w:r>
      <w:proofErr w:type="spellEnd"/>
      <w:r w:rsidRPr="005A68CB">
        <w:rPr>
          <w:rFonts w:ascii="Times New Roman" w:hAnsi="Times New Roman" w:cs="Times New Roman"/>
          <w:sz w:val="24"/>
        </w:rPr>
        <w:t xml:space="preserve"> received his BA and MEE degrees from Rice University, Houston, TX in 1970 and his </w:t>
      </w:r>
      <w:proofErr w:type="spellStart"/>
      <w:r w:rsidRPr="005A68CB">
        <w:rPr>
          <w:rFonts w:ascii="Times New Roman" w:hAnsi="Times New Roman" w:cs="Times New Roman"/>
          <w:sz w:val="24"/>
        </w:rPr>
        <w:t>PhDEE</w:t>
      </w:r>
      <w:proofErr w:type="spellEnd"/>
      <w:r w:rsidRPr="005A68CB">
        <w:rPr>
          <w:rFonts w:ascii="Times New Roman" w:hAnsi="Times New Roman" w:cs="Times New Roman"/>
          <w:sz w:val="24"/>
        </w:rPr>
        <w:t xml:space="preserve"> from Stanford in 1977. He served as a line officer aboard destroyers in the US Navy from 1970 to 1974.  In 1977 he joined </w:t>
      </w:r>
      <w:proofErr w:type="spellStart"/>
      <w:r w:rsidRPr="005A68CB">
        <w:rPr>
          <w:rFonts w:ascii="Times New Roman" w:hAnsi="Times New Roman" w:cs="Times New Roman"/>
          <w:sz w:val="24"/>
        </w:rPr>
        <w:t>ARGOSystems</w:t>
      </w:r>
      <w:proofErr w:type="spellEnd"/>
      <w:r w:rsidRPr="005A68CB">
        <w:rPr>
          <w:rFonts w:ascii="Times New Roman" w:hAnsi="Times New Roman" w:cs="Times New Roman"/>
          <w:sz w:val="24"/>
        </w:rPr>
        <w:t xml:space="preserve"> in Sunnyvale CA and then helped found Applied Signal Technology, Inc. in 1984 after serving for a year as an Associate Professor of Electrical Engineering at Cornell University.  Applied Signal Technology, now a mission area within the Space and Airborne Systems (SAS) business unit of Raytheon, </w:t>
      </w:r>
      <w:proofErr w:type="spellStart"/>
      <w:r w:rsidRPr="005A68CB">
        <w:rPr>
          <w:rFonts w:ascii="Times New Roman" w:hAnsi="Times New Roman" w:cs="Times New Roman"/>
          <w:sz w:val="24"/>
        </w:rPr>
        <w:t>Inc</w:t>
      </w:r>
      <w:proofErr w:type="spellEnd"/>
      <w:r w:rsidRPr="005A68CB">
        <w:rPr>
          <w:rFonts w:ascii="Times New Roman" w:hAnsi="Times New Roman" w:cs="Times New Roman"/>
          <w:sz w:val="24"/>
        </w:rPr>
        <w:t>, designs and builds advanced signal processing equipment used by the United States government and its allies for foreign intelligence collection.  For three years he was the president of the Raytheon Applied Signal Technology business unit and continues as the unit’s Chief Technical Officer.  He was elected a Fellow in the Institute of Electrical and Electronics Engineers (IEEE) in 1991.  He was awarded the IEEE Signal Processing Society’s Technical Achievement Award in 2000 and its first Industrial Leader Award in 2016.  He recently completed a three-year tour as the IEEE Signal Processing Society’s Vice President for Membership and Awards and is on the board of directors of the IEEE Foundation.  In 2016 he was elected a member of the National Academy of Engineering.</w:t>
      </w:r>
    </w:p>
    <w:sectPr w:rsidR="00E27247" w:rsidRPr="005A6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1C4"/>
    <w:rsid w:val="005A68CB"/>
    <w:rsid w:val="00E27247"/>
    <w:rsid w:val="00F03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91179"/>
  <w15:chartTrackingRefBased/>
  <w15:docId w15:val="{EA82D81B-51D0-4F2B-A45C-AA5B4645F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Pattichis</dc:creator>
  <cp:keywords/>
  <dc:description/>
  <cp:lastModifiedBy>Marios Pattichis</cp:lastModifiedBy>
  <cp:revision>2</cp:revision>
  <dcterms:created xsi:type="dcterms:W3CDTF">2016-05-24T17:44:00Z</dcterms:created>
  <dcterms:modified xsi:type="dcterms:W3CDTF">2016-05-24T19:52:00Z</dcterms:modified>
</cp:coreProperties>
</file>