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6430F1" w14:textId="77777777" w:rsidR="00B57173" w:rsidRPr="00042207" w:rsidRDefault="00B57173" w:rsidP="00B6020A">
      <w:pPr>
        <w:jc w:val="center"/>
        <w:rPr>
          <w:rStyle w:val="BookTitle"/>
          <w:rFonts w:ascii="Times New Roman" w:hAnsi="Times New Roman" w:cs="Times New Roman"/>
          <w:b w:val="0"/>
          <w:bCs w:val="0"/>
          <w:i w:val="0"/>
          <w:iCs w:val="0"/>
          <w:sz w:val="40"/>
          <w:szCs w:val="40"/>
        </w:rPr>
      </w:pPr>
    </w:p>
    <w:p w14:paraId="603717B9" w14:textId="77777777" w:rsidR="00B57173" w:rsidRPr="00042207" w:rsidRDefault="00B57173" w:rsidP="00B6020A">
      <w:pPr>
        <w:jc w:val="center"/>
        <w:rPr>
          <w:rStyle w:val="BookTitle"/>
          <w:rFonts w:ascii="Times New Roman" w:hAnsi="Times New Roman" w:cs="Times New Roman"/>
          <w:b w:val="0"/>
          <w:bCs w:val="0"/>
          <w:i w:val="0"/>
          <w:iCs w:val="0"/>
          <w:sz w:val="40"/>
          <w:szCs w:val="40"/>
        </w:rPr>
      </w:pPr>
    </w:p>
    <w:p w14:paraId="5F5E4E15" w14:textId="77777777" w:rsidR="00B57173" w:rsidRPr="00042207" w:rsidRDefault="00B57173" w:rsidP="00B6020A">
      <w:pPr>
        <w:jc w:val="center"/>
        <w:rPr>
          <w:rStyle w:val="BookTitle"/>
          <w:rFonts w:ascii="Times New Roman" w:hAnsi="Times New Roman" w:cs="Times New Roman"/>
          <w:b w:val="0"/>
          <w:bCs w:val="0"/>
          <w:i w:val="0"/>
          <w:iCs w:val="0"/>
          <w:sz w:val="40"/>
          <w:szCs w:val="40"/>
        </w:rPr>
      </w:pPr>
    </w:p>
    <w:p w14:paraId="02AEAB2A" w14:textId="77777777" w:rsidR="00B57173" w:rsidRPr="00042207" w:rsidRDefault="00B57173" w:rsidP="00B6020A">
      <w:pPr>
        <w:jc w:val="center"/>
        <w:rPr>
          <w:rStyle w:val="BookTitle"/>
          <w:rFonts w:ascii="Times New Roman" w:hAnsi="Times New Roman" w:cs="Times New Roman"/>
          <w:b w:val="0"/>
          <w:bCs w:val="0"/>
          <w:i w:val="0"/>
          <w:iCs w:val="0"/>
          <w:sz w:val="40"/>
          <w:szCs w:val="40"/>
        </w:rPr>
      </w:pPr>
    </w:p>
    <w:p w14:paraId="613076A8" w14:textId="3FE65744" w:rsidR="00BD2C79" w:rsidRPr="00042207" w:rsidRDefault="00D33B9A" w:rsidP="00B6020A">
      <w:pPr>
        <w:jc w:val="center"/>
        <w:rPr>
          <w:rStyle w:val="BookTitle"/>
          <w:rFonts w:ascii="Times New Roman" w:hAnsi="Times New Roman" w:cs="Times New Roman"/>
          <w:b w:val="0"/>
          <w:bCs w:val="0"/>
          <w:i w:val="0"/>
          <w:iCs w:val="0"/>
          <w:sz w:val="40"/>
          <w:szCs w:val="40"/>
        </w:rPr>
      </w:pPr>
      <w:r w:rsidRPr="00042207">
        <w:rPr>
          <w:rStyle w:val="BookTitle"/>
          <w:rFonts w:ascii="Times New Roman" w:hAnsi="Times New Roman" w:cs="Times New Roman"/>
          <w:b w:val="0"/>
          <w:bCs w:val="0"/>
          <w:i w:val="0"/>
          <w:iCs w:val="0"/>
          <w:sz w:val="40"/>
          <w:szCs w:val="40"/>
        </w:rPr>
        <w:t>Duomenų valdymo</w:t>
      </w:r>
      <w:r w:rsidR="00425B35" w:rsidRPr="00042207">
        <w:rPr>
          <w:rStyle w:val="BookTitle"/>
          <w:rFonts w:ascii="Times New Roman" w:hAnsi="Times New Roman" w:cs="Times New Roman"/>
          <w:b w:val="0"/>
          <w:bCs w:val="0"/>
          <w:i w:val="0"/>
          <w:iCs w:val="0"/>
          <w:sz w:val="40"/>
          <w:szCs w:val="40"/>
        </w:rPr>
        <w:t xml:space="preserve"> modelio sukūrimas</w:t>
      </w:r>
    </w:p>
    <w:p w14:paraId="028F5D14" w14:textId="77777777" w:rsidR="00425B35" w:rsidRPr="00042207" w:rsidRDefault="00425B35" w:rsidP="00D33B9A">
      <w:pPr>
        <w:rPr>
          <w:rStyle w:val="BookTitle"/>
          <w:rFonts w:ascii="Times New Roman" w:hAnsi="Times New Roman" w:cs="Times New Roman"/>
          <w:b w:val="0"/>
          <w:bCs w:val="0"/>
          <w:i w:val="0"/>
          <w:iCs w:val="0"/>
        </w:rPr>
      </w:pPr>
    </w:p>
    <w:p w14:paraId="03849866" w14:textId="77777777" w:rsidR="00D53BFF" w:rsidRPr="00042207" w:rsidRDefault="00D53BFF" w:rsidP="00D33B9A">
      <w:pPr>
        <w:rPr>
          <w:rStyle w:val="BookTitle"/>
          <w:rFonts w:ascii="Times New Roman" w:hAnsi="Times New Roman" w:cs="Times New Roman"/>
          <w:b w:val="0"/>
          <w:bCs w:val="0"/>
          <w:i w:val="0"/>
          <w:iCs w:val="0"/>
        </w:rPr>
      </w:pPr>
    </w:p>
    <w:p w14:paraId="2B74522A" w14:textId="77777777" w:rsidR="00D53BFF" w:rsidRPr="00042207" w:rsidRDefault="00D53BFF" w:rsidP="00D33B9A">
      <w:pPr>
        <w:rPr>
          <w:rStyle w:val="BookTitle"/>
          <w:rFonts w:ascii="Times New Roman" w:hAnsi="Times New Roman" w:cs="Times New Roman"/>
          <w:b w:val="0"/>
          <w:bCs w:val="0"/>
          <w:i w:val="0"/>
          <w:iCs w:val="0"/>
        </w:rPr>
      </w:pPr>
    </w:p>
    <w:p w14:paraId="7F43138F" w14:textId="758FF326" w:rsidR="00425B35" w:rsidRPr="00042207" w:rsidRDefault="00425B35" w:rsidP="00D53BFF">
      <w:pPr>
        <w:jc w:val="center"/>
        <w:rPr>
          <w:rStyle w:val="BookTitle"/>
          <w:rFonts w:ascii="Times New Roman" w:hAnsi="Times New Roman" w:cs="Times New Roman"/>
          <w:b w:val="0"/>
          <w:bCs w:val="0"/>
          <w:i w:val="0"/>
          <w:iCs w:val="0"/>
          <w:sz w:val="36"/>
          <w:szCs w:val="36"/>
        </w:rPr>
      </w:pPr>
      <w:r w:rsidRPr="00042207">
        <w:rPr>
          <w:rStyle w:val="BookTitle"/>
          <w:rFonts w:ascii="Times New Roman" w:hAnsi="Times New Roman" w:cs="Times New Roman"/>
          <w:b w:val="0"/>
          <w:bCs w:val="0"/>
          <w:i w:val="0"/>
          <w:iCs w:val="0"/>
          <w:sz w:val="36"/>
          <w:szCs w:val="36"/>
        </w:rPr>
        <w:t>Metaduomenų pildymo vadovas</w:t>
      </w:r>
    </w:p>
    <w:p w14:paraId="3D868B0E" w14:textId="77777777" w:rsidR="005B5CE5" w:rsidRPr="00042207" w:rsidRDefault="005B5CE5" w:rsidP="00D33B9A">
      <w:pPr>
        <w:rPr>
          <w:rStyle w:val="BookTitle"/>
          <w:rFonts w:ascii="Times New Roman" w:hAnsi="Times New Roman" w:cs="Times New Roman"/>
          <w:b w:val="0"/>
          <w:bCs w:val="0"/>
          <w:i w:val="0"/>
          <w:iCs w:val="0"/>
        </w:rPr>
      </w:pPr>
    </w:p>
    <w:p w14:paraId="01516519" w14:textId="6ACF7EBB" w:rsidR="00CD7086" w:rsidRDefault="00095F2C">
      <w:pPr>
        <w:rPr>
          <w:rStyle w:val="BookTitle"/>
          <w:rFonts w:ascii="Times New Roman" w:hAnsi="Times New Roman" w:cs="Times New Roman"/>
          <w:b w:val="0"/>
          <w:bCs w:val="0"/>
          <w:i w:val="0"/>
          <w:iCs w:val="0"/>
        </w:rPr>
      </w:pPr>
      <w:r>
        <w:rPr>
          <w:rFonts w:ascii="Times New Roman" w:hAnsi="Times New Roman" w:cs="Times New Roman"/>
          <w:noProof/>
          <w:spacing w:val="5"/>
        </w:rPr>
        <w:drawing>
          <wp:anchor distT="0" distB="0" distL="114300" distR="114300" simplePos="0" relativeHeight="251658248" behindDoc="0" locked="0" layoutInCell="1" allowOverlap="1" wp14:anchorId="2625B8F5" wp14:editId="1105D538">
            <wp:simplePos x="0" y="0"/>
            <wp:positionH relativeFrom="column">
              <wp:posOffset>4617390</wp:posOffset>
            </wp:positionH>
            <wp:positionV relativeFrom="paragraph">
              <wp:posOffset>4735830</wp:posOffset>
            </wp:positionV>
            <wp:extent cx="1409065" cy="328295"/>
            <wp:effectExtent l="0" t="0" r="635" b="0"/>
            <wp:wrapThrough wrapText="bothSides">
              <wp:wrapPolygon edited="0">
                <wp:start x="0" y="0"/>
                <wp:lineTo x="0" y="20054"/>
                <wp:lineTo x="21318" y="20054"/>
                <wp:lineTo x="21318" y="0"/>
                <wp:lineTo x="0" y="0"/>
              </wp:wrapPolygon>
            </wp:wrapThrough>
            <wp:docPr id="175286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67219" name="Picture 17528672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09065" cy="328295"/>
                    </a:xfrm>
                    <a:prstGeom prst="rect">
                      <a:avLst/>
                    </a:prstGeom>
                  </pic:spPr>
                </pic:pic>
              </a:graphicData>
            </a:graphic>
            <wp14:sizeRelH relativeFrom="margin">
              <wp14:pctWidth>0</wp14:pctWidth>
            </wp14:sizeRelH>
            <wp14:sizeRelV relativeFrom="margin">
              <wp14:pctHeight>0</wp14:pctHeight>
            </wp14:sizeRelV>
          </wp:anchor>
        </w:drawing>
      </w:r>
      <w:r w:rsidRPr="00042207">
        <w:rPr>
          <w:rFonts w:ascii="Times New Roman" w:hAnsi="Times New Roman" w:cs="Times New Roman"/>
          <w:noProof/>
        </w:rPr>
        <w:drawing>
          <wp:anchor distT="0" distB="0" distL="114300" distR="114300" simplePos="0" relativeHeight="251658240" behindDoc="1" locked="0" layoutInCell="1" allowOverlap="1" wp14:anchorId="31FC08B8" wp14:editId="0046A3B6">
            <wp:simplePos x="0" y="0"/>
            <wp:positionH relativeFrom="column">
              <wp:posOffset>2463470</wp:posOffset>
            </wp:positionH>
            <wp:positionV relativeFrom="paragraph">
              <wp:posOffset>4595495</wp:posOffset>
            </wp:positionV>
            <wp:extent cx="2026285" cy="720090"/>
            <wp:effectExtent l="0" t="0" r="0" b="3810"/>
            <wp:wrapTight wrapText="bothSides">
              <wp:wrapPolygon edited="0">
                <wp:start x="2234" y="0"/>
                <wp:lineTo x="0" y="2857"/>
                <wp:lineTo x="0" y="14286"/>
                <wp:lineTo x="609" y="18286"/>
                <wp:lineTo x="2031" y="21143"/>
                <wp:lineTo x="2234" y="21143"/>
                <wp:lineTo x="5280" y="21143"/>
                <wp:lineTo x="5483" y="21143"/>
                <wp:lineTo x="6904" y="18286"/>
                <wp:lineTo x="21322" y="13143"/>
                <wp:lineTo x="21322" y="5714"/>
                <wp:lineTo x="5077" y="0"/>
                <wp:lineTo x="2234" y="0"/>
              </wp:wrapPolygon>
            </wp:wrapTight>
            <wp:docPr id="7" name="Turinio vietos rezervavimo ženklas 6">
              <a:extLst xmlns:a="http://schemas.openxmlformats.org/drawingml/2006/main">
                <a:ext uri="{FF2B5EF4-FFF2-40B4-BE49-F238E27FC236}">
                  <a16:creationId xmlns:a16="http://schemas.microsoft.com/office/drawing/2014/main" id="{43E9AAF8-7004-0C9D-0FB7-C1568A6D4E7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Turinio vietos rezervavimo ženklas 6">
                      <a:extLst>
                        <a:ext uri="{FF2B5EF4-FFF2-40B4-BE49-F238E27FC236}">
                          <a16:creationId xmlns:a16="http://schemas.microsoft.com/office/drawing/2014/main" id="{43E9AAF8-7004-0C9D-0FB7-C1568A6D4E70}"/>
                        </a:ext>
                      </a:extLst>
                    </pic:cNvPr>
                    <pic:cNvPicPr>
                      <a:picLocks noGrp="1"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026285" cy="720090"/>
                    </a:xfrm>
                    <a:prstGeom prst="rect">
                      <a:avLst/>
                    </a:prstGeom>
                  </pic:spPr>
                </pic:pic>
              </a:graphicData>
            </a:graphic>
          </wp:anchor>
        </w:drawing>
      </w:r>
      <w:r w:rsidR="00CD7086" w:rsidRPr="00042207">
        <w:rPr>
          <w:rFonts w:ascii="Times New Roman" w:hAnsi="Times New Roman" w:cs="Times New Roman"/>
          <w:noProof/>
        </w:rPr>
        <w:drawing>
          <wp:anchor distT="0" distB="0" distL="114300" distR="114300" simplePos="0" relativeHeight="251658241" behindDoc="1" locked="0" layoutInCell="1" allowOverlap="1" wp14:anchorId="3E219BE1" wp14:editId="3229706E">
            <wp:simplePos x="0" y="0"/>
            <wp:positionH relativeFrom="column">
              <wp:posOffset>-637003</wp:posOffset>
            </wp:positionH>
            <wp:positionV relativeFrom="paragraph">
              <wp:posOffset>6263347</wp:posOffset>
            </wp:positionV>
            <wp:extent cx="2899410" cy="720725"/>
            <wp:effectExtent l="0" t="0" r="0" b="3175"/>
            <wp:wrapTight wrapText="bothSides">
              <wp:wrapPolygon edited="0">
                <wp:start x="0" y="0"/>
                <wp:lineTo x="0" y="21124"/>
                <wp:lineTo x="17314" y="21124"/>
                <wp:lineTo x="19585" y="21124"/>
                <wp:lineTo x="20294" y="20553"/>
                <wp:lineTo x="20152" y="18270"/>
                <wp:lineTo x="21430" y="13131"/>
                <wp:lineTo x="21430" y="3996"/>
                <wp:lineTo x="15469" y="0"/>
                <wp:lineTo x="8089" y="0"/>
                <wp:lineTo x="0" y="0"/>
              </wp:wrapPolygon>
            </wp:wrapTight>
            <wp:docPr id="5" name="Grafinis elementas 4">
              <a:extLst xmlns:a="http://schemas.openxmlformats.org/drawingml/2006/main">
                <a:ext uri="{FF2B5EF4-FFF2-40B4-BE49-F238E27FC236}">
                  <a16:creationId xmlns:a16="http://schemas.microsoft.com/office/drawing/2014/main" id="{0151A568-FFE2-1B8A-BC93-5FA4F0ED91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nis elementas 4">
                      <a:extLst>
                        <a:ext uri="{FF2B5EF4-FFF2-40B4-BE49-F238E27FC236}">
                          <a16:creationId xmlns:a16="http://schemas.microsoft.com/office/drawing/2014/main" id="{0151A568-FFE2-1B8A-BC93-5FA4F0ED91C4}"/>
                        </a:ext>
                      </a:extLst>
                    </pic:cNvPr>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899410" cy="720725"/>
                    </a:xfrm>
                    <a:prstGeom prst="rect">
                      <a:avLst/>
                    </a:prstGeom>
                  </pic:spPr>
                </pic:pic>
              </a:graphicData>
            </a:graphic>
          </wp:anchor>
        </w:drawing>
      </w:r>
      <w:r w:rsidR="00CD7086" w:rsidRPr="00042207">
        <w:rPr>
          <w:rStyle w:val="BookTitle"/>
          <w:rFonts w:ascii="Times New Roman" w:hAnsi="Times New Roman" w:cs="Times New Roman"/>
          <w:b w:val="0"/>
          <w:bCs w:val="0"/>
          <w:i w:val="0"/>
          <w:iCs w:val="0"/>
        </w:rPr>
        <w:br w:type="page"/>
      </w:r>
    </w:p>
    <w:p w14:paraId="72355EB8" w14:textId="77777777" w:rsidR="00BF7529" w:rsidRPr="00BF7529" w:rsidRDefault="00BF7529" w:rsidP="00BF7529">
      <w:pPr>
        <w:rPr>
          <w:rFonts w:ascii="Times New Roman" w:hAnsi="Times New Roman" w:cs="Times New Roman"/>
          <w:spacing w:val="5"/>
        </w:rPr>
      </w:pPr>
      <w:r w:rsidRPr="00BF7529">
        <w:rPr>
          <w:rFonts w:ascii="Times New Roman" w:hAnsi="Times New Roman" w:cs="Times New Roman"/>
          <w:spacing w:val="5"/>
        </w:rPr>
        <w:lastRenderedPageBreak/>
        <w:t>DOKUMENTO VERSIJOS </w:t>
      </w:r>
    </w:p>
    <w:p w14:paraId="047FA99D" w14:textId="77777777" w:rsidR="00BF7529" w:rsidRPr="00BF7529" w:rsidRDefault="00BF7529" w:rsidP="00BF7529">
      <w:pPr>
        <w:rPr>
          <w:rFonts w:ascii="Times New Roman" w:hAnsi="Times New Roman" w:cs="Times New Roman"/>
          <w:spacing w:val="5"/>
        </w:rPr>
      </w:pPr>
      <w:r w:rsidRPr="00BF7529">
        <w:rPr>
          <w:rFonts w:ascii="Times New Roman" w:hAnsi="Times New Roman" w:cs="Times New Roman"/>
          <w:spacing w:val="5"/>
        </w:rPr>
        <w:t> </w:t>
      </w:r>
    </w:p>
    <w:tbl>
      <w:tblPr>
        <w:tblW w:w="0" w:type="dxa"/>
        <w:tblInd w:w="-4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66"/>
        <w:gridCol w:w="1841"/>
        <w:gridCol w:w="3723"/>
        <w:gridCol w:w="3127"/>
      </w:tblGrid>
      <w:tr w:rsidR="00BF7529" w:rsidRPr="00BF7529" w14:paraId="69FE15C1" w14:textId="77777777" w:rsidTr="008E4777">
        <w:trPr>
          <w:trHeight w:val="300"/>
        </w:trPr>
        <w:tc>
          <w:tcPr>
            <w:tcW w:w="1395" w:type="dxa"/>
            <w:tcBorders>
              <w:top w:val="single" w:sz="6" w:space="0" w:color="auto"/>
              <w:left w:val="single" w:sz="6" w:space="0" w:color="auto"/>
              <w:bottom w:val="single" w:sz="6" w:space="0" w:color="auto"/>
              <w:right w:val="single" w:sz="6" w:space="0" w:color="auto"/>
            </w:tcBorders>
            <w:shd w:val="clear" w:color="auto" w:fill="BFBFBF" w:themeFill="background1" w:themeFillShade="BF"/>
            <w:hideMark/>
          </w:tcPr>
          <w:p w14:paraId="309AADC0" w14:textId="77777777" w:rsidR="00BF7529" w:rsidRPr="00BF7529" w:rsidRDefault="00BF7529" w:rsidP="00BF7529">
            <w:pPr>
              <w:rPr>
                <w:rFonts w:ascii="Times New Roman" w:hAnsi="Times New Roman" w:cs="Times New Roman"/>
                <w:b/>
                <w:bCs/>
                <w:spacing w:val="5"/>
              </w:rPr>
            </w:pPr>
            <w:r w:rsidRPr="00BF7529">
              <w:rPr>
                <w:rFonts w:ascii="Times New Roman" w:hAnsi="Times New Roman" w:cs="Times New Roman"/>
                <w:b/>
                <w:bCs/>
                <w:spacing w:val="5"/>
              </w:rPr>
              <w:t>Versija </w:t>
            </w:r>
          </w:p>
        </w:tc>
        <w:tc>
          <w:tcPr>
            <w:tcW w:w="1905" w:type="dxa"/>
            <w:tcBorders>
              <w:top w:val="single" w:sz="6" w:space="0" w:color="auto"/>
              <w:left w:val="single" w:sz="6" w:space="0" w:color="auto"/>
              <w:bottom w:val="single" w:sz="6" w:space="0" w:color="auto"/>
              <w:right w:val="single" w:sz="6" w:space="0" w:color="auto"/>
            </w:tcBorders>
            <w:shd w:val="clear" w:color="auto" w:fill="BFBFBF" w:themeFill="background1" w:themeFillShade="BF"/>
            <w:hideMark/>
          </w:tcPr>
          <w:p w14:paraId="39085DB1" w14:textId="77777777" w:rsidR="00BF7529" w:rsidRPr="00BF7529" w:rsidRDefault="00BF7529" w:rsidP="00BF7529">
            <w:pPr>
              <w:rPr>
                <w:rFonts w:ascii="Times New Roman" w:hAnsi="Times New Roman" w:cs="Times New Roman"/>
                <w:b/>
                <w:bCs/>
                <w:spacing w:val="5"/>
              </w:rPr>
            </w:pPr>
            <w:r w:rsidRPr="00BF7529">
              <w:rPr>
                <w:rFonts w:ascii="Times New Roman" w:hAnsi="Times New Roman" w:cs="Times New Roman"/>
                <w:b/>
                <w:bCs/>
                <w:spacing w:val="5"/>
              </w:rPr>
              <w:t>Data </w:t>
            </w:r>
          </w:p>
        </w:tc>
        <w:tc>
          <w:tcPr>
            <w:tcW w:w="3840" w:type="dxa"/>
            <w:tcBorders>
              <w:top w:val="single" w:sz="6" w:space="0" w:color="auto"/>
              <w:left w:val="single" w:sz="6" w:space="0" w:color="auto"/>
              <w:bottom w:val="single" w:sz="6" w:space="0" w:color="auto"/>
              <w:right w:val="single" w:sz="6" w:space="0" w:color="auto"/>
            </w:tcBorders>
            <w:shd w:val="clear" w:color="auto" w:fill="BFBFBF" w:themeFill="background1" w:themeFillShade="BF"/>
            <w:hideMark/>
          </w:tcPr>
          <w:p w14:paraId="10FF18F5" w14:textId="77777777" w:rsidR="00BF7529" w:rsidRPr="00BF7529" w:rsidRDefault="00BF7529" w:rsidP="00BF7529">
            <w:pPr>
              <w:rPr>
                <w:rFonts w:ascii="Times New Roman" w:hAnsi="Times New Roman" w:cs="Times New Roman"/>
                <w:b/>
                <w:bCs/>
                <w:spacing w:val="5"/>
              </w:rPr>
            </w:pPr>
            <w:r w:rsidRPr="00BF7529">
              <w:rPr>
                <w:rFonts w:ascii="Times New Roman" w:hAnsi="Times New Roman" w:cs="Times New Roman"/>
                <w:b/>
                <w:bCs/>
                <w:spacing w:val="5"/>
              </w:rPr>
              <w:t>Aprašymas </w:t>
            </w:r>
          </w:p>
        </w:tc>
        <w:tc>
          <w:tcPr>
            <w:tcW w:w="3225" w:type="dxa"/>
            <w:tcBorders>
              <w:top w:val="single" w:sz="6" w:space="0" w:color="auto"/>
              <w:left w:val="single" w:sz="6" w:space="0" w:color="auto"/>
              <w:bottom w:val="single" w:sz="6" w:space="0" w:color="auto"/>
              <w:right w:val="single" w:sz="6" w:space="0" w:color="auto"/>
            </w:tcBorders>
            <w:shd w:val="clear" w:color="auto" w:fill="BFBFBF" w:themeFill="background1" w:themeFillShade="BF"/>
            <w:hideMark/>
          </w:tcPr>
          <w:p w14:paraId="256D37B0" w14:textId="77777777" w:rsidR="00BF7529" w:rsidRPr="00BF7529" w:rsidRDefault="00BF7529" w:rsidP="00BF7529">
            <w:pPr>
              <w:rPr>
                <w:rFonts w:ascii="Times New Roman" w:hAnsi="Times New Roman" w:cs="Times New Roman"/>
                <w:b/>
                <w:bCs/>
                <w:spacing w:val="5"/>
              </w:rPr>
            </w:pPr>
            <w:r w:rsidRPr="00BF7529">
              <w:rPr>
                <w:rFonts w:ascii="Times New Roman" w:hAnsi="Times New Roman" w:cs="Times New Roman"/>
                <w:b/>
                <w:bCs/>
                <w:spacing w:val="5"/>
              </w:rPr>
              <w:t>Rengė (koregavo) </w:t>
            </w:r>
          </w:p>
        </w:tc>
      </w:tr>
      <w:tr w:rsidR="00BF7529" w:rsidRPr="00BF7529" w14:paraId="7D56C20A" w14:textId="77777777" w:rsidTr="00BF7529">
        <w:trPr>
          <w:trHeight w:val="300"/>
        </w:trPr>
        <w:tc>
          <w:tcPr>
            <w:tcW w:w="1395" w:type="dxa"/>
            <w:tcBorders>
              <w:top w:val="single" w:sz="6" w:space="0" w:color="auto"/>
              <w:left w:val="single" w:sz="6" w:space="0" w:color="auto"/>
              <w:bottom w:val="single" w:sz="6" w:space="0" w:color="auto"/>
              <w:right w:val="single" w:sz="6" w:space="0" w:color="auto"/>
            </w:tcBorders>
            <w:shd w:val="clear" w:color="auto" w:fill="auto"/>
            <w:hideMark/>
          </w:tcPr>
          <w:p w14:paraId="53957D81" w14:textId="77777777" w:rsidR="00BF7529" w:rsidRPr="00BF7529" w:rsidRDefault="00BF7529" w:rsidP="00BF7529">
            <w:pPr>
              <w:rPr>
                <w:rFonts w:ascii="Times New Roman" w:hAnsi="Times New Roman" w:cs="Times New Roman"/>
                <w:spacing w:val="5"/>
              </w:rPr>
            </w:pPr>
            <w:r w:rsidRPr="00BF7529">
              <w:rPr>
                <w:rFonts w:ascii="Times New Roman" w:hAnsi="Times New Roman" w:cs="Times New Roman"/>
                <w:spacing w:val="5"/>
              </w:rPr>
              <w:t>1.0 </w:t>
            </w:r>
          </w:p>
        </w:tc>
        <w:tc>
          <w:tcPr>
            <w:tcW w:w="1905" w:type="dxa"/>
            <w:tcBorders>
              <w:top w:val="single" w:sz="6" w:space="0" w:color="auto"/>
              <w:left w:val="single" w:sz="6" w:space="0" w:color="auto"/>
              <w:bottom w:val="single" w:sz="6" w:space="0" w:color="auto"/>
              <w:right w:val="single" w:sz="6" w:space="0" w:color="auto"/>
            </w:tcBorders>
            <w:shd w:val="clear" w:color="auto" w:fill="auto"/>
            <w:hideMark/>
          </w:tcPr>
          <w:p w14:paraId="28FCA963" w14:textId="7C8B78C5" w:rsidR="00BF7529" w:rsidRPr="00BF7529" w:rsidRDefault="00BF7529" w:rsidP="00BF7529">
            <w:pPr>
              <w:rPr>
                <w:rFonts w:ascii="Times New Roman" w:hAnsi="Times New Roman" w:cs="Times New Roman"/>
                <w:spacing w:val="5"/>
              </w:rPr>
            </w:pPr>
            <w:r w:rsidRPr="00BF7529">
              <w:rPr>
                <w:rFonts w:ascii="Times New Roman" w:hAnsi="Times New Roman" w:cs="Times New Roman"/>
                <w:spacing w:val="5"/>
              </w:rPr>
              <w:t>2024-0</w:t>
            </w:r>
            <w:r>
              <w:rPr>
                <w:rFonts w:ascii="Times New Roman" w:hAnsi="Times New Roman" w:cs="Times New Roman"/>
                <w:spacing w:val="5"/>
              </w:rPr>
              <w:t>8</w:t>
            </w:r>
            <w:r w:rsidRPr="00BF7529">
              <w:rPr>
                <w:rFonts w:ascii="Times New Roman" w:hAnsi="Times New Roman" w:cs="Times New Roman"/>
                <w:spacing w:val="5"/>
              </w:rPr>
              <w:t>-</w:t>
            </w:r>
            <w:r>
              <w:rPr>
                <w:rFonts w:ascii="Times New Roman" w:hAnsi="Times New Roman" w:cs="Times New Roman"/>
                <w:spacing w:val="5"/>
              </w:rPr>
              <w:t>29</w:t>
            </w:r>
            <w:r w:rsidRPr="00BF7529">
              <w:rPr>
                <w:rFonts w:ascii="Times New Roman" w:hAnsi="Times New Roman" w:cs="Times New Roman"/>
                <w:spacing w:val="5"/>
              </w:rPr>
              <w:t> </w:t>
            </w:r>
          </w:p>
        </w:tc>
        <w:tc>
          <w:tcPr>
            <w:tcW w:w="3840" w:type="dxa"/>
            <w:tcBorders>
              <w:top w:val="single" w:sz="6" w:space="0" w:color="auto"/>
              <w:left w:val="single" w:sz="6" w:space="0" w:color="auto"/>
              <w:bottom w:val="single" w:sz="6" w:space="0" w:color="auto"/>
              <w:right w:val="single" w:sz="6" w:space="0" w:color="auto"/>
            </w:tcBorders>
            <w:shd w:val="clear" w:color="auto" w:fill="auto"/>
            <w:hideMark/>
          </w:tcPr>
          <w:p w14:paraId="7FFB078A" w14:textId="77777777" w:rsidR="00BF7529" w:rsidRPr="00BF7529" w:rsidRDefault="00BF7529" w:rsidP="00BF7529">
            <w:pPr>
              <w:rPr>
                <w:rFonts w:ascii="Times New Roman" w:hAnsi="Times New Roman" w:cs="Times New Roman"/>
                <w:spacing w:val="5"/>
              </w:rPr>
            </w:pPr>
            <w:r w:rsidRPr="00BF7529">
              <w:rPr>
                <w:rFonts w:ascii="Times New Roman" w:hAnsi="Times New Roman" w:cs="Times New Roman"/>
                <w:spacing w:val="5"/>
              </w:rPr>
              <w:t>Sukurtas dokumentas  </w:t>
            </w:r>
          </w:p>
        </w:tc>
        <w:tc>
          <w:tcPr>
            <w:tcW w:w="3225" w:type="dxa"/>
            <w:tcBorders>
              <w:top w:val="single" w:sz="6" w:space="0" w:color="auto"/>
              <w:left w:val="single" w:sz="6" w:space="0" w:color="auto"/>
              <w:bottom w:val="single" w:sz="6" w:space="0" w:color="auto"/>
              <w:right w:val="single" w:sz="6" w:space="0" w:color="auto"/>
            </w:tcBorders>
            <w:shd w:val="clear" w:color="auto" w:fill="auto"/>
            <w:hideMark/>
          </w:tcPr>
          <w:p w14:paraId="5C5D2B66" w14:textId="299F3572" w:rsidR="00BF7529" w:rsidRPr="00BF7529" w:rsidRDefault="008E4777" w:rsidP="00BF7529">
            <w:pPr>
              <w:rPr>
                <w:rFonts w:ascii="Times New Roman" w:hAnsi="Times New Roman" w:cs="Times New Roman"/>
                <w:spacing w:val="5"/>
              </w:rPr>
            </w:pPr>
            <w:r>
              <w:rPr>
                <w:rFonts w:ascii="Times New Roman" w:hAnsi="Times New Roman" w:cs="Times New Roman"/>
                <w:spacing w:val="5"/>
              </w:rPr>
              <w:t>VSSA</w:t>
            </w:r>
          </w:p>
        </w:tc>
      </w:tr>
      <w:tr w:rsidR="008E4777" w:rsidRPr="00BF7529" w14:paraId="7D79356C" w14:textId="77777777" w:rsidTr="00BF7529">
        <w:trPr>
          <w:trHeight w:val="300"/>
        </w:trPr>
        <w:tc>
          <w:tcPr>
            <w:tcW w:w="1395" w:type="dxa"/>
            <w:tcBorders>
              <w:top w:val="single" w:sz="6" w:space="0" w:color="auto"/>
              <w:left w:val="single" w:sz="6" w:space="0" w:color="auto"/>
              <w:bottom w:val="single" w:sz="6" w:space="0" w:color="auto"/>
              <w:right w:val="single" w:sz="6" w:space="0" w:color="auto"/>
            </w:tcBorders>
            <w:shd w:val="clear" w:color="auto" w:fill="auto"/>
          </w:tcPr>
          <w:p w14:paraId="0D5A80CA" w14:textId="21ABDB58" w:rsidR="008E4777" w:rsidRPr="00BF7529" w:rsidRDefault="008E4777" w:rsidP="00BF7529">
            <w:pPr>
              <w:rPr>
                <w:rFonts w:ascii="Times New Roman" w:hAnsi="Times New Roman" w:cs="Times New Roman"/>
                <w:spacing w:val="5"/>
              </w:rPr>
            </w:pPr>
            <w:r>
              <w:rPr>
                <w:rFonts w:ascii="Times New Roman" w:hAnsi="Times New Roman" w:cs="Times New Roman"/>
                <w:spacing w:val="5"/>
              </w:rPr>
              <w:t>1.1</w:t>
            </w:r>
          </w:p>
        </w:tc>
        <w:tc>
          <w:tcPr>
            <w:tcW w:w="1905" w:type="dxa"/>
            <w:tcBorders>
              <w:top w:val="single" w:sz="6" w:space="0" w:color="auto"/>
              <w:left w:val="single" w:sz="6" w:space="0" w:color="auto"/>
              <w:bottom w:val="single" w:sz="6" w:space="0" w:color="auto"/>
              <w:right w:val="single" w:sz="6" w:space="0" w:color="auto"/>
            </w:tcBorders>
            <w:shd w:val="clear" w:color="auto" w:fill="auto"/>
          </w:tcPr>
          <w:p w14:paraId="640B6C1E" w14:textId="06E9865E" w:rsidR="008E4777" w:rsidRPr="00BF7529" w:rsidRDefault="000246BE" w:rsidP="00BF7529">
            <w:pPr>
              <w:rPr>
                <w:rFonts w:ascii="Times New Roman" w:hAnsi="Times New Roman" w:cs="Times New Roman"/>
                <w:spacing w:val="5"/>
              </w:rPr>
            </w:pPr>
            <w:r>
              <w:rPr>
                <w:rFonts w:ascii="Times New Roman" w:hAnsi="Times New Roman" w:cs="Times New Roman"/>
                <w:spacing w:val="5"/>
              </w:rPr>
              <w:t>2024-09-19</w:t>
            </w:r>
          </w:p>
        </w:tc>
        <w:tc>
          <w:tcPr>
            <w:tcW w:w="3840" w:type="dxa"/>
            <w:tcBorders>
              <w:top w:val="single" w:sz="6" w:space="0" w:color="auto"/>
              <w:left w:val="single" w:sz="6" w:space="0" w:color="auto"/>
              <w:bottom w:val="single" w:sz="6" w:space="0" w:color="auto"/>
              <w:right w:val="single" w:sz="6" w:space="0" w:color="auto"/>
            </w:tcBorders>
            <w:shd w:val="clear" w:color="auto" w:fill="auto"/>
          </w:tcPr>
          <w:p w14:paraId="253FB795" w14:textId="0D7E17EB" w:rsidR="008E4777" w:rsidRPr="00BF7529" w:rsidRDefault="00B537C8" w:rsidP="00BF7529">
            <w:pPr>
              <w:rPr>
                <w:rFonts w:ascii="Times New Roman" w:hAnsi="Times New Roman" w:cs="Times New Roman"/>
                <w:spacing w:val="5"/>
              </w:rPr>
            </w:pPr>
            <w:r>
              <w:rPr>
                <w:rFonts w:ascii="Times New Roman" w:hAnsi="Times New Roman" w:cs="Times New Roman"/>
                <w:spacing w:val="5"/>
              </w:rPr>
              <w:t>Atnaujinta „Pildymas pagal ŠDSA“</w:t>
            </w:r>
            <w:r w:rsidR="004B2C4E">
              <w:rPr>
                <w:rFonts w:ascii="Times New Roman" w:hAnsi="Times New Roman" w:cs="Times New Roman"/>
                <w:spacing w:val="5"/>
              </w:rPr>
              <w:t xml:space="preserve"> dalis</w:t>
            </w:r>
          </w:p>
        </w:tc>
        <w:tc>
          <w:tcPr>
            <w:tcW w:w="3225" w:type="dxa"/>
            <w:tcBorders>
              <w:top w:val="single" w:sz="6" w:space="0" w:color="auto"/>
              <w:left w:val="single" w:sz="6" w:space="0" w:color="auto"/>
              <w:bottom w:val="single" w:sz="6" w:space="0" w:color="auto"/>
              <w:right w:val="single" w:sz="6" w:space="0" w:color="auto"/>
            </w:tcBorders>
            <w:shd w:val="clear" w:color="auto" w:fill="auto"/>
          </w:tcPr>
          <w:p w14:paraId="18728C33" w14:textId="53A891B9" w:rsidR="008E4777" w:rsidRDefault="000246BE" w:rsidP="00BF7529">
            <w:pPr>
              <w:rPr>
                <w:rFonts w:ascii="Times New Roman" w:hAnsi="Times New Roman" w:cs="Times New Roman"/>
                <w:spacing w:val="5"/>
              </w:rPr>
            </w:pPr>
            <w:r>
              <w:rPr>
                <w:rFonts w:ascii="Times New Roman" w:hAnsi="Times New Roman" w:cs="Times New Roman"/>
                <w:spacing w:val="5"/>
              </w:rPr>
              <w:t>VSSA</w:t>
            </w:r>
          </w:p>
        </w:tc>
      </w:tr>
      <w:tr w:rsidR="002B1050" w:rsidRPr="00BF7529" w14:paraId="6E6531C7" w14:textId="77777777" w:rsidTr="00BF7529">
        <w:trPr>
          <w:trHeight w:val="300"/>
        </w:trPr>
        <w:tc>
          <w:tcPr>
            <w:tcW w:w="1395" w:type="dxa"/>
            <w:tcBorders>
              <w:top w:val="single" w:sz="6" w:space="0" w:color="auto"/>
              <w:left w:val="single" w:sz="6" w:space="0" w:color="auto"/>
              <w:bottom w:val="single" w:sz="6" w:space="0" w:color="auto"/>
              <w:right w:val="single" w:sz="6" w:space="0" w:color="auto"/>
            </w:tcBorders>
            <w:shd w:val="clear" w:color="auto" w:fill="auto"/>
          </w:tcPr>
          <w:p w14:paraId="5A2BBAF4" w14:textId="05C7D629" w:rsidR="002B1050" w:rsidRDefault="002B1050" w:rsidP="00BF7529">
            <w:pPr>
              <w:rPr>
                <w:rFonts w:ascii="Times New Roman" w:hAnsi="Times New Roman" w:cs="Times New Roman"/>
                <w:spacing w:val="5"/>
              </w:rPr>
            </w:pPr>
            <w:r>
              <w:rPr>
                <w:rFonts w:ascii="Times New Roman" w:hAnsi="Times New Roman" w:cs="Times New Roman"/>
                <w:spacing w:val="5"/>
              </w:rPr>
              <w:t>2.0</w:t>
            </w:r>
          </w:p>
        </w:tc>
        <w:tc>
          <w:tcPr>
            <w:tcW w:w="1905" w:type="dxa"/>
            <w:tcBorders>
              <w:top w:val="single" w:sz="6" w:space="0" w:color="auto"/>
              <w:left w:val="single" w:sz="6" w:space="0" w:color="auto"/>
              <w:bottom w:val="single" w:sz="6" w:space="0" w:color="auto"/>
              <w:right w:val="single" w:sz="6" w:space="0" w:color="auto"/>
            </w:tcBorders>
            <w:shd w:val="clear" w:color="auto" w:fill="auto"/>
          </w:tcPr>
          <w:p w14:paraId="5AAFF67C" w14:textId="44535B3B" w:rsidR="002B1050" w:rsidRDefault="002B1050" w:rsidP="00BF7529">
            <w:pPr>
              <w:rPr>
                <w:rFonts w:ascii="Times New Roman" w:hAnsi="Times New Roman" w:cs="Times New Roman"/>
                <w:spacing w:val="5"/>
              </w:rPr>
            </w:pPr>
            <w:r>
              <w:rPr>
                <w:rFonts w:ascii="Times New Roman" w:hAnsi="Times New Roman" w:cs="Times New Roman"/>
                <w:spacing w:val="5"/>
              </w:rPr>
              <w:t>2024-11-</w:t>
            </w:r>
            <w:r w:rsidR="00936EDA">
              <w:rPr>
                <w:rFonts w:ascii="Times New Roman" w:hAnsi="Times New Roman" w:cs="Times New Roman"/>
                <w:spacing w:val="5"/>
              </w:rPr>
              <w:t>1</w:t>
            </w:r>
            <w:r w:rsidR="0033113A">
              <w:rPr>
                <w:rFonts w:ascii="Times New Roman" w:hAnsi="Times New Roman" w:cs="Times New Roman"/>
                <w:spacing w:val="5"/>
              </w:rPr>
              <w:t>5</w:t>
            </w:r>
          </w:p>
        </w:tc>
        <w:tc>
          <w:tcPr>
            <w:tcW w:w="3840" w:type="dxa"/>
            <w:tcBorders>
              <w:top w:val="single" w:sz="6" w:space="0" w:color="auto"/>
              <w:left w:val="single" w:sz="6" w:space="0" w:color="auto"/>
              <w:bottom w:val="single" w:sz="6" w:space="0" w:color="auto"/>
              <w:right w:val="single" w:sz="6" w:space="0" w:color="auto"/>
            </w:tcBorders>
            <w:shd w:val="clear" w:color="auto" w:fill="auto"/>
          </w:tcPr>
          <w:p w14:paraId="2B8FD6B4" w14:textId="0B136A52" w:rsidR="007F42D2" w:rsidRDefault="00EF0F4F" w:rsidP="00BF7529">
            <w:pPr>
              <w:rPr>
                <w:rFonts w:ascii="Times New Roman" w:hAnsi="Times New Roman" w:cs="Times New Roman"/>
                <w:spacing w:val="5"/>
              </w:rPr>
            </w:pPr>
            <w:r>
              <w:rPr>
                <w:rFonts w:ascii="Times New Roman" w:hAnsi="Times New Roman" w:cs="Times New Roman"/>
                <w:spacing w:val="5"/>
              </w:rPr>
              <w:t>Praplėstos visos DCAT-AP-LT ir DSA</w:t>
            </w:r>
            <w:r w:rsidR="008C60DE">
              <w:rPr>
                <w:rFonts w:ascii="Times New Roman" w:hAnsi="Times New Roman" w:cs="Times New Roman"/>
                <w:spacing w:val="5"/>
              </w:rPr>
              <w:t xml:space="preserve"> pildymo</w:t>
            </w:r>
            <w:r>
              <w:rPr>
                <w:rFonts w:ascii="Times New Roman" w:hAnsi="Times New Roman" w:cs="Times New Roman"/>
                <w:spacing w:val="5"/>
              </w:rPr>
              <w:t xml:space="preserve"> instrukcijų</w:t>
            </w:r>
            <w:r w:rsidR="008C60DE">
              <w:rPr>
                <w:rFonts w:ascii="Times New Roman" w:hAnsi="Times New Roman" w:cs="Times New Roman"/>
                <w:spacing w:val="5"/>
              </w:rPr>
              <w:t xml:space="preserve"> dalys su papildomais pavyzdžiais ir paaiškinimais. Papildyta </w:t>
            </w:r>
            <w:r w:rsidR="00EC3355">
              <w:rPr>
                <w:rFonts w:ascii="Times New Roman" w:hAnsi="Times New Roman" w:cs="Times New Roman"/>
                <w:spacing w:val="5"/>
              </w:rPr>
              <w:t>naujos DSA specifikacijos elementais (</w:t>
            </w:r>
            <w:proofErr w:type="spellStart"/>
            <w:r w:rsidR="00EC3355">
              <w:rPr>
                <w:rFonts w:ascii="Times New Roman" w:hAnsi="Times New Roman" w:cs="Times New Roman"/>
                <w:spacing w:val="5"/>
              </w:rPr>
              <w:t>include</w:t>
            </w:r>
            <w:proofErr w:type="spellEnd"/>
            <w:r w:rsidR="00EC3355">
              <w:rPr>
                <w:rFonts w:ascii="Times New Roman" w:hAnsi="Times New Roman" w:cs="Times New Roman"/>
                <w:spacing w:val="5"/>
              </w:rPr>
              <w:t xml:space="preserve">, </w:t>
            </w:r>
            <w:proofErr w:type="spellStart"/>
            <w:r w:rsidR="00EC3355">
              <w:rPr>
                <w:rFonts w:ascii="Times New Roman" w:hAnsi="Times New Roman" w:cs="Times New Roman"/>
                <w:spacing w:val="5"/>
              </w:rPr>
              <w:t>expand</w:t>
            </w:r>
            <w:proofErr w:type="spellEnd"/>
            <w:r w:rsidR="00B34F0E">
              <w:rPr>
                <w:rFonts w:ascii="Times New Roman" w:hAnsi="Times New Roman" w:cs="Times New Roman"/>
                <w:spacing w:val="5"/>
              </w:rPr>
              <w:t xml:space="preserve">, </w:t>
            </w:r>
            <w:proofErr w:type="spellStart"/>
            <w:r w:rsidR="00B34F0E">
              <w:rPr>
                <w:rFonts w:ascii="Times New Roman" w:hAnsi="Times New Roman" w:cs="Times New Roman"/>
                <w:spacing w:val="5"/>
              </w:rPr>
              <w:t>exclude</w:t>
            </w:r>
            <w:proofErr w:type="spellEnd"/>
            <w:r w:rsidR="007F42D2">
              <w:rPr>
                <w:rFonts w:ascii="Times New Roman" w:hAnsi="Times New Roman" w:cs="Times New Roman"/>
                <w:spacing w:val="5"/>
              </w:rPr>
              <w:t xml:space="preserve">, </w:t>
            </w:r>
            <w:proofErr w:type="spellStart"/>
            <w:r w:rsidR="007F42D2">
              <w:rPr>
                <w:rFonts w:ascii="Times New Roman" w:hAnsi="Times New Roman" w:cs="Times New Roman"/>
                <w:spacing w:val="5"/>
              </w:rPr>
              <w:t>extend</w:t>
            </w:r>
            <w:proofErr w:type="spellEnd"/>
            <w:r w:rsidR="00EC3355">
              <w:rPr>
                <w:rFonts w:ascii="Times New Roman" w:hAnsi="Times New Roman" w:cs="Times New Roman"/>
                <w:spacing w:val="5"/>
              </w:rPr>
              <w:t>)</w:t>
            </w:r>
          </w:p>
        </w:tc>
        <w:tc>
          <w:tcPr>
            <w:tcW w:w="3225" w:type="dxa"/>
            <w:tcBorders>
              <w:top w:val="single" w:sz="6" w:space="0" w:color="auto"/>
              <w:left w:val="single" w:sz="6" w:space="0" w:color="auto"/>
              <w:bottom w:val="single" w:sz="6" w:space="0" w:color="auto"/>
              <w:right w:val="single" w:sz="6" w:space="0" w:color="auto"/>
            </w:tcBorders>
            <w:shd w:val="clear" w:color="auto" w:fill="auto"/>
          </w:tcPr>
          <w:p w14:paraId="482C8132" w14:textId="0F292E48" w:rsidR="002B1050" w:rsidRDefault="00EC3355" w:rsidP="00BF7529">
            <w:pPr>
              <w:rPr>
                <w:rFonts w:ascii="Times New Roman" w:hAnsi="Times New Roman" w:cs="Times New Roman"/>
                <w:spacing w:val="5"/>
              </w:rPr>
            </w:pPr>
            <w:r>
              <w:rPr>
                <w:rFonts w:ascii="Times New Roman" w:hAnsi="Times New Roman" w:cs="Times New Roman"/>
                <w:spacing w:val="5"/>
              </w:rPr>
              <w:t>VSSA</w:t>
            </w:r>
          </w:p>
        </w:tc>
      </w:tr>
    </w:tbl>
    <w:p w14:paraId="378DB7FB" w14:textId="77777777" w:rsidR="00BF7529" w:rsidRDefault="00BF7529">
      <w:pPr>
        <w:rPr>
          <w:rStyle w:val="BookTitle"/>
          <w:rFonts w:ascii="Times New Roman" w:hAnsi="Times New Roman" w:cs="Times New Roman"/>
          <w:b w:val="0"/>
          <w:bCs w:val="0"/>
          <w:i w:val="0"/>
          <w:iCs w:val="0"/>
        </w:rPr>
      </w:pPr>
    </w:p>
    <w:p w14:paraId="013A94DF" w14:textId="44FCF69D" w:rsidR="00BF7529" w:rsidRDefault="00BF7529">
      <w:pPr>
        <w:rPr>
          <w:rStyle w:val="BookTitle"/>
          <w:rFonts w:ascii="Times New Roman" w:hAnsi="Times New Roman" w:cs="Times New Roman"/>
          <w:b w:val="0"/>
          <w:bCs w:val="0"/>
          <w:i w:val="0"/>
          <w:iCs w:val="0"/>
        </w:rPr>
      </w:pPr>
      <w:r>
        <w:rPr>
          <w:rStyle w:val="BookTitle"/>
          <w:rFonts w:ascii="Times New Roman" w:hAnsi="Times New Roman" w:cs="Times New Roman"/>
          <w:b w:val="0"/>
          <w:bCs w:val="0"/>
          <w:i w:val="0"/>
          <w:iCs w:val="0"/>
        </w:rPr>
        <w:br w:type="page"/>
      </w:r>
    </w:p>
    <w:sdt>
      <w:sdtPr>
        <w:rPr>
          <w:rFonts w:asciiTheme="minorHAnsi" w:eastAsiaTheme="minorEastAsia" w:hAnsiTheme="minorHAnsi" w:cstheme="minorBidi"/>
          <w:color w:val="auto"/>
          <w:kern w:val="2"/>
          <w:sz w:val="22"/>
          <w:szCs w:val="22"/>
          <w:lang w:val="lt-LT"/>
          <w14:ligatures w14:val="standardContextual"/>
        </w:rPr>
        <w:id w:val="-1315716504"/>
        <w:docPartObj>
          <w:docPartGallery w:val="Table of Contents"/>
          <w:docPartUnique/>
        </w:docPartObj>
      </w:sdtPr>
      <w:sdtEndPr>
        <w:rPr>
          <w:b/>
        </w:rPr>
      </w:sdtEndPr>
      <w:sdtContent>
        <w:p w14:paraId="34C35134" w14:textId="7E2FF5E0" w:rsidR="00F52770" w:rsidRPr="00042207" w:rsidRDefault="000C1A63" w:rsidP="00F8079A">
          <w:pPr>
            <w:pStyle w:val="TOCHeading"/>
          </w:pPr>
          <w:proofErr w:type="spellStart"/>
          <w:r w:rsidRPr="00042207">
            <w:t>Turinys</w:t>
          </w:r>
          <w:proofErr w:type="spellEnd"/>
        </w:p>
        <w:p w14:paraId="54D7D62E" w14:textId="265FAC09" w:rsidR="00387197" w:rsidRDefault="00F52770">
          <w:pPr>
            <w:pStyle w:val="TOC1"/>
            <w:tabs>
              <w:tab w:val="right" w:leader="dot" w:pos="9628"/>
            </w:tabs>
            <w:rPr>
              <w:rFonts w:eastAsiaTheme="minorEastAsia"/>
              <w:noProof/>
              <w:sz w:val="24"/>
              <w:szCs w:val="24"/>
              <w:lang w:eastAsia="lt-LT"/>
            </w:rPr>
          </w:pPr>
          <w:r w:rsidRPr="00042207">
            <w:rPr>
              <w:rFonts w:ascii="Times New Roman" w:hAnsi="Times New Roman" w:cs="Times New Roman"/>
            </w:rPr>
            <w:fldChar w:fldCharType="begin"/>
          </w:r>
          <w:r w:rsidRPr="00042207">
            <w:rPr>
              <w:rFonts w:ascii="Times New Roman" w:hAnsi="Times New Roman" w:cs="Times New Roman"/>
            </w:rPr>
            <w:instrText xml:space="preserve"> TOC \o "1-3" \h \z \u </w:instrText>
          </w:r>
          <w:r w:rsidRPr="00042207">
            <w:rPr>
              <w:rFonts w:ascii="Times New Roman" w:hAnsi="Times New Roman" w:cs="Times New Roman"/>
            </w:rPr>
            <w:fldChar w:fldCharType="separate"/>
          </w:r>
          <w:hyperlink w:anchor="_Toc182563766" w:history="1">
            <w:r w:rsidR="00387197" w:rsidRPr="009816DC">
              <w:rPr>
                <w:rStyle w:val="Hyperlink"/>
                <w:noProof/>
                <w:spacing w:val="5"/>
              </w:rPr>
              <w:t>Įvadas</w:t>
            </w:r>
            <w:r w:rsidR="00387197">
              <w:rPr>
                <w:noProof/>
                <w:webHidden/>
              </w:rPr>
              <w:tab/>
            </w:r>
            <w:r w:rsidR="00387197">
              <w:rPr>
                <w:noProof/>
                <w:webHidden/>
              </w:rPr>
              <w:fldChar w:fldCharType="begin"/>
            </w:r>
            <w:r w:rsidR="00387197">
              <w:rPr>
                <w:noProof/>
                <w:webHidden/>
              </w:rPr>
              <w:instrText xml:space="preserve"> PAGEREF _Toc182563766 \h </w:instrText>
            </w:r>
            <w:r w:rsidR="00387197">
              <w:rPr>
                <w:noProof/>
                <w:webHidden/>
              </w:rPr>
            </w:r>
            <w:r w:rsidR="00387197">
              <w:rPr>
                <w:noProof/>
                <w:webHidden/>
              </w:rPr>
              <w:fldChar w:fldCharType="separate"/>
            </w:r>
            <w:r w:rsidR="00387197">
              <w:rPr>
                <w:noProof/>
                <w:webHidden/>
              </w:rPr>
              <w:t>4</w:t>
            </w:r>
            <w:r w:rsidR="00387197">
              <w:rPr>
                <w:noProof/>
                <w:webHidden/>
              </w:rPr>
              <w:fldChar w:fldCharType="end"/>
            </w:r>
          </w:hyperlink>
        </w:p>
        <w:p w14:paraId="77407607" w14:textId="54ACE3C4" w:rsidR="00387197" w:rsidRDefault="00387197">
          <w:pPr>
            <w:pStyle w:val="TOC2"/>
            <w:tabs>
              <w:tab w:val="right" w:leader="dot" w:pos="9628"/>
            </w:tabs>
            <w:rPr>
              <w:rFonts w:eastAsiaTheme="minorEastAsia"/>
              <w:noProof/>
              <w:sz w:val="24"/>
              <w:szCs w:val="24"/>
              <w:lang w:eastAsia="lt-LT"/>
            </w:rPr>
          </w:pPr>
          <w:hyperlink w:anchor="_Toc182563767" w:history="1">
            <w:r w:rsidRPr="009816DC">
              <w:rPr>
                <w:rStyle w:val="Hyperlink"/>
                <w:noProof/>
              </w:rPr>
              <w:t>Metaduomenų pildymas</w:t>
            </w:r>
            <w:r>
              <w:rPr>
                <w:noProof/>
                <w:webHidden/>
              </w:rPr>
              <w:tab/>
            </w:r>
            <w:r>
              <w:rPr>
                <w:noProof/>
                <w:webHidden/>
              </w:rPr>
              <w:fldChar w:fldCharType="begin"/>
            </w:r>
            <w:r>
              <w:rPr>
                <w:noProof/>
                <w:webHidden/>
              </w:rPr>
              <w:instrText xml:space="preserve"> PAGEREF _Toc182563767 \h </w:instrText>
            </w:r>
            <w:r>
              <w:rPr>
                <w:noProof/>
                <w:webHidden/>
              </w:rPr>
            </w:r>
            <w:r>
              <w:rPr>
                <w:noProof/>
                <w:webHidden/>
              </w:rPr>
              <w:fldChar w:fldCharType="separate"/>
            </w:r>
            <w:r>
              <w:rPr>
                <w:noProof/>
                <w:webHidden/>
              </w:rPr>
              <w:t>4</w:t>
            </w:r>
            <w:r>
              <w:rPr>
                <w:noProof/>
                <w:webHidden/>
              </w:rPr>
              <w:fldChar w:fldCharType="end"/>
            </w:r>
          </w:hyperlink>
        </w:p>
        <w:p w14:paraId="7EFCEA24" w14:textId="30A20065" w:rsidR="00387197" w:rsidRDefault="00387197">
          <w:pPr>
            <w:pStyle w:val="TOC2"/>
            <w:tabs>
              <w:tab w:val="right" w:leader="dot" w:pos="9628"/>
            </w:tabs>
            <w:rPr>
              <w:rFonts w:eastAsiaTheme="minorEastAsia"/>
              <w:noProof/>
              <w:sz w:val="24"/>
              <w:szCs w:val="24"/>
              <w:lang w:eastAsia="lt-LT"/>
            </w:rPr>
          </w:pPr>
          <w:hyperlink w:anchor="_Toc182563768" w:history="1">
            <w:r w:rsidRPr="009816DC">
              <w:rPr>
                <w:rStyle w:val="Hyperlink"/>
                <w:noProof/>
              </w:rPr>
              <w:t>Metaduomenų pildymo įrankiai</w:t>
            </w:r>
            <w:r>
              <w:rPr>
                <w:noProof/>
                <w:webHidden/>
              </w:rPr>
              <w:tab/>
            </w:r>
            <w:r>
              <w:rPr>
                <w:noProof/>
                <w:webHidden/>
              </w:rPr>
              <w:fldChar w:fldCharType="begin"/>
            </w:r>
            <w:r>
              <w:rPr>
                <w:noProof/>
                <w:webHidden/>
              </w:rPr>
              <w:instrText xml:space="preserve"> PAGEREF _Toc182563768 \h </w:instrText>
            </w:r>
            <w:r>
              <w:rPr>
                <w:noProof/>
                <w:webHidden/>
              </w:rPr>
            </w:r>
            <w:r>
              <w:rPr>
                <w:noProof/>
                <w:webHidden/>
              </w:rPr>
              <w:fldChar w:fldCharType="separate"/>
            </w:r>
            <w:r>
              <w:rPr>
                <w:noProof/>
                <w:webHidden/>
              </w:rPr>
              <w:t>4</w:t>
            </w:r>
            <w:r>
              <w:rPr>
                <w:noProof/>
                <w:webHidden/>
              </w:rPr>
              <w:fldChar w:fldCharType="end"/>
            </w:r>
          </w:hyperlink>
        </w:p>
        <w:p w14:paraId="47AF742B" w14:textId="4BA319F9" w:rsidR="00387197" w:rsidRDefault="00387197">
          <w:pPr>
            <w:pStyle w:val="TOC2"/>
            <w:tabs>
              <w:tab w:val="right" w:leader="dot" w:pos="9628"/>
            </w:tabs>
            <w:rPr>
              <w:rFonts w:eastAsiaTheme="minorEastAsia"/>
              <w:noProof/>
              <w:sz w:val="24"/>
              <w:szCs w:val="24"/>
              <w:lang w:eastAsia="lt-LT"/>
            </w:rPr>
          </w:pPr>
          <w:hyperlink w:anchor="_Toc182563769" w:history="1">
            <w:r w:rsidRPr="009816DC">
              <w:rPr>
                <w:rStyle w:val="Hyperlink"/>
                <w:noProof/>
              </w:rPr>
              <w:t>Duomenų modelio versijavimas</w:t>
            </w:r>
            <w:r>
              <w:rPr>
                <w:noProof/>
                <w:webHidden/>
              </w:rPr>
              <w:tab/>
            </w:r>
            <w:r>
              <w:rPr>
                <w:noProof/>
                <w:webHidden/>
              </w:rPr>
              <w:fldChar w:fldCharType="begin"/>
            </w:r>
            <w:r>
              <w:rPr>
                <w:noProof/>
                <w:webHidden/>
              </w:rPr>
              <w:instrText xml:space="preserve"> PAGEREF _Toc182563769 \h </w:instrText>
            </w:r>
            <w:r>
              <w:rPr>
                <w:noProof/>
                <w:webHidden/>
              </w:rPr>
            </w:r>
            <w:r>
              <w:rPr>
                <w:noProof/>
                <w:webHidden/>
              </w:rPr>
              <w:fldChar w:fldCharType="separate"/>
            </w:r>
            <w:r>
              <w:rPr>
                <w:noProof/>
                <w:webHidden/>
              </w:rPr>
              <w:t>5</w:t>
            </w:r>
            <w:r>
              <w:rPr>
                <w:noProof/>
                <w:webHidden/>
              </w:rPr>
              <w:fldChar w:fldCharType="end"/>
            </w:r>
          </w:hyperlink>
        </w:p>
        <w:p w14:paraId="310870A9" w14:textId="5084EE24" w:rsidR="00387197" w:rsidRDefault="00387197">
          <w:pPr>
            <w:pStyle w:val="TOC1"/>
            <w:tabs>
              <w:tab w:val="right" w:leader="dot" w:pos="9628"/>
            </w:tabs>
            <w:rPr>
              <w:rFonts w:eastAsiaTheme="minorEastAsia"/>
              <w:noProof/>
              <w:sz w:val="24"/>
              <w:szCs w:val="24"/>
              <w:lang w:eastAsia="lt-LT"/>
            </w:rPr>
          </w:pPr>
          <w:hyperlink w:anchor="_Toc182563770" w:history="1">
            <w:r w:rsidRPr="009816DC">
              <w:rPr>
                <w:rStyle w:val="Hyperlink"/>
                <w:noProof/>
              </w:rPr>
              <w:t>Dalyvaujantys atstovai</w:t>
            </w:r>
            <w:r>
              <w:rPr>
                <w:noProof/>
                <w:webHidden/>
              </w:rPr>
              <w:tab/>
            </w:r>
            <w:r>
              <w:rPr>
                <w:noProof/>
                <w:webHidden/>
              </w:rPr>
              <w:fldChar w:fldCharType="begin"/>
            </w:r>
            <w:r>
              <w:rPr>
                <w:noProof/>
                <w:webHidden/>
              </w:rPr>
              <w:instrText xml:space="preserve"> PAGEREF _Toc182563770 \h </w:instrText>
            </w:r>
            <w:r>
              <w:rPr>
                <w:noProof/>
                <w:webHidden/>
              </w:rPr>
            </w:r>
            <w:r>
              <w:rPr>
                <w:noProof/>
                <w:webHidden/>
              </w:rPr>
              <w:fldChar w:fldCharType="separate"/>
            </w:r>
            <w:r>
              <w:rPr>
                <w:noProof/>
                <w:webHidden/>
              </w:rPr>
              <w:t>8</w:t>
            </w:r>
            <w:r>
              <w:rPr>
                <w:noProof/>
                <w:webHidden/>
              </w:rPr>
              <w:fldChar w:fldCharType="end"/>
            </w:r>
          </w:hyperlink>
        </w:p>
        <w:p w14:paraId="2BD6D179" w14:textId="241CD852" w:rsidR="00387197" w:rsidRDefault="00387197">
          <w:pPr>
            <w:pStyle w:val="TOC2"/>
            <w:tabs>
              <w:tab w:val="right" w:leader="dot" w:pos="9628"/>
            </w:tabs>
            <w:rPr>
              <w:rFonts w:eastAsiaTheme="minorEastAsia"/>
              <w:noProof/>
              <w:sz w:val="24"/>
              <w:szCs w:val="24"/>
              <w:lang w:eastAsia="lt-LT"/>
            </w:rPr>
          </w:pPr>
          <w:hyperlink w:anchor="_Toc182563771" w:history="1">
            <w:r w:rsidRPr="009816DC">
              <w:rPr>
                <w:rStyle w:val="Hyperlink"/>
                <w:noProof/>
              </w:rPr>
              <w:t>Bendra struktūra</w:t>
            </w:r>
            <w:r>
              <w:rPr>
                <w:noProof/>
                <w:webHidden/>
              </w:rPr>
              <w:tab/>
            </w:r>
            <w:r>
              <w:rPr>
                <w:noProof/>
                <w:webHidden/>
              </w:rPr>
              <w:fldChar w:fldCharType="begin"/>
            </w:r>
            <w:r>
              <w:rPr>
                <w:noProof/>
                <w:webHidden/>
              </w:rPr>
              <w:instrText xml:space="preserve"> PAGEREF _Toc182563771 \h </w:instrText>
            </w:r>
            <w:r>
              <w:rPr>
                <w:noProof/>
                <w:webHidden/>
              </w:rPr>
            </w:r>
            <w:r>
              <w:rPr>
                <w:noProof/>
                <w:webHidden/>
              </w:rPr>
              <w:fldChar w:fldCharType="separate"/>
            </w:r>
            <w:r>
              <w:rPr>
                <w:noProof/>
                <w:webHidden/>
              </w:rPr>
              <w:t>8</w:t>
            </w:r>
            <w:r>
              <w:rPr>
                <w:noProof/>
                <w:webHidden/>
              </w:rPr>
              <w:fldChar w:fldCharType="end"/>
            </w:r>
          </w:hyperlink>
        </w:p>
        <w:p w14:paraId="6B2ECCC5" w14:textId="0C63E5D7" w:rsidR="00387197" w:rsidRDefault="00387197">
          <w:pPr>
            <w:pStyle w:val="TOC2"/>
            <w:tabs>
              <w:tab w:val="right" w:leader="dot" w:pos="9628"/>
            </w:tabs>
            <w:rPr>
              <w:rFonts w:eastAsiaTheme="minorEastAsia"/>
              <w:noProof/>
              <w:sz w:val="24"/>
              <w:szCs w:val="24"/>
              <w:lang w:eastAsia="lt-LT"/>
            </w:rPr>
          </w:pPr>
          <w:hyperlink w:anchor="_Toc182563772" w:history="1">
            <w:r w:rsidRPr="009816DC">
              <w:rPr>
                <w:rStyle w:val="Hyperlink"/>
                <w:noProof/>
              </w:rPr>
              <w:t>VSSA</w:t>
            </w:r>
            <w:r>
              <w:rPr>
                <w:noProof/>
                <w:webHidden/>
              </w:rPr>
              <w:tab/>
            </w:r>
            <w:r>
              <w:rPr>
                <w:noProof/>
                <w:webHidden/>
              </w:rPr>
              <w:fldChar w:fldCharType="begin"/>
            </w:r>
            <w:r>
              <w:rPr>
                <w:noProof/>
                <w:webHidden/>
              </w:rPr>
              <w:instrText xml:space="preserve"> PAGEREF _Toc182563772 \h </w:instrText>
            </w:r>
            <w:r>
              <w:rPr>
                <w:noProof/>
                <w:webHidden/>
              </w:rPr>
            </w:r>
            <w:r>
              <w:rPr>
                <w:noProof/>
                <w:webHidden/>
              </w:rPr>
              <w:fldChar w:fldCharType="separate"/>
            </w:r>
            <w:r>
              <w:rPr>
                <w:noProof/>
                <w:webHidden/>
              </w:rPr>
              <w:t>10</w:t>
            </w:r>
            <w:r>
              <w:rPr>
                <w:noProof/>
                <w:webHidden/>
              </w:rPr>
              <w:fldChar w:fldCharType="end"/>
            </w:r>
          </w:hyperlink>
        </w:p>
        <w:p w14:paraId="7D729C25" w14:textId="16F2CBD3" w:rsidR="00387197" w:rsidRDefault="00387197">
          <w:pPr>
            <w:pStyle w:val="TOC2"/>
            <w:tabs>
              <w:tab w:val="right" w:leader="dot" w:pos="9628"/>
            </w:tabs>
            <w:rPr>
              <w:rFonts w:eastAsiaTheme="minorEastAsia"/>
              <w:noProof/>
              <w:sz w:val="24"/>
              <w:szCs w:val="24"/>
              <w:lang w:eastAsia="lt-LT"/>
            </w:rPr>
          </w:pPr>
          <w:hyperlink w:anchor="_Toc182563773" w:history="1">
            <w:r w:rsidRPr="009816DC">
              <w:rPr>
                <w:rStyle w:val="Hyperlink"/>
                <w:noProof/>
              </w:rPr>
              <w:t>Metaduomenis skelbiančios institucijos</w:t>
            </w:r>
            <w:r>
              <w:rPr>
                <w:noProof/>
                <w:webHidden/>
              </w:rPr>
              <w:tab/>
            </w:r>
            <w:r>
              <w:rPr>
                <w:noProof/>
                <w:webHidden/>
              </w:rPr>
              <w:fldChar w:fldCharType="begin"/>
            </w:r>
            <w:r>
              <w:rPr>
                <w:noProof/>
                <w:webHidden/>
              </w:rPr>
              <w:instrText xml:space="preserve"> PAGEREF _Toc182563773 \h </w:instrText>
            </w:r>
            <w:r>
              <w:rPr>
                <w:noProof/>
                <w:webHidden/>
              </w:rPr>
            </w:r>
            <w:r>
              <w:rPr>
                <w:noProof/>
                <w:webHidden/>
              </w:rPr>
              <w:fldChar w:fldCharType="separate"/>
            </w:r>
            <w:r>
              <w:rPr>
                <w:noProof/>
                <w:webHidden/>
              </w:rPr>
              <w:t>10</w:t>
            </w:r>
            <w:r>
              <w:rPr>
                <w:noProof/>
                <w:webHidden/>
              </w:rPr>
              <w:fldChar w:fldCharType="end"/>
            </w:r>
          </w:hyperlink>
        </w:p>
        <w:p w14:paraId="30DD3DF0" w14:textId="53566182" w:rsidR="00387197" w:rsidRDefault="00387197">
          <w:pPr>
            <w:pStyle w:val="TOC2"/>
            <w:tabs>
              <w:tab w:val="right" w:leader="dot" w:pos="9628"/>
            </w:tabs>
            <w:rPr>
              <w:rFonts w:eastAsiaTheme="minorEastAsia"/>
              <w:noProof/>
              <w:sz w:val="24"/>
              <w:szCs w:val="24"/>
              <w:lang w:eastAsia="lt-LT"/>
            </w:rPr>
          </w:pPr>
          <w:hyperlink w:anchor="_Toc182563774" w:history="1">
            <w:r w:rsidRPr="009816DC">
              <w:rPr>
                <w:rStyle w:val="Hyperlink"/>
                <w:noProof/>
              </w:rPr>
              <w:t>Metaduomenų naudotojai, duomenų gavėjai</w:t>
            </w:r>
            <w:r>
              <w:rPr>
                <w:noProof/>
                <w:webHidden/>
              </w:rPr>
              <w:tab/>
            </w:r>
            <w:r>
              <w:rPr>
                <w:noProof/>
                <w:webHidden/>
              </w:rPr>
              <w:fldChar w:fldCharType="begin"/>
            </w:r>
            <w:r>
              <w:rPr>
                <w:noProof/>
                <w:webHidden/>
              </w:rPr>
              <w:instrText xml:space="preserve"> PAGEREF _Toc182563774 \h </w:instrText>
            </w:r>
            <w:r>
              <w:rPr>
                <w:noProof/>
                <w:webHidden/>
              </w:rPr>
            </w:r>
            <w:r>
              <w:rPr>
                <w:noProof/>
                <w:webHidden/>
              </w:rPr>
              <w:fldChar w:fldCharType="separate"/>
            </w:r>
            <w:r>
              <w:rPr>
                <w:noProof/>
                <w:webHidden/>
              </w:rPr>
              <w:t>11</w:t>
            </w:r>
            <w:r>
              <w:rPr>
                <w:noProof/>
                <w:webHidden/>
              </w:rPr>
              <w:fldChar w:fldCharType="end"/>
            </w:r>
          </w:hyperlink>
        </w:p>
        <w:p w14:paraId="329DFBD3" w14:textId="66CD5AA5" w:rsidR="00387197" w:rsidRDefault="00387197">
          <w:pPr>
            <w:pStyle w:val="TOC1"/>
            <w:tabs>
              <w:tab w:val="right" w:leader="dot" w:pos="9628"/>
            </w:tabs>
            <w:rPr>
              <w:rFonts w:eastAsiaTheme="minorEastAsia"/>
              <w:noProof/>
              <w:sz w:val="24"/>
              <w:szCs w:val="24"/>
              <w:lang w:eastAsia="lt-LT"/>
            </w:rPr>
          </w:pPr>
          <w:hyperlink w:anchor="_Toc182563775" w:history="1">
            <w:r w:rsidRPr="009816DC">
              <w:rPr>
                <w:rStyle w:val="Hyperlink"/>
                <w:noProof/>
              </w:rPr>
              <w:t>Koncepcinio modelio kūrimas</w:t>
            </w:r>
            <w:r>
              <w:rPr>
                <w:noProof/>
                <w:webHidden/>
              </w:rPr>
              <w:tab/>
            </w:r>
            <w:r>
              <w:rPr>
                <w:noProof/>
                <w:webHidden/>
              </w:rPr>
              <w:fldChar w:fldCharType="begin"/>
            </w:r>
            <w:r>
              <w:rPr>
                <w:noProof/>
                <w:webHidden/>
              </w:rPr>
              <w:instrText xml:space="preserve"> PAGEREF _Toc182563775 \h </w:instrText>
            </w:r>
            <w:r>
              <w:rPr>
                <w:noProof/>
                <w:webHidden/>
              </w:rPr>
            </w:r>
            <w:r>
              <w:rPr>
                <w:noProof/>
                <w:webHidden/>
              </w:rPr>
              <w:fldChar w:fldCharType="separate"/>
            </w:r>
            <w:r>
              <w:rPr>
                <w:noProof/>
                <w:webHidden/>
              </w:rPr>
              <w:t>11</w:t>
            </w:r>
            <w:r>
              <w:rPr>
                <w:noProof/>
                <w:webHidden/>
              </w:rPr>
              <w:fldChar w:fldCharType="end"/>
            </w:r>
          </w:hyperlink>
        </w:p>
        <w:p w14:paraId="71D2AD1C" w14:textId="1880B923" w:rsidR="00387197" w:rsidRDefault="00387197">
          <w:pPr>
            <w:pStyle w:val="TOC2"/>
            <w:tabs>
              <w:tab w:val="right" w:leader="dot" w:pos="9628"/>
            </w:tabs>
            <w:rPr>
              <w:rFonts w:eastAsiaTheme="minorEastAsia"/>
              <w:noProof/>
              <w:sz w:val="24"/>
              <w:szCs w:val="24"/>
              <w:lang w:eastAsia="lt-LT"/>
            </w:rPr>
          </w:pPr>
          <w:hyperlink w:anchor="_Toc182563776" w:history="1">
            <w:r w:rsidRPr="009816DC">
              <w:rPr>
                <w:rStyle w:val="Hyperlink"/>
                <w:noProof/>
              </w:rPr>
              <w:t>Koncepciniai modeliai</w:t>
            </w:r>
            <w:r>
              <w:rPr>
                <w:noProof/>
                <w:webHidden/>
              </w:rPr>
              <w:tab/>
            </w:r>
            <w:r>
              <w:rPr>
                <w:noProof/>
                <w:webHidden/>
              </w:rPr>
              <w:fldChar w:fldCharType="begin"/>
            </w:r>
            <w:r>
              <w:rPr>
                <w:noProof/>
                <w:webHidden/>
              </w:rPr>
              <w:instrText xml:space="preserve"> PAGEREF _Toc182563776 \h </w:instrText>
            </w:r>
            <w:r>
              <w:rPr>
                <w:noProof/>
                <w:webHidden/>
              </w:rPr>
            </w:r>
            <w:r>
              <w:rPr>
                <w:noProof/>
                <w:webHidden/>
              </w:rPr>
              <w:fldChar w:fldCharType="separate"/>
            </w:r>
            <w:r>
              <w:rPr>
                <w:noProof/>
                <w:webHidden/>
              </w:rPr>
              <w:t>11</w:t>
            </w:r>
            <w:r>
              <w:rPr>
                <w:noProof/>
                <w:webHidden/>
              </w:rPr>
              <w:fldChar w:fldCharType="end"/>
            </w:r>
          </w:hyperlink>
        </w:p>
        <w:p w14:paraId="3A47F4BF" w14:textId="4528D446" w:rsidR="00387197" w:rsidRDefault="00387197">
          <w:pPr>
            <w:pStyle w:val="TOC2"/>
            <w:tabs>
              <w:tab w:val="right" w:leader="dot" w:pos="9628"/>
            </w:tabs>
            <w:rPr>
              <w:rFonts w:eastAsiaTheme="minorEastAsia"/>
              <w:noProof/>
              <w:sz w:val="24"/>
              <w:szCs w:val="24"/>
              <w:lang w:eastAsia="lt-LT"/>
            </w:rPr>
          </w:pPr>
          <w:hyperlink w:anchor="_Toc182563777" w:history="1">
            <w:r w:rsidRPr="009816DC">
              <w:rPr>
                <w:rStyle w:val="Hyperlink"/>
                <w:noProof/>
              </w:rPr>
              <w:t>Koncepcinio modelio kūrimas</w:t>
            </w:r>
            <w:r>
              <w:rPr>
                <w:noProof/>
                <w:webHidden/>
              </w:rPr>
              <w:tab/>
            </w:r>
            <w:r>
              <w:rPr>
                <w:noProof/>
                <w:webHidden/>
              </w:rPr>
              <w:fldChar w:fldCharType="begin"/>
            </w:r>
            <w:r>
              <w:rPr>
                <w:noProof/>
                <w:webHidden/>
              </w:rPr>
              <w:instrText xml:space="preserve"> PAGEREF _Toc182563777 \h </w:instrText>
            </w:r>
            <w:r>
              <w:rPr>
                <w:noProof/>
                <w:webHidden/>
              </w:rPr>
            </w:r>
            <w:r>
              <w:rPr>
                <w:noProof/>
                <w:webHidden/>
              </w:rPr>
              <w:fldChar w:fldCharType="separate"/>
            </w:r>
            <w:r>
              <w:rPr>
                <w:noProof/>
                <w:webHidden/>
              </w:rPr>
              <w:t>12</w:t>
            </w:r>
            <w:r>
              <w:rPr>
                <w:noProof/>
                <w:webHidden/>
              </w:rPr>
              <w:fldChar w:fldCharType="end"/>
            </w:r>
          </w:hyperlink>
        </w:p>
        <w:p w14:paraId="75851AAD" w14:textId="3A2CEA9A" w:rsidR="00387197" w:rsidRDefault="00387197">
          <w:pPr>
            <w:pStyle w:val="TOC1"/>
            <w:tabs>
              <w:tab w:val="right" w:leader="dot" w:pos="9628"/>
            </w:tabs>
            <w:rPr>
              <w:rFonts w:eastAsiaTheme="minorEastAsia"/>
              <w:noProof/>
              <w:sz w:val="24"/>
              <w:szCs w:val="24"/>
              <w:lang w:eastAsia="lt-LT"/>
            </w:rPr>
          </w:pPr>
          <w:hyperlink w:anchor="_Toc182563778" w:history="1">
            <w:r w:rsidRPr="009816DC">
              <w:rPr>
                <w:rStyle w:val="Hyperlink"/>
                <w:noProof/>
              </w:rPr>
              <w:t>DCAT-AP-LT Excel formos pildymas</w:t>
            </w:r>
            <w:r>
              <w:rPr>
                <w:noProof/>
                <w:webHidden/>
              </w:rPr>
              <w:tab/>
            </w:r>
            <w:r>
              <w:rPr>
                <w:noProof/>
                <w:webHidden/>
              </w:rPr>
              <w:fldChar w:fldCharType="begin"/>
            </w:r>
            <w:r>
              <w:rPr>
                <w:noProof/>
                <w:webHidden/>
              </w:rPr>
              <w:instrText xml:space="preserve"> PAGEREF _Toc182563778 \h </w:instrText>
            </w:r>
            <w:r>
              <w:rPr>
                <w:noProof/>
                <w:webHidden/>
              </w:rPr>
            </w:r>
            <w:r>
              <w:rPr>
                <w:noProof/>
                <w:webHidden/>
              </w:rPr>
              <w:fldChar w:fldCharType="separate"/>
            </w:r>
            <w:r>
              <w:rPr>
                <w:noProof/>
                <w:webHidden/>
              </w:rPr>
              <w:t>15</w:t>
            </w:r>
            <w:r>
              <w:rPr>
                <w:noProof/>
                <w:webHidden/>
              </w:rPr>
              <w:fldChar w:fldCharType="end"/>
            </w:r>
          </w:hyperlink>
        </w:p>
        <w:p w14:paraId="0E5D5025" w14:textId="38874376" w:rsidR="00387197" w:rsidRDefault="00387197">
          <w:pPr>
            <w:pStyle w:val="TOC1"/>
            <w:tabs>
              <w:tab w:val="right" w:leader="dot" w:pos="9628"/>
            </w:tabs>
            <w:rPr>
              <w:rFonts w:eastAsiaTheme="minorEastAsia"/>
              <w:noProof/>
              <w:sz w:val="24"/>
              <w:szCs w:val="24"/>
              <w:lang w:eastAsia="lt-LT"/>
            </w:rPr>
          </w:pPr>
          <w:hyperlink w:anchor="_Toc182563779" w:history="1">
            <w:r w:rsidRPr="009816DC">
              <w:rPr>
                <w:rStyle w:val="Hyperlink"/>
                <w:noProof/>
              </w:rPr>
              <w:t>DSA pildymas</w:t>
            </w:r>
            <w:r>
              <w:rPr>
                <w:noProof/>
                <w:webHidden/>
              </w:rPr>
              <w:tab/>
            </w:r>
            <w:r>
              <w:rPr>
                <w:noProof/>
                <w:webHidden/>
              </w:rPr>
              <w:fldChar w:fldCharType="begin"/>
            </w:r>
            <w:r>
              <w:rPr>
                <w:noProof/>
                <w:webHidden/>
              </w:rPr>
              <w:instrText xml:space="preserve"> PAGEREF _Toc182563779 \h </w:instrText>
            </w:r>
            <w:r>
              <w:rPr>
                <w:noProof/>
                <w:webHidden/>
              </w:rPr>
            </w:r>
            <w:r>
              <w:rPr>
                <w:noProof/>
                <w:webHidden/>
              </w:rPr>
              <w:fldChar w:fldCharType="separate"/>
            </w:r>
            <w:r>
              <w:rPr>
                <w:noProof/>
                <w:webHidden/>
              </w:rPr>
              <w:t>25</w:t>
            </w:r>
            <w:r>
              <w:rPr>
                <w:noProof/>
                <w:webHidden/>
              </w:rPr>
              <w:fldChar w:fldCharType="end"/>
            </w:r>
          </w:hyperlink>
        </w:p>
        <w:p w14:paraId="2CD84122" w14:textId="7EB52DC3" w:rsidR="00387197" w:rsidRDefault="00387197">
          <w:pPr>
            <w:pStyle w:val="TOC2"/>
            <w:tabs>
              <w:tab w:val="right" w:leader="dot" w:pos="9628"/>
            </w:tabs>
            <w:rPr>
              <w:rFonts w:eastAsiaTheme="minorEastAsia"/>
              <w:noProof/>
              <w:sz w:val="24"/>
              <w:szCs w:val="24"/>
              <w:lang w:eastAsia="lt-LT"/>
            </w:rPr>
          </w:pPr>
          <w:hyperlink w:anchor="_Toc182563780" w:history="1">
            <w:r w:rsidRPr="009816DC">
              <w:rPr>
                <w:rStyle w:val="Hyperlink"/>
                <w:noProof/>
              </w:rPr>
              <w:t>Pildymo procesas</w:t>
            </w:r>
            <w:r>
              <w:rPr>
                <w:noProof/>
                <w:webHidden/>
              </w:rPr>
              <w:tab/>
            </w:r>
            <w:r>
              <w:rPr>
                <w:noProof/>
                <w:webHidden/>
              </w:rPr>
              <w:fldChar w:fldCharType="begin"/>
            </w:r>
            <w:r>
              <w:rPr>
                <w:noProof/>
                <w:webHidden/>
              </w:rPr>
              <w:instrText xml:space="preserve"> PAGEREF _Toc182563780 \h </w:instrText>
            </w:r>
            <w:r>
              <w:rPr>
                <w:noProof/>
                <w:webHidden/>
              </w:rPr>
            </w:r>
            <w:r>
              <w:rPr>
                <w:noProof/>
                <w:webHidden/>
              </w:rPr>
              <w:fldChar w:fldCharType="separate"/>
            </w:r>
            <w:r>
              <w:rPr>
                <w:noProof/>
                <w:webHidden/>
              </w:rPr>
              <w:t>25</w:t>
            </w:r>
            <w:r>
              <w:rPr>
                <w:noProof/>
                <w:webHidden/>
              </w:rPr>
              <w:fldChar w:fldCharType="end"/>
            </w:r>
          </w:hyperlink>
        </w:p>
        <w:p w14:paraId="7F4776D6" w14:textId="76F2871C" w:rsidR="00387197" w:rsidRDefault="00387197">
          <w:pPr>
            <w:pStyle w:val="TOC1"/>
            <w:tabs>
              <w:tab w:val="right" w:leader="dot" w:pos="9628"/>
            </w:tabs>
            <w:rPr>
              <w:rFonts w:eastAsiaTheme="minorEastAsia"/>
              <w:noProof/>
              <w:sz w:val="24"/>
              <w:szCs w:val="24"/>
              <w:lang w:eastAsia="lt-LT"/>
            </w:rPr>
          </w:pPr>
          <w:hyperlink w:anchor="_Toc182563781" w:history="1">
            <w:r w:rsidRPr="009816DC">
              <w:rPr>
                <w:rStyle w:val="Hyperlink"/>
                <w:noProof/>
              </w:rPr>
              <w:t>Metaduomenų katalogo pildymas</w:t>
            </w:r>
            <w:r>
              <w:rPr>
                <w:noProof/>
                <w:webHidden/>
              </w:rPr>
              <w:tab/>
            </w:r>
            <w:r>
              <w:rPr>
                <w:noProof/>
                <w:webHidden/>
              </w:rPr>
              <w:fldChar w:fldCharType="begin"/>
            </w:r>
            <w:r>
              <w:rPr>
                <w:noProof/>
                <w:webHidden/>
              </w:rPr>
              <w:instrText xml:space="preserve"> PAGEREF _Toc182563781 \h </w:instrText>
            </w:r>
            <w:r>
              <w:rPr>
                <w:noProof/>
                <w:webHidden/>
              </w:rPr>
            </w:r>
            <w:r>
              <w:rPr>
                <w:noProof/>
                <w:webHidden/>
              </w:rPr>
              <w:fldChar w:fldCharType="separate"/>
            </w:r>
            <w:r>
              <w:rPr>
                <w:noProof/>
                <w:webHidden/>
              </w:rPr>
              <w:t>36</w:t>
            </w:r>
            <w:r>
              <w:rPr>
                <w:noProof/>
                <w:webHidden/>
              </w:rPr>
              <w:fldChar w:fldCharType="end"/>
            </w:r>
          </w:hyperlink>
        </w:p>
        <w:p w14:paraId="73A6E680" w14:textId="631D1466" w:rsidR="00387197" w:rsidRDefault="00387197">
          <w:pPr>
            <w:pStyle w:val="TOC2"/>
            <w:tabs>
              <w:tab w:val="right" w:leader="dot" w:pos="9628"/>
            </w:tabs>
            <w:rPr>
              <w:rFonts w:eastAsiaTheme="minorEastAsia"/>
              <w:noProof/>
              <w:sz w:val="24"/>
              <w:szCs w:val="24"/>
              <w:lang w:eastAsia="lt-LT"/>
            </w:rPr>
          </w:pPr>
          <w:hyperlink w:anchor="_Toc182563782" w:history="1">
            <w:r w:rsidRPr="009816DC">
              <w:rPr>
                <w:rStyle w:val="Hyperlink"/>
                <w:noProof/>
              </w:rPr>
              <w:t>Įžanga</w:t>
            </w:r>
            <w:r>
              <w:rPr>
                <w:noProof/>
                <w:webHidden/>
              </w:rPr>
              <w:tab/>
            </w:r>
            <w:r>
              <w:rPr>
                <w:noProof/>
                <w:webHidden/>
              </w:rPr>
              <w:fldChar w:fldCharType="begin"/>
            </w:r>
            <w:r>
              <w:rPr>
                <w:noProof/>
                <w:webHidden/>
              </w:rPr>
              <w:instrText xml:space="preserve"> PAGEREF _Toc182563782 \h </w:instrText>
            </w:r>
            <w:r>
              <w:rPr>
                <w:noProof/>
                <w:webHidden/>
              </w:rPr>
            </w:r>
            <w:r>
              <w:rPr>
                <w:noProof/>
                <w:webHidden/>
              </w:rPr>
              <w:fldChar w:fldCharType="separate"/>
            </w:r>
            <w:r>
              <w:rPr>
                <w:noProof/>
                <w:webHidden/>
              </w:rPr>
              <w:t>36</w:t>
            </w:r>
            <w:r>
              <w:rPr>
                <w:noProof/>
                <w:webHidden/>
              </w:rPr>
              <w:fldChar w:fldCharType="end"/>
            </w:r>
          </w:hyperlink>
        </w:p>
        <w:p w14:paraId="64E5B8F4" w14:textId="038A4736" w:rsidR="00387197" w:rsidRDefault="00387197">
          <w:pPr>
            <w:pStyle w:val="TOC2"/>
            <w:tabs>
              <w:tab w:val="right" w:leader="dot" w:pos="9628"/>
            </w:tabs>
            <w:rPr>
              <w:rFonts w:eastAsiaTheme="minorEastAsia"/>
              <w:noProof/>
              <w:sz w:val="24"/>
              <w:szCs w:val="24"/>
              <w:lang w:eastAsia="lt-LT"/>
            </w:rPr>
          </w:pPr>
          <w:hyperlink w:anchor="_Toc182563783" w:history="1">
            <w:r w:rsidRPr="009816DC">
              <w:rPr>
                <w:rStyle w:val="Hyperlink"/>
                <w:noProof/>
              </w:rPr>
              <w:t>Procesas pildant pagal gyvavimo ciklų stadijas</w:t>
            </w:r>
            <w:r>
              <w:rPr>
                <w:noProof/>
                <w:webHidden/>
              </w:rPr>
              <w:tab/>
            </w:r>
            <w:r>
              <w:rPr>
                <w:noProof/>
                <w:webHidden/>
              </w:rPr>
              <w:fldChar w:fldCharType="begin"/>
            </w:r>
            <w:r>
              <w:rPr>
                <w:noProof/>
                <w:webHidden/>
              </w:rPr>
              <w:instrText xml:space="preserve"> PAGEREF _Toc182563783 \h </w:instrText>
            </w:r>
            <w:r>
              <w:rPr>
                <w:noProof/>
                <w:webHidden/>
              </w:rPr>
            </w:r>
            <w:r>
              <w:rPr>
                <w:noProof/>
                <w:webHidden/>
              </w:rPr>
              <w:fldChar w:fldCharType="separate"/>
            </w:r>
            <w:r>
              <w:rPr>
                <w:noProof/>
                <w:webHidden/>
              </w:rPr>
              <w:t>36</w:t>
            </w:r>
            <w:r>
              <w:rPr>
                <w:noProof/>
                <w:webHidden/>
              </w:rPr>
              <w:fldChar w:fldCharType="end"/>
            </w:r>
          </w:hyperlink>
        </w:p>
        <w:p w14:paraId="5BF55D9A" w14:textId="3215BD45" w:rsidR="00387197" w:rsidRDefault="00387197">
          <w:pPr>
            <w:pStyle w:val="TOC2"/>
            <w:tabs>
              <w:tab w:val="right" w:leader="dot" w:pos="9628"/>
            </w:tabs>
            <w:rPr>
              <w:rFonts w:eastAsiaTheme="minorEastAsia"/>
              <w:noProof/>
              <w:sz w:val="24"/>
              <w:szCs w:val="24"/>
              <w:lang w:eastAsia="lt-LT"/>
            </w:rPr>
          </w:pPr>
          <w:hyperlink w:anchor="_Toc182563784" w:history="1">
            <w:r w:rsidRPr="009816DC">
              <w:rPr>
                <w:rStyle w:val="Hyperlink"/>
                <w:noProof/>
              </w:rPr>
              <w:t>Procesas pildant DVMS projekto apimtyje</w:t>
            </w:r>
            <w:r>
              <w:rPr>
                <w:noProof/>
                <w:webHidden/>
              </w:rPr>
              <w:tab/>
            </w:r>
            <w:r>
              <w:rPr>
                <w:noProof/>
                <w:webHidden/>
              </w:rPr>
              <w:fldChar w:fldCharType="begin"/>
            </w:r>
            <w:r>
              <w:rPr>
                <w:noProof/>
                <w:webHidden/>
              </w:rPr>
              <w:instrText xml:space="preserve"> PAGEREF _Toc182563784 \h </w:instrText>
            </w:r>
            <w:r>
              <w:rPr>
                <w:noProof/>
                <w:webHidden/>
              </w:rPr>
            </w:r>
            <w:r>
              <w:rPr>
                <w:noProof/>
                <w:webHidden/>
              </w:rPr>
              <w:fldChar w:fldCharType="separate"/>
            </w:r>
            <w:r>
              <w:rPr>
                <w:noProof/>
                <w:webHidden/>
              </w:rPr>
              <w:t>40</w:t>
            </w:r>
            <w:r>
              <w:rPr>
                <w:noProof/>
                <w:webHidden/>
              </w:rPr>
              <w:fldChar w:fldCharType="end"/>
            </w:r>
          </w:hyperlink>
        </w:p>
        <w:p w14:paraId="6F14CB89" w14:textId="0A7BF43B" w:rsidR="00387197" w:rsidRDefault="00387197">
          <w:pPr>
            <w:pStyle w:val="TOC2"/>
            <w:tabs>
              <w:tab w:val="right" w:leader="dot" w:pos="9628"/>
            </w:tabs>
            <w:rPr>
              <w:rFonts w:eastAsiaTheme="minorEastAsia"/>
              <w:noProof/>
              <w:sz w:val="24"/>
              <w:szCs w:val="24"/>
              <w:lang w:eastAsia="lt-LT"/>
            </w:rPr>
          </w:pPr>
          <w:hyperlink w:anchor="_Toc182563785" w:history="1">
            <w:r w:rsidRPr="009816DC">
              <w:rPr>
                <w:rStyle w:val="Hyperlink"/>
                <w:noProof/>
              </w:rPr>
              <w:t>Metaduomenų pateikimas prieš metaduomenų katalogo sukūrimą</w:t>
            </w:r>
            <w:r>
              <w:rPr>
                <w:noProof/>
                <w:webHidden/>
              </w:rPr>
              <w:tab/>
            </w:r>
            <w:r>
              <w:rPr>
                <w:noProof/>
                <w:webHidden/>
              </w:rPr>
              <w:fldChar w:fldCharType="begin"/>
            </w:r>
            <w:r>
              <w:rPr>
                <w:noProof/>
                <w:webHidden/>
              </w:rPr>
              <w:instrText xml:space="preserve"> PAGEREF _Toc182563785 \h </w:instrText>
            </w:r>
            <w:r>
              <w:rPr>
                <w:noProof/>
                <w:webHidden/>
              </w:rPr>
            </w:r>
            <w:r>
              <w:rPr>
                <w:noProof/>
                <w:webHidden/>
              </w:rPr>
              <w:fldChar w:fldCharType="separate"/>
            </w:r>
            <w:r>
              <w:rPr>
                <w:noProof/>
                <w:webHidden/>
              </w:rPr>
              <w:t>41</w:t>
            </w:r>
            <w:r>
              <w:rPr>
                <w:noProof/>
                <w:webHidden/>
              </w:rPr>
              <w:fldChar w:fldCharType="end"/>
            </w:r>
          </w:hyperlink>
        </w:p>
        <w:p w14:paraId="0BD14ADF" w14:textId="750702C7" w:rsidR="00387197" w:rsidRDefault="00387197">
          <w:pPr>
            <w:pStyle w:val="TOC2"/>
            <w:tabs>
              <w:tab w:val="right" w:leader="dot" w:pos="9628"/>
            </w:tabs>
            <w:rPr>
              <w:rFonts w:eastAsiaTheme="minorEastAsia"/>
              <w:noProof/>
              <w:sz w:val="24"/>
              <w:szCs w:val="24"/>
              <w:lang w:eastAsia="lt-LT"/>
            </w:rPr>
          </w:pPr>
          <w:hyperlink w:anchor="_Toc182563786" w:history="1">
            <w:r w:rsidRPr="009816DC">
              <w:rPr>
                <w:rStyle w:val="Hyperlink"/>
                <w:noProof/>
              </w:rPr>
              <w:t>Kontroliuojami žodynai</w:t>
            </w:r>
            <w:r>
              <w:rPr>
                <w:noProof/>
                <w:webHidden/>
              </w:rPr>
              <w:tab/>
            </w:r>
            <w:r>
              <w:rPr>
                <w:noProof/>
                <w:webHidden/>
              </w:rPr>
              <w:fldChar w:fldCharType="begin"/>
            </w:r>
            <w:r>
              <w:rPr>
                <w:noProof/>
                <w:webHidden/>
              </w:rPr>
              <w:instrText xml:space="preserve"> PAGEREF _Toc182563786 \h </w:instrText>
            </w:r>
            <w:r>
              <w:rPr>
                <w:noProof/>
                <w:webHidden/>
              </w:rPr>
            </w:r>
            <w:r>
              <w:rPr>
                <w:noProof/>
                <w:webHidden/>
              </w:rPr>
              <w:fldChar w:fldCharType="separate"/>
            </w:r>
            <w:r>
              <w:rPr>
                <w:noProof/>
                <w:webHidden/>
              </w:rPr>
              <w:t>46</w:t>
            </w:r>
            <w:r>
              <w:rPr>
                <w:noProof/>
                <w:webHidden/>
              </w:rPr>
              <w:fldChar w:fldCharType="end"/>
            </w:r>
          </w:hyperlink>
        </w:p>
        <w:p w14:paraId="440EF901" w14:textId="7732097A" w:rsidR="00F52770" w:rsidRPr="00042207" w:rsidRDefault="00F52770">
          <w:pPr>
            <w:rPr>
              <w:rFonts w:ascii="Times New Roman" w:hAnsi="Times New Roman" w:cs="Times New Roman"/>
            </w:rPr>
          </w:pPr>
          <w:r w:rsidRPr="00042207">
            <w:rPr>
              <w:rFonts w:ascii="Times New Roman" w:hAnsi="Times New Roman" w:cs="Times New Roman"/>
              <w:b/>
              <w:bCs/>
              <w:noProof/>
            </w:rPr>
            <w:fldChar w:fldCharType="end"/>
          </w:r>
        </w:p>
      </w:sdtContent>
    </w:sdt>
    <w:p w14:paraId="7E14968E" w14:textId="4C34123C" w:rsidR="005E155A" w:rsidRDefault="005E155A">
      <w:pPr>
        <w:rPr>
          <w:rStyle w:val="BookTitle"/>
          <w:rFonts w:ascii="Times New Roman" w:hAnsi="Times New Roman" w:cs="Times New Roman"/>
          <w:b w:val="0"/>
          <w:bCs w:val="0"/>
          <w:i w:val="0"/>
          <w:iCs w:val="0"/>
        </w:rPr>
      </w:pPr>
      <w:r>
        <w:rPr>
          <w:rStyle w:val="BookTitle"/>
          <w:rFonts w:ascii="Times New Roman" w:hAnsi="Times New Roman" w:cs="Times New Roman"/>
          <w:b w:val="0"/>
          <w:bCs w:val="0"/>
          <w:i w:val="0"/>
          <w:iCs w:val="0"/>
        </w:rPr>
        <w:br w:type="page"/>
      </w:r>
    </w:p>
    <w:p w14:paraId="4F858089" w14:textId="63310FE7" w:rsidR="003A27BC" w:rsidRPr="00042207" w:rsidRDefault="003A27BC" w:rsidP="00F8079A">
      <w:pPr>
        <w:pStyle w:val="Heading1"/>
        <w:rPr>
          <w:rStyle w:val="BookTitle"/>
          <w:b w:val="0"/>
          <w:bCs w:val="0"/>
          <w:i w:val="0"/>
          <w:iCs w:val="0"/>
        </w:rPr>
      </w:pPr>
      <w:bookmarkStart w:id="0" w:name="_Toc182563766"/>
      <w:r w:rsidRPr="00042207">
        <w:rPr>
          <w:rStyle w:val="BookTitle"/>
          <w:b w:val="0"/>
          <w:bCs w:val="0"/>
          <w:i w:val="0"/>
          <w:iCs w:val="0"/>
        </w:rPr>
        <w:lastRenderedPageBreak/>
        <w:t>Į</w:t>
      </w:r>
      <w:r w:rsidR="0087002D" w:rsidRPr="00042207">
        <w:rPr>
          <w:rStyle w:val="BookTitle"/>
          <w:b w:val="0"/>
          <w:bCs w:val="0"/>
          <w:i w:val="0"/>
          <w:iCs w:val="0"/>
        </w:rPr>
        <w:t>vadas</w:t>
      </w:r>
      <w:bookmarkEnd w:id="0"/>
    </w:p>
    <w:p w14:paraId="1FA4E13C" w14:textId="77777777" w:rsidR="003B65F8" w:rsidRPr="00042207" w:rsidRDefault="003B65F8" w:rsidP="003B65F8">
      <w:pPr>
        <w:rPr>
          <w:rFonts w:ascii="Times New Roman" w:hAnsi="Times New Roman" w:cs="Times New Roman"/>
        </w:rPr>
      </w:pPr>
    </w:p>
    <w:p w14:paraId="3F2E3209" w14:textId="297D8BF3" w:rsidR="003B65F8" w:rsidRPr="00042207" w:rsidRDefault="003B65F8" w:rsidP="00F8079A">
      <w:pPr>
        <w:pStyle w:val="Heading2"/>
      </w:pPr>
      <w:bookmarkStart w:id="1" w:name="_Toc182563767"/>
      <w:r w:rsidRPr="00042207">
        <w:t>Metaduomenų pildymas</w:t>
      </w:r>
      <w:bookmarkEnd w:id="1"/>
    </w:p>
    <w:p w14:paraId="615CCF36" w14:textId="77777777" w:rsidR="003B65F8" w:rsidRPr="00042207" w:rsidRDefault="003B65F8" w:rsidP="003B65F8">
      <w:pPr>
        <w:rPr>
          <w:rFonts w:ascii="Times New Roman" w:hAnsi="Times New Roman" w:cs="Times New Roman"/>
        </w:rPr>
      </w:pPr>
    </w:p>
    <w:p w14:paraId="47817095" w14:textId="77777777" w:rsidR="003B65F8" w:rsidRPr="003B65F8" w:rsidRDefault="003B65F8" w:rsidP="003B65F8">
      <w:pPr>
        <w:rPr>
          <w:rFonts w:ascii="Times New Roman" w:hAnsi="Times New Roman" w:cs="Times New Roman"/>
        </w:rPr>
      </w:pPr>
      <w:r w:rsidRPr="003B65F8">
        <w:rPr>
          <w:rFonts w:ascii="Times New Roman" w:hAnsi="Times New Roman" w:cs="Times New Roman"/>
        </w:rPr>
        <w:t>Metaduomenų katalogai yra svarbūs, nes jie suteikia struktūrizuotą ir organizuotą būdą saugoti ir valdyti metaduomenis. Jie leidžia vartotojams atrasti, suprasti ir veiksmingai naudoti duomenis, pateikdami pagrindines detales, tokias kaip duomenų kilmė, formatas, turinys ir kontekstas.</w:t>
      </w:r>
    </w:p>
    <w:p w14:paraId="4BC8E04A" w14:textId="77777777" w:rsidR="003B65F8" w:rsidRDefault="003B65F8" w:rsidP="003B65F8">
      <w:pPr>
        <w:rPr>
          <w:rFonts w:ascii="Times New Roman" w:hAnsi="Times New Roman" w:cs="Times New Roman"/>
        </w:rPr>
      </w:pPr>
      <w:r w:rsidRPr="003B65F8">
        <w:rPr>
          <w:rFonts w:ascii="Times New Roman" w:hAnsi="Times New Roman" w:cs="Times New Roman"/>
        </w:rPr>
        <w:t>Metaduomenų pildymas į šiuos katalogus yra svarbiausias procesas, kuris užtikrina jame saugomų metaduomenų pilnumą ir laiku atliekamus atnaujinimus. Pateikiant duomenis, svarbu jų tikslumas, kokybė bei ryšiai su kitais duomenimis.</w:t>
      </w:r>
    </w:p>
    <w:p w14:paraId="1E50EF02" w14:textId="59F6545B" w:rsidR="00BF59A7" w:rsidRDefault="00BF59A7" w:rsidP="003B65F8">
      <w:pPr>
        <w:rPr>
          <w:rFonts w:ascii="Times New Roman" w:hAnsi="Times New Roman" w:cs="Times New Roman"/>
        </w:rPr>
      </w:pPr>
      <w:r>
        <w:rPr>
          <w:rFonts w:ascii="Times New Roman" w:hAnsi="Times New Roman" w:cs="Times New Roman"/>
        </w:rPr>
        <w:t>Metaduomenys ir metaduomenų katalogai</w:t>
      </w:r>
      <w:r w:rsidR="00F32E47">
        <w:rPr>
          <w:rFonts w:ascii="Times New Roman" w:hAnsi="Times New Roman" w:cs="Times New Roman"/>
        </w:rPr>
        <w:t xml:space="preserve"> gali būti kuriami įvairiais tikslais ir apimti daugybę veiklos </w:t>
      </w:r>
      <w:r w:rsidR="00203D57">
        <w:rPr>
          <w:rFonts w:ascii="Times New Roman" w:hAnsi="Times New Roman" w:cs="Times New Roman"/>
        </w:rPr>
        <w:t xml:space="preserve">bei informacijos teikimo </w:t>
      </w:r>
      <w:r w:rsidR="00254228">
        <w:rPr>
          <w:rFonts w:ascii="Times New Roman" w:hAnsi="Times New Roman" w:cs="Times New Roman"/>
        </w:rPr>
        <w:t xml:space="preserve">tikslų. </w:t>
      </w:r>
      <w:r w:rsidR="00B13DB1">
        <w:rPr>
          <w:rFonts w:ascii="Times New Roman" w:hAnsi="Times New Roman" w:cs="Times New Roman"/>
        </w:rPr>
        <w:t>Europos sąjung</w:t>
      </w:r>
      <w:r w:rsidR="007A223A">
        <w:rPr>
          <w:rFonts w:ascii="Times New Roman" w:hAnsi="Times New Roman" w:cs="Times New Roman"/>
        </w:rPr>
        <w:t>os iniciatyv</w:t>
      </w:r>
      <w:r w:rsidR="007046BF">
        <w:rPr>
          <w:rFonts w:ascii="Times New Roman" w:hAnsi="Times New Roman" w:cs="Times New Roman"/>
        </w:rPr>
        <w:t>a,</w:t>
      </w:r>
      <w:r w:rsidR="00D555D8">
        <w:rPr>
          <w:rFonts w:ascii="Times New Roman" w:hAnsi="Times New Roman" w:cs="Times New Roman"/>
        </w:rPr>
        <w:t xml:space="preserve"> narės šalys yra skatinamos kurti vidinius</w:t>
      </w:r>
      <w:r w:rsidR="00E2130C">
        <w:rPr>
          <w:rFonts w:ascii="Times New Roman" w:hAnsi="Times New Roman" w:cs="Times New Roman"/>
        </w:rPr>
        <w:t xml:space="preserve">, pirminių valstybinių </w:t>
      </w:r>
      <w:r w:rsidR="006F1373">
        <w:rPr>
          <w:rFonts w:ascii="Times New Roman" w:hAnsi="Times New Roman" w:cs="Times New Roman"/>
        </w:rPr>
        <w:t xml:space="preserve">informacinių </w:t>
      </w:r>
      <w:r w:rsidR="00E2130C">
        <w:rPr>
          <w:rFonts w:ascii="Times New Roman" w:hAnsi="Times New Roman" w:cs="Times New Roman"/>
        </w:rPr>
        <w:t xml:space="preserve">sistemų </w:t>
      </w:r>
      <w:r w:rsidR="005536AA">
        <w:rPr>
          <w:rFonts w:ascii="Times New Roman" w:hAnsi="Times New Roman" w:cs="Times New Roman"/>
        </w:rPr>
        <w:t>(toliau IS)</w:t>
      </w:r>
      <w:r w:rsidR="00E2130C">
        <w:rPr>
          <w:rFonts w:ascii="Times New Roman" w:hAnsi="Times New Roman" w:cs="Times New Roman"/>
        </w:rPr>
        <w:t xml:space="preserve"> katalogus (angl. base </w:t>
      </w:r>
      <w:proofErr w:type="spellStart"/>
      <w:r w:rsidR="00E2130C">
        <w:rPr>
          <w:rFonts w:ascii="Times New Roman" w:hAnsi="Times New Roman" w:cs="Times New Roman"/>
        </w:rPr>
        <w:t>registries</w:t>
      </w:r>
      <w:proofErr w:type="spellEnd"/>
      <w:r w:rsidR="00E2130C">
        <w:rPr>
          <w:rFonts w:ascii="Times New Roman" w:hAnsi="Times New Roman" w:cs="Times New Roman"/>
        </w:rPr>
        <w:t xml:space="preserve">) </w:t>
      </w:r>
      <w:r w:rsidR="00C47CE5">
        <w:rPr>
          <w:rFonts w:ascii="Times New Roman" w:hAnsi="Times New Roman" w:cs="Times New Roman"/>
        </w:rPr>
        <w:t xml:space="preserve">pagal SEMIC grupės paskelbtą </w:t>
      </w:r>
      <w:proofErr w:type="spellStart"/>
      <w:r w:rsidR="007046BF">
        <w:rPr>
          <w:rFonts w:ascii="Times New Roman" w:hAnsi="Times New Roman" w:cs="Times New Roman"/>
        </w:rPr>
        <w:t>BRegDCAT</w:t>
      </w:r>
      <w:proofErr w:type="spellEnd"/>
      <w:r w:rsidR="007046BF">
        <w:rPr>
          <w:rFonts w:ascii="Times New Roman" w:hAnsi="Times New Roman" w:cs="Times New Roman"/>
        </w:rPr>
        <w:t>-AP specifikaciją.</w:t>
      </w:r>
      <w:r w:rsidR="00646C62">
        <w:rPr>
          <w:rFonts w:ascii="Times New Roman" w:hAnsi="Times New Roman" w:cs="Times New Roman"/>
        </w:rPr>
        <w:t xml:space="preserve"> Šių katalogų tikslas </w:t>
      </w:r>
      <w:r w:rsidR="00F564E0">
        <w:rPr>
          <w:rFonts w:ascii="Times New Roman" w:hAnsi="Times New Roman" w:cs="Times New Roman"/>
        </w:rPr>
        <w:t xml:space="preserve">yra surinkti ir suklasifikuoti </w:t>
      </w:r>
      <w:r w:rsidR="006F1373">
        <w:rPr>
          <w:rFonts w:ascii="Times New Roman" w:hAnsi="Times New Roman" w:cs="Times New Roman"/>
        </w:rPr>
        <w:t xml:space="preserve">pirminių valstybės informacinių sistemų metaduomenis </w:t>
      </w:r>
      <w:r w:rsidR="007337FD">
        <w:rPr>
          <w:rFonts w:ascii="Times New Roman" w:hAnsi="Times New Roman" w:cs="Times New Roman"/>
        </w:rPr>
        <w:t>pagal vieningą formatą</w:t>
      </w:r>
      <w:r w:rsidR="00346FAE">
        <w:rPr>
          <w:rFonts w:ascii="Times New Roman" w:hAnsi="Times New Roman" w:cs="Times New Roman"/>
        </w:rPr>
        <w:t xml:space="preserve"> ir specifikacijos reikalavimus. Tai atlikus, </w:t>
      </w:r>
      <w:r w:rsidR="00E158A3">
        <w:rPr>
          <w:rFonts w:ascii="Times New Roman" w:hAnsi="Times New Roman" w:cs="Times New Roman"/>
        </w:rPr>
        <w:t xml:space="preserve">narės šalys gebės geriau valdyti savo duomenų išteklius ir taip pat bus įgalintos sklandžiau dalintis duomenimis su kitomis </w:t>
      </w:r>
      <w:r w:rsidR="00327FEB">
        <w:rPr>
          <w:rFonts w:ascii="Times New Roman" w:hAnsi="Times New Roman" w:cs="Times New Roman"/>
        </w:rPr>
        <w:t>narių šalimis. Tolimesnis tikslas</w:t>
      </w:r>
      <w:r w:rsidR="00D6069B">
        <w:rPr>
          <w:rFonts w:ascii="Times New Roman" w:hAnsi="Times New Roman" w:cs="Times New Roman"/>
        </w:rPr>
        <w:t xml:space="preserve"> yra apjungti visus šiuo metaduomenis į </w:t>
      </w:r>
      <w:r w:rsidR="004B09E7">
        <w:rPr>
          <w:rFonts w:ascii="Times New Roman" w:hAnsi="Times New Roman" w:cs="Times New Roman"/>
        </w:rPr>
        <w:t xml:space="preserve">centralizuotą Europos Bazinių Registrų Registrą (angl. </w:t>
      </w:r>
      <w:proofErr w:type="spellStart"/>
      <w:r w:rsidR="004B09E7">
        <w:rPr>
          <w:rFonts w:ascii="Times New Roman" w:hAnsi="Times New Roman" w:cs="Times New Roman"/>
        </w:rPr>
        <w:t>Eu</w:t>
      </w:r>
      <w:r w:rsidR="009D6EFE">
        <w:rPr>
          <w:rFonts w:ascii="Times New Roman" w:hAnsi="Times New Roman" w:cs="Times New Roman"/>
        </w:rPr>
        <w:t>ropean</w:t>
      </w:r>
      <w:proofErr w:type="spellEnd"/>
      <w:r w:rsidR="009D6EFE">
        <w:rPr>
          <w:rFonts w:ascii="Times New Roman" w:hAnsi="Times New Roman" w:cs="Times New Roman"/>
        </w:rPr>
        <w:t xml:space="preserve"> </w:t>
      </w:r>
      <w:proofErr w:type="spellStart"/>
      <w:r w:rsidR="009D6EFE">
        <w:rPr>
          <w:rFonts w:ascii="Times New Roman" w:hAnsi="Times New Roman" w:cs="Times New Roman"/>
        </w:rPr>
        <w:t>Registry</w:t>
      </w:r>
      <w:proofErr w:type="spellEnd"/>
      <w:r w:rsidR="009D6EFE">
        <w:rPr>
          <w:rFonts w:ascii="Times New Roman" w:hAnsi="Times New Roman" w:cs="Times New Roman"/>
        </w:rPr>
        <w:t xml:space="preserve"> </w:t>
      </w:r>
      <w:proofErr w:type="spellStart"/>
      <w:r w:rsidR="009D6EFE">
        <w:rPr>
          <w:rFonts w:ascii="Times New Roman" w:hAnsi="Times New Roman" w:cs="Times New Roman"/>
        </w:rPr>
        <w:t>of</w:t>
      </w:r>
      <w:proofErr w:type="spellEnd"/>
      <w:r w:rsidR="009D6EFE">
        <w:rPr>
          <w:rFonts w:ascii="Times New Roman" w:hAnsi="Times New Roman" w:cs="Times New Roman"/>
        </w:rPr>
        <w:t xml:space="preserve"> Base </w:t>
      </w:r>
      <w:proofErr w:type="spellStart"/>
      <w:r w:rsidR="009D6EFE">
        <w:rPr>
          <w:rFonts w:ascii="Times New Roman" w:hAnsi="Times New Roman" w:cs="Times New Roman"/>
        </w:rPr>
        <w:t>Registries</w:t>
      </w:r>
      <w:proofErr w:type="spellEnd"/>
      <w:r w:rsidR="009D6EFE">
        <w:rPr>
          <w:rFonts w:ascii="Times New Roman" w:hAnsi="Times New Roman" w:cs="Times New Roman"/>
        </w:rPr>
        <w:t xml:space="preserve"> – ERBR)</w:t>
      </w:r>
      <w:r w:rsidR="000B6D04">
        <w:rPr>
          <w:rFonts w:ascii="Times New Roman" w:hAnsi="Times New Roman" w:cs="Times New Roman"/>
        </w:rPr>
        <w:t xml:space="preserve"> ir sukurti Viening</w:t>
      </w:r>
      <w:r w:rsidR="00B638EF">
        <w:rPr>
          <w:rFonts w:ascii="Times New Roman" w:hAnsi="Times New Roman" w:cs="Times New Roman"/>
        </w:rPr>
        <w:t>us Europos Ska</w:t>
      </w:r>
      <w:r w:rsidR="00F15C11">
        <w:rPr>
          <w:rFonts w:ascii="Times New Roman" w:hAnsi="Times New Roman" w:cs="Times New Roman"/>
        </w:rPr>
        <w:t>i</w:t>
      </w:r>
      <w:r w:rsidR="00B638EF">
        <w:rPr>
          <w:rFonts w:ascii="Times New Roman" w:hAnsi="Times New Roman" w:cs="Times New Roman"/>
        </w:rPr>
        <w:t>tmeninius Vartus</w:t>
      </w:r>
      <w:r w:rsidR="00F15C11">
        <w:rPr>
          <w:rFonts w:ascii="Times New Roman" w:hAnsi="Times New Roman" w:cs="Times New Roman"/>
        </w:rPr>
        <w:t xml:space="preserve"> (angl. EU </w:t>
      </w:r>
      <w:proofErr w:type="spellStart"/>
      <w:r w:rsidR="00F15C11">
        <w:rPr>
          <w:rFonts w:ascii="Times New Roman" w:hAnsi="Times New Roman" w:cs="Times New Roman"/>
        </w:rPr>
        <w:t>Single</w:t>
      </w:r>
      <w:proofErr w:type="spellEnd"/>
      <w:r w:rsidR="00F15C11">
        <w:rPr>
          <w:rFonts w:ascii="Times New Roman" w:hAnsi="Times New Roman" w:cs="Times New Roman"/>
        </w:rPr>
        <w:t xml:space="preserve"> Digital </w:t>
      </w:r>
      <w:proofErr w:type="spellStart"/>
      <w:r w:rsidR="00F15C11">
        <w:rPr>
          <w:rFonts w:ascii="Times New Roman" w:hAnsi="Times New Roman" w:cs="Times New Roman"/>
        </w:rPr>
        <w:t>Gateway</w:t>
      </w:r>
      <w:proofErr w:type="spellEnd"/>
      <w:r w:rsidR="00F15C11">
        <w:rPr>
          <w:rFonts w:ascii="Times New Roman" w:hAnsi="Times New Roman" w:cs="Times New Roman"/>
        </w:rPr>
        <w:t xml:space="preserve">), kurie </w:t>
      </w:r>
      <w:r w:rsidR="00DA3FF2">
        <w:rPr>
          <w:rFonts w:ascii="Times New Roman" w:hAnsi="Times New Roman" w:cs="Times New Roman"/>
        </w:rPr>
        <w:t xml:space="preserve">suteiks duomenų mainų </w:t>
      </w:r>
      <w:proofErr w:type="spellStart"/>
      <w:r w:rsidR="00DA3FF2">
        <w:rPr>
          <w:rFonts w:ascii="Times New Roman" w:hAnsi="Times New Roman" w:cs="Times New Roman"/>
        </w:rPr>
        <w:t>interoperabilumo</w:t>
      </w:r>
      <w:proofErr w:type="spellEnd"/>
      <w:r w:rsidR="00DA3FF2">
        <w:rPr>
          <w:rFonts w:ascii="Times New Roman" w:hAnsi="Times New Roman" w:cs="Times New Roman"/>
        </w:rPr>
        <w:t xml:space="preserve"> ir mainų infrastruktūrą </w:t>
      </w:r>
      <w:r w:rsidR="00BB655C">
        <w:rPr>
          <w:rFonts w:ascii="Times New Roman" w:hAnsi="Times New Roman" w:cs="Times New Roman"/>
        </w:rPr>
        <w:t>narių šalims.</w:t>
      </w:r>
    </w:p>
    <w:p w14:paraId="6F31EFA5" w14:textId="77777777" w:rsidR="000170E9" w:rsidRDefault="00CD451F" w:rsidP="003B65F8">
      <w:pPr>
        <w:rPr>
          <w:rFonts w:ascii="Times New Roman" w:hAnsi="Times New Roman" w:cs="Times New Roman"/>
        </w:rPr>
      </w:pPr>
      <w:r>
        <w:rPr>
          <w:rFonts w:ascii="Times New Roman" w:hAnsi="Times New Roman" w:cs="Times New Roman"/>
        </w:rPr>
        <w:t>Šiame dokumente metaduomenų pildymas yra skirstomas į du panaudos atvejus</w:t>
      </w:r>
      <w:r w:rsidR="000D4519">
        <w:rPr>
          <w:rFonts w:ascii="Times New Roman" w:hAnsi="Times New Roman" w:cs="Times New Roman"/>
        </w:rPr>
        <w:t xml:space="preserve"> – metaduomenų pirminis užpildymas </w:t>
      </w:r>
      <w:r w:rsidR="002D15AA">
        <w:rPr>
          <w:rFonts w:ascii="Times New Roman" w:hAnsi="Times New Roman" w:cs="Times New Roman"/>
        </w:rPr>
        <w:t>Duomenų valdymo modelio sukūrimo (toliau DVMS</w:t>
      </w:r>
      <w:r w:rsidR="00AB5A13">
        <w:rPr>
          <w:rFonts w:ascii="Times New Roman" w:hAnsi="Times New Roman" w:cs="Times New Roman"/>
        </w:rPr>
        <w:t>) projekto metu ir metaduomenų pildymas pagal</w:t>
      </w:r>
      <w:r w:rsidR="00B7637B">
        <w:rPr>
          <w:rFonts w:ascii="Times New Roman" w:hAnsi="Times New Roman" w:cs="Times New Roman"/>
        </w:rPr>
        <w:t xml:space="preserve"> VIIVĮ gyvavimo cikl</w:t>
      </w:r>
      <w:r w:rsidR="006343C8">
        <w:rPr>
          <w:rFonts w:ascii="Times New Roman" w:hAnsi="Times New Roman" w:cs="Times New Roman"/>
        </w:rPr>
        <w:t>ų</w:t>
      </w:r>
      <w:r w:rsidR="00986D62">
        <w:rPr>
          <w:rFonts w:ascii="Times New Roman" w:hAnsi="Times New Roman" w:cs="Times New Roman"/>
        </w:rPr>
        <w:t xml:space="preserve"> metaduomenų pildymo metodiką. </w:t>
      </w:r>
    </w:p>
    <w:p w14:paraId="0E8ED03E" w14:textId="04594E10" w:rsidR="000170E9" w:rsidRDefault="000170E9" w:rsidP="003B65F8">
      <w:pPr>
        <w:rPr>
          <w:rFonts w:ascii="Times New Roman" w:hAnsi="Times New Roman" w:cs="Times New Roman"/>
        </w:rPr>
      </w:pPr>
      <w:r>
        <w:rPr>
          <w:rFonts w:ascii="Times New Roman" w:hAnsi="Times New Roman" w:cs="Times New Roman"/>
        </w:rPr>
        <w:t xml:space="preserve">Šio </w:t>
      </w:r>
      <w:r w:rsidR="000D494C">
        <w:rPr>
          <w:rFonts w:ascii="Times New Roman" w:hAnsi="Times New Roman" w:cs="Times New Roman"/>
        </w:rPr>
        <w:t xml:space="preserve">dokumento tikslas </w:t>
      </w:r>
      <w:r w:rsidR="00003702">
        <w:rPr>
          <w:rFonts w:ascii="Times New Roman" w:hAnsi="Times New Roman" w:cs="Times New Roman"/>
        </w:rPr>
        <w:t>įvardinti</w:t>
      </w:r>
      <w:r w:rsidR="000D494C">
        <w:rPr>
          <w:rFonts w:ascii="Times New Roman" w:hAnsi="Times New Roman" w:cs="Times New Roman"/>
        </w:rPr>
        <w:t xml:space="preserve"> pagrindinius </w:t>
      </w:r>
      <w:r w:rsidR="00003702">
        <w:rPr>
          <w:rFonts w:ascii="Times New Roman" w:hAnsi="Times New Roman" w:cs="Times New Roman"/>
        </w:rPr>
        <w:t xml:space="preserve">metaduomenų </w:t>
      </w:r>
      <w:r w:rsidR="00CE1EB8">
        <w:rPr>
          <w:rFonts w:ascii="Times New Roman" w:hAnsi="Times New Roman" w:cs="Times New Roman"/>
        </w:rPr>
        <w:t xml:space="preserve">pildymo ir valdymo aspektus, </w:t>
      </w:r>
      <w:hyperlink w:anchor="_Dalyvaujantys_atstovai" w:history="1">
        <w:r w:rsidR="00CE1EB8" w:rsidRPr="00E43606">
          <w:rPr>
            <w:rStyle w:val="Hyperlink"/>
            <w:rFonts w:ascii="Times New Roman" w:hAnsi="Times New Roman" w:cs="Times New Roman"/>
          </w:rPr>
          <w:t>atsakingus asmenis</w:t>
        </w:r>
      </w:hyperlink>
      <w:r w:rsidR="00165044">
        <w:rPr>
          <w:rFonts w:ascii="Times New Roman" w:hAnsi="Times New Roman" w:cs="Times New Roman"/>
        </w:rPr>
        <w:t xml:space="preserve">, </w:t>
      </w:r>
      <w:hyperlink w:anchor="_Metaduomenų_pildymo_įrankiai" w:history="1">
        <w:r w:rsidR="00165044" w:rsidRPr="00E43606">
          <w:rPr>
            <w:rStyle w:val="Hyperlink"/>
            <w:rFonts w:ascii="Times New Roman" w:hAnsi="Times New Roman" w:cs="Times New Roman"/>
          </w:rPr>
          <w:t>naudojamus įrankius</w:t>
        </w:r>
      </w:hyperlink>
      <w:r w:rsidR="00F91ACE">
        <w:rPr>
          <w:rFonts w:ascii="Times New Roman" w:hAnsi="Times New Roman" w:cs="Times New Roman"/>
        </w:rPr>
        <w:t>, bendrą</w:t>
      </w:r>
      <w:r w:rsidR="003A0C49">
        <w:rPr>
          <w:rFonts w:ascii="Times New Roman" w:hAnsi="Times New Roman" w:cs="Times New Roman"/>
        </w:rPr>
        <w:t xml:space="preserve"> tvirtinimo ir kokybės užtikrinimo tvarką</w:t>
      </w:r>
      <w:r w:rsidR="00011EFC">
        <w:rPr>
          <w:rFonts w:ascii="Times New Roman" w:hAnsi="Times New Roman" w:cs="Times New Roman"/>
        </w:rPr>
        <w:t xml:space="preserve"> bei </w:t>
      </w:r>
      <w:r w:rsidR="00866D00">
        <w:rPr>
          <w:rFonts w:ascii="Times New Roman" w:hAnsi="Times New Roman" w:cs="Times New Roman"/>
        </w:rPr>
        <w:t xml:space="preserve">papildomus </w:t>
      </w:r>
      <w:r w:rsidR="00E20B8D">
        <w:rPr>
          <w:rFonts w:ascii="Times New Roman" w:hAnsi="Times New Roman" w:cs="Times New Roman"/>
        </w:rPr>
        <w:t>resursus, kurie padės</w:t>
      </w:r>
      <w:r w:rsidR="009E30B6">
        <w:rPr>
          <w:rFonts w:ascii="Times New Roman" w:hAnsi="Times New Roman" w:cs="Times New Roman"/>
        </w:rPr>
        <w:t xml:space="preserve"> </w:t>
      </w:r>
      <w:r w:rsidR="00011EFC">
        <w:rPr>
          <w:rFonts w:ascii="Times New Roman" w:hAnsi="Times New Roman" w:cs="Times New Roman"/>
        </w:rPr>
        <w:t xml:space="preserve">jį </w:t>
      </w:r>
      <w:r w:rsidR="00E3306A">
        <w:rPr>
          <w:rFonts w:ascii="Times New Roman" w:hAnsi="Times New Roman" w:cs="Times New Roman"/>
        </w:rPr>
        <w:t>pildyti.</w:t>
      </w:r>
    </w:p>
    <w:p w14:paraId="2978C3AD" w14:textId="5BAD19B3" w:rsidR="00986D62" w:rsidRPr="003B65F8" w:rsidRDefault="00986D62" w:rsidP="003B65F8">
      <w:pPr>
        <w:rPr>
          <w:rFonts w:ascii="Times New Roman" w:hAnsi="Times New Roman" w:cs="Times New Roman"/>
        </w:rPr>
      </w:pPr>
      <w:r>
        <w:rPr>
          <w:rFonts w:ascii="Times New Roman" w:hAnsi="Times New Roman" w:cs="Times New Roman"/>
        </w:rPr>
        <w:t xml:space="preserve">Plačiau apie pildymo </w:t>
      </w:r>
      <w:r w:rsidR="007F28AA">
        <w:rPr>
          <w:rFonts w:ascii="Times New Roman" w:hAnsi="Times New Roman" w:cs="Times New Roman"/>
        </w:rPr>
        <w:t xml:space="preserve">eigą pagal </w:t>
      </w:r>
      <w:r w:rsidR="00E3306A">
        <w:rPr>
          <w:rFonts w:ascii="Times New Roman" w:hAnsi="Times New Roman" w:cs="Times New Roman"/>
        </w:rPr>
        <w:t>aukščiau įvardintus</w:t>
      </w:r>
      <w:r w:rsidR="007F28AA">
        <w:rPr>
          <w:rFonts w:ascii="Times New Roman" w:hAnsi="Times New Roman" w:cs="Times New Roman"/>
        </w:rPr>
        <w:t xml:space="preserve"> panaudos atvejus </w:t>
      </w:r>
      <w:r w:rsidR="00BB7F34">
        <w:rPr>
          <w:rFonts w:ascii="Times New Roman" w:hAnsi="Times New Roman" w:cs="Times New Roman"/>
        </w:rPr>
        <w:t xml:space="preserve">pateikta </w:t>
      </w:r>
      <w:hyperlink w:anchor="_Metaduomenų_katalogo_pildymas" w:history="1">
        <w:r w:rsidR="00BB7F34" w:rsidRPr="00BB7F34">
          <w:rPr>
            <w:rStyle w:val="Hyperlink"/>
            <w:rFonts w:ascii="Times New Roman" w:hAnsi="Times New Roman" w:cs="Times New Roman"/>
          </w:rPr>
          <w:t>Metaduomenų pildymas</w:t>
        </w:r>
      </w:hyperlink>
      <w:r w:rsidR="00BB7F34">
        <w:rPr>
          <w:rFonts w:ascii="Times New Roman" w:hAnsi="Times New Roman" w:cs="Times New Roman"/>
        </w:rPr>
        <w:t>.</w:t>
      </w:r>
    </w:p>
    <w:p w14:paraId="1CCD39B9" w14:textId="0F4418FB" w:rsidR="003B65F8" w:rsidRDefault="003B65F8" w:rsidP="003B65F8">
      <w:pPr>
        <w:rPr>
          <w:rFonts w:ascii="Times New Roman" w:hAnsi="Times New Roman" w:cs="Times New Roman"/>
        </w:rPr>
      </w:pPr>
    </w:p>
    <w:p w14:paraId="524A1CBF" w14:textId="77777777" w:rsidR="00CD7863" w:rsidRPr="00042207" w:rsidRDefault="00CD7863" w:rsidP="003B65F8">
      <w:pPr>
        <w:rPr>
          <w:rFonts w:ascii="Times New Roman" w:hAnsi="Times New Roman" w:cs="Times New Roman"/>
        </w:rPr>
      </w:pPr>
    </w:p>
    <w:p w14:paraId="21BC5B42" w14:textId="2AEE45CB" w:rsidR="003B65F8" w:rsidRPr="00042207" w:rsidRDefault="00F362F5" w:rsidP="00F8079A">
      <w:pPr>
        <w:pStyle w:val="Heading2"/>
      </w:pPr>
      <w:bookmarkStart w:id="2" w:name="_Metaduomenų_pildymo_įrankiai"/>
      <w:bookmarkStart w:id="3" w:name="_Toc182563768"/>
      <w:bookmarkEnd w:id="2"/>
      <w:r w:rsidRPr="00042207">
        <w:t>Metaduomenų pildymo įrankiai</w:t>
      </w:r>
      <w:bookmarkEnd w:id="3"/>
    </w:p>
    <w:p w14:paraId="0929C195" w14:textId="77777777" w:rsidR="00A0604D" w:rsidRPr="00042207" w:rsidRDefault="00A0604D" w:rsidP="00A0604D">
      <w:pPr>
        <w:rPr>
          <w:rFonts w:ascii="Times New Roman" w:hAnsi="Times New Roman" w:cs="Times New Roman"/>
        </w:rPr>
      </w:pPr>
    </w:p>
    <w:p w14:paraId="70F5B768" w14:textId="226924FF" w:rsidR="00714A76" w:rsidRPr="00A0604D" w:rsidRDefault="00A0604D" w:rsidP="00A0604D">
      <w:pPr>
        <w:rPr>
          <w:rFonts w:ascii="Times New Roman" w:hAnsi="Times New Roman" w:cs="Times New Roman"/>
        </w:rPr>
      </w:pPr>
      <w:r w:rsidRPr="00A0604D">
        <w:rPr>
          <w:rFonts w:ascii="Times New Roman" w:hAnsi="Times New Roman" w:cs="Times New Roman"/>
        </w:rPr>
        <w:t>Metaduomenims į Lietuvos metaduomenų katalogą pildyti yra paruošti keli skirtingi įrankiai priklausomai nuo pildomų metaduomenų:</w:t>
      </w:r>
    </w:p>
    <w:p w14:paraId="3F307617" w14:textId="39C38D93" w:rsidR="004D7F3D" w:rsidRDefault="004E4465" w:rsidP="00307064">
      <w:pPr>
        <w:numPr>
          <w:ilvl w:val="0"/>
          <w:numId w:val="2"/>
        </w:numPr>
        <w:rPr>
          <w:rFonts w:ascii="Times New Roman" w:hAnsi="Times New Roman" w:cs="Times New Roman"/>
        </w:rPr>
      </w:pPr>
      <w:r>
        <w:rPr>
          <w:rFonts w:ascii="Times New Roman" w:hAnsi="Times New Roman" w:cs="Times New Roman"/>
        </w:rPr>
        <w:t>Informacinių Sistemų Registras (toliau ISR):</w:t>
      </w:r>
    </w:p>
    <w:p w14:paraId="0F15A1DB" w14:textId="57D92F7B" w:rsidR="004E4465" w:rsidRDefault="00F15547" w:rsidP="004E4465">
      <w:pPr>
        <w:numPr>
          <w:ilvl w:val="1"/>
          <w:numId w:val="2"/>
        </w:numPr>
        <w:rPr>
          <w:rFonts w:ascii="Times New Roman" w:hAnsi="Times New Roman" w:cs="Times New Roman"/>
        </w:rPr>
      </w:pPr>
      <w:r>
        <w:rPr>
          <w:rFonts w:ascii="Times New Roman" w:hAnsi="Times New Roman" w:cs="Times New Roman"/>
        </w:rPr>
        <w:t>Metaduomenys apie informacin</w:t>
      </w:r>
      <w:r w:rsidR="00780775">
        <w:rPr>
          <w:rFonts w:ascii="Times New Roman" w:hAnsi="Times New Roman" w:cs="Times New Roman"/>
        </w:rPr>
        <w:t>es</w:t>
      </w:r>
      <w:r>
        <w:rPr>
          <w:rFonts w:ascii="Times New Roman" w:hAnsi="Times New Roman" w:cs="Times New Roman"/>
        </w:rPr>
        <w:t xml:space="preserve"> sistem</w:t>
      </w:r>
      <w:r w:rsidR="00780775">
        <w:rPr>
          <w:rFonts w:ascii="Times New Roman" w:hAnsi="Times New Roman" w:cs="Times New Roman"/>
        </w:rPr>
        <w:t>as</w:t>
      </w:r>
      <w:r w:rsidR="00EA7F0A">
        <w:rPr>
          <w:rFonts w:ascii="Times New Roman" w:hAnsi="Times New Roman" w:cs="Times New Roman"/>
        </w:rPr>
        <w:t>,</w:t>
      </w:r>
      <w:r w:rsidR="00986842">
        <w:rPr>
          <w:rFonts w:ascii="Times New Roman" w:hAnsi="Times New Roman" w:cs="Times New Roman"/>
        </w:rPr>
        <w:t xml:space="preserve"> j</w:t>
      </w:r>
      <w:r w:rsidR="00780775">
        <w:rPr>
          <w:rFonts w:ascii="Times New Roman" w:hAnsi="Times New Roman" w:cs="Times New Roman"/>
        </w:rPr>
        <w:t>ų</w:t>
      </w:r>
      <w:r w:rsidR="00986842">
        <w:rPr>
          <w:rFonts w:ascii="Times New Roman" w:hAnsi="Times New Roman" w:cs="Times New Roman"/>
        </w:rPr>
        <w:t xml:space="preserve"> gyvavimo cikl</w:t>
      </w:r>
      <w:r w:rsidR="00C67B26">
        <w:rPr>
          <w:rFonts w:ascii="Times New Roman" w:hAnsi="Times New Roman" w:cs="Times New Roman"/>
        </w:rPr>
        <w:t>us</w:t>
      </w:r>
      <w:r w:rsidR="00986842">
        <w:rPr>
          <w:rFonts w:ascii="Times New Roman" w:hAnsi="Times New Roman" w:cs="Times New Roman"/>
        </w:rPr>
        <w:t xml:space="preserve">, susijusius teisinius, </w:t>
      </w:r>
      <w:proofErr w:type="spellStart"/>
      <w:r w:rsidR="00986842">
        <w:rPr>
          <w:rFonts w:ascii="Times New Roman" w:hAnsi="Times New Roman" w:cs="Times New Roman"/>
        </w:rPr>
        <w:t>reglamentinius</w:t>
      </w:r>
      <w:proofErr w:type="spellEnd"/>
      <w:r w:rsidR="00986842">
        <w:rPr>
          <w:rFonts w:ascii="Times New Roman" w:hAnsi="Times New Roman" w:cs="Times New Roman"/>
        </w:rPr>
        <w:t xml:space="preserve"> d</w:t>
      </w:r>
      <w:r w:rsidR="005A5724">
        <w:rPr>
          <w:rFonts w:ascii="Times New Roman" w:hAnsi="Times New Roman" w:cs="Times New Roman"/>
        </w:rPr>
        <w:t>okumentus.</w:t>
      </w:r>
    </w:p>
    <w:p w14:paraId="1D9556E2" w14:textId="17F222DF" w:rsidR="00A0604D" w:rsidRPr="00A0604D" w:rsidRDefault="00A0604D" w:rsidP="00307064">
      <w:pPr>
        <w:numPr>
          <w:ilvl w:val="0"/>
          <w:numId w:val="2"/>
        </w:numPr>
        <w:rPr>
          <w:rFonts w:ascii="Times New Roman" w:hAnsi="Times New Roman" w:cs="Times New Roman"/>
        </w:rPr>
      </w:pPr>
      <w:r w:rsidRPr="00A0604D">
        <w:rPr>
          <w:rFonts w:ascii="Times New Roman" w:hAnsi="Times New Roman" w:cs="Times New Roman"/>
        </w:rPr>
        <w:t>Duomenų portalas:</w:t>
      </w:r>
    </w:p>
    <w:p w14:paraId="0532F100" w14:textId="77777777" w:rsidR="00A0604D" w:rsidRPr="00A0604D" w:rsidRDefault="00A0604D" w:rsidP="00307064">
      <w:pPr>
        <w:numPr>
          <w:ilvl w:val="1"/>
          <w:numId w:val="2"/>
        </w:numPr>
        <w:rPr>
          <w:rFonts w:ascii="Times New Roman" w:hAnsi="Times New Roman" w:cs="Times New Roman"/>
        </w:rPr>
      </w:pPr>
      <w:r w:rsidRPr="00A0604D">
        <w:rPr>
          <w:rFonts w:ascii="Times New Roman" w:hAnsi="Times New Roman" w:cs="Times New Roman"/>
        </w:rPr>
        <w:t>Bendrieji metaduomenys apie informacinę sistemą, organizacijas, atstovus, teikiamas paslaugas;</w:t>
      </w:r>
    </w:p>
    <w:p w14:paraId="0E5438C3" w14:textId="5D6768C5" w:rsidR="00A0604D" w:rsidRPr="00042207" w:rsidRDefault="00A0604D" w:rsidP="00307064">
      <w:pPr>
        <w:numPr>
          <w:ilvl w:val="1"/>
          <w:numId w:val="2"/>
        </w:numPr>
        <w:rPr>
          <w:rFonts w:ascii="Times New Roman" w:hAnsi="Times New Roman" w:cs="Times New Roman"/>
        </w:rPr>
      </w:pPr>
      <w:r w:rsidRPr="00A0604D">
        <w:rPr>
          <w:rFonts w:ascii="Times New Roman" w:hAnsi="Times New Roman" w:cs="Times New Roman"/>
        </w:rPr>
        <w:lastRenderedPageBreak/>
        <w:t>Semantiniai duomenys apie duomenų rinkinius, pateiktis, ryšius tarp rinkinių ir kitų struktūrų</w:t>
      </w:r>
      <w:r w:rsidR="00E07A75" w:rsidRPr="00042207">
        <w:rPr>
          <w:rFonts w:ascii="Times New Roman" w:hAnsi="Times New Roman" w:cs="Times New Roman"/>
        </w:rPr>
        <w:t>;</w:t>
      </w:r>
    </w:p>
    <w:p w14:paraId="577BD342" w14:textId="0419ED16" w:rsidR="00A0604D" w:rsidRPr="00A0604D" w:rsidRDefault="00A0604D" w:rsidP="006B57C9">
      <w:pPr>
        <w:numPr>
          <w:ilvl w:val="1"/>
          <w:numId w:val="2"/>
        </w:numPr>
        <w:rPr>
          <w:rFonts w:ascii="Times New Roman" w:hAnsi="Times New Roman" w:cs="Times New Roman"/>
        </w:rPr>
      </w:pPr>
      <w:r w:rsidRPr="00A0604D">
        <w:rPr>
          <w:rFonts w:ascii="Times New Roman" w:hAnsi="Times New Roman" w:cs="Times New Roman"/>
        </w:rPr>
        <w:t>Pagal UDTS sukurtų duomenų paslaugų metaduomenys.</w:t>
      </w:r>
    </w:p>
    <w:p w14:paraId="50124750" w14:textId="2116A765" w:rsidR="00A0604D" w:rsidRPr="00A0604D" w:rsidRDefault="00143096" w:rsidP="00307064">
      <w:pPr>
        <w:numPr>
          <w:ilvl w:val="0"/>
          <w:numId w:val="2"/>
        </w:numPr>
        <w:rPr>
          <w:rFonts w:ascii="Times New Roman" w:hAnsi="Times New Roman" w:cs="Times New Roman"/>
        </w:rPr>
      </w:pPr>
      <w:r w:rsidRPr="00042207">
        <w:rPr>
          <w:rFonts w:ascii="Times New Roman" w:hAnsi="Times New Roman" w:cs="Times New Roman"/>
        </w:rPr>
        <w:t>Skaičiuokle (Excel)</w:t>
      </w:r>
      <w:r w:rsidR="004E5A13" w:rsidRPr="00042207">
        <w:rPr>
          <w:rFonts w:ascii="Times New Roman" w:hAnsi="Times New Roman" w:cs="Times New Roman"/>
        </w:rPr>
        <w:t xml:space="preserve"> pildomi duomenys į DSA</w:t>
      </w:r>
      <w:r w:rsidR="00A0604D" w:rsidRPr="00A0604D">
        <w:rPr>
          <w:rFonts w:ascii="Times New Roman" w:hAnsi="Times New Roman" w:cs="Times New Roman"/>
        </w:rPr>
        <w:t>:</w:t>
      </w:r>
    </w:p>
    <w:p w14:paraId="6846A3EC" w14:textId="77777777" w:rsidR="00A0604D" w:rsidRPr="00A0604D" w:rsidRDefault="00A0604D" w:rsidP="00307064">
      <w:pPr>
        <w:numPr>
          <w:ilvl w:val="1"/>
          <w:numId w:val="2"/>
        </w:numPr>
        <w:rPr>
          <w:rFonts w:ascii="Times New Roman" w:hAnsi="Times New Roman" w:cs="Times New Roman"/>
        </w:rPr>
      </w:pPr>
      <w:r w:rsidRPr="00A0604D">
        <w:rPr>
          <w:rFonts w:ascii="Times New Roman" w:hAnsi="Times New Roman" w:cs="Times New Roman"/>
        </w:rPr>
        <w:t>Loginių ir fizinių duomenų struktūrų ryšiai;</w:t>
      </w:r>
    </w:p>
    <w:p w14:paraId="790B8918" w14:textId="77777777" w:rsidR="00A0604D" w:rsidRDefault="00A0604D" w:rsidP="00307064">
      <w:pPr>
        <w:numPr>
          <w:ilvl w:val="1"/>
          <w:numId w:val="2"/>
        </w:numPr>
        <w:rPr>
          <w:rFonts w:ascii="Times New Roman" w:hAnsi="Times New Roman" w:cs="Times New Roman"/>
        </w:rPr>
      </w:pPr>
      <w:r w:rsidRPr="00A0604D">
        <w:rPr>
          <w:rFonts w:ascii="Times New Roman" w:hAnsi="Times New Roman" w:cs="Times New Roman"/>
        </w:rPr>
        <w:t>Duomenų rinkinių (esybių) atributai ir jų formatai.</w:t>
      </w:r>
    </w:p>
    <w:p w14:paraId="127BA070" w14:textId="13B7597D" w:rsidR="00D02105" w:rsidRDefault="00D02105" w:rsidP="00D02105">
      <w:pPr>
        <w:numPr>
          <w:ilvl w:val="0"/>
          <w:numId w:val="2"/>
        </w:numPr>
        <w:rPr>
          <w:rFonts w:ascii="Times New Roman" w:hAnsi="Times New Roman" w:cs="Times New Roman"/>
        </w:rPr>
      </w:pPr>
      <w:r w:rsidRPr="00042207">
        <w:rPr>
          <w:rFonts w:ascii="Times New Roman" w:hAnsi="Times New Roman" w:cs="Times New Roman"/>
        </w:rPr>
        <w:t>Skaičiuokle (Excel) pildomi duomenys į</w:t>
      </w:r>
      <w:r>
        <w:rPr>
          <w:rFonts w:ascii="Times New Roman" w:hAnsi="Times New Roman" w:cs="Times New Roman"/>
        </w:rPr>
        <w:t xml:space="preserve"> DCAT-AP-LT </w:t>
      </w:r>
      <w:r w:rsidR="00515C6D">
        <w:rPr>
          <w:rFonts w:ascii="Times New Roman" w:hAnsi="Times New Roman" w:cs="Times New Roman"/>
        </w:rPr>
        <w:t>formą:</w:t>
      </w:r>
    </w:p>
    <w:p w14:paraId="3493025E" w14:textId="77777777" w:rsidR="001D0765" w:rsidRPr="00A0604D" w:rsidRDefault="001D0765" w:rsidP="001D0765">
      <w:pPr>
        <w:numPr>
          <w:ilvl w:val="1"/>
          <w:numId w:val="2"/>
        </w:numPr>
        <w:rPr>
          <w:rFonts w:ascii="Times New Roman" w:hAnsi="Times New Roman" w:cs="Times New Roman"/>
        </w:rPr>
      </w:pPr>
      <w:r w:rsidRPr="00A0604D">
        <w:rPr>
          <w:rFonts w:ascii="Times New Roman" w:hAnsi="Times New Roman" w:cs="Times New Roman"/>
        </w:rPr>
        <w:t>Bendrieji metaduomenys apie informacinę sistemą, organizacijas, atstovus, teikiamas paslaugas;</w:t>
      </w:r>
    </w:p>
    <w:p w14:paraId="06CEA199" w14:textId="77777777" w:rsidR="001D0765" w:rsidRPr="00042207" w:rsidRDefault="001D0765" w:rsidP="001D0765">
      <w:pPr>
        <w:numPr>
          <w:ilvl w:val="1"/>
          <w:numId w:val="2"/>
        </w:numPr>
        <w:rPr>
          <w:rFonts w:ascii="Times New Roman" w:hAnsi="Times New Roman" w:cs="Times New Roman"/>
        </w:rPr>
      </w:pPr>
      <w:r w:rsidRPr="00A0604D">
        <w:rPr>
          <w:rFonts w:ascii="Times New Roman" w:hAnsi="Times New Roman" w:cs="Times New Roman"/>
        </w:rPr>
        <w:t>Semantiniai duomenys apie duomenų rinkinius, pateiktis, ryšius tarp rinkinių ir kitų struktūrų</w:t>
      </w:r>
      <w:r w:rsidRPr="00042207">
        <w:rPr>
          <w:rFonts w:ascii="Times New Roman" w:hAnsi="Times New Roman" w:cs="Times New Roman"/>
        </w:rPr>
        <w:t>;</w:t>
      </w:r>
    </w:p>
    <w:p w14:paraId="72369F87" w14:textId="6652E5E1" w:rsidR="001D0765" w:rsidRPr="00A0604D" w:rsidRDefault="001D0765" w:rsidP="001D0765">
      <w:pPr>
        <w:numPr>
          <w:ilvl w:val="1"/>
          <w:numId w:val="2"/>
        </w:numPr>
        <w:rPr>
          <w:rFonts w:ascii="Times New Roman" w:hAnsi="Times New Roman" w:cs="Times New Roman"/>
        </w:rPr>
      </w:pPr>
      <w:r>
        <w:rPr>
          <w:rFonts w:ascii="Times New Roman" w:hAnsi="Times New Roman" w:cs="Times New Roman"/>
        </w:rPr>
        <w:t>Vėliau šie duomen</w:t>
      </w:r>
      <w:r w:rsidR="006C0403">
        <w:rPr>
          <w:rFonts w:ascii="Times New Roman" w:hAnsi="Times New Roman" w:cs="Times New Roman"/>
        </w:rPr>
        <w:t>ys bus perkeliami į metaduomenų katalogą.</w:t>
      </w:r>
    </w:p>
    <w:p w14:paraId="4A97614B" w14:textId="003912D7" w:rsidR="00A0604D" w:rsidRPr="00A0604D" w:rsidRDefault="006B57C9" w:rsidP="00307064">
      <w:pPr>
        <w:numPr>
          <w:ilvl w:val="0"/>
          <w:numId w:val="2"/>
        </w:numPr>
        <w:rPr>
          <w:rFonts w:ascii="Times New Roman" w:hAnsi="Times New Roman" w:cs="Times New Roman"/>
        </w:rPr>
      </w:pPr>
      <w:r w:rsidRPr="00042207">
        <w:rPr>
          <w:rFonts w:ascii="Times New Roman" w:hAnsi="Times New Roman" w:cs="Times New Roman"/>
        </w:rPr>
        <w:t>Duomenų agentas</w:t>
      </w:r>
      <w:r w:rsidR="00C21797" w:rsidRPr="00042207">
        <w:rPr>
          <w:rFonts w:ascii="Times New Roman" w:hAnsi="Times New Roman" w:cs="Times New Roman"/>
        </w:rPr>
        <w:t xml:space="preserve"> (Spinta)</w:t>
      </w:r>
      <w:r w:rsidR="00A0604D" w:rsidRPr="00A0604D">
        <w:rPr>
          <w:rFonts w:ascii="Times New Roman" w:hAnsi="Times New Roman" w:cs="Times New Roman"/>
        </w:rPr>
        <w:t>:</w:t>
      </w:r>
    </w:p>
    <w:p w14:paraId="2C7C5297" w14:textId="77777777" w:rsidR="00A0604D" w:rsidRPr="00A0604D" w:rsidRDefault="00A0604D" w:rsidP="00307064">
      <w:pPr>
        <w:numPr>
          <w:ilvl w:val="1"/>
          <w:numId w:val="2"/>
        </w:numPr>
        <w:rPr>
          <w:rFonts w:ascii="Times New Roman" w:hAnsi="Times New Roman" w:cs="Times New Roman"/>
        </w:rPr>
      </w:pPr>
      <w:r w:rsidRPr="00A0604D">
        <w:rPr>
          <w:rFonts w:ascii="Times New Roman" w:hAnsi="Times New Roman" w:cs="Times New Roman"/>
        </w:rPr>
        <w:t>Fizinių duomenų struktūrų atnaujinimai.</w:t>
      </w:r>
    </w:p>
    <w:p w14:paraId="7B3FB002" w14:textId="77777777" w:rsidR="00B22F23" w:rsidRPr="00042207" w:rsidRDefault="00B22F23" w:rsidP="00A0604D">
      <w:pPr>
        <w:rPr>
          <w:rFonts w:ascii="Times New Roman" w:hAnsi="Times New Roman" w:cs="Times New Roman"/>
        </w:rPr>
      </w:pPr>
    </w:p>
    <w:p w14:paraId="64B85E95" w14:textId="3691787A" w:rsidR="0095755D" w:rsidRDefault="00B65C76" w:rsidP="00F8079A">
      <w:pPr>
        <w:pStyle w:val="Heading2"/>
      </w:pPr>
      <w:bookmarkStart w:id="4" w:name="_Toc182563769"/>
      <w:r>
        <w:t>Duomenų modeli</w:t>
      </w:r>
      <w:r w:rsidR="00036C1E">
        <w:t>o</w:t>
      </w:r>
      <w:r w:rsidR="0095755D" w:rsidRPr="00042207">
        <w:t xml:space="preserve"> </w:t>
      </w:r>
      <w:proofErr w:type="spellStart"/>
      <w:r w:rsidR="00D62A68">
        <w:t>versijavimas</w:t>
      </w:r>
      <w:bookmarkEnd w:id="4"/>
      <w:proofErr w:type="spellEnd"/>
    </w:p>
    <w:p w14:paraId="2F6552E5" w14:textId="77777777" w:rsidR="005D753B" w:rsidRPr="005D753B" w:rsidRDefault="005D753B" w:rsidP="005D753B"/>
    <w:p w14:paraId="6B205430" w14:textId="2BC76676" w:rsidR="00890D75" w:rsidRDefault="00042207" w:rsidP="0095755D">
      <w:pPr>
        <w:rPr>
          <w:rFonts w:ascii="Times New Roman" w:hAnsi="Times New Roman" w:cs="Times New Roman"/>
        </w:rPr>
      </w:pPr>
      <w:r w:rsidRPr="00042207">
        <w:rPr>
          <w:rFonts w:ascii="Times New Roman" w:hAnsi="Times New Roman" w:cs="Times New Roman"/>
        </w:rPr>
        <w:t xml:space="preserve">Metaduomenys </w:t>
      </w:r>
      <w:r w:rsidR="00A54DCE">
        <w:rPr>
          <w:rFonts w:ascii="Times New Roman" w:hAnsi="Times New Roman" w:cs="Times New Roman"/>
        </w:rPr>
        <w:t xml:space="preserve">yra pildomi atsižvelgiant į informacinių sistemų </w:t>
      </w:r>
      <w:r w:rsidR="00E0687A">
        <w:rPr>
          <w:rFonts w:ascii="Times New Roman" w:hAnsi="Times New Roman" w:cs="Times New Roman"/>
        </w:rPr>
        <w:t>gyvavimo cikl</w:t>
      </w:r>
      <w:r w:rsidR="00641261">
        <w:rPr>
          <w:rFonts w:ascii="Times New Roman" w:hAnsi="Times New Roman" w:cs="Times New Roman"/>
        </w:rPr>
        <w:t>o etapus</w:t>
      </w:r>
      <w:r w:rsidR="00AB245C">
        <w:rPr>
          <w:rFonts w:ascii="Times New Roman" w:hAnsi="Times New Roman" w:cs="Times New Roman"/>
        </w:rPr>
        <w:t>, kurie plačiau yra aprašomi VII</w:t>
      </w:r>
      <w:r w:rsidR="00CB136C">
        <w:rPr>
          <w:rFonts w:ascii="Times New Roman" w:hAnsi="Times New Roman" w:cs="Times New Roman"/>
        </w:rPr>
        <w:t xml:space="preserve"> metaduomenų pildymo metodikoje</w:t>
      </w:r>
      <w:r w:rsidR="00E0687A">
        <w:rPr>
          <w:rFonts w:ascii="Times New Roman" w:hAnsi="Times New Roman" w:cs="Times New Roman"/>
        </w:rPr>
        <w:t xml:space="preserve">, tačiau </w:t>
      </w:r>
      <w:r w:rsidR="000374E3">
        <w:rPr>
          <w:rFonts w:ascii="Times New Roman" w:hAnsi="Times New Roman" w:cs="Times New Roman"/>
        </w:rPr>
        <w:t xml:space="preserve">metaduomenų kataloge </w:t>
      </w:r>
      <w:r w:rsidR="00E0687A">
        <w:rPr>
          <w:rFonts w:ascii="Times New Roman" w:hAnsi="Times New Roman" w:cs="Times New Roman"/>
        </w:rPr>
        <w:t xml:space="preserve">ir patys metaduomenys </w:t>
      </w:r>
      <w:r w:rsidR="000374E3">
        <w:rPr>
          <w:rFonts w:ascii="Times New Roman" w:hAnsi="Times New Roman" w:cs="Times New Roman"/>
        </w:rPr>
        <w:t xml:space="preserve">yra papildomai saugomi </w:t>
      </w:r>
      <w:r w:rsidR="00287AA3">
        <w:rPr>
          <w:rFonts w:ascii="Times New Roman" w:hAnsi="Times New Roman" w:cs="Times New Roman"/>
        </w:rPr>
        <w:t>kuriant jų versijas ir priskiriant statusą</w:t>
      </w:r>
      <w:r w:rsidR="00E0687A">
        <w:rPr>
          <w:rFonts w:ascii="Times New Roman" w:hAnsi="Times New Roman" w:cs="Times New Roman"/>
        </w:rPr>
        <w:t>.</w:t>
      </w:r>
    </w:p>
    <w:p w14:paraId="09AD06A8" w14:textId="41CF1B3C" w:rsidR="00F065BB" w:rsidRDefault="00A95335" w:rsidP="0095755D">
      <w:pPr>
        <w:rPr>
          <w:rFonts w:ascii="Times New Roman" w:hAnsi="Times New Roman" w:cs="Times New Roman"/>
        </w:rPr>
      </w:pPr>
      <w:r>
        <w:rPr>
          <w:rFonts w:ascii="Times New Roman" w:hAnsi="Times New Roman" w:cs="Times New Roman"/>
        </w:rPr>
        <w:t>Metaduomenys skirtingų</w:t>
      </w:r>
      <w:r w:rsidR="000B388B">
        <w:rPr>
          <w:rFonts w:ascii="Times New Roman" w:hAnsi="Times New Roman" w:cs="Times New Roman"/>
        </w:rPr>
        <w:t xml:space="preserve"> informacinės sistemos gyvavimo cikl</w:t>
      </w:r>
      <w:r w:rsidR="004946A1">
        <w:rPr>
          <w:rFonts w:ascii="Times New Roman" w:hAnsi="Times New Roman" w:cs="Times New Roman"/>
        </w:rPr>
        <w:t>o etapų</w:t>
      </w:r>
      <w:r w:rsidR="000B388B">
        <w:rPr>
          <w:rFonts w:ascii="Times New Roman" w:hAnsi="Times New Roman" w:cs="Times New Roman"/>
        </w:rPr>
        <w:t xml:space="preserve"> metu gali būti kuriam</w:t>
      </w:r>
      <w:r w:rsidR="004A47D8">
        <w:rPr>
          <w:rFonts w:ascii="Times New Roman" w:hAnsi="Times New Roman" w:cs="Times New Roman"/>
        </w:rPr>
        <w:t xml:space="preserve">i ir atnaujinami, tačiau versijos paskelbiamos tik </w:t>
      </w:r>
      <w:r w:rsidR="00E6551F">
        <w:rPr>
          <w:rFonts w:ascii="Times New Roman" w:hAnsi="Times New Roman" w:cs="Times New Roman"/>
        </w:rPr>
        <w:t xml:space="preserve">pilnai patvirtinus ir užbaigus gyvavimo ciklo </w:t>
      </w:r>
      <w:r w:rsidR="004946A1">
        <w:rPr>
          <w:rFonts w:ascii="Times New Roman" w:hAnsi="Times New Roman" w:cs="Times New Roman"/>
        </w:rPr>
        <w:t xml:space="preserve">etapo </w:t>
      </w:r>
      <w:r w:rsidR="00E6551F">
        <w:rPr>
          <w:rFonts w:ascii="Times New Roman" w:hAnsi="Times New Roman" w:cs="Times New Roman"/>
        </w:rPr>
        <w:t>procesus</w:t>
      </w:r>
      <w:r w:rsidR="00945325">
        <w:rPr>
          <w:rFonts w:ascii="Times New Roman" w:hAnsi="Times New Roman" w:cs="Times New Roman"/>
        </w:rPr>
        <w:t>.</w:t>
      </w:r>
    </w:p>
    <w:p w14:paraId="685BD808" w14:textId="3F3134FC" w:rsidR="00F065BB" w:rsidRDefault="00AA6009" w:rsidP="0095755D">
      <w:pPr>
        <w:rPr>
          <w:rFonts w:ascii="Times New Roman" w:hAnsi="Times New Roman" w:cs="Times New Roman"/>
        </w:rPr>
      </w:pPr>
      <w:r>
        <w:rPr>
          <w:rFonts w:ascii="Times New Roman" w:hAnsi="Times New Roman" w:cs="Times New Roman"/>
          <w:noProof/>
        </w:rPr>
        <w:drawing>
          <wp:anchor distT="0" distB="0" distL="114300" distR="114300" simplePos="0" relativeHeight="251658246" behindDoc="0" locked="0" layoutInCell="1" allowOverlap="1" wp14:anchorId="5DCA73E6" wp14:editId="63219AE2">
            <wp:simplePos x="0" y="0"/>
            <wp:positionH relativeFrom="page">
              <wp:posOffset>4573022</wp:posOffset>
            </wp:positionH>
            <wp:positionV relativeFrom="paragraph">
              <wp:posOffset>829338</wp:posOffset>
            </wp:positionV>
            <wp:extent cx="628015" cy="532130"/>
            <wp:effectExtent l="0" t="19050" r="635" b="39370"/>
            <wp:wrapNone/>
            <wp:docPr id="42643036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anchor>
        </w:drawing>
      </w:r>
      <w:r>
        <w:rPr>
          <w:rFonts w:ascii="Times New Roman" w:hAnsi="Times New Roman" w:cs="Times New Roman"/>
          <w:noProof/>
        </w:rPr>
        <w:drawing>
          <wp:anchor distT="0" distB="0" distL="114300" distR="114300" simplePos="0" relativeHeight="251658245" behindDoc="0" locked="0" layoutInCell="1" allowOverlap="1" wp14:anchorId="1AD3FA47" wp14:editId="752EF46B">
            <wp:simplePos x="0" y="0"/>
            <wp:positionH relativeFrom="page">
              <wp:align>center</wp:align>
            </wp:positionH>
            <wp:positionV relativeFrom="paragraph">
              <wp:posOffset>844909</wp:posOffset>
            </wp:positionV>
            <wp:extent cx="628015" cy="532130"/>
            <wp:effectExtent l="0" t="19050" r="635" b="39370"/>
            <wp:wrapNone/>
            <wp:docPr id="171225587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anchor>
        </w:drawing>
      </w:r>
      <w:r>
        <w:rPr>
          <w:rFonts w:ascii="Times New Roman" w:hAnsi="Times New Roman" w:cs="Times New Roman"/>
          <w:noProof/>
        </w:rPr>
        <w:drawing>
          <wp:anchor distT="0" distB="0" distL="114300" distR="114300" simplePos="0" relativeHeight="251658244" behindDoc="0" locked="0" layoutInCell="1" allowOverlap="1" wp14:anchorId="1A43F53C" wp14:editId="5B314568">
            <wp:simplePos x="0" y="0"/>
            <wp:positionH relativeFrom="column">
              <wp:posOffset>1330352</wp:posOffset>
            </wp:positionH>
            <wp:positionV relativeFrom="paragraph">
              <wp:posOffset>852860</wp:posOffset>
            </wp:positionV>
            <wp:extent cx="628015" cy="532130"/>
            <wp:effectExtent l="0" t="19050" r="635" b="39370"/>
            <wp:wrapNone/>
            <wp:docPr id="160133783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anchor>
        </w:drawing>
      </w:r>
      <w:r w:rsidR="00634007">
        <w:rPr>
          <w:rFonts w:ascii="Times New Roman" w:hAnsi="Times New Roman" w:cs="Times New Roman"/>
          <w:noProof/>
        </w:rPr>
        <w:drawing>
          <wp:anchor distT="0" distB="0" distL="114300" distR="114300" simplePos="0" relativeHeight="251658243" behindDoc="0" locked="0" layoutInCell="1" allowOverlap="1" wp14:anchorId="1E275819" wp14:editId="3570210E">
            <wp:simplePos x="0" y="0"/>
            <wp:positionH relativeFrom="column">
              <wp:posOffset>247678</wp:posOffset>
            </wp:positionH>
            <wp:positionV relativeFrom="paragraph">
              <wp:posOffset>851866</wp:posOffset>
            </wp:positionV>
            <wp:extent cx="628015" cy="532130"/>
            <wp:effectExtent l="0" t="19050" r="635" b="39370"/>
            <wp:wrapNone/>
            <wp:docPr id="29336360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anchor>
        </w:drawing>
      </w:r>
      <w:r w:rsidR="00FF2094">
        <w:rPr>
          <w:rFonts w:ascii="Times New Roman" w:hAnsi="Times New Roman" w:cs="Times New Roman"/>
          <w:noProof/>
        </w:rPr>
        <w:drawing>
          <wp:inline distT="0" distB="0" distL="0" distR="0" wp14:anchorId="5868E2EE" wp14:editId="3A117F29">
            <wp:extent cx="5486400" cy="930303"/>
            <wp:effectExtent l="19050" t="0" r="38100" b="0"/>
            <wp:docPr id="128779610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059C4279" w14:textId="77777777" w:rsidR="00AA6009" w:rsidRDefault="00AA6009" w:rsidP="0095755D">
      <w:pPr>
        <w:rPr>
          <w:rFonts w:ascii="Times New Roman" w:hAnsi="Times New Roman" w:cs="Times New Roman"/>
        </w:rPr>
      </w:pPr>
    </w:p>
    <w:p w14:paraId="0C9A9884" w14:textId="77777777" w:rsidR="00AA6009" w:rsidRDefault="00AA6009" w:rsidP="0095755D">
      <w:pPr>
        <w:rPr>
          <w:rFonts w:ascii="Times New Roman" w:hAnsi="Times New Roman" w:cs="Times New Roman"/>
        </w:rPr>
      </w:pPr>
    </w:p>
    <w:p w14:paraId="12F8F5EE" w14:textId="05D79509" w:rsidR="00B034F0" w:rsidRDefault="004946A1" w:rsidP="0095755D">
      <w:pPr>
        <w:rPr>
          <w:rFonts w:ascii="Times New Roman" w:hAnsi="Times New Roman" w:cs="Times New Roman"/>
        </w:rPr>
      </w:pPr>
      <w:r>
        <w:rPr>
          <w:rFonts w:ascii="Times New Roman" w:hAnsi="Times New Roman" w:cs="Times New Roman"/>
        </w:rPr>
        <w:t>Kiekvienas gyvavimo ciklo etapas</w:t>
      </w:r>
      <w:r w:rsidR="00622658">
        <w:rPr>
          <w:rFonts w:ascii="Times New Roman" w:hAnsi="Times New Roman" w:cs="Times New Roman"/>
        </w:rPr>
        <w:t xml:space="preserve"> atitinkamai papildo arba atnaujina IS metaduomenis ir todėl yra atnaujinamos arba kuriamos papildomos </w:t>
      </w:r>
      <w:r w:rsidR="00544C11">
        <w:rPr>
          <w:rFonts w:ascii="Times New Roman" w:hAnsi="Times New Roman" w:cs="Times New Roman"/>
        </w:rPr>
        <w:t xml:space="preserve">IS </w:t>
      </w:r>
      <w:r w:rsidR="00622658">
        <w:rPr>
          <w:rFonts w:ascii="Times New Roman" w:hAnsi="Times New Roman" w:cs="Times New Roman"/>
        </w:rPr>
        <w:t xml:space="preserve">metaduomenų </w:t>
      </w:r>
      <w:r w:rsidR="00544C11">
        <w:rPr>
          <w:rFonts w:ascii="Times New Roman" w:hAnsi="Times New Roman" w:cs="Times New Roman"/>
        </w:rPr>
        <w:t xml:space="preserve">modelio versijos metaduomenų kataloge. Likvidavimo stadijos metu </w:t>
      </w:r>
      <w:r w:rsidR="00B337AF">
        <w:rPr>
          <w:rFonts w:ascii="Times New Roman" w:hAnsi="Times New Roman" w:cs="Times New Roman"/>
        </w:rPr>
        <w:t xml:space="preserve">jos yra atnaujinamos su duomenimis susijusiais su jų perkėlimu arba sunaikinimu, ir šio etapo </w:t>
      </w:r>
      <w:r w:rsidR="00B034F0">
        <w:rPr>
          <w:rFonts w:ascii="Times New Roman" w:hAnsi="Times New Roman" w:cs="Times New Roman"/>
        </w:rPr>
        <w:t xml:space="preserve">pabaigoje dažniausiai visos esamos IS metaduomenų </w:t>
      </w:r>
      <w:r w:rsidR="00111F29">
        <w:rPr>
          <w:rFonts w:ascii="Times New Roman" w:hAnsi="Times New Roman" w:cs="Times New Roman"/>
        </w:rPr>
        <w:t xml:space="preserve">modelio </w:t>
      </w:r>
      <w:r w:rsidR="00B034F0">
        <w:rPr>
          <w:rFonts w:ascii="Times New Roman" w:hAnsi="Times New Roman" w:cs="Times New Roman"/>
        </w:rPr>
        <w:t>versijos perkeliamos į archyvą.</w:t>
      </w:r>
    </w:p>
    <w:p w14:paraId="7ABC7787" w14:textId="77777777" w:rsidR="00142596" w:rsidRDefault="00B034F0" w:rsidP="0095755D">
      <w:pPr>
        <w:rPr>
          <w:rFonts w:ascii="Times New Roman" w:hAnsi="Times New Roman" w:cs="Times New Roman"/>
        </w:rPr>
      </w:pPr>
      <w:r>
        <w:rPr>
          <w:rFonts w:ascii="Times New Roman" w:hAnsi="Times New Roman" w:cs="Times New Roman"/>
        </w:rPr>
        <w:t>Kaip pažymėta</w:t>
      </w:r>
      <w:r w:rsidR="00B165CB">
        <w:rPr>
          <w:rFonts w:ascii="Times New Roman" w:hAnsi="Times New Roman" w:cs="Times New Roman"/>
        </w:rPr>
        <w:t xml:space="preserve"> iliustracijoje, kiekvieno ciklo metu vyksta versijų</w:t>
      </w:r>
      <w:r w:rsidR="00142596">
        <w:rPr>
          <w:rFonts w:ascii="Times New Roman" w:hAnsi="Times New Roman" w:cs="Times New Roman"/>
        </w:rPr>
        <w:t xml:space="preserve"> kontrolė ir jų statusų atnaujinimas detaliau pavaizduotas žemiau:</w:t>
      </w:r>
    </w:p>
    <w:p w14:paraId="303E0FFC" w14:textId="0174D92E" w:rsidR="00641261" w:rsidRDefault="00544C11" w:rsidP="0095755D">
      <w:pPr>
        <w:rPr>
          <w:rFonts w:ascii="Times New Roman" w:hAnsi="Times New Roman" w:cs="Times New Roman"/>
        </w:rPr>
      </w:pPr>
      <w:r>
        <w:rPr>
          <w:rFonts w:ascii="Times New Roman" w:hAnsi="Times New Roman" w:cs="Times New Roman"/>
        </w:rPr>
        <w:t xml:space="preserve"> </w:t>
      </w:r>
    </w:p>
    <w:p w14:paraId="23E013AA" w14:textId="3B96B90F" w:rsidR="00B22F23" w:rsidRDefault="00C30996" w:rsidP="0095755D">
      <w:pPr>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58242" behindDoc="0" locked="0" layoutInCell="1" allowOverlap="1" wp14:anchorId="75D288B1" wp14:editId="0EBEC87D">
                <wp:simplePos x="0" y="0"/>
                <wp:positionH relativeFrom="column">
                  <wp:posOffset>3401774</wp:posOffset>
                </wp:positionH>
                <wp:positionV relativeFrom="paragraph">
                  <wp:posOffset>886369</wp:posOffset>
                </wp:positionV>
                <wp:extent cx="283210" cy="266898"/>
                <wp:effectExtent l="0" t="0" r="40640" b="19050"/>
                <wp:wrapNone/>
                <wp:docPr id="29703683" name="Arrow: Circular 2"/>
                <wp:cNvGraphicFramePr/>
                <a:graphic xmlns:a="http://schemas.openxmlformats.org/drawingml/2006/main">
                  <a:graphicData uri="http://schemas.microsoft.com/office/word/2010/wordprocessingShape">
                    <wps:wsp>
                      <wps:cNvSpPr/>
                      <wps:spPr>
                        <a:xfrm>
                          <a:off x="0" y="0"/>
                          <a:ext cx="283210" cy="266898"/>
                        </a:xfrm>
                        <a:prstGeom prst="circularArrow">
                          <a:avLst>
                            <a:gd name="adj1" fmla="val 12500"/>
                            <a:gd name="adj2" fmla="val 1142319"/>
                            <a:gd name="adj3" fmla="val 20457681"/>
                            <a:gd name="adj4" fmla="val 1281760"/>
                            <a:gd name="adj5" fmla="val 12500"/>
                          </a:avLst>
                        </a:prstGeom>
                        <a:solidFill>
                          <a:schemeClr val="accent6">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3B49943" id="Arrow: Circular 2" o:spid="_x0000_s1026" style="position:absolute;margin-left:267.85pt;margin-top:69.8pt;width:22.3pt;height:21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83210,266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" path="m256846,178525v-22916,51187,-81207,80231,-139446,69479c56709,236800,13932,185763,16817,128002,19678,70748,66572,23900,127499,17428v59457,-6316,115354,27665,133288,81026l276378,98454r-26530,34995l209653,98454r15064,c207091,63719,165779,44365,124509,51510,80828,59072,49425,94127,50051,134625v624,40352,32874,74508,76579,81108c168203,222010,209111,201630,225737,166358r31109,12167xe" fillcolor="#b3e5a1 [1305]" strokecolor="#030e13 [484]" strokeweight="1pt">
                <v:stroke joinstyle="miter"/>
                <v:path arrowok="t" o:connecttype="custom" o:connectlocs="256846,178525;117400,248004;16817,128002;127499,17428;260787,98454;276378,98454;249848,133449;209653,98454;224717,98454;124509,51510;50051,134625;126630,215733;225737,166358;256846,178525" o:connectangles="0,0,0,0,0,0,0,0,0,0,0,0,0,0"/>
              </v:shape>
            </w:pict>
          </mc:Fallback>
        </mc:AlternateContent>
      </w:r>
      <w:r w:rsidR="00634007">
        <w:rPr>
          <w:rFonts w:ascii="Times New Roman" w:hAnsi="Times New Roman" w:cs="Times New Roman"/>
          <w:noProof/>
        </w:rPr>
        <w:drawing>
          <wp:inline distT="0" distB="0" distL="0" distR="0" wp14:anchorId="10F648C3" wp14:editId="467DE692">
            <wp:extent cx="5127955" cy="2999232"/>
            <wp:effectExtent l="0" t="0" r="0" b="67945"/>
            <wp:docPr id="124664922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r w:rsidR="00945325">
        <w:rPr>
          <w:rFonts w:ascii="Times New Roman" w:hAnsi="Times New Roman" w:cs="Times New Roman"/>
        </w:rPr>
        <w:t xml:space="preserve"> </w:t>
      </w:r>
    </w:p>
    <w:p w14:paraId="001B2169" w14:textId="63A09E26" w:rsidR="007678D7" w:rsidRDefault="007678D7" w:rsidP="0095755D">
      <w:pPr>
        <w:rPr>
          <w:rFonts w:ascii="Times New Roman" w:hAnsi="Times New Roman" w:cs="Times New Roman"/>
        </w:rPr>
      </w:pPr>
      <w:r>
        <w:rPr>
          <w:rFonts w:ascii="Times New Roman" w:hAnsi="Times New Roman" w:cs="Times New Roman"/>
        </w:rPr>
        <w:t>Pagrindin</w:t>
      </w:r>
      <w:r w:rsidR="006630CC">
        <w:rPr>
          <w:rFonts w:ascii="Times New Roman" w:hAnsi="Times New Roman" w:cs="Times New Roman"/>
        </w:rPr>
        <w:t>iai versijos statusai yra</w:t>
      </w:r>
      <w:r w:rsidR="00E814F1">
        <w:rPr>
          <w:rFonts w:ascii="Times New Roman" w:hAnsi="Times New Roman" w:cs="Times New Roman"/>
        </w:rPr>
        <w:t>:</w:t>
      </w:r>
    </w:p>
    <w:p w14:paraId="6B6E6A7C" w14:textId="5225C028" w:rsidR="00E814F1" w:rsidRPr="00910178" w:rsidRDefault="00E814F1" w:rsidP="0095755D">
      <w:pPr>
        <w:rPr>
          <w:rFonts w:ascii="Times New Roman" w:hAnsi="Times New Roman" w:cs="Times New Roman"/>
          <w:b/>
          <w:bCs/>
        </w:rPr>
      </w:pPr>
      <w:r w:rsidRPr="00910178">
        <w:rPr>
          <w:rFonts w:ascii="Times New Roman" w:hAnsi="Times New Roman" w:cs="Times New Roman"/>
          <w:b/>
          <w:bCs/>
        </w:rPr>
        <w:t>Kuriam</w:t>
      </w:r>
      <w:r w:rsidR="003A10BD">
        <w:rPr>
          <w:rFonts w:ascii="Times New Roman" w:hAnsi="Times New Roman" w:cs="Times New Roman"/>
          <w:b/>
          <w:bCs/>
        </w:rPr>
        <w:t>a</w:t>
      </w:r>
    </w:p>
    <w:p w14:paraId="21E48E63" w14:textId="0E984CF7" w:rsidR="00A81D49" w:rsidRDefault="000C6198" w:rsidP="0095755D">
      <w:pPr>
        <w:rPr>
          <w:rFonts w:ascii="Times New Roman" w:hAnsi="Times New Roman" w:cs="Times New Roman"/>
        </w:rPr>
      </w:pPr>
      <w:r>
        <w:rPr>
          <w:rFonts w:ascii="Times New Roman" w:hAnsi="Times New Roman" w:cs="Times New Roman"/>
        </w:rPr>
        <w:t xml:space="preserve">Tai </w:t>
      </w:r>
      <w:r w:rsidR="00D0076E">
        <w:rPr>
          <w:rFonts w:ascii="Times New Roman" w:hAnsi="Times New Roman" w:cs="Times New Roman"/>
        </w:rPr>
        <w:t>dar ruošiam</w:t>
      </w:r>
      <w:r w:rsidR="00462075">
        <w:rPr>
          <w:rFonts w:ascii="Times New Roman" w:hAnsi="Times New Roman" w:cs="Times New Roman"/>
        </w:rPr>
        <w:t>a</w:t>
      </w:r>
      <w:r w:rsidR="00D0076E">
        <w:rPr>
          <w:rFonts w:ascii="Times New Roman" w:hAnsi="Times New Roman" w:cs="Times New Roman"/>
        </w:rPr>
        <w:t xml:space="preserve"> metad</w:t>
      </w:r>
      <w:r w:rsidR="00B90E17">
        <w:rPr>
          <w:rFonts w:ascii="Times New Roman" w:hAnsi="Times New Roman" w:cs="Times New Roman"/>
        </w:rPr>
        <w:t>uomen</w:t>
      </w:r>
      <w:r w:rsidR="00462075">
        <w:rPr>
          <w:rFonts w:ascii="Times New Roman" w:hAnsi="Times New Roman" w:cs="Times New Roman"/>
        </w:rPr>
        <w:t>ų versija</w:t>
      </w:r>
      <w:r w:rsidR="00796816">
        <w:rPr>
          <w:rFonts w:ascii="Times New Roman" w:hAnsi="Times New Roman" w:cs="Times New Roman"/>
        </w:rPr>
        <w:t xml:space="preserve"> ir</w:t>
      </w:r>
      <w:r w:rsidR="00FE5E3B">
        <w:rPr>
          <w:rFonts w:ascii="Times New Roman" w:hAnsi="Times New Roman" w:cs="Times New Roman"/>
        </w:rPr>
        <w:t xml:space="preserve"> </w:t>
      </w:r>
      <w:r w:rsidR="009D21A6">
        <w:rPr>
          <w:rFonts w:ascii="Times New Roman" w:hAnsi="Times New Roman" w:cs="Times New Roman"/>
        </w:rPr>
        <w:t xml:space="preserve">yra </w:t>
      </w:r>
      <w:r w:rsidR="00FE5E3B">
        <w:rPr>
          <w:rFonts w:ascii="Times New Roman" w:hAnsi="Times New Roman" w:cs="Times New Roman"/>
        </w:rPr>
        <w:t>pasiekiam</w:t>
      </w:r>
      <w:r w:rsidR="00462075">
        <w:rPr>
          <w:rFonts w:ascii="Times New Roman" w:hAnsi="Times New Roman" w:cs="Times New Roman"/>
        </w:rPr>
        <w:t>a</w:t>
      </w:r>
      <w:r w:rsidR="009D21A6">
        <w:rPr>
          <w:rFonts w:ascii="Times New Roman" w:hAnsi="Times New Roman" w:cs="Times New Roman"/>
        </w:rPr>
        <w:t xml:space="preserve"> tik IS tvarkytojo komandos </w:t>
      </w:r>
      <w:r w:rsidR="00731081">
        <w:rPr>
          <w:rFonts w:ascii="Times New Roman" w:hAnsi="Times New Roman" w:cs="Times New Roman"/>
        </w:rPr>
        <w:t xml:space="preserve">nariams, priskirtam duomenų įgaliotiniui ir </w:t>
      </w:r>
      <w:r w:rsidR="00A54419">
        <w:rPr>
          <w:rFonts w:ascii="Times New Roman" w:hAnsi="Times New Roman" w:cs="Times New Roman"/>
        </w:rPr>
        <w:t>VSSA</w:t>
      </w:r>
      <w:r w:rsidR="00731081">
        <w:rPr>
          <w:rFonts w:ascii="Times New Roman" w:hAnsi="Times New Roman" w:cs="Times New Roman"/>
        </w:rPr>
        <w:t xml:space="preserve"> komandos nariams</w:t>
      </w:r>
      <w:r w:rsidR="00796816">
        <w:rPr>
          <w:rFonts w:ascii="Times New Roman" w:hAnsi="Times New Roman" w:cs="Times New Roman"/>
        </w:rPr>
        <w:t xml:space="preserve">. </w:t>
      </w:r>
      <w:r w:rsidR="00D01107">
        <w:rPr>
          <w:rFonts w:ascii="Times New Roman" w:hAnsi="Times New Roman" w:cs="Times New Roman"/>
        </w:rPr>
        <w:t>Skirt</w:t>
      </w:r>
      <w:r w:rsidR="00462075">
        <w:rPr>
          <w:rFonts w:ascii="Times New Roman" w:hAnsi="Times New Roman" w:cs="Times New Roman"/>
        </w:rPr>
        <w:t>a</w:t>
      </w:r>
      <w:r w:rsidR="003E7949">
        <w:rPr>
          <w:rFonts w:ascii="Times New Roman" w:hAnsi="Times New Roman" w:cs="Times New Roman"/>
        </w:rPr>
        <w:t xml:space="preserve"> informuoti </w:t>
      </w:r>
      <w:r w:rsidR="003730EE">
        <w:rPr>
          <w:rFonts w:ascii="Times New Roman" w:hAnsi="Times New Roman" w:cs="Times New Roman"/>
        </w:rPr>
        <w:t xml:space="preserve">apie planuojamas naujas informacines sistemas, ar pokyčius esamų </w:t>
      </w:r>
      <w:r w:rsidR="00A81D49">
        <w:rPr>
          <w:rFonts w:ascii="Times New Roman" w:hAnsi="Times New Roman" w:cs="Times New Roman"/>
        </w:rPr>
        <w:t>informacinių sistemų duomenų struktūroms.</w:t>
      </w:r>
      <w:r w:rsidR="000F301A">
        <w:rPr>
          <w:rFonts w:ascii="Times New Roman" w:hAnsi="Times New Roman" w:cs="Times New Roman"/>
        </w:rPr>
        <w:t xml:space="preserve"> Taip pat gauti atgalinį ryšį iš duomenų įgaliotinių ir </w:t>
      </w:r>
      <w:r w:rsidR="00A54419">
        <w:rPr>
          <w:rFonts w:ascii="Times New Roman" w:hAnsi="Times New Roman" w:cs="Times New Roman"/>
        </w:rPr>
        <w:t>VSSA</w:t>
      </w:r>
      <w:r w:rsidR="000F301A">
        <w:rPr>
          <w:rFonts w:ascii="Times New Roman" w:hAnsi="Times New Roman" w:cs="Times New Roman"/>
        </w:rPr>
        <w:t xml:space="preserve"> komandos.</w:t>
      </w:r>
    </w:p>
    <w:p w14:paraId="20BB8071" w14:textId="331CABF3" w:rsidR="00E814F1" w:rsidRPr="00910178" w:rsidRDefault="006630CC" w:rsidP="0095755D">
      <w:pPr>
        <w:rPr>
          <w:rFonts w:ascii="Times New Roman" w:hAnsi="Times New Roman" w:cs="Times New Roman"/>
          <w:b/>
          <w:bCs/>
        </w:rPr>
      </w:pPr>
      <w:r>
        <w:rPr>
          <w:rFonts w:ascii="Times New Roman" w:hAnsi="Times New Roman" w:cs="Times New Roman"/>
          <w:b/>
          <w:bCs/>
        </w:rPr>
        <w:t>Patvirtinta</w:t>
      </w:r>
      <w:r w:rsidR="00910178" w:rsidRPr="00910178">
        <w:rPr>
          <w:rFonts w:ascii="Times New Roman" w:hAnsi="Times New Roman" w:cs="Times New Roman"/>
          <w:b/>
          <w:bCs/>
        </w:rPr>
        <w:t xml:space="preserve"> </w:t>
      </w:r>
    </w:p>
    <w:p w14:paraId="24CF3E33" w14:textId="774DEC5D" w:rsidR="00482EE3" w:rsidRDefault="00CF7B6F" w:rsidP="003B3BA7">
      <w:pPr>
        <w:rPr>
          <w:rFonts w:ascii="Times New Roman" w:hAnsi="Times New Roman" w:cs="Times New Roman"/>
        </w:rPr>
      </w:pPr>
      <w:r>
        <w:rPr>
          <w:rFonts w:ascii="Times New Roman" w:hAnsi="Times New Roman" w:cs="Times New Roman"/>
        </w:rPr>
        <w:t>Atnaujinta versija, į kurią p</w:t>
      </w:r>
      <w:r w:rsidR="00AC7448">
        <w:rPr>
          <w:rFonts w:ascii="Times New Roman" w:hAnsi="Times New Roman" w:cs="Times New Roman"/>
        </w:rPr>
        <w:t xml:space="preserve">agal IS gyvavimo ciklo reikalavimus </w:t>
      </w:r>
      <w:r w:rsidR="005F1CBC">
        <w:rPr>
          <w:rFonts w:ascii="Times New Roman" w:hAnsi="Times New Roman" w:cs="Times New Roman"/>
        </w:rPr>
        <w:t>pilnai užpildyti metaduomenys, kurie buvo įvertinti ir patvirtinti duomenų įgali</w:t>
      </w:r>
      <w:r w:rsidR="00276741">
        <w:rPr>
          <w:rFonts w:ascii="Times New Roman" w:hAnsi="Times New Roman" w:cs="Times New Roman"/>
        </w:rPr>
        <w:t xml:space="preserve">otinio ir </w:t>
      </w:r>
      <w:r w:rsidR="00A54419">
        <w:rPr>
          <w:rFonts w:ascii="Times New Roman" w:hAnsi="Times New Roman" w:cs="Times New Roman"/>
        </w:rPr>
        <w:t>VSSA</w:t>
      </w:r>
      <w:r w:rsidR="00276741">
        <w:rPr>
          <w:rFonts w:ascii="Times New Roman" w:hAnsi="Times New Roman" w:cs="Times New Roman"/>
        </w:rPr>
        <w:t xml:space="preserve"> komandos.</w:t>
      </w:r>
    </w:p>
    <w:p w14:paraId="03BD859F" w14:textId="6E2F9ADF" w:rsidR="00276741" w:rsidRDefault="00276741" w:rsidP="003B3BA7">
      <w:pPr>
        <w:rPr>
          <w:rFonts w:ascii="Times New Roman" w:hAnsi="Times New Roman" w:cs="Times New Roman"/>
        </w:rPr>
      </w:pPr>
      <w:r>
        <w:rPr>
          <w:rFonts w:ascii="Times New Roman" w:hAnsi="Times New Roman" w:cs="Times New Roman"/>
        </w:rPr>
        <w:t>Matom</w:t>
      </w:r>
      <w:r w:rsidR="009B0546">
        <w:rPr>
          <w:rFonts w:ascii="Times New Roman" w:hAnsi="Times New Roman" w:cs="Times New Roman"/>
        </w:rPr>
        <w:t>a</w:t>
      </w:r>
      <w:r>
        <w:rPr>
          <w:rFonts w:ascii="Times New Roman" w:hAnsi="Times New Roman" w:cs="Times New Roman"/>
        </w:rPr>
        <w:t xml:space="preserve"> ir </w:t>
      </w:r>
      <w:r w:rsidR="00692B07">
        <w:rPr>
          <w:rFonts w:ascii="Times New Roman" w:hAnsi="Times New Roman" w:cs="Times New Roman"/>
        </w:rPr>
        <w:t>kitiems metaduomenų katalogo naudotojams</w:t>
      </w:r>
      <w:r w:rsidR="0090059C">
        <w:rPr>
          <w:rFonts w:ascii="Times New Roman" w:hAnsi="Times New Roman" w:cs="Times New Roman"/>
        </w:rPr>
        <w:t>.</w:t>
      </w:r>
    </w:p>
    <w:p w14:paraId="19A12764" w14:textId="58B83E35" w:rsidR="003B3BA7" w:rsidRDefault="003B3BA7" w:rsidP="003B3BA7">
      <w:pPr>
        <w:rPr>
          <w:rFonts w:ascii="Times New Roman" w:hAnsi="Times New Roman" w:cs="Times New Roman"/>
        </w:rPr>
      </w:pPr>
      <w:r>
        <w:rPr>
          <w:rFonts w:ascii="Times New Roman" w:hAnsi="Times New Roman" w:cs="Times New Roman"/>
        </w:rPr>
        <w:t>Šia</w:t>
      </w:r>
      <w:r w:rsidR="009B0546">
        <w:rPr>
          <w:rFonts w:ascii="Times New Roman" w:hAnsi="Times New Roman" w:cs="Times New Roman"/>
        </w:rPr>
        <w:t xml:space="preserve"> versija ir šia</w:t>
      </w:r>
      <w:r>
        <w:rPr>
          <w:rFonts w:ascii="Times New Roman" w:hAnsi="Times New Roman" w:cs="Times New Roman"/>
        </w:rPr>
        <w:t>is duomenimis galima remtis planuojant ateities integracijas ar ruošiantis prisitaikyti planuojamiems pokyčiams.</w:t>
      </w:r>
      <w:r w:rsidR="0090059C">
        <w:rPr>
          <w:rFonts w:ascii="Times New Roman" w:hAnsi="Times New Roman" w:cs="Times New Roman"/>
        </w:rPr>
        <w:t xml:space="preserve"> Taip pat teikti atgalinį </w:t>
      </w:r>
      <w:r w:rsidR="00FA539F">
        <w:rPr>
          <w:rFonts w:ascii="Times New Roman" w:hAnsi="Times New Roman" w:cs="Times New Roman"/>
        </w:rPr>
        <w:t>ryšį.</w:t>
      </w:r>
    </w:p>
    <w:p w14:paraId="2DC25AF6" w14:textId="5A61711A" w:rsidR="00E814F1" w:rsidRPr="00910178" w:rsidRDefault="006630CC" w:rsidP="0095755D">
      <w:pPr>
        <w:rPr>
          <w:rFonts w:ascii="Times New Roman" w:hAnsi="Times New Roman" w:cs="Times New Roman"/>
          <w:b/>
          <w:bCs/>
        </w:rPr>
      </w:pPr>
      <w:r>
        <w:rPr>
          <w:rFonts w:ascii="Times New Roman" w:hAnsi="Times New Roman" w:cs="Times New Roman"/>
          <w:b/>
          <w:bCs/>
        </w:rPr>
        <w:t>Paskelbta</w:t>
      </w:r>
      <w:r w:rsidR="00910178" w:rsidRPr="00910178">
        <w:rPr>
          <w:rFonts w:ascii="Times New Roman" w:hAnsi="Times New Roman" w:cs="Times New Roman"/>
          <w:b/>
          <w:bCs/>
        </w:rPr>
        <w:t xml:space="preserve"> </w:t>
      </w:r>
      <w:r>
        <w:rPr>
          <w:rFonts w:ascii="Times New Roman" w:hAnsi="Times New Roman" w:cs="Times New Roman"/>
          <w:b/>
          <w:bCs/>
        </w:rPr>
        <w:t>[Aktyvi] [Pirminė]</w:t>
      </w:r>
    </w:p>
    <w:p w14:paraId="79CBF7B5" w14:textId="33900CA5" w:rsidR="000013F9" w:rsidRDefault="000013F9" w:rsidP="0095755D">
      <w:pPr>
        <w:rPr>
          <w:rFonts w:ascii="Times New Roman" w:hAnsi="Times New Roman" w:cs="Times New Roman"/>
        </w:rPr>
      </w:pPr>
      <w:r>
        <w:rPr>
          <w:rFonts w:ascii="Times New Roman" w:hAnsi="Times New Roman" w:cs="Times New Roman"/>
        </w:rPr>
        <w:t>Pagrindin</w:t>
      </w:r>
      <w:r w:rsidR="00DD495C">
        <w:rPr>
          <w:rFonts w:ascii="Times New Roman" w:hAnsi="Times New Roman" w:cs="Times New Roman"/>
        </w:rPr>
        <w:t>ė paskelbta</w:t>
      </w:r>
      <w:r>
        <w:rPr>
          <w:rFonts w:ascii="Times New Roman" w:hAnsi="Times New Roman" w:cs="Times New Roman"/>
        </w:rPr>
        <w:t xml:space="preserve"> naujausi</w:t>
      </w:r>
      <w:r w:rsidR="00DD495C">
        <w:rPr>
          <w:rFonts w:ascii="Times New Roman" w:hAnsi="Times New Roman" w:cs="Times New Roman"/>
        </w:rPr>
        <w:t>a</w:t>
      </w:r>
      <w:r>
        <w:rPr>
          <w:rFonts w:ascii="Times New Roman" w:hAnsi="Times New Roman" w:cs="Times New Roman"/>
        </w:rPr>
        <w:t xml:space="preserve"> informacinės sistemos metaduomen</w:t>
      </w:r>
      <w:r w:rsidR="00DD495C">
        <w:rPr>
          <w:rFonts w:ascii="Times New Roman" w:hAnsi="Times New Roman" w:cs="Times New Roman"/>
        </w:rPr>
        <w:t>ų versija</w:t>
      </w:r>
      <w:r>
        <w:rPr>
          <w:rFonts w:ascii="Times New Roman" w:hAnsi="Times New Roman" w:cs="Times New Roman"/>
        </w:rPr>
        <w:t>, kuri nurodo dabartinę informacinės sistemos duomenų struktūrą.</w:t>
      </w:r>
    </w:p>
    <w:p w14:paraId="2036F97C" w14:textId="7C605F6C" w:rsidR="00FA539F" w:rsidRDefault="00FA539F" w:rsidP="0095755D">
      <w:pPr>
        <w:rPr>
          <w:rFonts w:ascii="Times New Roman" w:hAnsi="Times New Roman" w:cs="Times New Roman"/>
        </w:rPr>
      </w:pPr>
      <w:r>
        <w:rPr>
          <w:rFonts w:ascii="Times New Roman" w:hAnsi="Times New Roman" w:cs="Times New Roman"/>
        </w:rPr>
        <w:t xml:space="preserve">Šia versija </w:t>
      </w:r>
      <w:r w:rsidR="007950DA">
        <w:rPr>
          <w:rFonts w:ascii="Times New Roman" w:hAnsi="Times New Roman" w:cs="Times New Roman"/>
        </w:rPr>
        <w:t>rekomenduojama remtis kuriant ir planuojant kurti integracijas su teikiamomis duomenų pas</w:t>
      </w:r>
      <w:r w:rsidR="00774D6F">
        <w:rPr>
          <w:rFonts w:ascii="Times New Roman" w:hAnsi="Times New Roman" w:cs="Times New Roman"/>
        </w:rPr>
        <w:t>laugomis, sudarant duomenų teikimo / gavimo sutartis.</w:t>
      </w:r>
    </w:p>
    <w:p w14:paraId="50616EBD" w14:textId="77777777" w:rsidR="007803E8" w:rsidRDefault="006630CC" w:rsidP="007803E8">
      <w:pPr>
        <w:rPr>
          <w:rFonts w:ascii="Times New Roman" w:hAnsi="Times New Roman" w:cs="Times New Roman"/>
        </w:rPr>
      </w:pPr>
      <w:r>
        <w:rPr>
          <w:rFonts w:ascii="Times New Roman" w:hAnsi="Times New Roman" w:cs="Times New Roman"/>
          <w:b/>
          <w:bCs/>
        </w:rPr>
        <w:t>Paskelbta [Aktyvi]</w:t>
      </w:r>
      <w:r w:rsidR="007803E8" w:rsidRPr="007803E8">
        <w:rPr>
          <w:rFonts w:ascii="Times New Roman" w:hAnsi="Times New Roman" w:cs="Times New Roman"/>
        </w:rPr>
        <w:t xml:space="preserve"> </w:t>
      </w:r>
    </w:p>
    <w:p w14:paraId="63EC750E" w14:textId="3696C071" w:rsidR="007803E8" w:rsidRDefault="007803E8" w:rsidP="007803E8">
      <w:pPr>
        <w:rPr>
          <w:rFonts w:ascii="Times New Roman" w:hAnsi="Times New Roman" w:cs="Times New Roman"/>
        </w:rPr>
      </w:pPr>
      <w:r>
        <w:rPr>
          <w:rFonts w:ascii="Times New Roman" w:hAnsi="Times New Roman" w:cs="Times New Roman"/>
        </w:rPr>
        <w:t>Tai ankstesnės informacinės sistemos metaduomenų versijos, kurios yra vis dar palaikomos ir teikia atitinkamas palaikomas duomenų sąsajas.</w:t>
      </w:r>
    </w:p>
    <w:p w14:paraId="64DB22B1" w14:textId="1FE9B14A" w:rsidR="00910178" w:rsidRPr="007803E8" w:rsidRDefault="007803E8" w:rsidP="0095755D">
      <w:pPr>
        <w:rPr>
          <w:rFonts w:ascii="Times New Roman" w:hAnsi="Times New Roman" w:cs="Times New Roman"/>
        </w:rPr>
      </w:pPr>
      <w:r>
        <w:rPr>
          <w:rFonts w:ascii="Times New Roman" w:hAnsi="Times New Roman" w:cs="Times New Roman"/>
        </w:rPr>
        <w:t>Remiantis šiomis versijomis yra nerekomenduojama kurti naujų integracijų ir jos yra skirtos daugiau egzistuojančioms ir senesnėms integracijoms palaikyti. Rekomenduojama atsižvelgti į šių versijų galiojimo laikotarpius ir atitinkamai planuoti pokyčius į aktyvią pirminę metaduomenų versiją.</w:t>
      </w:r>
    </w:p>
    <w:p w14:paraId="1588BDC3" w14:textId="77777777" w:rsidR="000013F9" w:rsidRDefault="00B64A3B" w:rsidP="000013F9">
      <w:pPr>
        <w:rPr>
          <w:rFonts w:ascii="Times New Roman" w:hAnsi="Times New Roman" w:cs="Times New Roman"/>
        </w:rPr>
      </w:pPr>
      <w:r w:rsidRPr="000013F9">
        <w:rPr>
          <w:rFonts w:ascii="Times New Roman" w:hAnsi="Times New Roman" w:cs="Times New Roman"/>
          <w:b/>
          <w:bCs/>
        </w:rPr>
        <w:t>Paskelbta [Neaktyvi]</w:t>
      </w:r>
      <w:r w:rsidR="000013F9" w:rsidRPr="000013F9">
        <w:rPr>
          <w:rFonts w:ascii="Times New Roman" w:hAnsi="Times New Roman" w:cs="Times New Roman"/>
        </w:rPr>
        <w:t xml:space="preserve"> </w:t>
      </w:r>
    </w:p>
    <w:p w14:paraId="25A78CCF" w14:textId="66B49810" w:rsidR="000013F9" w:rsidRDefault="000013F9" w:rsidP="000013F9">
      <w:pPr>
        <w:rPr>
          <w:rFonts w:ascii="Times New Roman" w:hAnsi="Times New Roman" w:cs="Times New Roman"/>
        </w:rPr>
      </w:pPr>
      <w:r w:rsidRPr="00D4306E">
        <w:rPr>
          <w:rFonts w:ascii="Times New Roman" w:hAnsi="Times New Roman" w:cs="Times New Roman"/>
        </w:rPr>
        <w:lastRenderedPageBreak/>
        <w:t>T</w:t>
      </w:r>
      <w:r>
        <w:rPr>
          <w:rFonts w:ascii="Times New Roman" w:hAnsi="Times New Roman" w:cs="Times New Roman"/>
        </w:rPr>
        <w:t xml:space="preserve">ai </w:t>
      </w:r>
      <w:r w:rsidR="005E7C60">
        <w:rPr>
          <w:rFonts w:ascii="Times New Roman" w:hAnsi="Times New Roman" w:cs="Times New Roman"/>
        </w:rPr>
        <w:t>nebenaudojamos</w:t>
      </w:r>
      <w:r>
        <w:rPr>
          <w:rFonts w:ascii="Times New Roman" w:hAnsi="Times New Roman" w:cs="Times New Roman"/>
        </w:rPr>
        <w:t xml:space="preserve"> informacinės sistemos metaduomen</w:t>
      </w:r>
      <w:r w:rsidR="005E7C60">
        <w:rPr>
          <w:rFonts w:ascii="Times New Roman" w:hAnsi="Times New Roman" w:cs="Times New Roman"/>
        </w:rPr>
        <w:t>ų</w:t>
      </w:r>
      <w:r>
        <w:rPr>
          <w:rFonts w:ascii="Times New Roman" w:hAnsi="Times New Roman" w:cs="Times New Roman"/>
        </w:rPr>
        <w:t>, kuri</w:t>
      </w:r>
      <w:r w:rsidR="002E10C8">
        <w:rPr>
          <w:rFonts w:ascii="Times New Roman" w:hAnsi="Times New Roman" w:cs="Times New Roman"/>
        </w:rPr>
        <w:t>os</w:t>
      </w:r>
      <w:r>
        <w:rPr>
          <w:rFonts w:ascii="Times New Roman" w:hAnsi="Times New Roman" w:cs="Times New Roman"/>
        </w:rPr>
        <w:t xml:space="preserve"> yra saugomi informaciniais tikslais, leidžian</w:t>
      </w:r>
      <w:r w:rsidR="002E10C8">
        <w:rPr>
          <w:rFonts w:ascii="Times New Roman" w:hAnsi="Times New Roman" w:cs="Times New Roman"/>
        </w:rPr>
        <w:t>čios</w:t>
      </w:r>
      <w:r>
        <w:rPr>
          <w:rFonts w:ascii="Times New Roman" w:hAnsi="Times New Roman" w:cs="Times New Roman"/>
        </w:rPr>
        <w:t xml:space="preserve"> suprasti įvykusius informacinės sistemos pokyčius laike.</w:t>
      </w:r>
    </w:p>
    <w:p w14:paraId="27D1B0DA" w14:textId="77777777" w:rsidR="000013F9" w:rsidRDefault="000013F9" w:rsidP="000013F9">
      <w:pPr>
        <w:rPr>
          <w:rFonts w:ascii="Times New Roman" w:hAnsi="Times New Roman" w:cs="Times New Roman"/>
        </w:rPr>
      </w:pPr>
      <w:r>
        <w:rPr>
          <w:rFonts w:ascii="Times New Roman" w:hAnsi="Times New Roman" w:cs="Times New Roman"/>
        </w:rPr>
        <w:t>Šios metaduomenų versijos yra nepalaikomos duomenų teikimo sąsajų.</w:t>
      </w:r>
    </w:p>
    <w:p w14:paraId="72132BB0" w14:textId="327A51E5" w:rsidR="006630CC" w:rsidRDefault="006630CC" w:rsidP="0095755D">
      <w:pPr>
        <w:rPr>
          <w:rFonts w:ascii="Times New Roman" w:hAnsi="Times New Roman" w:cs="Times New Roman"/>
          <w:b/>
          <w:bCs/>
        </w:rPr>
      </w:pPr>
    </w:p>
    <w:p w14:paraId="2EB77E37" w14:textId="30B15E27" w:rsidR="00D66907" w:rsidRDefault="006F2CF2" w:rsidP="0095755D">
      <w:pPr>
        <w:rPr>
          <w:rFonts w:ascii="Times New Roman" w:hAnsi="Times New Roman" w:cs="Times New Roman"/>
        </w:rPr>
      </w:pPr>
      <w:r>
        <w:rPr>
          <w:rFonts w:ascii="Times New Roman" w:hAnsi="Times New Roman" w:cs="Times New Roman"/>
        </w:rPr>
        <w:t xml:space="preserve">Vienu metu metaduomenų kataloge gali būti kelios </w:t>
      </w:r>
      <w:r w:rsidR="00603773">
        <w:rPr>
          <w:rFonts w:ascii="Times New Roman" w:hAnsi="Times New Roman" w:cs="Times New Roman"/>
        </w:rPr>
        <w:t xml:space="preserve">kuriamos, patvirtintos, </w:t>
      </w:r>
      <w:r>
        <w:rPr>
          <w:rFonts w:ascii="Times New Roman" w:hAnsi="Times New Roman" w:cs="Times New Roman"/>
        </w:rPr>
        <w:t>aktyvios</w:t>
      </w:r>
      <w:r w:rsidR="001A6340">
        <w:rPr>
          <w:rFonts w:ascii="Times New Roman" w:hAnsi="Times New Roman" w:cs="Times New Roman"/>
        </w:rPr>
        <w:t xml:space="preserve"> </w:t>
      </w:r>
      <w:r w:rsidR="00603773">
        <w:rPr>
          <w:rFonts w:ascii="Times New Roman" w:hAnsi="Times New Roman" w:cs="Times New Roman"/>
        </w:rPr>
        <w:t xml:space="preserve">ir </w:t>
      </w:r>
      <w:r w:rsidR="001A6340">
        <w:rPr>
          <w:rFonts w:ascii="Times New Roman" w:hAnsi="Times New Roman" w:cs="Times New Roman"/>
        </w:rPr>
        <w:t>neaktyvios IS metaduomenų modelio versijos tačiau tik viena pirminė</w:t>
      </w:r>
      <w:r w:rsidR="00603773">
        <w:rPr>
          <w:rFonts w:ascii="Times New Roman" w:hAnsi="Times New Roman" w:cs="Times New Roman"/>
        </w:rPr>
        <w:t>.</w:t>
      </w:r>
    </w:p>
    <w:p w14:paraId="04F86CE8" w14:textId="20465602" w:rsidR="00BC7ECD" w:rsidRDefault="00BC7ECD">
      <w:pPr>
        <w:rPr>
          <w:rFonts w:ascii="Times New Roman" w:hAnsi="Times New Roman" w:cs="Times New Roman"/>
        </w:rPr>
      </w:pPr>
      <w:r>
        <w:rPr>
          <w:rFonts w:ascii="Times New Roman" w:hAnsi="Times New Roman" w:cs="Times New Roman"/>
        </w:rPr>
        <w:br w:type="page"/>
      </w:r>
    </w:p>
    <w:p w14:paraId="077DF85A" w14:textId="0E444670" w:rsidR="0095755D" w:rsidRPr="00042207" w:rsidRDefault="005A2898" w:rsidP="00F8079A">
      <w:pPr>
        <w:pStyle w:val="Heading1"/>
      </w:pPr>
      <w:bookmarkStart w:id="5" w:name="_Dalyvaujantys_atstovai"/>
      <w:bookmarkStart w:id="6" w:name="_Toc182563770"/>
      <w:bookmarkEnd w:id="5"/>
      <w:r w:rsidRPr="00042207">
        <w:lastRenderedPageBreak/>
        <w:t>Dalyvaujan</w:t>
      </w:r>
      <w:r w:rsidR="00D20D4A" w:rsidRPr="00042207">
        <w:t>tys atstovai</w:t>
      </w:r>
      <w:bookmarkEnd w:id="6"/>
    </w:p>
    <w:p w14:paraId="37A56B15" w14:textId="77777777" w:rsidR="005D753B" w:rsidRDefault="005D753B" w:rsidP="00D20D4A">
      <w:pPr>
        <w:rPr>
          <w:rFonts w:ascii="Times New Roman" w:hAnsi="Times New Roman" w:cs="Times New Roman"/>
        </w:rPr>
      </w:pPr>
    </w:p>
    <w:p w14:paraId="6CB33ED8" w14:textId="316D0229" w:rsidR="00F67347" w:rsidRDefault="00F67347" w:rsidP="00F67347">
      <w:pPr>
        <w:pStyle w:val="Heading2"/>
      </w:pPr>
      <w:bookmarkStart w:id="7" w:name="_Toc182563771"/>
      <w:r>
        <w:t>Bendra struktūra</w:t>
      </w:r>
      <w:bookmarkEnd w:id="7"/>
    </w:p>
    <w:p w14:paraId="2A710AB2" w14:textId="0C6DC175" w:rsidR="005D753B" w:rsidRDefault="005D753B" w:rsidP="00D20D4A">
      <w:pPr>
        <w:rPr>
          <w:rFonts w:ascii="Times New Roman" w:hAnsi="Times New Roman" w:cs="Times New Roman"/>
        </w:rPr>
      </w:pPr>
      <w:r>
        <w:rPr>
          <w:rFonts w:ascii="Times New Roman" w:hAnsi="Times New Roman" w:cs="Times New Roman"/>
        </w:rPr>
        <w:t xml:space="preserve">Metaduomenų pildyme ir tvarkyme dalyvauja ne </w:t>
      </w:r>
      <w:r w:rsidR="00B93A6B">
        <w:rPr>
          <w:rFonts w:ascii="Times New Roman" w:hAnsi="Times New Roman" w:cs="Times New Roman"/>
        </w:rPr>
        <w:t>viena institucija ir ne vienas naudotojas.</w:t>
      </w:r>
    </w:p>
    <w:p w14:paraId="0BB13BC9" w14:textId="249F04A0" w:rsidR="00B93A6B" w:rsidRDefault="00B93A6B" w:rsidP="00D20D4A">
      <w:pPr>
        <w:rPr>
          <w:rFonts w:ascii="Times New Roman" w:hAnsi="Times New Roman" w:cs="Times New Roman"/>
        </w:rPr>
      </w:pPr>
      <w:r>
        <w:rPr>
          <w:rFonts w:ascii="Times New Roman" w:hAnsi="Times New Roman" w:cs="Times New Roman"/>
        </w:rPr>
        <w:t xml:space="preserve">Visi dalyvaujantys atstovai turi savo </w:t>
      </w:r>
      <w:r w:rsidR="00250B35">
        <w:rPr>
          <w:rFonts w:ascii="Times New Roman" w:hAnsi="Times New Roman" w:cs="Times New Roman"/>
        </w:rPr>
        <w:t xml:space="preserve">atsakomybes ir procesus, metaduomenų </w:t>
      </w:r>
      <w:r w:rsidR="009D146F">
        <w:rPr>
          <w:rFonts w:ascii="Times New Roman" w:hAnsi="Times New Roman" w:cs="Times New Roman"/>
        </w:rPr>
        <w:t>valdysenoje.</w:t>
      </w:r>
    </w:p>
    <w:p w14:paraId="0D81AC19" w14:textId="7EBBF068" w:rsidR="00B55000" w:rsidRDefault="00B55000" w:rsidP="00D20D4A">
      <w:pPr>
        <w:rPr>
          <w:rFonts w:ascii="Times New Roman" w:hAnsi="Times New Roman" w:cs="Times New Roman"/>
        </w:rPr>
      </w:pPr>
      <w:r>
        <w:rPr>
          <w:noProof/>
        </w:rPr>
        <w:drawing>
          <wp:anchor distT="0" distB="0" distL="114300" distR="114300" simplePos="0" relativeHeight="251658247" behindDoc="1" locked="0" layoutInCell="1" allowOverlap="1" wp14:anchorId="055DE7E0" wp14:editId="067A6ED1">
            <wp:simplePos x="0" y="0"/>
            <wp:positionH relativeFrom="margin">
              <wp:align>right</wp:align>
            </wp:positionH>
            <wp:positionV relativeFrom="paragraph">
              <wp:posOffset>199473</wp:posOffset>
            </wp:positionV>
            <wp:extent cx="5930900" cy="3900170"/>
            <wp:effectExtent l="0" t="0" r="0" b="5080"/>
            <wp:wrapTopAndBottom/>
            <wp:docPr id="15" name="Picture 15"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diagram of a company&#10;&#10;Description automatically generated"/>
                    <pic:cNvPicPr/>
                  </pic:nvPicPr>
                  <pic:blipFill>
                    <a:blip r:embed="rId43"/>
                    <a:stretch>
                      <a:fillRect/>
                    </a:stretch>
                  </pic:blipFill>
                  <pic:spPr>
                    <a:xfrm>
                      <a:off x="0" y="0"/>
                      <a:ext cx="5930900" cy="3900170"/>
                    </a:xfrm>
                    <a:prstGeom prst="rect">
                      <a:avLst/>
                    </a:prstGeom>
                  </pic:spPr>
                </pic:pic>
              </a:graphicData>
            </a:graphic>
            <wp14:sizeRelH relativeFrom="margin">
              <wp14:pctWidth>0</wp14:pctWidth>
            </wp14:sizeRelH>
            <wp14:sizeRelV relativeFrom="margin">
              <wp14:pctHeight>0</wp14:pctHeight>
            </wp14:sizeRelV>
          </wp:anchor>
        </w:drawing>
      </w:r>
      <w:r w:rsidR="00A649BE">
        <w:rPr>
          <w:rFonts w:ascii="Times New Roman" w:hAnsi="Times New Roman" w:cs="Times New Roman"/>
        </w:rPr>
        <w:t xml:space="preserve">Žemiau pateikiama </w:t>
      </w:r>
      <w:r w:rsidR="005A5A5B">
        <w:rPr>
          <w:rFonts w:ascii="Times New Roman" w:hAnsi="Times New Roman" w:cs="Times New Roman"/>
        </w:rPr>
        <w:t xml:space="preserve">apžvalginė </w:t>
      </w:r>
      <w:r w:rsidR="005676A2">
        <w:rPr>
          <w:rFonts w:ascii="Times New Roman" w:hAnsi="Times New Roman" w:cs="Times New Roman"/>
        </w:rPr>
        <w:t xml:space="preserve">rolių </w:t>
      </w:r>
      <w:r w:rsidR="005A5A5B">
        <w:rPr>
          <w:rFonts w:ascii="Times New Roman" w:hAnsi="Times New Roman" w:cs="Times New Roman"/>
        </w:rPr>
        <w:t>schema.</w:t>
      </w:r>
    </w:p>
    <w:p w14:paraId="0F2BDD81" w14:textId="37532859" w:rsidR="00B052EC" w:rsidRDefault="00442FD5" w:rsidP="00D20D4A">
      <w:pPr>
        <w:rPr>
          <w:rFonts w:ascii="Times New Roman" w:hAnsi="Times New Roman" w:cs="Times New Roman"/>
        </w:rPr>
      </w:pPr>
      <w:r>
        <w:t> </w:t>
      </w:r>
    </w:p>
    <w:p w14:paraId="72DFC438" w14:textId="29FA576B" w:rsidR="00C17A1C" w:rsidRPr="00C17A1C" w:rsidRDefault="003C546A" w:rsidP="00C17A1C">
      <w:pPr>
        <w:rPr>
          <w:rFonts w:ascii="Times New Roman" w:hAnsi="Times New Roman" w:cs="Times New Roman"/>
        </w:rPr>
      </w:pPr>
      <w:r>
        <w:rPr>
          <w:rFonts w:ascii="Times New Roman" w:hAnsi="Times New Roman" w:cs="Times New Roman"/>
        </w:rPr>
        <w:t>Yra išskiriami d</w:t>
      </w:r>
      <w:r w:rsidR="00C17A1C" w:rsidRPr="00C17A1C">
        <w:rPr>
          <w:rFonts w:ascii="Times New Roman" w:hAnsi="Times New Roman" w:cs="Times New Roman"/>
        </w:rPr>
        <w:t>u esminiai lygiai – politikos formavimo ir įgyvendinimo.​</w:t>
      </w:r>
    </w:p>
    <w:p w14:paraId="3D248710" w14:textId="14F38AB1" w:rsidR="00C17A1C" w:rsidRPr="00C17A1C" w:rsidRDefault="00C17A1C" w:rsidP="00C17A1C">
      <w:pPr>
        <w:pStyle w:val="ListParagraph"/>
        <w:numPr>
          <w:ilvl w:val="0"/>
          <w:numId w:val="4"/>
        </w:numPr>
        <w:rPr>
          <w:rFonts w:ascii="Times New Roman" w:hAnsi="Times New Roman" w:cs="Times New Roman"/>
        </w:rPr>
      </w:pPr>
      <w:r w:rsidRPr="00C17A1C">
        <w:rPr>
          <w:rFonts w:ascii="Times New Roman" w:hAnsi="Times New Roman" w:cs="Times New Roman"/>
        </w:rPr>
        <w:t>Informacija ir įtaka juda tarp abiejų lygių.​</w:t>
      </w:r>
    </w:p>
    <w:p w14:paraId="09B949F2" w14:textId="72CEC177" w:rsidR="00A71D3D" w:rsidRDefault="00A71D3D">
      <w:pPr>
        <w:rPr>
          <w:rFonts w:ascii="Times New Roman" w:hAnsi="Times New Roman" w:cs="Times New Roman"/>
        </w:rPr>
      </w:pPr>
      <w:r>
        <w:rPr>
          <w:rFonts w:ascii="Times New Roman" w:hAnsi="Times New Roman" w:cs="Times New Roman"/>
        </w:rPr>
        <w:br w:type="page"/>
      </w:r>
    </w:p>
    <w:p w14:paraId="629C677A" w14:textId="513D7739" w:rsidR="001F4C82" w:rsidRPr="001F4C82" w:rsidRDefault="001F4C82" w:rsidP="00C17A1C">
      <w:pPr>
        <w:rPr>
          <w:rFonts w:ascii="Times New Roman" w:hAnsi="Times New Roman" w:cs="Times New Roman"/>
          <w:b/>
          <w:bCs/>
        </w:rPr>
      </w:pPr>
      <w:r w:rsidRPr="001F4C82">
        <w:rPr>
          <w:rFonts w:ascii="Times New Roman" w:hAnsi="Times New Roman" w:cs="Times New Roman"/>
          <w:b/>
          <w:bCs/>
        </w:rPr>
        <w:lastRenderedPageBreak/>
        <w:t>Politikos formavimo lygis</w:t>
      </w:r>
    </w:p>
    <w:p w14:paraId="2575F3EC" w14:textId="0F92A94B" w:rsidR="00D10EB0" w:rsidRDefault="00DD330C" w:rsidP="00C17A1C">
      <w:pPr>
        <w:rPr>
          <w:rFonts w:ascii="Times New Roman" w:hAnsi="Times New Roman" w:cs="Times New Roman"/>
        </w:rPr>
      </w:pPr>
      <w:r w:rsidRPr="00DD330C">
        <w:rPr>
          <w:rFonts w:ascii="Times New Roman" w:hAnsi="Times New Roman" w:cs="Times New Roman"/>
          <w:noProof/>
        </w:rPr>
        <w:drawing>
          <wp:inline distT="0" distB="0" distL="0" distR="0" wp14:anchorId="08755F51" wp14:editId="4CCFA14C">
            <wp:extent cx="6120130" cy="2498725"/>
            <wp:effectExtent l="0" t="0" r="0" b="0"/>
            <wp:docPr id="51162284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22848" name="Picture 1" descr="A diagram of a diagram&#10;&#10;Description automatically generated"/>
                    <pic:cNvPicPr/>
                  </pic:nvPicPr>
                  <pic:blipFill>
                    <a:blip r:embed="rId44"/>
                    <a:stretch>
                      <a:fillRect/>
                    </a:stretch>
                  </pic:blipFill>
                  <pic:spPr>
                    <a:xfrm>
                      <a:off x="0" y="0"/>
                      <a:ext cx="6120130" cy="2498725"/>
                    </a:xfrm>
                    <a:prstGeom prst="rect">
                      <a:avLst/>
                    </a:prstGeom>
                  </pic:spPr>
                </pic:pic>
              </a:graphicData>
            </a:graphic>
          </wp:inline>
        </w:drawing>
      </w:r>
    </w:p>
    <w:p w14:paraId="79E6C8CC" w14:textId="77777777" w:rsidR="001F4C82" w:rsidRDefault="001F4C82" w:rsidP="00C17A1C">
      <w:pPr>
        <w:rPr>
          <w:rFonts w:ascii="Times New Roman" w:hAnsi="Times New Roman" w:cs="Times New Roman"/>
        </w:rPr>
      </w:pPr>
    </w:p>
    <w:p w14:paraId="3B737E65" w14:textId="77777777" w:rsidR="009C3B39" w:rsidRDefault="009C3B39" w:rsidP="00C17A1C">
      <w:pPr>
        <w:rPr>
          <w:rFonts w:ascii="Times New Roman" w:hAnsi="Times New Roman" w:cs="Times New Roman"/>
        </w:rPr>
      </w:pPr>
    </w:p>
    <w:p w14:paraId="1560470E" w14:textId="50E45B6A" w:rsidR="001F4C82" w:rsidRPr="00C415A7" w:rsidRDefault="008001A6" w:rsidP="00C17A1C">
      <w:pPr>
        <w:rPr>
          <w:rFonts w:ascii="Times New Roman" w:hAnsi="Times New Roman" w:cs="Times New Roman"/>
        </w:rPr>
      </w:pPr>
      <w:r w:rsidRPr="00C415A7">
        <w:rPr>
          <w:rFonts w:ascii="Times New Roman" w:hAnsi="Times New Roman" w:cs="Times New Roman"/>
          <w:color w:val="000000"/>
        </w:rPr>
        <w:t>Valstybės politiką valstybės informacinių išteklių valdymo srityje formuoja, organizuoja, koordinuoja ir jos įgyvendinimą kontroliuoja Lietuvos Respublikos ekonomikos ir inovacijų ministerija</w:t>
      </w:r>
      <w:r w:rsidR="009C3B39">
        <w:rPr>
          <w:rFonts w:ascii="Times New Roman" w:hAnsi="Times New Roman" w:cs="Times New Roman"/>
          <w:color w:val="000000"/>
        </w:rPr>
        <w:t>:</w:t>
      </w:r>
    </w:p>
    <w:p w14:paraId="619B3698" w14:textId="4EA4CDDC" w:rsidR="00C17A1C" w:rsidRDefault="00C17A1C" w:rsidP="00C17A1C">
      <w:pPr>
        <w:pStyle w:val="ListParagraph"/>
        <w:numPr>
          <w:ilvl w:val="0"/>
          <w:numId w:val="4"/>
        </w:numPr>
        <w:rPr>
          <w:rFonts w:ascii="Times New Roman" w:hAnsi="Times New Roman" w:cs="Times New Roman"/>
        </w:rPr>
      </w:pPr>
      <w:r w:rsidRPr="006D00C0">
        <w:rPr>
          <w:rFonts w:ascii="Times New Roman" w:hAnsi="Times New Roman" w:cs="Times New Roman"/>
        </w:rPr>
        <w:t>Vyr. duomenų valdymo įgaliotinis atsakingas už duomenų valdymą šalyje. Teikia siūlymus ministrui dėl politikos formavimo. Bendradarbiauja su valdymo sričių duomenų valdymo įgaliotiniais.​</w:t>
      </w:r>
    </w:p>
    <w:p w14:paraId="40635820" w14:textId="15AE8425" w:rsidR="00E54F22" w:rsidRPr="00377641" w:rsidRDefault="00E54F22" w:rsidP="00377641">
      <w:pPr>
        <w:pStyle w:val="ListParagraph"/>
        <w:numPr>
          <w:ilvl w:val="0"/>
          <w:numId w:val="4"/>
        </w:numPr>
        <w:rPr>
          <w:rFonts w:ascii="Times New Roman" w:eastAsia="Times New Roman" w:hAnsi="Times New Roman" w:cs="Times New Roman"/>
          <w:color w:val="000000"/>
          <w:kern w:val="0"/>
          <w:lang w:eastAsia="lt-LT"/>
          <w14:ligatures w14:val="none"/>
        </w:rPr>
      </w:pPr>
      <w:r>
        <w:rPr>
          <w:rFonts w:ascii="Times New Roman" w:hAnsi="Times New Roman" w:cs="Times New Roman"/>
        </w:rPr>
        <w:t>Ministras</w:t>
      </w:r>
      <w:r w:rsidR="00CC2C42">
        <w:rPr>
          <w:rFonts w:ascii="Times New Roman" w:hAnsi="Times New Roman" w:cs="Times New Roman"/>
        </w:rPr>
        <w:t xml:space="preserve"> - </w:t>
      </w:r>
      <w:r w:rsidR="00CC2C42" w:rsidRPr="00377641">
        <w:rPr>
          <w:rFonts w:ascii="Times New Roman" w:eastAsia="Times New Roman" w:hAnsi="Times New Roman" w:cs="Times New Roman"/>
          <w:color w:val="000000"/>
          <w:kern w:val="0"/>
          <w:lang w:eastAsia="lt-LT"/>
          <w14:ligatures w14:val="none"/>
        </w:rPr>
        <w:t>tvirtina valstybės informacinių išteklių valdymo ir tvarkymo metodiką</w:t>
      </w:r>
      <w:r w:rsidR="00377641" w:rsidRPr="00377641">
        <w:rPr>
          <w:rFonts w:ascii="Times New Roman" w:eastAsia="Times New Roman" w:hAnsi="Times New Roman" w:cs="Times New Roman"/>
          <w:color w:val="000000"/>
          <w:kern w:val="0"/>
          <w:lang w:eastAsia="lt-LT"/>
          <w14:ligatures w14:val="none"/>
        </w:rPr>
        <w:t>,</w:t>
      </w:r>
      <w:bookmarkStart w:id="8" w:name="part_3be5e4f8f01a47299fc2ac5454f2bdce"/>
      <w:bookmarkEnd w:id="8"/>
      <w:r w:rsidR="00CC2C42" w:rsidRPr="00CC2C42">
        <w:rPr>
          <w:rFonts w:ascii="Times New Roman" w:eastAsia="Times New Roman" w:hAnsi="Times New Roman" w:cs="Times New Roman"/>
          <w:color w:val="000000"/>
          <w:kern w:val="0"/>
          <w:lang w:eastAsia="lt-LT"/>
          <w14:ligatures w14:val="none"/>
        </w:rPr>
        <w:t xml:space="preserve"> tvirtina valstybės informacinių išteklių svarbos nustatymo metodiką</w:t>
      </w:r>
      <w:r w:rsidR="00377641" w:rsidRPr="00377641">
        <w:rPr>
          <w:rFonts w:ascii="Times New Roman" w:eastAsia="Times New Roman" w:hAnsi="Times New Roman" w:cs="Times New Roman"/>
          <w:color w:val="000000"/>
          <w:kern w:val="0"/>
          <w:lang w:eastAsia="lt-LT"/>
          <w14:ligatures w14:val="none"/>
        </w:rPr>
        <w:t>,</w:t>
      </w:r>
      <w:bookmarkStart w:id="9" w:name="part_4f8e6c975b47473c9b2aaa7ae061eaf0"/>
      <w:bookmarkEnd w:id="9"/>
      <w:r w:rsidR="00CC2C42" w:rsidRPr="00CC2C42">
        <w:rPr>
          <w:rFonts w:ascii="Times New Roman" w:eastAsia="Times New Roman" w:hAnsi="Times New Roman" w:cs="Times New Roman"/>
          <w:color w:val="000000"/>
          <w:kern w:val="0"/>
          <w:lang w:eastAsia="lt-LT"/>
          <w14:ligatures w14:val="none"/>
        </w:rPr>
        <w:t xml:space="preserve"> tvirtina IT architektūros formavimo ir valdymo metodiką</w:t>
      </w:r>
      <w:r w:rsidR="00377641" w:rsidRPr="00377641">
        <w:rPr>
          <w:rFonts w:ascii="Times New Roman" w:eastAsia="Times New Roman" w:hAnsi="Times New Roman" w:cs="Times New Roman"/>
          <w:color w:val="000000"/>
          <w:kern w:val="0"/>
          <w:lang w:eastAsia="lt-LT"/>
          <w14:ligatures w14:val="none"/>
        </w:rPr>
        <w:t>,</w:t>
      </w:r>
      <w:bookmarkStart w:id="10" w:name="part_3caed8d4edd7409f98f25c45854355e8"/>
      <w:bookmarkEnd w:id="10"/>
      <w:r w:rsidR="00CC2C42" w:rsidRPr="00CC2C42">
        <w:rPr>
          <w:rFonts w:ascii="Times New Roman" w:eastAsia="Times New Roman" w:hAnsi="Times New Roman" w:cs="Times New Roman"/>
          <w:color w:val="000000"/>
          <w:kern w:val="0"/>
          <w:lang w:eastAsia="lt-LT"/>
          <w14:ligatures w14:val="none"/>
        </w:rPr>
        <w:t xml:space="preserve"> nustato siektinus valstybės informacinių išteklių kūrimo, tobulinimo ir plėtros rezultatus ir jų pasiekimo būdus;</w:t>
      </w:r>
    </w:p>
    <w:p w14:paraId="757BAD02" w14:textId="77777777" w:rsidR="00712A8F" w:rsidRDefault="00712A8F" w:rsidP="00712A8F">
      <w:pPr>
        <w:rPr>
          <w:rFonts w:ascii="Times New Roman" w:hAnsi="Times New Roman" w:cs="Times New Roman"/>
        </w:rPr>
      </w:pPr>
    </w:p>
    <w:p w14:paraId="2811290D" w14:textId="6AF40D20" w:rsidR="004E1506" w:rsidRDefault="004E1506" w:rsidP="00712A8F">
      <w:pPr>
        <w:rPr>
          <w:rFonts w:ascii="Times New Roman" w:hAnsi="Times New Roman" w:cs="Times New Roman"/>
          <w:b/>
          <w:bCs/>
        </w:rPr>
      </w:pPr>
      <w:r w:rsidRPr="004E1506">
        <w:rPr>
          <w:rFonts w:ascii="Times New Roman" w:hAnsi="Times New Roman" w:cs="Times New Roman"/>
          <w:b/>
          <w:bCs/>
        </w:rPr>
        <w:t>Politikos įgyvendinimas</w:t>
      </w:r>
    </w:p>
    <w:p w14:paraId="7E1C266F" w14:textId="3885BDB7" w:rsidR="004E1506" w:rsidRPr="004E1506" w:rsidRDefault="008D5085" w:rsidP="00712A8F">
      <w:pPr>
        <w:rPr>
          <w:rFonts w:ascii="Times New Roman" w:hAnsi="Times New Roman" w:cs="Times New Roman"/>
        </w:rPr>
      </w:pPr>
      <w:r w:rsidRPr="008D5085">
        <w:rPr>
          <w:rFonts w:ascii="Times New Roman" w:hAnsi="Times New Roman" w:cs="Times New Roman"/>
          <w:noProof/>
        </w:rPr>
        <w:drawing>
          <wp:inline distT="0" distB="0" distL="0" distR="0" wp14:anchorId="7DCBE56D" wp14:editId="44889C6A">
            <wp:extent cx="6120130" cy="2791460"/>
            <wp:effectExtent l="0" t="0" r="0" b="8890"/>
            <wp:docPr id="1674972340"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72340" name="Picture 1" descr="A diagram of a company&#10;&#10;Description automatically generated"/>
                    <pic:cNvPicPr/>
                  </pic:nvPicPr>
                  <pic:blipFill>
                    <a:blip r:embed="rId45"/>
                    <a:stretch>
                      <a:fillRect/>
                    </a:stretch>
                  </pic:blipFill>
                  <pic:spPr>
                    <a:xfrm>
                      <a:off x="0" y="0"/>
                      <a:ext cx="6120130" cy="2791460"/>
                    </a:xfrm>
                    <a:prstGeom prst="rect">
                      <a:avLst/>
                    </a:prstGeom>
                  </pic:spPr>
                </pic:pic>
              </a:graphicData>
            </a:graphic>
          </wp:inline>
        </w:drawing>
      </w:r>
    </w:p>
    <w:p w14:paraId="445EDE45" w14:textId="77777777" w:rsidR="00A71D3D" w:rsidRDefault="00A71D3D" w:rsidP="008A798F">
      <w:pPr>
        <w:rPr>
          <w:rFonts w:ascii="Times New Roman" w:hAnsi="Times New Roman" w:cs="Times New Roman"/>
        </w:rPr>
      </w:pPr>
    </w:p>
    <w:p w14:paraId="184076F1" w14:textId="78E6ABEF" w:rsidR="008A798F" w:rsidRPr="00C17A1C" w:rsidRDefault="008A798F" w:rsidP="008A798F">
      <w:pPr>
        <w:rPr>
          <w:rFonts w:ascii="Times New Roman" w:hAnsi="Times New Roman" w:cs="Times New Roman"/>
        </w:rPr>
      </w:pPr>
      <w:r w:rsidRPr="00C17A1C">
        <w:rPr>
          <w:rFonts w:ascii="Times New Roman" w:hAnsi="Times New Roman" w:cs="Times New Roman"/>
        </w:rPr>
        <w:lastRenderedPageBreak/>
        <w:t>Duomenų valdymas suskirstytas pagal ministerijas ir duomenų erdves (pvz. sveikatos apsaugos ministerija, Europos sveikatos duomenų erdvė).​</w:t>
      </w:r>
    </w:p>
    <w:p w14:paraId="7C1FB039" w14:textId="77777777" w:rsidR="008A798F" w:rsidRPr="006D00C0" w:rsidRDefault="008A798F" w:rsidP="008A798F">
      <w:pPr>
        <w:pStyle w:val="ListParagraph"/>
        <w:numPr>
          <w:ilvl w:val="0"/>
          <w:numId w:val="4"/>
        </w:numPr>
        <w:rPr>
          <w:rFonts w:ascii="Times New Roman" w:hAnsi="Times New Roman" w:cs="Times New Roman"/>
        </w:rPr>
      </w:pPr>
      <w:r w:rsidRPr="006D00C0">
        <w:rPr>
          <w:rFonts w:ascii="Times New Roman" w:hAnsi="Times New Roman" w:cs="Times New Roman"/>
        </w:rPr>
        <w:t>Ministerijos paskirtas valdymo srities duomenų valdymo įgaliotinis atsakingas už institucijų valdymo srityje veiklą. Bendradarbiauja su institucijų duomenų valdymo įgaliotiniais.​</w:t>
      </w:r>
    </w:p>
    <w:p w14:paraId="66B86F25" w14:textId="77777777" w:rsidR="008A798F" w:rsidRPr="00C17A1C" w:rsidRDefault="008A798F" w:rsidP="008A798F">
      <w:pPr>
        <w:rPr>
          <w:rFonts w:ascii="Times New Roman" w:hAnsi="Times New Roman" w:cs="Times New Roman"/>
        </w:rPr>
      </w:pPr>
      <w:r w:rsidRPr="00C17A1C">
        <w:rPr>
          <w:rFonts w:ascii="Times New Roman" w:hAnsi="Times New Roman" w:cs="Times New Roman"/>
        </w:rPr>
        <w:t>Institucijos – valdo ir tvarko savo IS.​</w:t>
      </w:r>
    </w:p>
    <w:p w14:paraId="4C8CC2C5" w14:textId="77777777" w:rsidR="008A798F" w:rsidRPr="006D00C0" w:rsidRDefault="008A798F" w:rsidP="008A798F">
      <w:pPr>
        <w:pStyle w:val="ListParagraph"/>
        <w:numPr>
          <w:ilvl w:val="0"/>
          <w:numId w:val="4"/>
        </w:numPr>
        <w:rPr>
          <w:rFonts w:ascii="Times New Roman" w:hAnsi="Times New Roman" w:cs="Times New Roman"/>
        </w:rPr>
      </w:pPr>
      <w:r w:rsidRPr="006D00C0">
        <w:rPr>
          <w:rFonts w:ascii="Times New Roman" w:hAnsi="Times New Roman" w:cs="Times New Roman"/>
        </w:rPr>
        <w:t>IS duomenų valdymo įgaliotiniai atsakingi už plačias duomenų valdymo ir politikų įgyvendinimo atsakomybes. Bendradarbiauja su institucijoje esančiais asmenimis ir valdymo srities duomenų valdymo įgaliotiniais.​</w:t>
      </w:r>
    </w:p>
    <w:p w14:paraId="4F18E1B9" w14:textId="2D87B5F1" w:rsidR="008A798F" w:rsidRPr="00C17A1C" w:rsidRDefault="00A54419" w:rsidP="008A798F">
      <w:pPr>
        <w:rPr>
          <w:rFonts w:ascii="Times New Roman" w:hAnsi="Times New Roman" w:cs="Times New Roman"/>
        </w:rPr>
      </w:pPr>
      <w:r>
        <w:rPr>
          <w:rFonts w:ascii="Times New Roman" w:hAnsi="Times New Roman" w:cs="Times New Roman"/>
        </w:rPr>
        <w:t>VSSA</w:t>
      </w:r>
      <w:r w:rsidR="008A798F" w:rsidRPr="00C17A1C">
        <w:rPr>
          <w:rFonts w:ascii="Times New Roman" w:hAnsi="Times New Roman" w:cs="Times New Roman"/>
        </w:rPr>
        <w:t xml:space="preserve"> – valdo bendrą duomenų infrastruktūrą, padeda institucijoms duomenų architektūros klausimais.​</w:t>
      </w:r>
    </w:p>
    <w:p w14:paraId="08984E1A" w14:textId="77777777" w:rsidR="008A798F" w:rsidRDefault="008A798F" w:rsidP="008A798F">
      <w:pPr>
        <w:pStyle w:val="ListParagraph"/>
        <w:numPr>
          <w:ilvl w:val="0"/>
          <w:numId w:val="4"/>
        </w:numPr>
        <w:rPr>
          <w:rFonts w:ascii="Times New Roman" w:hAnsi="Times New Roman" w:cs="Times New Roman"/>
        </w:rPr>
      </w:pPr>
      <w:r w:rsidRPr="006D00C0">
        <w:rPr>
          <w:rFonts w:ascii="Times New Roman" w:hAnsi="Times New Roman" w:cs="Times New Roman"/>
        </w:rPr>
        <w:t>RISR/DVI IS tvarkytojai ir duomenų architektai bendradarbiauja su institucijomis ir vyr. duomenų valdymo įgaliotiniu duomenų infrastruktūros ir architektūros klausimais.​</w:t>
      </w:r>
    </w:p>
    <w:p w14:paraId="7423B0BF" w14:textId="77777777" w:rsidR="008A798F" w:rsidRPr="004E1506" w:rsidRDefault="008A798F" w:rsidP="00712A8F">
      <w:pPr>
        <w:rPr>
          <w:rFonts w:ascii="Times New Roman" w:hAnsi="Times New Roman" w:cs="Times New Roman"/>
          <w:b/>
          <w:bCs/>
        </w:rPr>
      </w:pPr>
    </w:p>
    <w:p w14:paraId="20365198" w14:textId="2FE27F46" w:rsidR="00D20D4A" w:rsidRPr="00042207" w:rsidRDefault="00A54419" w:rsidP="00F8079A">
      <w:pPr>
        <w:pStyle w:val="Heading2"/>
      </w:pPr>
      <w:bookmarkStart w:id="11" w:name="_Toc182563772"/>
      <w:r>
        <w:t>VSSA</w:t>
      </w:r>
      <w:bookmarkEnd w:id="11"/>
    </w:p>
    <w:p w14:paraId="64459333" w14:textId="32B7FF36" w:rsidR="00D20D4A" w:rsidRDefault="00D04AA7" w:rsidP="00D20D4A">
      <w:pPr>
        <w:rPr>
          <w:rFonts w:ascii="Times New Roman" w:hAnsi="Times New Roman" w:cs="Times New Roman"/>
        </w:rPr>
      </w:pPr>
      <w:r>
        <w:rPr>
          <w:rFonts w:ascii="Times New Roman" w:hAnsi="Times New Roman" w:cs="Times New Roman"/>
        </w:rPr>
        <w:t xml:space="preserve">Teikia konsultacijas ir </w:t>
      </w:r>
      <w:r w:rsidR="00D52268">
        <w:rPr>
          <w:rFonts w:ascii="Times New Roman" w:hAnsi="Times New Roman" w:cs="Times New Roman"/>
        </w:rPr>
        <w:t>pagalbą</w:t>
      </w:r>
      <w:r w:rsidR="00C12438">
        <w:rPr>
          <w:rFonts w:ascii="Times New Roman" w:hAnsi="Times New Roman" w:cs="Times New Roman"/>
        </w:rPr>
        <w:t xml:space="preserve"> </w:t>
      </w:r>
      <w:r w:rsidR="006A660D">
        <w:rPr>
          <w:rFonts w:ascii="Times New Roman" w:hAnsi="Times New Roman" w:cs="Times New Roman"/>
        </w:rPr>
        <w:t>metaduomenis skelbiančioms institucijoms</w:t>
      </w:r>
      <w:r w:rsidR="00D52268">
        <w:rPr>
          <w:rFonts w:ascii="Times New Roman" w:hAnsi="Times New Roman" w:cs="Times New Roman"/>
        </w:rPr>
        <w:t>, kuriant ir teikiant metaduomenis</w:t>
      </w:r>
      <w:r w:rsidR="006A660D">
        <w:rPr>
          <w:rFonts w:ascii="Times New Roman" w:hAnsi="Times New Roman" w:cs="Times New Roman"/>
        </w:rPr>
        <w:t xml:space="preserve"> į metaduomenų katalogą.</w:t>
      </w:r>
    </w:p>
    <w:p w14:paraId="74F5A3CF" w14:textId="7D4555E7" w:rsidR="006A660D" w:rsidRDefault="000D6D23" w:rsidP="00D20D4A">
      <w:pPr>
        <w:rPr>
          <w:rFonts w:ascii="Times New Roman" w:hAnsi="Times New Roman" w:cs="Times New Roman"/>
        </w:rPr>
      </w:pPr>
      <w:r>
        <w:rPr>
          <w:rFonts w:ascii="Times New Roman" w:hAnsi="Times New Roman" w:cs="Times New Roman"/>
        </w:rPr>
        <w:t>Vysto DCAT-AP-LT specifikaciją.</w:t>
      </w:r>
    </w:p>
    <w:p w14:paraId="302271C3" w14:textId="76C69485" w:rsidR="005A7F8B" w:rsidRDefault="0044551A" w:rsidP="00D20D4A">
      <w:pPr>
        <w:rPr>
          <w:rFonts w:ascii="Times New Roman" w:hAnsi="Times New Roman" w:cs="Times New Roman"/>
        </w:rPr>
      </w:pPr>
      <w:r>
        <w:rPr>
          <w:rFonts w:ascii="Times New Roman" w:hAnsi="Times New Roman" w:cs="Times New Roman"/>
        </w:rPr>
        <w:t>Administruoja Duomenų portalą ir metaduomenų katalogo infrastruktūrą.</w:t>
      </w:r>
    </w:p>
    <w:p w14:paraId="0B49137E" w14:textId="7661AA32" w:rsidR="00A31555" w:rsidRDefault="002A16D9" w:rsidP="00D20D4A">
      <w:pPr>
        <w:rPr>
          <w:rFonts w:ascii="Times New Roman" w:hAnsi="Times New Roman" w:cs="Times New Roman"/>
        </w:rPr>
      </w:pPr>
      <w:r>
        <w:rPr>
          <w:rFonts w:ascii="Times New Roman" w:hAnsi="Times New Roman" w:cs="Times New Roman"/>
        </w:rPr>
        <w:t xml:space="preserve">Teikia ir vysto </w:t>
      </w:r>
      <w:r w:rsidR="00A31555">
        <w:rPr>
          <w:rFonts w:ascii="Times New Roman" w:hAnsi="Times New Roman" w:cs="Times New Roman"/>
        </w:rPr>
        <w:t>Duomenų agent</w:t>
      </w:r>
      <w:r>
        <w:rPr>
          <w:rFonts w:ascii="Times New Roman" w:hAnsi="Times New Roman" w:cs="Times New Roman"/>
        </w:rPr>
        <w:t>ą</w:t>
      </w:r>
      <w:r w:rsidR="00A31555">
        <w:rPr>
          <w:rFonts w:ascii="Times New Roman" w:hAnsi="Times New Roman" w:cs="Times New Roman"/>
        </w:rPr>
        <w:t xml:space="preserve"> </w:t>
      </w:r>
      <w:r>
        <w:rPr>
          <w:rFonts w:ascii="Times New Roman" w:hAnsi="Times New Roman" w:cs="Times New Roman"/>
        </w:rPr>
        <w:t xml:space="preserve">skirtą metaduomenų ir duomenų </w:t>
      </w:r>
      <w:r w:rsidR="00AA4BA2">
        <w:rPr>
          <w:rFonts w:ascii="Times New Roman" w:hAnsi="Times New Roman" w:cs="Times New Roman"/>
        </w:rPr>
        <w:t>teikimui iš IS įgalinti.</w:t>
      </w:r>
    </w:p>
    <w:p w14:paraId="3A47FB3D" w14:textId="1B471DDC" w:rsidR="00372EE8" w:rsidRDefault="00372EE8" w:rsidP="00D20D4A">
      <w:pPr>
        <w:rPr>
          <w:rFonts w:ascii="Times New Roman" w:hAnsi="Times New Roman" w:cs="Times New Roman"/>
        </w:rPr>
      </w:pPr>
      <w:r>
        <w:rPr>
          <w:rFonts w:ascii="Times New Roman" w:hAnsi="Times New Roman" w:cs="Times New Roman"/>
        </w:rPr>
        <w:t>Išskiriamo</w:t>
      </w:r>
      <w:r w:rsidR="00FE7942">
        <w:rPr>
          <w:rFonts w:ascii="Times New Roman" w:hAnsi="Times New Roman" w:cs="Times New Roman"/>
        </w:rPr>
        <w:t xml:space="preserve">s dvi pagrindinės rolės </w:t>
      </w:r>
      <w:r w:rsidR="000F32CD">
        <w:rPr>
          <w:rFonts w:ascii="Times New Roman" w:hAnsi="Times New Roman" w:cs="Times New Roman"/>
        </w:rPr>
        <w:t>–</w:t>
      </w:r>
      <w:r w:rsidR="00FE7942">
        <w:rPr>
          <w:rFonts w:ascii="Times New Roman" w:hAnsi="Times New Roman" w:cs="Times New Roman"/>
        </w:rPr>
        <w:t xml:space="preserve"> </w:t>
      </w:r>
      <w:r w:rsidR="000F32CD">
        <w:rPr>
          <w:rFonts w:ascii="Times New Roman" w:hAnsi="Times New Roman" w:cs="Times New Roman"/>
        </w:rPr>
        <w:t xml:space="preserve">Metaduomenų katalogo tvarkytojų komanda, </w:t>
      </w:r>
      <w:r w:rsidR="003D6BD4">
        <w:rPr>
          <w:rFonts w:ascii="Times New Roman" w:hAnsi="Times New Roman" w:cs="Times New Roman"/>
        </w:rPr>
        <w:t>duomenų architektų komanda.</w:t>
      </w:r>
    </w:p>
    <w:p w14:paraId="1616F6DB" w14:textId="77777777" w:rsidR="0044551A" w:rsidRPr="00042207" w:rsidRDefault="0044551A" w:rsidP="00D20D4A">
      <w:pPr>
        <w:rPr>
          <w:rFonts w:ascii="Times New Roman" w:hAnsi="Times New Roman" w:cs="Times New Roman"/>
        </w:rPr>
      </w:pPr>
    </w:p>
    <w:p w14:paraId="42B869B0" w14:textId="69A71766" w:rsidR="00D20D4A" w:rsidRPr="00042207" w:rsidRDefault="00FD1F13" w:rsidP="00F8079A">
      <w:pPr>
        <w:pStyle w:val="Heading2"/>
      </w:pPr>
      <w:bookmarkStart w:id="12" w:name="_Toc182563773"/>
      <w:r w:rsidRPr="00042207">
        <w:t>Metaduomenis skelbiančios institucijos</w:t>
      </w:r>
      <w:bookmarkEnd w:id="12"/>
    </w:p>
    <w:p w14:paraId="75B6C47D" w14:textId="33CB7231" w:rsidR="00FD1F13" w:rsidRDefault="00FA47F2" w:rsidP="00FD1F13">
      <w:pPr>
        <w:rPr>
          <w:rFonts w:ascii="Times New Roman" w:hAnsi="Times New Roman" w:cs="Times New Roman"/>
        </w:rPr>
      </w:pPr>
      <w:r>
        <w:rPr>
          <w:rFonts w:ascii="Times New Roman" w:hAnsi="Times New Roman" w:cs="Times New Roman"/>
        </w:rPr>
        <w:t xml:space="preserve">Tai </w:t>
      </w:r>
      <w:r w:rsidR="00B2683A">
        <w:rPr>
          <w:rFonts w:ascii="Times New Roman" w:hAnsi="Times New Roman" w:cs="Times New Roman"/>
        </w:rPr>
        <w:t>pagrindiniai Duomenų Valdysenos procesų atstovai</w:t>
      </w:r>
      <w:r w:rsidR="006617E9">
        <w:rPr>
          <w:rFonts w:ascii="Times New Roman" w:hAnsi="Times New Roman" w:cs="Times New Roman"/>
        </w:rPr>
        <w:t>, kurie tvarko savo informacinių sistemų metaduomenis</w:t>
      </w:r>
      <w:r w:rsidR="008D5199">
        <w:rPr>
          <w:rFonts w:ascii="Times New Roman" w:hAnsi="Times New Roman" w:cs="Times New Roman"/>
        </w:rPr>
        <w:t>.</w:t>
      </w:r>
    </w:p>
    <w:p w14:paraId="7BCE373C" w14:textId="2D60FFF4" w:rsidR="00FE31FC" w:rsidRDefault="00C03239" w:rsidP="00FD1F13">
      <w:pPr>
        <w:rPr>
          <w:rFonts w:ascii="Times New Roman" w:hAnsi="Times New Roman" w:cs="Times New Roman"/>
        </w:rPr>
      </w:pPr>
      <w:r>
        <w:rPr>
          <w:rFonts w:ascii="Times New Roman" w:hAnsi="Times New Roman" w:cs="Times New Roman"/>
        </w:rPr>
        <w:t xml:space="preserve">Institucijose </w:t>
      </w:r>
      <w:r w:rsidR="006C7657">
        <w:rPr>
          <w:rFonts w:ascii="Times New Roman" w:hAnsi="Times New Roman" w:cs="Times New Roman"/>
        </w:rPr>
        <w:t xml:space="preserve">yra </w:t>
      </w:r>
      <w:r w:rsidR="000850AB">
        <w:rPr>
          <w:rFonts w:ascii="Times New Roman" w:hAnsi="Times New Roman" w:cs="Times New Roman"/>
        </w:rPr>
        <w:t>rekomenduojamos</w:t>
      </w:r>
      <w:r w:rsidR="006C7657">
        <w:rPr>
          <w:rFonts w:ascii="Times New Roman" w:hAnsi="Times New Roman" w:cs="Times New Roman"/>
        </w:rPr>
        <w:t xml:space="preserve"> </w:t>
      </w:r>
      <w:r w:rsidR="002A56A4">
        <w:rPr>
          <w:rFonts w:ascii="Times New Roman" w:hAnsi="Times New Roman" w:cs="Times New Roman"/>
        </w:rPr>
        <w:t xml:space="preserve">sudaryti </w:t>
      </w:r>
      <w:r w:rsidR="000850AB">
        <w:rPr>
          <w:rFonts w:ascii="Times New Roman" w:hAnsi="Times New Roman" w:cs="Times New Roman"/>
        </w:rPr>
        <w:t>skirtingos rolės priklausomai nuo</w:t>
      </w:r>
      <w:r w:rsidR="00571130">
        <w:rPr>
          <w:rFonts w:ascii="Times New Roman" w:hAnsi="Times New Roman" w:cs="Times New Roman"/>
        </w:rPr>
        <w:t xml:space="preserve"> techninių ir veiklos </w:t>
      </w:r>
      <w:r w:rsidR="00A24143">
        <w:rPr>
          <w:rFonts w:ascii="Times New Roman" w:hAnsi="Times New Roman" w:cs="Times New Roman"/>
        </w:rPr>
        <w:t>srities žinių.</w:t>
      </w:r>
      <w:r w:rsidR="00A75E54">
        <w:rPr>
          <w:rFonts w:ascii="Times New Roman" w:hAnsi="Times New Roman" w:cs="Times New Roman"/>
        </w:rPr>
        <w:t xml:space="preserve">  Šios rolės bus</w:t>
      </w:r>
      <w:r w:rsidR="00FE31FC">
        <w:rPr>
          <w:rFonts w:ascii="Times New Roman" w:hAnsi="Times New Roman" w:cs="Times New Roman"/>
        </w:rPr>
        <w:t>:</w:t>
      </w:r>
    </w:p>
    <w:p w14:paraId="1CBB77E0" w14:textId="4B069D76" w:rsidR="00F60949" w:rsidRDefault="00D91133" w:rsidP="00FE31FC">
      <w:pPr>
        <w:pStyle w:val="ListParagraph"/>
        <w:numPr>
          <w:ilvl w:val="0"/>
          <w:numId w:val="2"/>
        </w:numPr>
        <w:rPr>
          <w:rFonts w:ascii="Times New Roman" w:hAnsi="Times New Roman" w:cs="Times New Roman"/>
        </w:rPr>
      </w:pPr>
      <w:r>
        <w:rPr>
          <w:rFonts w:ascii="Times New Roman" w:hAnsi="Times New Roman" w:cs="Times New Roman"/>
        </w:rPr>
        <w:t xml:space="preserve">IS </w:t>
      </w:r>
      <w:r w:rsidR="00F74D4E">
        <w:rPr>
          <w:rFonts w:ascii="Times New Roman" w:hAnsi="Times New Roman" w:cs="Times New Roman"/>
        </w:rPr>
        <w:t>d</w:t>
      </w:r>
      <w:r>
        <w:rPr>
          <w:rFonts w:ascii="Times New Roman" w:hAnsi="Times New Roman" w:cs="Times New Roman"/>
        </w:rPr>
        <w:t>uomenų įgaliotinis</w:t>
      </w:r>
      <w:r w:rsidR="00B652E2">
        <w:rPr>
          <w:rFonts w:ascii="Times New Roman" w:hAnsi="Times New Roman" w:cs="Times New Roman"/>
        </w:rPr>
        <w:t>, atsakingas už:</w:t>
      </w:r>
    </w:p>
    <w:p w14:paraId="49DEB595" w14:textId="528238BE" w:rsidR="00B652E2" w:rsidRDefault="00EC32F5" w:rsidP="00B652E2">
      <w:pPr>
        <w:pStyle w:val="ListParagraph"/>
        <w:numPr>
          <w:ilvl w:val="1"/>
          <w:numId w:val="2"/>
        </w:numPr>
        <w:rPr>
          <w:rFonts w:ascii="Times New Roman" w:hAnsi="Times New Roman" w:cs="Times New Roman"/>
        </w:rPr>
      </w:pPr>
      <w:r>
        <w:rPr>
          <w:rFonts w:ascii="Times New Roman" w:hAnsi="Times New Roman" w:cs="Times New Roman"/>
        </w:rPr>
        <w:t>Metaduomenų valdymą bei tvirtinimą;</w:t>
      </w:r>
    </w:p>
    <w:p w14:paraId="5298E7ED" w14:textId="227DFD0C" w:rsidR="00EC32F5" w:rsidRDefault="004F3C79" w:rsidP="00B652E2">
      <w:pPr>
        <w:pStyle w:val="ListParagraph"/>
        <w:numPr>
          <w:ilvl w:val="1"/>
          <w:numId w:val="2"/>
        </w:numPr>
        <w:rPr>
          <w:rFonts w:ascii="Times New Roman" w:hAnsi="Times New Roman" w:cs="Times New Roman"/>
        </w:rPr>
      </w:pPr>
      <w:r>
        <w:rPr>
          <w:rFonts w:ascii="Times New Roman" w:hAnsi="Times New Roman" w:cs="Times New Roman"/>
        </w:rPr>
        <w:t>IS duomenų architektūros valdymą</w:t>
      </w:r>
      <w:r w:rsidR="003132EB">
        <w:rPr>
          <w:rFonts w:ascii="Times New Roman" w:hAnsi="Times New Roman" w:cs="Times New Roman"/>
        </w:rPr>
        <w:t>.</w:t>
      </w:r>
    </w:p>
    <w:p w14:paraId="70C3ED9A" w14:textId="1979A7D6" w:rsidR="00F34332" w:rsidRDefault="00F34332" w:rsidP="00FE31FC">
      <w:pPr>
        <w:pStyle w:val="ListParagraph"/>
        <w:numPr>
          <w:ilvl w:val="0"/>
          <w:numId w:val="2"/>
        </w:numPr>
        <w:rPr>
          <w:rFonts w:ascii="Times New Roman" w:hAnsi="Times New Roman" w:cs="Times New Roman"/>
        </w:rPr>
      </w:pPr>
      <w:r>
        <w:rPr>
          <w:rFonts w:ascii="Times New Roman" w:hAnsi="Times New Roman" w:cs="Times New Roman"/>
        </w:rPr>
        <w:t xml:space="preserve">IS </w:t>
      </w:r>
      <w:r w:rsidR="00F74D4E">
        <w:rPr>
          <w:rFonts w:ascii="Times New Roman" w:hAnsi="Times New Roman" w:cs="Times New Roman"/>
        </w:rPr>
        <w:t>duomenų architektas</w:t>
      </w:r>
      <w:r w:rsidR="00690478">
        <w:rPr>
          <w:rFonts w:ascii="Times New Roman" w:hAnsi="Times New Roman" w:cs="Times New Roman"/>
        </w:rPr>
        <w:t>, atsakingas už</w:t>
      </w:r>
      <w:r w:rsidR="00ED248B">
        <w:rPr>
          <w:rFonts w:ascii="Times New Roman" w:hAnsi="Times New Roman" w:cs="Times New Roman"/>
        </w:rPr>
        <w:t>:</w:t>
      </w:r>
    </w:p>
    <w:p w14:paraId="63D2A288" w14:textId="77777777" w:rsidR="005A7F8B" w:rsidRDefault="00A75E54" w:rsidP="00AE50FB">
      <w:pPr>
        <w:pStyle w:val="ListParagraph"/>
        <w:numPr>
          <w:ilvl w:val="1"/>
          <w:numId w:val="2"/>
        </w:numPr>
        <w:rPr>
          <w:rFonts w:ascii="Times New Roman" w:hAnsi="Times New Roman" w:cs="Times New Roman"/>
        </w:rPr>
      </w:pPr>
      <w:r w:rsidRPr="00FE31FC">
        <w:rPr>
          <w:rFonts w:ascii="Times New Roman" w:hAnsi="Times New Roman" w:cs="Times New Roman"/>
        </w:rPr>
        <w:t>veikl</w:t>
      </w:r>
      <w:r w:rsidR="00E37D0A">
        <w:rPr>
          <w:rFonts w:ascii="Times New Roman" w:hAnsi="Times New Roman" w:cs="Times New Roman"/>
        </w:rPr>
        <w:t>o</w:t>
      </w:r>
      <w:r w:rsidRPr="00FE31FC">
        <w:rPr>
          <w:rFonts w:ascii="Times New Roman" w:hAnsi="Times New Roman" w:cs="Times New Roman"/>
        </w:rPr>
        <w:t xml:space="preserve">s </w:t>
      </w:r>
      <w:r w:rsidR="00E37D0A">
        <w:rPr>
          <w:rFonts w:ascii="Times New Roman" w:hAnsi="Times New Roman" w:cs="Times New Roman"/>
        </w:rPr>
        <w:t xml:space="preserve">srities </w:t>
      </w:r>
      <w:r w:rsidRPr="00FE31FC">
        <w:rPr>
          <w:rFonts w:ascii="Times New Roman" w:hAnsi="Times New Roman" w:cs="Times New Roman"/>
        </w:rPr>
        <w:t>bei organizacinės informacijos pildymą</w:t>
      </w:r>
      <w:r w:rsidR="0009473A">
        <w:rPr>
          <w:rFonts w:ascii="Times New Roman" w:hAnsi="Times New Roman" w:cs="Times New Roman"/>
        </w:rPr>
        <w:t>;</w:t>
      </w:r>
    </w:p>
    <w:p w14:paraId="6AFD8CA3" w14:textId="77777777" w:rsidR="00AE50FB" w:rsidRDefault="00AE50FB" w:rsidP="00AE50FB">
      <w:pPr>
        <w:pStyle w:val="ListParagraph"/>
        <w:numPr>
          <w:ilvl w:val="1"/>
          <w:numId w:val="2"/>
        </w:numPr>
        <w:rPr>
          <w:rFonts w:ascii="Times New Roman" w:hAnsi="Times New Roman" w:cs="Times New Roman"/>
        </w:rPr>
      </w:pPr>
      <w:r>
        <w:rPr>
          <w:rFonts w:ascii="Times New Roman" w:hAnsi="Times New Roman" w:cs="Times New Roman"/>
        </w:rPr>
        <w:t>semantinės informacijos pildymą;</w:t>
      </w:r>
    </w:p>
    <w:p w14:paraId="63085395" w14:textId="77777777" w:rsidR="00AE50FB" w:rsidRPr="00FE31FC" w:rsidRDefault="00AE50FB" w:rsidP="00AE50FB">
      <w:pPr>
        <w:pStyle w:val="ListParagraph"/>
        <w:numPr>
          <w:ilvl w:val="1"/>
          <w:numId w:val="2"/>
        </w:numPr>
        <w:rPr>
          <w:rFonts w:ascii="Times New Roman" w:hAnsi="Times New Roman" w:cs="Times New Roman"/>
        </w:rPr>
      </w:pPr>
      <w:r>
        <w:rPr>
          <w:rFonts w:ascii="Times New Roman" w:hAnsi="Times New Roman" w:cs="Times New Roman"/>
        </w:rPr>
        <w:t>duomenų gavimo / teikimo sutarčių valdymą.</w:t>
      </w:r>
    </w:p>
    <w:p w14:paraId="0CEF5D48" w14:textId="58F5C5C3" w:rsidR="00ED248B" w:rsidRDefault="0055075E" w:rsidP="00AE50FB">
      <w:pPr>
        <w:pStyle w:val="ListParagraph"/>
        <w:numPr>
          <w:ilvl w:val="0"/>
          <w:numId w:val="2"/>
        </w:numPr>
        <w:rPr>
          <w:rFonts w:ascii="Times New Roman" w:hAnsi="Times New Roman" w:cs="Times New Roman"/>
        </w:rPr>
      </w:pPr>
      <w:r>
        <w:rPr>
          <w:rFonts w:ascii="Times New Roman" w:hAnsi="Times New Roman" w:cs="Times New Roman"/>
        </w:rPr>
        <w:t>IS duomenų administratorius:</w:t>
      </w:r>
    </w:p>
    <w:p w14:paraId="444E30FF" w14:textId="742A7274" w:rsidR="00FE31FC" w:rsidRDefault="00FE31FC" w:rsidP="0055075E">
      <w:pPr>
        <w:pStyle w:val="ListParagraph"/>
        <w:numPr>
          <w:ilvl w:val="1"/>
          <w:numId w:val="2"/>
        </w:numPr>
        <w:rPr>
          <w:rFonts w:ascii="Times New Roman" w:hAnsi="Times New Roman" w:cs="Times New Roman"/>
        </w:rPr>
      </w:pPr>
      <w:r>
        <w:rPr>
          <w:rFonts w:ascii="Times New Roman" w:hAnsi="Times New Roman" w:cs="Times New Roman"/>
        </w:rPr>
        <w:t>technin</w:t>
      </w:r>
      <w:r w:rsidR="00B67DB5">
        <w:rPr>
          <w:rFonts w:ascii="Times New Roman" w:hAnsi="Times New Roman" w:cs="Times New Roman"/>
        </w:rPr>
        <w:t>ės informacijos apie pateik</w:t>
      </w:r>
      <w:r w:rsidR="00860EED">
        <w:rPr>
          <w:rFonts w:ascii="Times New Roman" w:hAnsi="Times New Roman" w:cs="Times New Roman"/>
        </w:rPr>
        <w:t>tis</w:t>
      </w:r>
      <w:r w:rsidR="00B67DB5">
        <w:rPr>
          <w:rFonts w:ascii="Times New Roman" w:hAnsi="Times New Roman" w:cs="Times New Roman"/>
        </w:rPr>
        <w:t>, duomenų paslaug</w:t>
      </w:r>
      <w:r w:rsidR="00860EED">
        <w:rPr>
          <w:rFonts w:ascii="Times New Roman" w:hAnsi="Times New Roman" w:cs="Times New Roman"/>
        </w:rPr>
        <w:t>as, duomenų elementus pildymą</w:t>
      </w:r>
      <w:r w:rsidR="003132EB">
        <w:rPr>
          <w:rFonts w:ascii="Times New Roman" w:hAnsi="Times New Roman" w:cs="Times New Roman"/>
        </w:rPr>
        <w:t>.</w:t>
      </w:r>
    </w:p>
    <w:p w14:paraId="4C34CD9A" w14:textId="77777777" w:rsidR="00A24143" w:rsidRPr="00042207" w:rsidRDefault="00A24143" w:rsidP="00FD1F13">
      <w:pPr>
        <w:rPr>
          <w:rFonts w:ascii="Times New Roman" w:hAnsi="Times New Roman" w:cs="Times New Roman"/>
        </w:rPr>
      </w:pPr>
    </w:p>
    <w:p w14:paraId="41313C56" w14:textId="741455BE" w:rsidR="00FD1F13" w:rsidRPr="00042207" w:rsidRDefault="00FD1F13" w:rsidP="00F8079A">
      <w:pPr>
        <w:pStyle w:val="Heading2"/>
      </w:pPr>
      <w:bookmarkStart w:id="13" w:name="_Toc182563774"/>
      <w:r w:rsidRPr="00042207">
        <w:lastRenderedPageBreak/>
        <w:t>Metaduomenų</w:t>
      </w:r>
      <w:r w:rsidR="000543BC" w:rsidRPr="00042207">
        <w:t xml:space="preserve"> naudotojai, duomenų gavėjai</w:t>
      </w:r>
      <w:bookmarkEnd w:id="13"/>
    </w:p>
    <w:p w14:paraId="13184357" w14:textId="5F7779BA" w:rsidR="000543BC" w:rsidRDefault="00060F6F" w:rsidP="000543BC">
      <w:pPr>
        <w:rPr>
          <w:rFonts w:ascii="Times New Roman" w:hAnsi="Times New Roman" w:cs="Times New Roman"/>
        </w:rPr>
      </w:pPr>
      <w:r>
        <w:rPr>
          <w:rFonts w:ascii="Times New Roman" w:hAnsi="Times New Roman" w:cs="Times New Roman"/>
        </w:rPr>
        <w:t xml:space="preserve">Tai institucijos ir </w:t>
      </w:r>
      <w:r w:rsidR="00271E19">
        <w:rPr>
          <w:rFonts w:ascii="Times New Roman" w:hAnsi="Times New Roman" w:cs="Times New Roman"/>
        </w:rPr>
        <w:t xml:space="preserve">viešojo sektoriaus naudotojai, kuriems yra suteikta prieiga prie </w:t>
      </w:r>
      <w:r w:rsidR="00593C16">
        <w:rPr>
          <w:rFonts w:ascii="Times New Roman" w:hAnsi="Times New Roman" w:cs="Times New Roman"/>
        </w:rPr>
        <w:t>Duomenų portalo ir Metaduomenų katalogo.</w:t>
      </w:r>
    </w:p>
    <w:p w14:paraId="76E50844" w14:textId="6762108B" w:rsidR="00593C16" w:rsidRDefault="00593C16" w:rsidP="000543BC">
      <w:pPr>
        <w:rPr>
          <w:rFonts w:ascii="Times New Roman" w:hAnsi="Times New Roman" w:cs="Times New Roman"/>
        </w:rPr>
      </w:pPr>
      <w:r>
        <w:rPr>
          <w:rFonts w:ascii="Times New Roman" w:hAnsi="Times New Roman" w:cs="Times New Roman"/>
        </w:rPr>
        <w:t xml:space="preserve">Šiems naudotojams bus suteiktos </w:t>
      </w:r>
      <w:r w:rsidR="004C587C">
        <w:rPr>
          <w:rFonts w:ascii="Times New Roman" w:hAnsi="Times New Roman" w:cs="Times New Roman"/>
        </w:rPr>
        <w:t>teisės peržiūrėti institucijų metaduomenis ir pateikti prašymus jiems gauti.</w:t>
      </w:r>
    </w:p>
    <w:p w14:paraId="7AC15AD7" w14:textId="2F1B200F" w:rsidR="004C587C" w:rsidRDefault="004C587C" w:rsidP="000543BC">
      <w:pPr>
        <w:rPr>
          <w:rFonts w:ascii="Times New Roman" w:hAnsi="Times New Roman" w:cs="Times New Roman"/>
        </w:rPr>
      </w:pPr>
      <w:r>
        <w:rPr>
          <w:rFonts w:ascii="Times New Roman" w:hAnsi="Times New Roman" w:cs="Times New Roman"/>
        </w:rPr>
        <w:t xml:space="preserve">Tai gali būti ne tik </w:t>
      </w:r>
      <w:r w:rsidR="00497DB2">
        <w:rPr>
          <w:rFonts w:ascii="Times New Roman" w:hAnsi="Times New Roman" w:cs="Times New Roman"/>
        </w:rPr>
        <w:t>Lietuvos institucijos ar organizacijos.</w:t>
      </w:r>
    </w:p>
    <w:p w14:paraId="021587F8" w14:textId="63CE3B9C" w:rsidR="000422AF" w:rsidRDefault="000422AF" w:rsidP="000543BC">
      <w:pPr>
        <w:rPr>
          <w:rFonts w:ascii="Times New Roman" w:hAnsi="Times New Roman" w:cs="Times New Roman"/>
        </w:rPr>
      </w:pPr>
      <w:r>
        <w:rPr>
          <w:rFonts w:ascii="Times New Roman" w:hAnsi="Times New Roman" w:cs="Times New Roman"/>
        </w:rPr>
        <w:t>Vienas iš metaduomenų ir duomenų gavėjų bus ir Europos Sąjungos duomenų portalas.</w:t>
      </w:r>
    </w:p>
    <w:p w14:paraId="4A15BF94" w14:textId="77777777" w:rsidR="00E7290E" w:rsidRPr="00042207" w:rsidRDefault="00E7290E" w:rsidP="000543BC">
      <w:pPr>
        <w:rPr>
          <w:rFonts w:ascii="Times New Roman" w:hAnsi="Times New Roman" w:cs="Times New Roman"/>
        </w:rPr>
      </w:pPr>
    </w:p>
    <w:p w14:paraId="0108DD08" w14:textId="163C261E" w:rsidR="00307064" w:rsidRPr="00042207" w:rsidRDefault="00307064" w:rsidP="00F8079A">
      <w:pPr>
        <w:pStyle w:val="Heading1"/>
      </w:pPr>
      <w:bookmarkStart w:id="14" w:name="_Toc182563775"/>
      <w:r w:rsidRPr="00042207">
        <w:t>Koncepcini</w:t>
      </w:r>
      <w:r w:rsidR="00884D80" w:rsidRPr="00042207">
        <w:t>o</w:t>
      </w:r>
      <w:r w:rsidRPr="00042207">
        <w:t xml:space="preserve"> modeli</w:t>
      </w:r>
      <w:r w:rsidR="00884D80" w:rsidRPr="00042207">
        <w:t xml:space="preserve">o </w:t>
      </w:r>
      <w:r w:rsidR="0044383C" w:rsidRPr="00042207">
        <w:t>kūrimas</w:t>
      </w:r>
      <w:bookmarkEnd w:id="14"/>
    </w:p>
    <w:p w14:paraId="59051660" w14:textId="77777777" w:rsidR="00307064" w:rsidRDefault="00307064" w:rsidP="00307064">
      <w:pPr>
        <w:rPr>
          <w:rFonts w:ascii="Times New Roman" w:hAnsi="Times New Roman" w:cs="Times New Roman"/>
        </w:rPr>
      </w:pPr>
    </w:p>
    <w:p w14:paraId="4DB26ECD" w14:textId="789C28E6" w:rsidR="00A82443" w:rsidRDefault="00A82443" w:rsidP="00A82443">
      <w:pPr>
        <w:pStyle w:val="Heading2"/>
      </w:pPr>
      <w:bookmarkStart w:id="15" w:name="_Toc182563776"/>
      <w:r>
        <w:t>Koncepciniai modeliai</w:t>
      </w:r>
      <w:bookmarkEnd w:id="15"/>
    </w:p>
    <w:p w14:paraId="70DD82E8" w14:textId="695AB9C4" w:rsidR="003700E3" w:rsidRDefault="002E162F" w:rsidP="00307064">
      <w:pPr>
        <w:rPr>
          <w:rFonts w:ascii="Times New Roman" w:hAnsi="Times New Roman" w:cs="Times New Roman"/>
        </w:rPr>
      </w:pPr>
      <w:r>
        <w:rPr>
          <w:rFonts w:ascii="Times New Roman" w:hAnsi="Times New Roman" w:cs="Times New Roman"/>
        </w:rPr>
        <w:t>Metaduomenų pildymas į metaduomenų katalogą</w:t>
      </w:r>
      <w:r w:rsidR="0046206E">
        <w:rPr>
          <w:rFonts w:ascii="Times New Roman" w:hAnsi="Times New Roman" w:cs="Times New Roman"/>
        </w:rPr>
        <w:t xml:space="preserve"> yra struktūrizuojamas ir įgyvendinamas pagal kiekvienos institucijos veiklos sritis. Ir turi atspindėti kaip pati institucija supranta savo duomenis, kaip juos valdo ir kaip pristato kitoms sistemoms siekiant tais duomenimis dalintis.</w:t>
      </w:r>
    </w:p>
    <w:p w14:paraId="79DBF472" w14:textId="14FD845C" w:rsidR="0046206E" w:rsidRDefault="0046206E" w:rsidP="00307064">
      <w:pPr>
        <w:rPr>
          <w:rFonts w:ascii="Times New Roman" w:hAnsi="Times New Roman" w:cs="Times New Roman"/>
        </w:rPr>
      </w:pPr>
      <w:r>
        <w:rPr>
          <w:rFonts w:ascii="Times New Roman" w:hAnsi="Times New Roman" w:cs="Times New Roman"/>
        </w:rPr>
        <w:t xml:space="preserve">Tačiau nebūtina visą struktūrą kurti nuo pamatų, Europos Komisija yra sukūrusi Europos Sąveikumo Karkasą (angl. </w:t>
      </w:r>
      <w:hyperlink r:id="rId46" w:history="1">
        <w:proofErr w:type="spellStart"/>
        <w:r w:rsidRPr="0046206E">
          <w:rPr>
            <w:rStyle w:val="Hyperlink"/>
            <w:rFonts w:ascii="Times New Roman" w:hAnsi="Times New Roman" w:cs="Times New Roman"/>
          </w:rPr>
          <w:t>European</w:t>
        </w:r>
        <w:proofErr w:type="spellEnd"/>
        <w:r w:rsidRPr="0046206E">
          <w:rPr>
            <w:rStyle w:val="Hyperlink"/>
            <w:rFonts w:ascii="Times New Roman" w:hAnsi="Times New Roman" w:cs="Times New Roman"/>
          </w:rPr>
          <w:t xml:space="preserve"> </w:t>
        </w:r>
        <w:proofErr w:type="spellStart"/>
        <w:r w:rsidRPr="0046206E">
          <w:rPr>
            <w:rStyle w:val="Hyperlink"/>
            <w:rFonts w:ascii="Times New Roman" w:hAnsi="Times New Roman" w:cs="Times New Roman"/>
          </w:rPr>
          <w:t>Interoperability</w:t>
        </w:r>
        <w:proofErr w:type="spellEnd"/>
        <w:r w:rsidRPr="0046206E">
          <w:rPr>
            <w:rStyle w:val="Hyperlink"/>
            <w:rFonts w:ascii="Times New Roman" w:hAnsi="Times New Roman" w:cs="Times New Roman"/>
          </w:rPr>
          <w:t xml:space="preserve"> </w:t>
        </w:r>
        <w:proofErr w:type="spellStart"/>
        <w:r w:rsidRPr="0046206E">
          <w:rPr>
            <w:rStyle w:val="Hyperlink"/>
            <w:rFonts w:ascii="Times New Roman" w:hAnsi="Times New Roman" w:cs="Times New Roman"/>
          </w:rPr>
          <w:t>Framework</w:t>
        </w:r>
        <w:proofErr w:type="spellEnd"/>
      </w:hyperlink>
      <w:r w:rsidR="00A82443">
        <w:rPr>
          <w:rFonts w:ascii="Times New Roman" w:hAnsi="Times New Roman" w:cs="Times New Roman"/>
        </w:rPr>
        <w:t xml:space="preserve"> - EIF</w:t>
      </w:r>
      <w:r>
        <w:rPr>
          <w:rFonts w:ascii="Times New Roman" w:hAnsi="Times New Roman" w:cs="Times New Roman"/>
        </w:rPr>
        <w:t xml:space="preserve">), kuris detalizuoja kaip </w:t>
      </w:r>
      <w:proofErr w:type="spellStart"/>
      <w:r>
        <w:rPr>
          <w:rFonts w:ascii="Times New Roman" w:hAnsi="Times New Roman" w:cs="Times New Roman"/>
        </w:rPr>
        <w:t>interoperabilumas</w:t>
      </w:r>
      <w:proofErr w:type="spellEnd"/>
      <w:r>
        <w:rPr>
          <w:rFonts w:ascii="Times New Roman" w:hAnsi="Times New Roman" w:cs="Times New Roman"/>
        </w:rPr>
        <w:t xml:space="preserve"> bus pasiekiamas skirtingais lygiais. Metaduomenų katalogo bei koncepcinių bei loginių modelių atveju svarbiausios gairės yra apie semantinį ir techninį </w:t>
      </w:r>
      <w:proofErr w:type="spellStart"/>
      <w:r>
        <w:rPr>
          <w:rFonts w:ascii="Times New Roman" w:hAnsi="Times New Roman" w:cs="Times New Roman"/>
        </w:rPr>
        <w:t>interoperabilumą</w:t>
      </w:r>
      <w:proofErr w:type="spellEnd"/>
      <w:r>
        <w:rPr>
          <w:rFonts w:ascii="Times New Roman" w:hAnsi="Times New Roman" w:cs="Times New Roman"/>
        </w:rPr>
        <w:t>.</w:t>
      </w:r>
    </w:p>
    <w:p w14:paraId="64F12A5F" w14:textId="0AFBD583" w:rsidR="0046206E" w:rsidRDefault="0046206E" w:rsidP="00307064">
      <w:pPr>
        <w:rPr>
          <w:rFonts w:ascii="Times New Roman" w:hAnsi="Times New Roman" w:cs="Times New Roman"/>
        </w:rPr>
      </w:pPr>
      <w:r>
        <w:rPr>
          <w:rFonts w:ascii="Times New Roman" w:hAnsi="Times New Roman" w:cs="Times New Roman"/>
        </w:rPr>
        <w:t>Koncepcinis modelis atspindi semantinį metaduomenų lygį tačiau taip pat informuoja ir loginio lygio kūrimą ir tuo pačiu techninį duomenų mainų įgyvendinimą.</w:t>
      </w:r>
    </w:p>
    <w:p w14:paraId="6447BF1C" w14:textId="71182F0F" w:rsidR="005F6E2F" w:rsidRDefault="005F6E2F" w:rsidP="00307064">
      <w:pPr>
        <w:rPr>
          <w:rFonts w:ascii="Times New Roman" w:hAnsi="Times New Roman" w:cs="Times New Roman"/>
        </w:rPr>
      </w:pPr>
      <w:r>
        <w:rPr>
          <w:rFonts w:ascii="Times New Roman" w:hAnsi="Times New Roman" w:cs="Times New Roman"/>
        </w:rPr>
        <w:t xml:space="preserve">Semantinis </w:t>
      </w:r>
      <w:proofErr w:type="spellStart"/>
      <w:r>
        <w:rPr>
          <w:rFonts w:ascii="Times New Roman" w:hAnsi="Times New Roman" w:cs="Times New Roman"/>
        </w:rPr>
        <w:t>interoperabilumas</w:t>
      </w:r>
      <w:proofErr w:type="spellEnd"/>
      <w:r>
        <w:rPr>
          <w:rFonts w:ascii="Times New Roman" w:hAnsi="Times New Roman" w:cs="Times New Roman"/>
        </w:rPr>
        <w:t xml:space="preserve"> toliau dar skaidomas į du aspektus:</w:t>
      </w:r>
    </w:p>
    <w:p w14:paraId="6B9138CA" w14:textId="3FA3EB66" w:rsidR="005F6E2F" w:rsidRDefault="005F6E2F" w:rsidP="005F6E2F">
      <w:pPr>
        <w:pStyle w:val="ListParagraph"/>
        <w:numPr>
          <w:ilvl w:val="0"/>
          <w:numId w:val="2"/>
        </w:numPr>
        <w:rPr>
          <w:rFonts w:ascii="Times New Roman" w:hAnsi="Times New Roman" w:cs="Times New Roman"/>
        </w:rPr>
      </w:pPr>
      <w:r>
        <w:rPr>
          <w:rFonts w:ascii="Times New Roman" w:hAnsi="Times New Roman" w:cs="Times New Roman"/>
        </w:rPr>
        <w:t>Semantinį – susijusį su duomenų elementų reikšmėmis bei ryšiais tarp jų. Įgalinamas žodynų, ontologijų ir kitų semantinių struktūrų kūrimu bei schemų sudarymu.</w:t>
      </w:r>
    </w:p>
    <w:p w14:paraId="693E2193" w14:textId="724D7C1B" w:rsidR="005F6E2F" w:rsidRDefault="005F6E2F" w:rsidP="005F6E2F">
      <w:pPr>
        <w:pStyle w:val="ListParagraph"/>
        <w:numPr>
          <w:ilvl w:val="0"/>
          <w:numId w:val="2"/>
        </w:numPr>
        <w:rPr>
          <w:rFonts w:ascii="Times New Roman" w:hAnsi="Times New Roman" w:cs="Times New Roman"/>
        </w:rPr>
      </w:pPr>
      <w:r>
        <w:rPr>
          <w:rFonts w:ascii="Times New Roman" w:hAnsi="Times New Roman" w:cs="Times New Roman"/>
        </w:rPr>
        <w:t>Sintaksės – nusakantį tiksliai kokiais formatais ir kokia gramatika yra grindžiamas duomenų aprašymas ir apsikeitimas.</w:t>
      </w:r>
    </w:p>
    <w:p w14:paraId="6EA8656D" w14:textId="5431FCD3" w:rsidR="005F6E2F" w:rsidRDefault="005F6E2F" w:rsidP="005F6E2F">
      <w:pPr>
        <w:rPr>
          <w:rFonts w:ascii="Times New Roman" w:hAnsi="Times New Roman" w:cs="Times New Roman"/>
        </w:rPr>
      </w:pPr>
      <w:r>
        <w:rPr>
          <w:rFonts w:ascii="Times New Roman" w:hAnsi="Times New Roman" w:cs="Times New Roman"/>
        </w:rPr>
        <w:t xml:space="preserve">Atsižvelgiant į šiuos aspektus, matome, kad svarbus ne tik formatas ir sintaksė aprašant šiuos duomenis, bet ir bendrai suprantama tų duomenų reikšmė, kuri pasiekiama </w:t>
      </w:r>
      <w:r w:rsidR="00A82443">
        <w:rPr>
          <w:rFonts w:ascii="Times New Roman" w:hAnsi="Times New Roman" w:cs="Times New Roman"/>
        </w:rPr>
        <w:t xml:space="preserve">visiems pakartotinai </w:t>
      </w:r>
      <w:r>
        <w:rPr>
          <w:rFonts w:ascii="Times New Roman" w:hAnsi="Times New Roman" w:cs="Times New Roman"/>
        </w:rPr>
        <w:t xml:space="preserve">naudojant </w:t>
      </w:r>
      <w:r w:rsidR="00A82443">
        <w:rPr>
          <w:rFonts w:ascii="Times New Roman" w:hAnsi="Times New Roman" w:cs="Times New Roman"/>
        </w:rPr>
        <w:t>centrinius žodynus ir kitas semantines struktūras.</w:t>
      </w:r>
    </w:p>
    <w:p w14:paraId="1D6A4488" w14:textId="32F27E9B" w:rsidR="00A82443" w:rsidRPr="005F6E2F" w:rsidRDefault="00A82443" w:rsidP="005F6E2F">
      <w:pPr>
        <w:rPr>
          <w:rFonts w:ascii="Times New Roman" w:hAnsi="Times New Roman" w:cs="Times New Roman"/>
        </w:rPr>
      </w:pPr>
      <w:r>
        <w:rPr>
          <w:rFonts w:ascii="Times New Roman" w:hAnsi="Times New Roman" w:cs="Times New Roman"/>
        </w:rPr>
        <w:t xml:space="preserve">Šiuo atveju kataloguojant IS metaduomenis ir kuriant metaduomenų modelius, yra užfiksuojami pagrindiniai IS Objektai, kurie taip pat atsispindi ir šių sistemų nuostatuose ir EIF yra įvardinami kaip pirminiai duomenys (angl. </w:t>
      </w:r>
      <w:proofErr w:type="spellStart"/>
      <w:r>
        <w:rPr>
          <w:rFonts w:ascii="Times New Roman" w:hAnsi="Times New Roman" w:cs="Times New Roman"/>
        </w:rPr>
        <w:t>master</w:t>
      </w:r>
      <w:proofErr w:type="spellEnd"/>
      <w:r>
        <w:rPr>
          <w:rFonts w:ascii="Times New Roman" w:hAnsi="Times New Roman" w:cs="Times New Roman"/>
        </w:rPr>
        <w:t xml:space="preserve"> data). Taip pat, svarbu užregistruoti ir naudojamus arba pakartotinai naudojamus klasifikatorius (EIF angl. </w:t>
      </w:r>
      <w:proofErr w:type="spellStart"/>
      <w:r>
        <w:rPr>
          <w:rFonts w:ascii="Times New Roman" w:hAnsi="Times New Roman" w:cs="Times New Roman"/>
        </w:rPr>
        <w:t>reference</w:t>
      </w:r>
      <w:proofErr w:type="spellEnd"/>
      <w:r>
        <w:rPr>
          <w:rFonts w:ascii="Times New Roman" w:hAnsi="Times New Roman" w:cs="Times New Roman"/>
        </w:rPr>
        <w:t xml:space="preserve"> data).</w:t>
      </w:r>
    </w:p>
    <w:p w14:paraId="06B34E3A" w14:textId="19349EED" w:rsidR="00E973F3" w:rsidRDefault="00803663" w:rsidP="00307064">
      <w:pPr>
        <w:rPr>
          <w:rFonts w:ascii="Times New Roman" w:hAnsi="Times New Roman" w:cs="Times New Roman"/>
        </w:rPr>
      </w:pPr>
      <w:r>
        <w:rPr>
          <w:rFonts w:ascii="Times New Roman" w:hAnsi="Times New Roman" w:cs="Times New Roman"/>
        </w:rPr>
        <w:t>Taip pat yra svarbu atkreipti dėmesį, kad kuriant koncepcinius modelius reikia remtis ne tik veiklos srities žiniomis,</w:t>
      </w:r>
      <w:r w:rsidR="0004495B">
        <w:rPr>
          <w:rFonts w:ascii="Times New Roman" w:hAnsi="Times New Roman" w:cs="Times New Roman"/>
        </w:rPr>
        <w:t xml:space="preserve"> bet ir </w:t>
      </w:r>
      <w:r w:rsidR="00FA30EB">
        <w:rPr>
          <w:rFonts w:ascii="Times New Roman" w:hAnsi="Times New Roman" w:cs="Times New Roman"/>
        </w:rPr>
        <w:t xml:space="preserve">kitų susijusių koncepcinių modelių informacija bei </w:t>
      </w:r>
      <w:hyperlink w:anchor="_Kontroliuojami__" w:history="1">
        <w:r w:rsidR="00FA30EB" w:rsidRPr="003700E3">
          <w:rPr>
            <w:rStyle w:val="Hyperlink"/>
            <w:rFonts w:ascii="Times New Roman" w:hAnsi="Times New Roman" w:cs="Times New Roman"/>
          </w:rPr>
          <w:t>kontroliuojamais žodynais</w:t>
        </w:r>
      </w:hyperlink>
      <w:r w:rsidR="00FA30EB">
        <w:rPr>
          <w:rFonts w:ascii="Times New Roman" w:hAnsi="Times New Roman" w:cs="Times New Roman"/>
        </w:rPr>
        <w:t xml:space="preserve">, kurie </w:t>
      </w:r>
      <w:r w:rsidR="003700E3">
        <w:rPr>
          <w:rFonts w:ascii="Times New Roman" w:hAnsi="Times New Roman" w:cs="Times New Roman"/>
        </w:rPr>
        <w:t>semantiškai sujungia naudojamas esybes bei savybes.</w:t>
      </w:r>
      <w:r w:rsidR="009C73CE">
        <w:rPr>
          <w:rFonts w:ascii="Times New Roman" w:hAnsi="Times New Roman" w:cs="Times New Roman"/>
        </w:rPr>
        <w:t xml:space="preserve"> Naudojami žodynai ir sąvokos turi būti</w:t>
      </w:r>
      <w:r w:rsidR="0073287B">
        <w:rPr>
          <w:rFonts w:ascii="Times New Roman" w:hAnsi="Times New Roman" w:cs="Times New Roman"/>
        </w:rPr>
        <w:t xml:space="preserve"> tinkamai aprašytos, nes dažnai pasitaiko, kad tos pačios sąvokos ar pavadinimai reiškia skirtingus dalykus priklausomai nuo veiklos srities ar naudoj</w:t>
      </w:r>
      <w:r w:rsidR="008F10F7">
        <w:rPr>
          <w:rFonts w:ascii="Times New Roman" w:hAnsi="Times New Roman" w:cs="Times New Roman"/>
        </w:rPr>
        <w:t>amo konteksto.</w:t>
      </w:r>
    </w:p>
    <w:p w14:paraId="31FBEB09" w14:textId="77777777" w:rsidR="008F10F7" w:rsidRPr="00042207" w:rsidRDefault="008F10F7" w:rsidP="00307064">
      <w:pPr>
        <w:rPr>
          <w:rFonts w:ascii="Times New Roman" w:hAnsi="Times New Roman" w:cs="Times New Roman"/>
        </w:rPr>
      </w:pPr>
    </w:p>
    <w:p w14:paraId="235BD9B9" w14:textId="519A3657" w:rsidR="00F71560" w:rsidRPr="00F71560" w:rsidRDefault="00F71560" w:rsidP="00F71560">
      <w:pPr>
        <w:pStyle w:val="Heading2"/>
      </w:pPr>
      <w:bookmarkStart w:id="16" w:name="_Koncepcinio_modelio_kūrimas"/>
      <w:bookmarkStart w:id="17" w:name="_Toc182563777"/>
      <w:bookmarkEnd w:id="16"/>
      <w:r>
        <w:lastRenderedPageBreak/>
        <w:t>Koncepcinio modelio kūrimas</w:t>
      </w:r>
      <w:bookmarkEnd w:id="17"/>
    </w:p>
    <w:p w14:paraId="017480BA" w14:textId="77777777" w:rsidR="00F71560" w:rsidRDefault="00F71560">
      <w:pPr>
        <w:rPr>
          <w:rFonts w:ascii="Times New Roman" w:hAnsi="Times New Roman" w:cs="Times New Roman"/>
        </w:rPr>
      </w:pPr>
    </w:p>
    <w:p w14:paraId="26B5F81A" w14:textId="339D05A8" w:rsidR="00F71560" w:rsidRDefault="00F71560">
      <w:pPr>
        <w:rPr>
          <w:rFonts w:ascii="Times New Roman" w:hAnsi="Times New Roman" w:cs="Times New Roman"/>
        </w:rPr>
      </w:pPr>
      <w:r>
        <w:rPr>
          <w:rFonts w:ascii="Times New Roman" w:hAnsi="Times New Roman" w:cs="Times New Roman"/>
        </w:rPr>
        <w:t xml:space="preserve">Koncepcinio modelio kūrimas yra atliekamas pagal </w:t>
      </w:r>
      <w:hyperlink r:id="rId47" w:history="1">
        <w:r w:rsidRPr="00460499">
          <w:rPr>
            <w:rStyle w:val="Hyperlink"/>
            <w:rFonts w:ascii="Times New Roman" w:hAnsi="Times New Roman" w:cs="Times New Roman"/>
          </w:rPr>
          <w:t>UML</w:t>
        </w:r>
      </w:hyperlink>
      <w:r>
        <w:rPr>
          <w:rFonts w:ascii="Times New Roman" w:hAnsi="Times New Roman" w:cs="Times New Roman"/>
        </w:rPr>
        <w:t xml:space="preserve"> ir </w:t>
      </w:r>
      <w:hyperlink r:id="rId48" w:history="1">
        <w:r w:rsidRPr="00F71560">
          <w:rPr>
            <w:rStyle w:val="Hyperlink"/>
            <w:rFonts w:ascii="Times New Roman" w:hAnsi="Times New Roman" w:cs="Times New Roman"/>
          </w:rPr>
          <w:t xml:space="preserve">SEMIC Style </w:t>
        </w:r>
        <w:proofErr w:type="spellStart"/>
        <w:r w:rsidRPr="00F71560">
          <w:rPr>
            <w:rStyle w:val="Hyperlink"/>
            <w:rFonts w:ascii="Times New Roman" w:hAnsi="Times New Roman" w:cs="Times New Roman"/>
          </w:rPr>
          <w:t>Guide</w:t>
        </w:r>
        <w:proofErr w:type="spellEnd"/>
        <w:r w:rsidRPr="00F71560">
          <w:rPr>
            <w:rStyle w:val="Hyperlink"/>
            <w:rFonts w:ascii="Times New Roman" w:hAnsi="Times New Roman" w:cs="Times New Roman"/>
          </w:rPr>
          <w:t xml:space="preserve"> </w:t>
        </w:r>
        <w:proofErr w:type="spellStart"/>
        <w:r w:rsidRPr="00F71560">
          <w:rPr>
            <w:rStyle w:val="Hyperlink"/>
            <w:rFonts w:ascii="Times New Roman" w:hAnsi="Times New Roman" w:cs="Times New Roman"/>
          </w:rPr>
          <w:t>Conceptual</w:t>
        </w:r>
        <w:proofErr w:type="spellEnd"/>
        <w:r w:rsidRPr="00F71560">
          <w:rPr>
            <w:rStyle w:val="Hyperlink"/>
            <w:rFonts w:ascii="Times New Roman" w:hAnsi="Times New Roman" w:cs="Times New Roman"/>
          </w:rPr>
          <w:t xml:space="preserve"> </w:t>
        </w:r>
        <w:proofErr w:type="spellStart"/>
        <w:r w:rsidRPr="00F71560">
          <w:rPr>
            <w:rStyle w:val="Hyperlink"/>
            <w:rFonts w:ascii="Times New Roman" w:hAnsi="Times New Roman" w:cs="Times New Roman"/>
          </w:rPr>
          <w:t>Model</w:t>
        </w:r>
        <w:proofErr w:type="spellEnd"/>
        <w:r w:rsidRPr="00F71560">
          <w:rPr>
            <w:rStyle w:val="Hyperlink"/>
            <w:rFonts w:ascii="Times New Roman" w:hAnsi="Times New Roman" w:cs="Times New Roman"/>
          </w:rPr>
          <w:t xml:space="preserve"> </w:t>
        </w:r>
        <w:proofErr w:type="spellStart"/>
        <w:r w:rsidRPr="00F71560">
          <w:rPr>
            <w:rStyle w:val="Hyperlink"/>
            <w:rFonts w:ascii="Times New Roman" w:hAnsi="Times New Roman" w:cs="Times New Roman"/>
          </w:rPr>
          <w:t>Conventions</w:t>
        </w:r>
        <w:proofErr w:type="spellEnd"/>
      </w:hyperlink>
      <w:r w:rsidR="00460499">
        <w:rPr>
          <w:rFonts w:ascii="Times New Roman" w:hAnsi="Times New Roman" w:cs="Times New Roman"/>
        </w:rPr>
        <w:t xml:space="preserve"> reikalavimus.</w:t>
      </w:r>
    </w:p>
    <w:p w14:paraId="4727C25C" w14:textId="756B287C" w:rsidR="00460499" w:rsidRDefault="00460499">
      <w:pPr>
        <w:rPr>
          <w:rFonts w:ascii="Times New Roman" w:hAnsi="Times New Roman" w:cs="Times New Roman"/>
        </w:rPr>
      </w:pPr>
      <w:r>
        <w:rPr>
          <w:rFonts w:ascii="Times New Roman" w:hAnsi="Times New Roman" w:cs="Times New Roman"/>
        </w:rPr>
        <w:t>Sudarytas koncepcinis IS duomenų modelis turi būti laikomas pagrindiniu tiesos šaltiniu ir pagal jį formuojami IS metaduomenų modeliai.</w:t>
      </w:r>
    </w:p>
    <w:p w14:paraId="59436FFD" w14:textId="71E309E6" w:rsidR="00A82443" w:rsidRDefault="00A82443">
      <w:pPr>
        <w:rPr>
          <w:rFonts w:ascii="Times New Roman" w:hAnsi="Times New Roman" w:cs="Times New Roman"/>
        </w:rPr>
      </w:pPr>
      <w:r>
        <w:rPr>
          <w:rFonts w:ascii="Times New Roman" w:hAnsi="Times New Roman" w:cs="Times New Roman"/>
        </w:rPr>
        <w:t xml:space="preserve">Daugiau apie jų </w:t>
      </w:r>
      <w:r w:rsidRPr="00BB42C9">
        <w:rPr>
          <w:rFonts w:ascii="Times New Roman" w:hAnsi="Times New Roman" w:cs="Times New Roman"/>
        </w:rPr>
        <w:t xml:space="preserve">kūrimo </w:t>
      </w:r>
      <w:r w:rsidR="00BB42C9">
        <w:rPr>
          <w:rFonts w:ascii="Times New Roman" w:hAnsi="Times New Roman" w:cs="Times New Roman"/>
        </w:rPr>
        <w:t>reikalavimus</w:t>
      </w:r>
      <w:r w:rsidR="00CD4452">
        <w:rPr>
          <w:rFonts w:ascii="Times New Roman" w:hAnsi="Times New Roman" w:cs="Times New Roman"/>
        </w:rPr>
        <w:t xml:space="preserve"> ir taisykles</w:t>
      </w:r>
      <w:r w:rsidRPr="00BB42C9">
        <w:rPr>
          <w:rFonts w:ascii="Times New Roman" w:hAnsi="Times New Roman" w:cs="Times New Roman"/>
        </w:rPr>
        <w:t xml:space="preserve"> rasite</w:t>
      </w:r>
      <w:r w:rsidR="00F71560" w:rsidRPr="00BB42C9">
        <w:rPr>
          <w:rFonts w:ascii="Times New Roman" w:hAnsi="Times New Roman" w:cs="Times New Roman"/>
        </w:rPr>
        <w:t xml:space="preserve"> - </w:t>
      </w:r>
      <w:hyperlink r:id="rId49" w:history="1">
        <w:r w:rsidR="00F71560" w:rsidRPr="00BB42C9">
          <w:rPr>
            <w:rStyle w:val="Hyperlink"/>
            <w:rFonts w:ascii="Times New Roman" w:hAnsi="Times New Roman" w:cs="Times New Roman"/>
          </w:rPr>
          <w:t>https://ivpk.github.io/dsa/modelis.html</w:t>
        </w:r>
      </w:hyperlink>
    </w:p>
    <w:p w14:paraId="71E75B20" w14:textId="77777777" w:rsidR="00911C6E" w:rsidRDefault="00911C6E" w:rsidP="00911C6E">
      <w:pPr>
        <w:rPr>
          <w:rFonts w:ascii="Times New Roman" w:hAnsi="Times New Roman" w:cs="Times New Roman"/>
        </w:rPr>
      </w:pPr>
      <w:r>
        <w:rPr>
          <w:rFonts w:ascii="Times New Roman" w:hAnsi="Times New Roman" w:cs="Times New Roman"/>
        </w:rPr>
        <w:t xml:space="preserve">Koncepcinius modelius rekomenduojame kurti naudojantis </w:t>
      </w:r>
      <w:hyperlink r:id="rId50" w:history="1">
        <w:r w:rsidRPr="00EF79F0">
          <w:rPr>
            <w:rStyle w:val="Hyperlink"/>
            <w:rFonts w:ascii="Times New Roman" w:hAnsi="Times New Roman" w:cs="Times New Roman"/>
          </w:rPr>
          <w:t>Draw.io</w:t>
        </w:r>
      </w:hyperlink>
      <w:r>
        <w:rPr>
          <w:rFonts w:ascii="Times New Roman" w:hAnsi="Times New Roman" w:cs="Times New Roman"/>
        </w:rPr>
        <w:t xml:space="preserve"> arba lygiaverčius UML notaciją palaikančius įrankius.</w:t>
      </w:r>
    </w:p>
    <w:p w14:paraId="70519F28" w14:textId="77777777" w:rsidR="001B4E4B" w:rsidRDefault="001B4E4B">
      <w:pPr>
        <w:rPr>
          <w:rFonts w:ascii="Times New Roman" w:hAnsi="Times New Roman" w:cs="Times New Roman"/>
          <w:b/>
          <w:bCs/>
        </w:rPr>
      </w:pPr>
    </w:p>
    <w:p w14:paraId="0F8CD758" w14:textId="1572CDE6" w:rsidR="00631981" w:rsidRDefault="00CD4452">
      <w:pPr>
        <w:rPr>
          <w:rFonts w:ascii="Times New Roman" w:hAnsi="Times New Roman" w:cs="Times New Roman"/>
          <w:b/>
          <w:bCs/>
        </w:rPr>
      </w:pPr>
      <w:r w:rsidRPr="00CD4452">
        <w:rPr>
          <w:rFonts w:ascii="Times New Roman" w:hAnsi="Times New Roman" w:cs="Times New Roman"/>
          <w:b/>
          <w:bCs/>
        </w:rPr>
        <w:t>Kūrimo procesas</w:t>
      </w:r>
    </w:p>
    <w:p w14:paraId="1031ACB9" w14:textId="608705BD" w:rsidR="007120C0" w:rsidRDefault="000A20AE">
      <w:pPr>
        <w:rPr>
          <w:rFonts w:ascii="Times New Roman" w:hAnsi="Times New Roman" w:cs="Times New Roman"/>
        </w:rPr>
      </w:pPr>
      <w:r w:rsidRPr="000A20AE">
        <w:rPr>
          <w:rFonts w:ascii="Times New Roman" w:hAnsi="Times New Roman" w:cs="Times New Roman"/>
        </w:rPr>
        <w:t>Kūrimui re</w:t>
      </w:r>
      <w:r>
        <w:rPr>
          <w:rFonts w:ascii="Times New Roman" w:hAnsi="Times New Roman" w:cs="Times New Roman"/>
        </w:rPr>
        <w:t xml:space="preserve">komenduojame </w:t>
      </w:r>
      <w:r w:rsidR="00AE67DB">
        <w:rPr>
          <w:rFonts w:ascii="Times New Roman" w:hAnsi="Times New Roman" w:cs="Times New Roman"/>
        </w:rPr>
        <w:t>naudotis ši</w:t>
      </w:r>
      <w:r w:rsidR="00731B3E">
        <w:rPr>
          <w:rFonts w:ascii="Times New Roman" w:hAnsi="Times New Roman" w:cs="Times New Roman"/>
        </w:rPr>
        <w:t>a</w:t>
      </w:r>
      <w:r w:rsidR="00AE67DB">
        <w:rPr>
          <w:rFonts w:ascii="Times New Roman" w:hAnsi="Times New Roman" w:cs="Times New Roman"/>
        </w:rPr>
        <w:t xml:space="preserve"> ar lygiavert</w:t>
      </w:r>
      <w:r w:rsidR="00C149CE">
        <w:rPr>
          <w:rFonts w:ascii="Times New Roman" w:hAnsi="Times New Roman" w:cs="Times New Roman"/>
        </w:rPr>
        <w:t>e</w:t>
      </w:r>
      <w:r w:rsidR="00AE67DB">
        <w:rPr>
          <w:rFonts w:ascii="Times New Roman" w:hAnsi="Times New Roman" w:cs="Times New Roman"/>
        </w:rPr>
        <w:t xml:space="preserve"> </w:t>
      </w:r>
      <w:r w:rsidR="00C149CE">
        <w:rPr>
          <w:rFonts w:ascii="Times New Roman" w:hAnsi="Times New Roman" w:cs="Times New Roman"/>
        </w:rPr>
        <w:t xml:space="preserve">schemos </w:t>
      </w:r>
      <w:r w:rsidR="00AE67DB">
        <w:rPr>
          <w:rFonts w:ascii="Times New Roman" w:hAnsi="Times New Roman" w:cs="Times New Roman"/>
        </w:rPr>
        <w:t>elementų legend</w:t>
      </w:r>
      <w:r w:rsidR="00C149CE">
        <w:rPr>
          <w:rFonts w:ascii="Times New Roman" w:hAnsi="Times New Roman" w:cs="Times New Roman"/>
        </w:rPr>
        <w:t>a</w:t>
      </w:r>
      <w:r w:rsidR="00AE67DB">
        <w:rPr>
          <w:rFonts w:ascii="Times New Roman" w:hAnsi="Times New Roman" w:cs="Times New Roman"/>
        </w:rPr>
        <w:t>:</w:t>
      </w:r>
    </w:p>
    <w:p w14:paraId="77191604" w14:textId="025AACF5" w:rsidR="00AE67DB" w:rsidRDefault="00C41E35">
      <w:pPr>
        <w:rPr>
          <w:rFonts w:ascii="Times New Roman" w:hAnsi="Times New Roman" w:cs="Times New Roman"/>
        </w:rPr>
      </w:pPr>
      <w:r w:rsidRPr="00C41E35">
        <w:rPr>
          <w:rFonts w:ascii="Times New Roman" w:hAnsi="Times New Roman" w:cs="Times New Roman"/>
          <w:noProof/>
        </w:rPr>
        <w:drawing>
          <wp:inline distT="0" distB="0" distL="0" distR="0" wp14:anchorId="6BA9E1E8" wp14:editId="732EAB76">
            <wp:extent cx="1588263" cy="5781903"/>
            <wp:effectExtent l="19050" t="19050" r="12065" b="9525"/>
            <wp:docPr id="10148412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41200" name="Picture 1" descr="A screenshot of a computer&#10;&#10;Description automatically generated"/>
                    <pic:cNvPicPr/>
                  </pic:nvPicPr>
                  <pic:blipFill>
                    <a:blip r:embed="rId51"/>
                    <a:stretch>
                      <a:fillRect/>
                    </a:stretch>
                  </pic:blipFill>
                  <pic:spPr>
                    <a:xfrm>
                      <a:off x="0" y="0"/>
                      <a:ext cx="1610908" cy="5864339"/>
                    </a:xfrm>
                    <a:prstGeom prst="rect">
                      <a:avLst/>
                    </a:prstGeom>
                    <a:ln>
                      <a:solidFill>
                        <a:schemeClr val="tx1"/>
                      </a:solidFill>
                    </a:ln>
                  </pic:spPr>
                </pic:pic>
              </a:graphicData>
            </a:graphic>
          </wp:inline>
        </w:drawing>
      </w:r>
    </w:p>
    <w:p w14:paraId="272239D4" w14:textId="56E0AB54" w:rsidR="007E7D1A" w:rsidRPr="00D52F6B" w:rsidRDefault="00BD7DD9" w:rsidP="007E7D1A">
      <w:pPr>
        <w:pStyle w:val="ListParagraph"/>
        <w:numPr>
          <w:ilvl w:val="0"/>
          <w:numId w:val="12"/>
        </w:numPr>
        <w:rPr>
          <w:rFonts w:ascii="Times New Roman" w:hAnsi="Times New Roman" w:cs="Times New Roman"/>
        </w:rPr>
      </w:pPr>
      <w:r w:rsidRPr="009F5ADF">
        <w:rPr>
          <w:rFonts w:ascii="Times New Roman" w:hAnsi="Times New Roman" w:cs="Times New Roman"/>
        </w:rPr>
        <w:lastRenderedPageBreak/>
        <w:t xml:space="preserve">Rekomenduojama pradėti nuo kertinių esybių </w:t>
      </w:r>
      <w:r w:rsidR="00E13E37">
        <w:rPr>
          <w:rFonts w:ascii="Times New Roman" w:hAnsi="Times New Roman" w:cs="Times New Roman"/>
        </w:rPr>
        <w:t>nustatymo</w:t>
      </w:r>
      <w:r w:rsidR="009F5ADF">
        <w:rPr>
          <w:rFonts w:ascii="Times New Roman" w:hAnsi="Times New Roman" w:cs="Times New Roman"/>
        </w:rPr>
        <w:t>.</w:t>
      </w:r>
      <w:r w:rsidR="00B5409D">
        <w:rPr>
          <w:rFonts w:ascii="Times New Roman" w:hAnsi="Times New Roman" w:cs="Times New Roman"/>
        </w:rPr>
        <w:t xml:space="preserve"> Šios esybės turėt</w:t>
      </w:r>
      <w:r w:rsidR="007E3084">
        <w:rPr>
          <w:rFonts w:ascii="Times New Roman" w:hAnsi="Times New Roman" w:cs="Times New Roman"/>
        </w:rPr>
        <w:t>ų būti bendrinės esybės IS veiklos srityje.</w:t>
      </w:r>
      <w:r w:rsidR="0034559C">
        <w:rPr>
          <w:rFonts w:ascii="Times New Roman" w:hAnsi="Times New Roman" w:cs="Times New Roman"/>
        </w:rPr>
        <w:t xml:space="preserve"> </w:t>
      </w:r>
      <w:r w:rsidR="000C1299">
        <w:rPr>
          <w:rFonts w:ascii="Times New Roman" w:hAnsi="Times New Roman" w:cs="Times New Roman"/>
        </w:rPr>
        <w:t>T</w:t>
      </w:r>
      <w:r w:rsidR="00911C6E">
        <w:rPr>
          <w:rFonts w:ascii="Times New Roman" w:hAnsi="Times New Roman" w:cs="Times New Roman"/>
        </w:rPr>
        <w:t>ai gali būti tokios</w:t>
      </w:r>
      <w:r w:rsidR="00565E11">
        <w:rPr>
          <w:rFonts w:ascii="Times New Roman" w:hAnsi="Times New Roman" w:cs="Times New Roman"/>
        </w:rPr>
        <w:t xml:space="preserve"> e</w:t>
      </w:r>
      <w:r w:rsidR="00911C6E">
        <w:rPr>
          <w:rFonts w:ascii="Times New Roman" w:hAnsi="Times New Roman" w:cs="Times New Roman"/>
        </w:rPr>
        <w:t>sybės</w:t>
      </w:r>
      <w:r w:rsidR="00565E11">
        <w:rPr>
          <w:rFonts w:ascii="Times New Roman" w:hAnsi="Times New Roman" w:cs="Times New Roman"/>
        </w:rPr>
        <w:t xml:space="preserve"> kaip asmuo, adresas, gyvenvietė, pensija, </w:t>
      </w:r>
      <w:r w:rsidR="00B5409D">
        <w:rPr>
          <w:rFonts w:ascii="Times New Roman" w:hAnsi="Times New Roman" w:cs="Times New Roman"/>
        </w:rPr>
        <w:t>knyga.</w:t>
      </w:r>
    </w:p>
    <w:p w14:paraId="592269E0" w14:textId="766CC4D5" w:rsidR="00D52F6B" w:rsidRPr="00D52F6B" w:rsidRDefault="00D52F6B" w:rsidP="00D52F6B">
      <w:pPr>
        <w:rPr>
          <w:rFonts w:ascii="Times New Roman" w:hAnsi="Times New Roman" w:cs="Times New Roman"/>
        </w:rPr>
      </w:pPr>
      <w:r w:rsidRPr="007E7D1A">
        <w:rPr>
          <w:noProof/>
        </w:rPr>
        <w:drawing>
          <wp:inline distT="0" distB="0" distL="0" distR="0" wp14:anchorId="45C81265" wp14:editId="27767FA4">
            <wp:extent cx="2664962" cy="937753"/>
            <wp:effectExtent l="19050" t="19050" r="21590" b="15240"/>
            <wp:docPr id="171760319" name="Picture 1" descr="A graph paper with a rectangl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0319" name="Picture 1" descr="A graph paper with a rectangle and black text&#10;&#10;Description automatically generated"/>
                    <pic:cNvPicPr/>
                  </pic:nvPicPr>
                  <pic:blipFill>
                    <a:blip r:embed="rId52"/>
                    <a:stretch>
                      <a:fillRect/>
                    </a:stretch>
                  </pic:blipFill>
                  <pic:spPr>
                    <a:xfrm>
                      <a:off x="0" y="0"/>
                      <a:ext cx="2687334" cy="945625"/>
                    </a:xfrm>
                    <a:prstGeom prst="rect">
                      <a:avLst/>
                    </a:prstGeom>
                    <a:ln>
                      <a:solidFill>
                        <a:schemeClr val="tx1"/>
                      </a:solidFill>
                    </a:ln>
                  </pic:spPr>
                </pic:pic>
              </a:graphicData>
            </a:graphic>
          </wp:inline>
        </w:drawing>
      </w:r>
    </w:p>
    <w:p w14:paraId="7413A7E5" w14:textId="4E5004FF" w:rsidR="00076DE2" w:rsidRDefault="00E13E37" w:rsidP="009F5ADF">
      <w:pPr>
        <w:pStyle w:val="ListParagraph"/>
        <w:numPr>
          <w:ilvl w:val="0"/>
          <w:numId w:val="12"/>
        </w:numPr>
        <w:rPr>
          <w:rFonts w:ascii="Times New Roman" w:hAnsi="Times New Roman" w:cs="Times New Roman"/>
        </w:rPr>
      </w:pPr>
      <w:r>
        <w:rPr>
          <w:rFonts w:ascii="Times New Roman" w:hAnsi="Times New Roman" w:cs="Times New Roman"/>
        </w:rPr>
        <w:t>Tuomet</w:t>
      </w:r>
      <w:r w:rsidR="00046AF3">
        <w:rPr>
          <w:rFonts w:ascii="Times New Roman" w:hAnsi="Times New Roman" w:cs="Times New Roman"/>
        </w:rPr>
        <w:t xml:space="preserve"> rekomenduojame išplėsti šias esybes pagrindinėmis jų savybėmis.</w:t>
      </w:r>
    </w:p>
    <w:p w14:paraId="7BEB54D5" w14:textId="27E488ED" w:rsidR="00C640C0" w:rsidRPr="00C640C0" w:rsidRDefault="00C640C0" w:rsidP="00C640C0">
      <w:pPr>
        <w:rPr>
          <w:rFonts w:ascii="Times New Roman" w:hAnsi="Times New Roman" w:cs="Times New Roman"/>
        </w:rPr>
      </w:pPr>
      <w:r w:rsidRPr="00C640C0">
        <w:rPr>
          <w:rFonts w:ascii="Times New Roman" w:hAnsi="Times New Roman" w:cs="Times New Roman"/>
          <w:noProof/>
        </w:rPr>
        <w:drawing>
          <wp:inline distT="0" distB="0" distL="0" distR="0" wp14:anchorId="0565A499" wp14:editId="0A469EDB">
            <wp:extent cx="2704081" cy="894263"/>
            <wp:effectExtent l="19050" t="19050" r="20320" b="20320"/>
            <wp:docPr id="13147510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51099" name="Picture 1" descr="A screenshot of a computer&#10;&#10;Description automatically generated"/>
                    <pic:cNvPicPr/>
                  </pic:nvPicPr>
                  <pic:blipFill>
                    <a:blip r:embed="rId53"/>
                    <a:stretch>
                      <a:fillRect/>
                    </a:stretch>
                  </pic:blipFill>
                  <pic:spPr>
                    <a:xfrm>
                      <a:off x="0" y="0"/>
                      <a:ext cx="2737135" cy="905194"/>
                    </a:xfrm>
                    <a:prstGeom prst="rect">
                      <a:avLst/>
                    </a:prstGeom>
                    <a:ln>
                      <a:solidFill>
                        <a:schemeClr val="tx1"/>
                      </a:solidFill>
                    </a:ln>
                  </pic:spPr>
                </pic:pic>
              </a:graphicData>
            </a:graphic>
          </wp:inline>
        </w:drawing>
      </w:r>
    </w:p>
    <w:p w14:paraId="65420F07" w14:textId="6EEE2266" w:rsidR="00C640C0" w:rsidRDefault="002A4314" w:rsidP="009F5ADF">
      <w:pPr>
        <w:pStyle w:val="ListParagraph"/>
        <w:numPr>
          <w:ilvl w:val="0"/>
          <w:numId w:val="12"/>
        </w:numPr>
        <w:rPr>
          <w:rFonts w:ascii="Times New Roman" w:hAnsi="Times New Roman" w:cs="Times New Roman"/>
        </w:rPr>
      </w:pPr>
      <w:r>
        <w:rPr>
          <w:rFonts w:ascii="Times New Roman" w:hAnsi="Times New Roman" w:cs="Times New Roman"/>
        </w:rPr>
        <w:t>Atpažinus savybes toliau turėtų būti nustatomas ryšys tarp esybių</w:t>
      </w:r>
      <w:r w:rsidR="00185F7F">
        <w:rPr>
          <w:rFonts w:ascii="Times New Roman" w:hAnsi="Times New Roman" w:cs="Times New Roman"/>
        </w:rPr>
        <w:t xml:space="preserve">. </w:t>
      </w:r>
      <w:r w:rsidR="005D08B9">
        <w:rPr>
          <w:rFonts w:ascii="Times New Roman" w:hAnsi="Times New Roman" w:cs="Times New Roman"/>
        </w:rPr>
        <w:t xml:space="preserve">Administracija yra </w:t>
      </w:r>
      <w:r w:rsidR="00D37BBE">
        <w:rPr>
          <w:rFonts w:ascii="Times New Roman" w:hAnsi="Times New Roman" w:cs="Times New Roman"/>
        </w:rPr>
        <w:t>aukšto lygio esybė</w:t>
      </w:r>
      <w:r w:rsidR="00DE02E0">
        <w:rPr>
          <w:rFonts w:ascii="Times New Roman" w:hAnsi="Times New Roman" w:cs="Times New Roman"/>
        </w:rPr>
        <w:t xml:space="preserve">, kurios konkretesnės esybės yra </w:t>
      </w:r>
      <w:r w:rsidR="007D0B30">
        <w:rPr>
          <w:rFonts w:ascii="Times New Roman" w:hAnsi="Times New Roman" w:cs="Times New Roman"/>
        </w:rPr>
        <w:t>Savivaldybė ir Apskritis. Savivaldybė ir Apskritis siejasi viena su kita. Gyvenvietė siejasi su Savivaldybe.</w:t>
      </w:r>
    </w:p>
    <w:p w14:paraId="50F63317" w14:textId="02520E7A" w:rsidR="009603B4" w:rsidRPr="009603B4" w:rsidRDefault="009603B4" w:rsidP="009603B4">
      <w:pPr>
        <w:rPr>
          <w:rFonts w:ascii="Times New Roman" w:hAnsi="Times New Roman" w:cs="Times New Roman"/>
        </w:rPr>
      </w:pPr>
      <w:r w:rsidRPr="00774D04">
        <w:rPr>
          <w:rFonts w:ascii="Times New Roman" w:hAnsi="Times New Roman" w:cs="Times New Roman"/>
          <w:noProof/>
        </w:rPr>
        <w:drawing>
          <wp:inline distT="0" distB="0" distL="0" distR="0" wp14:anchorId="21021099" wp14:editId="674392DA">
            <wp:extent cx="3751851" cy="1315367"/>
            <wp:effectExtent l="19050" t="19050" r="20320" b="18415"/>
            <wp:docPr id="960708134"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08134" name="Picture 1" descr="A diagram of a graph&#10;&#10;Description automatically generated"/>
                    <pic:cNvPicPr/>
                  </pic:nvPicPr>
                  <pic:blipFill>
                    <a:blip r:embed="rId54"/>
                    <a:stretch>
                      <a:fillRect/>
                    </a:stretch>
                  </pic:blipFill>
                  <pic:spPr>
                    <a:xfrm>
                      <a:off x="0" y="0"/>
                      <a:ext cx="3791378" cy="1329225"/>
                    </a:xfrm>
                    <a:prstGeom prst="rect">
                      <a:avLst/>
                    </a:prstGeom>
                    <a:ln>
                      <a:solidFill>
                        <a:schemeClr val="tx1"/>
                      </a:solidFill>
                    </a:ln>
                  </pic:spPr>
                </pic:pic>
              </a:graphicData>
            </a:graphic>
          </wp:inline>
        </w:drawing>
      </w:r>
    </w:p>
    <w:p w14:paraId="20A8F594" w14:textId="5DD12ED0" w:rsidR="009603B4" w:rsidRDefault="009603B4" w:rsidP="009F5ADF">
      <w:pPr>
        <w:pStyle w:val="ListParagraph"/>
        <w:numPr>
          <w:ilvl w:val="0"/>
          <w:numId w:val="12"/>
        </w:numPr>
        <w:rPr>
          <w:rFonts w:ascii="Times New Roman" w:hAnsi="Times New Roman" w:cs="Times New Roman"/>
        </w:rPr>
      </w:pPr>
      <w:r>
        <w:rPr>
          <w:rFonts w:ascii="Times New Roman" w:hAnsi="Times New Roman" w:cs="Times New Roman"/>
        </w:rPr>
        <w:t xml:space="preserve">Nustačius ryšius tarp esybių </w:t>
      </w:r>
      <w:r w:rsidR="00483A28">
        <w:rPr>
          <w:rFonts w:ascii="Times New Roman" w:hAnsi="Times New Roman" w:cs="Times New Roman"/>
        </w:rPr>
        <w:t>svarbu nustatyti kokiomis savybėmis jos viena su kita siejasi</w:t>
      </w:r>
      <w:r w:rsidR="0009030B">
        <w:rPr>
          <w:rFonts w:ascii="Times New Roman" w:hAnsi="Times New Roman" w:cs="Times New Roman"/>
        </w:rPr>
        <w:t>.</w:t>
      </w:r>
    </w:p>
    <w:p w14:paraId="07C8A5D6" w14:textId="17C55436" w:rsidR="00BA4997" w:rsidRPr="00BA4997" w:rsidRDefault="00BA4997" w:rsidP="00BA4997">
      <w:pPr>
        <w:rPr>
          <w:rFonts w:ascii="Times New Roman" w:hAnsi="Times New Roman" w:cs="Times New Roman"/>
        </w:rPr>
      </w:pPr>
      <w:r w:rsidRPr="00BA4997">
        <w:rPr>
          <w:rFonts w:ascii="Times New Roman" w:hAnsi="Times New Roman" w:cs="Times New Roman"/>
          <w:noProof/>
        </w:rPr>
        <w:drawing>
          <wp:inline distT="0" distB="0" distL="0" distR="0" wp14:anchorId="083C4D00" wp14:editId="6DFD447E">
            <wp:extent cx="4048787" cy="1354357"/>
            <wp:effectExtent l="19050" t="19050" r="8890" b="17780"/>
            <wp:docPr id="1250429543"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29543" name="Picture 1" descr="A diagram of a graph&#10;&#10;Description automatically generated"/>
                    <pic:cNvPicPr/>
                  </pic:nvPicPr>
                  <pic:blipFill>
                    <a:blip r:embed="rId55"/>
                    <a:stretch>
                      <a:fillRect/>
                    </a:stretch>
                  </pic:blipFill>
                  <pic:spPr>
                    <a:xfrm>
                      <a:off x="0" y="0"/>
                      <a:ext cx="4102915" cy="1372463"/>
                    </a:xfrm>
                    <a:prstGeom prst="rect">
                      <a:avLst/>
                    </a:prstGeom>
                    <a:ln>
                      <a:solidFill>
                        <a:schemeClr val="tx1"/>
                      </a:solidFill>
                    </a:ln>
                  </pic:spPr>
                </pic:pic>
              </a:graphicData>
            </a:graphic>
          </wp:inline>
        </w:drawing>
      </w:r>
    </w:p>
    <w:p w14:paraId="03FB58EF" w14:textId="703A0858" w:rsidR="00BA4997" w:rsidRDefault="0075267F" w:rsidP="009F5ADF">
      <w:pPr>
        <w:pStyle w:val="ListParagraph"/>
        <w:numPr>
          <w:ilvl w:val="0"/>
          <w:numId w:val="12"/>
        </w:numPr>
        <w:rPr>
          <w:rFonts w:ascii="Times New Roman" w:hAnsi="Times New Roman" w:cs="Times New Roman"/>
        </w:rPr>
      </w:pPr>
      <w:r>
        <w:rPr>
          <w:rFonts w:ascii="Times New Roman" w:hAnsi="Times New Roman" w:cs="Times New Roman"/>
        </w:rPr>
        <w:t xml:space="preserve">Toliau </w:t>
      </w:r>
      <w:r w:rsidR="001A111F">
        <w:rPr>
          <w:rFonts w:ascii="Times New Roman" w:hAnsi="Times New Roman" w:cs="Times New Roman"/>
        </w:rPr>
        <w:t xml:space="preserve">plečiamas koncepcinis modelis </w:t>
      </w:r>
      <w:r w:rsidR="001A4BB9">
        <w:rPr>
          <w:rFonts w:ascii="Times New Roman" w:hAnsi="Times New Roman" w:cs="Times New Roman"/>
        </w:rPr>
        <w:t>atvaizduojant kitas esybes,</w:t>
      </w:r>
      <w:r w:rsidR="001A111F">
        <w:rPr>
          <w:rFonts w:ascii="Times New Roman" w:hAnsi="Times New Roman" w:cs="Times New Roman"/>
        </w:rPr>
        <w:t xml:space="preserve"> duomenų struktūros elementus, klasifikatorius</w:t>
      </w:r>
      <w:r w:rsidR="001A4BB9">
        <w:rPr>
          <w:rFonts w:ascii="Times New Roman" w:hAnsi="Times New Roman" w:cs="Times New Roman"/>
        </w:rPr>
        <w:t>.</w:t>
      </w:r>
    </w:p>
    <w:p w14:paraId="74A0F951" w14:textId="6FA71628" w:rsidR="002877E3" w:rsidRPr="002877E3" w:rsidRDefault="002877E3" w:rsidP="002877E3">
      <w:pPr>
        <w:rPr>
          <w:rFonts w:ascii="Times New Roman" w:hAnsi="Times New Roman" w:cs="Times New Roman"/>
        </w:rPr>
      </w:pPr>
      <w:r w:rsidRPr="00364BCA">
        <w:rPr>
          <w:rFonts w:ascii="Times New Roman" w:hAnsi="Times New Roman" w:cs="Times New Roman"/>
          <w:noProof/>
        </w:rPr>
        <w:lastRenderedPageBreak/>
        <w:drawing>
          <wp:inline distT="0" distB="0" distL="0" distR="0" wp14:anchorId="780A0114" wp14:editId="2CAECDAE">
            <wp:extent cx="6120130" cy="1846580"/>
            <wp:effectExtent l="19050" t="19050" r="13970" b="20320"/>
            <wp:docPr id="1382966968"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66968" name="Picture 1" descr="A diagram of a computer&#10;&#10;Description automatically generated"/>
                    <pic:cNvPicPr/>
                  </pic:nvPicPr>
                  <pic:blipFill>
                    <a:blip r:embed="rId56"/>
                    <a:stretch>
                      <a:fillRect/>
                    </a:stretch>
                  </pic:blipFill>
                  <pic:spPr>
                    <a:xfrm>
                      <a:off x="0" y="0"/>
                      <a:ext cx="6120130" cy="1846580"/>
                    </a:xfrm>
                    <a:prstGeom prst="rect">
                      <a:avLst/>
                    </a:prstGeom>
                    <a:ln>
                      <a:solidFill>
                        <a:schemeClr val="tx1"/>
                      </a:solidFill>
                    </a:ln>
                  </pic:spPr>
                </pic:pic>
              </a:graphicData>
            </a:graphic>
          </wp:inline>
        </w:drawing>
      </w:r>
    </w:p>
    <w:p w14:paraId="1C9EACE7" w14:textId="12EF6D41" w:rsidR="002877E3" w:rsidRDefault="00825471" w:rsidP="009F5ADF">
      <w:pPr>
        <w:pStyle w:val="ListParagraph"/>
        <w:numPr>
          <w:ilvl w:val="0"/>
          <w:numId w:val="12"/>
        </w:numPr>
        <w:rPr>
          <w:rFonts w:ascii="Times New Roman" w:hAnsi="Times New Roman" w:cs="Times New Roman"/>
        </w:rPr>
      </w:pPr>
      <w:r>
        <w:rPr>
          <w:rFonts w:ascii="Times New Roman" w:hAnsi="Times New Roman" w:cs="Times New Roman"/>
        </w:rPr>
        <w:t>Toliau siūlome atpažinti duomenis</w:t>
      </w:r>
      <w:r w:rsidR="00B75F7F">
        <w:rPr>
          <w:rFonts w:ascii="Times New Roman" w:hAnsi="Times New Roman" w:cs="Times New Roman"/>
        </w:rPr>
        <w:t>,</w:t>
      </w:r>
      <w:r>
        <w:rPr>
          <w:rFonts w:ascii="Times New Roman" w:hAnsi="Times New Roman" w:cs="Times New Roman"/>
        </w:rPr>
        <w:t xml:space="preserve"> kurie </w:t>
      </w:r>
      <w:r w:rsidR="00B75F7F">
        <w:rPr>
          <w:rFonts w:ascii="Times New Roman" w:hAnsi="Times New Roman" w:cs="Times New Roman"/>
        </w:rPr>
        <w:t xml:space="preserve">yra naudojami informacinėje sistemoje, tačiau </w:t>
      </w:r>
      <w:r w:rsidR="001E1785">
        <w:rPr>
          <w:rFonts w:ascii="Times New Roman" w:hAnsi="Times New Roman" w:cs="Times New Roman"/>
        </w:rPr>
        <w:t>yra gaunami iš kito pirminio šaltinio.</w:t>
      </w:r>
    </w:p>
    <w:p w14:paraId="713E23E7" w14:textId="7A37658C" w:rsidR="009F083B" w:rsidRPr="009F083B" w:rsidRDefault="009F083B" w:rsidP="009F083B">
      <w:pPr>
        <w:rPr>
          <w:rFonts w:ascii="Times New Roman" w:hAnsi="Times New Roman" w:cs="Times New Roman"/>
        </w:rPr>
      </w:pPr>
      <w:r w:rsidRPr="009F083B">
        <w:rPr>
          <w:rFonts w:ascii="Times New Roman" w:hAnsi="Times New Roman" w:cs="Times New Roman"/>
          <w:noProof/>
        </w:rPr>
        <w:drawing>
          <wp:inline distT="0" distB="0" distL="0" distR="0" wp14:anchorId="3A3FB7D3" wp14:editId="1C7DC340">
            <wp:extent cx="5053729" cy="2479149"/>
            <wp:effectExtent l="19050" t="19050" r="13970" b="16510"/>
            <wp:docPr id="58410825"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0825" name="Picture 1" descr="A diagram of a computer&#10;&#10;Description automatically generated"/>
                    <pic:cNvPicPr/>
                  </pic:nvPicPr>
                  <pic:blipFill>
                    <a:blip r:embed="rId57"/>
                    <a:stretch>
                      <a:fillRect/>
                    </a:stretch>
                  </pic:blipFill>
                  <pic:spPr>
                    <a:xfrm>
                      <a:off x="0" y="0"/>
                      <a:ext cx="5102364" cy="2503007"/>
                    </a:xfrm>
                    <a:prstGeom prst="rect">
                      <a:avLst/>
                    </a:prstGeom>
                    <a:ln>
                      <a:solidFill>
                        <a:schemeClr val="tx1"/>
                      </a:solidFill>
                    </a:ln>
                  </pic:spPr>
                </pic:pic>
              </a:graphicData>
            </a:graphic>
          </wp:inline>
        </w:drawing>
      </w:r>
    </w:p>
    <w:p w14:paraId="1CFD4E07" w14:textId="2C72E046" w:rsidR="009F083B" w:rsidRDefault="005975CA" w:rsidP="009F5ADF">
      <w:pPr>
        <w:pStyle w:val="ListParagraph"/>
        <w:numPr>
          <w:ilvl w:val="0"/>
          <w:numId w:val="12"/>
        </w:numPr>
        <w:rPr>
          <w:rFonts w:ascii="Times New Roman" w:hAnsi="Times New Roman" w:cs="Times New Roman"/>
        </w:rPr>
      </w:pPr>
      <w:r>
        <w:rPr>
          <w:rFonts w:ascii="Times New Roman" w:hAnsi="Times New Roman" w:cs="Times New Roman"/>
        </w:rPr>
        <w:t xml:space="preserve">Atpažinus, kad yra naudojami kitų duomenų rinkinių ar registrų duomenys atitinkamai tai reikia pažymėti nurodant </w:t>
      </w:r>
      <w:r w:rsidR="005C35F0">
        <w:rPr>
          <w:rFonts w:ascii="Times New Roman" w:hAnsi="Times New Roman" w:cs="Times New Roman"/>
        </w:rPr>
        <w:t>vardų sritis.</w:t>
      </w:r>
      <w:r w:rsidR="00EC2FDD">
        <w:rPr>
          <w:rFonts w:ascii="Times New Roman" w:hAnsi="Times New Roman" w:cs="Times New Roman"/>
        </w:rPr>
        <w:t xml:space="preserve"> Jos žymimos arba atskir</w:t>
      </w:r>
      <w:r w:rsidR="00E624BA">
        <w:rPr>
          <w:rFonts w:ascii="Times New Roman" w:hAnsi="Times New Roman" w:cs="Times New Roman"/>
        </w:rPr>
        <w:t xml:space="preserve">ais vardų srities elementais, arba nurodant vardų sritį prie </w:t>
      </w:r>
      <w:r w:rsidR="001021C7">
        <w:rPr>
          <w:rFonts w:ascii="Times New Roman" w:hAnsi="Times New Roman" w:cs="Times New Roman"/>
        </w:rPr>
        <w:t>esybės pavadinimo.</w:t>
      </w:r>
    </w:p>
    <w:p w14:paraId="123E5D30" w14:textId="39803392" w:rsidR="001021C7" w:rsidRPr="001021C7" w:rsidRDefault="006E24C4" w:rsidP="001021C7">
      <w:pPr>
        <w:rPr>
          <w:rFonts w:ascii="Times New Roman" w:hAnsi="Times New Roman" w:cs="Times New Roman"/>
        </w:rPr>
      </w:pPr>
      <w:r w:rsidRPr="006E24C4">
        <w:rPr>
          <w:rFonts w:ascii="Times New Roman" w:hAnsi="Times New Roman" w:cs="Times New Roman"/>
          <w:noProof/>
        </w:rPr>
        <w:drawing>
          <wp:inline distT="0" distB="0" distL="0" distR="0" wp14:anchorId="06474567" wp14:editId="79CCA1E1">
            <wp:extent cx="6120130" cy="2948940"/>
            <wp:effectExtent l="19050" t="19050" r="13970" b="22860"/>
            <wp:docPr id="684294006"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94006" name="Picture 1" descr="A diagram of a computer&#10;&#10;Description automatically generated"/>
                    <pic:cNvPicPr/>
                  </pic:nvPicPr>
                  <pic:blipFill>
                    <a:blip r:embed="rId58"/>
                    <a:stretch>
                      <a:fillRect/>
                    </a:stretch>
                  </pic:blipFill>
                  <pic:spPr>
                    <a:xfrm>
                      <a:off x="0" y="0"/>
                      <a:ext cx="6120130" cy="2948940"/>
                    </a:xfrm>
                    <a:prstGeom prst="rect">
                      <a:avLst/>
                    </a:prstGeom>
                    <a:ln>
                      <a:solidFill>
                        <a:schemeClr val="tx1"/>
                      </a:solidFill>
                    </a:ln>
                  </pic:spPr>
                </pic:pic>
              </a:graphicData>
            </a:graphic>
          </wp:inline>
        </w:drawing>
      </w:r>
    </w:p>
    <w:p w14:paraId="3D9234CF" w14:textId="5E106EBC" w:rsidR="001021C7" w:rsidRDefault="00AB7D35" w:rsidP="009F5ADF">
      <w:pPr>
        <w:pStyle w:val="ListParagraph"/>
        <w:numPr>
          <w:ilvl w:val="0"/>
          <w:numId w:val="12"/>
        </w:numPr>
        <w:rPr>
          <w:rFonts w:ascii="Times New Roman" w:hAnsi="Times New Roman" w:cs="Times New Roman"/>
        </w:rPr>
      </w:pPr>
      <w:r>
        <w:rPr>
          <w:rFonts w:ascii="Times New Roman" w:hAnsi="Times New Roman" w:cs="Times New Roman"/>
        </w:rPr>
        <w:lastRenderedPageBreak/>
        <w:t xml:space="preserve">Aukščiau minėti veiksmai tęsiami tol, kol yra nustatomi visi </w:t>
      </w:r>
      <w:r w:rsidR="00DE0EAD">
        <w:rPr>
          <w:rFonts w:ascii="Times New Roman" w:hAnsi="Times New Roman" w:cs="Times New Roman"/>
        </w:rPr>
        <w:t>duomenų elementai ir ryšiai tarp jų.</w:t>
      </w:r>
    </w:p>
    <w:p w14:paraId="389EC443" w14:textId="1D3F2CAC" w:rsidR="00FB3E77" w:rsidRDefault="000F3745" w:rsidP="009F5ADF">
      <w:pPr>
        <w:pStyle w:val="ListParagraph"/>
        <w:numPr>
          <w:ilvl w:val="0"/>
          <w:numId w:val="12"/>
        </w:numPr>
        <w:rPr>
          <w:rFonts w:ascii="Times New Roman" w:hAnsi="Times New Roman" w:cs="Times New Roman"/>
        </w:rPr>
      </w:pPr>
      <w:r>
        <w:rPr>
          <w:rFonts w:ascii="Times New Roman" w:hAnsi="Times New Roman" w:cs="Times New Roman"/>
        </w:rPr>
        <w:t>Sukūrus koncepcinius IS duomenų modelius</w:t>
      </w:r>
      <w:r w:rsidR="00E6242A">
        <w:rPr>
          <w:rFonts w:ascii="Times New Roman" w:hAnsi="Times New Roman" w:cs="Times New Roman"/>
        </w:rPr>
        <w:t xml:space="preserve">, šių modelių failai yra pateikiami VSSA </w:t>
      </w:r>
      <w:r w:rsidR="00FD6DF4">
        <w:rPr>
          <w:rFonts w:ascii="Times New Roman" w:hAnsi="Times New Roman" w:cs="Times New Roman"/>
        </w:rPr>
        <w:t>komandai peržiūrai.</w:t>
      </w:r>
    </w:p>
    <w:p w14:paraId="0A9538F8" w14:textId="77777777" w:rsidR="00EF79F0" w:rsidRPr="001B4E4B" w:rsidRDefault="00EF79F0">
      <w:pPr>
        <w:rPr>
          <w:rFonts w:ascii="Times New Roman" w:hAnsi="Times New Roman" w:cs="Times New Roman"/>
        </w:rPr>
      </w:pPr>
    </w:p>
    <w:p w14:paraId="6B704F5A" w14:textId="681B7466" w:rsidR="002E083B" w:rsidRDefault="002E083B" w:rsidP="00631981">
      <w:pPr>
        <w:pStyle w:val="Heading1"/>
      </w:pPr>
      <w:bookmarkStart w:id="18" w:name="_DSA_pildymas"/>
      <w:bookmarkStart w:id="19" w:name="_DCAT-AP-LT_Excel_formos"/>
      <w:bookmarkStart w:id="20" w:name="_Toc182563778"/>
      <w:bookmarkEnd w:id="18"/>
      <w:bookmarkEnd w:id="19"/>
      <w:r>
        <w:t>DCAT-AP-LT Excel formos pildymas</w:t>
      </w:r>
      <w:bookmarkEnd w:id="20"/>
    </w:p>
    <w:p w14:paraId="4F005ED3" w14:textId="77777777" w:rsidR="00725BC1" w:rsidRDefault="00725BC1" w:rsidP="002E083B">
      <w:pPr>
        <w:rPr>
          <w:rFonts w:ascii="Times New Roman" w:hAnsi="Times New Roman" w:cs="Times New Roman"/>
        </w:rPr>
      </w:pPr>
    </w:p>
    <w:p w14:paraId="3511F266" w14:textId="0705991C" w:rsidR="002E083B" w:rsidRDefault="00725BC1" w:rsidP="002E083B">
      <w:pPr>
        <w:rPr>
          <w:rFonts w:ascii="Times New Roman" w:hAnsi="Times New Roman" w:cs="Times New Roman"/>
        </w:rPr>
      </w:pPr>
      <w:r w:rsidRPr="00725BC1">
        <w:rPr>
          <w:rFonts w:ascii="Times New Roman" w:hAnsi="Times New Roman" w:cs="Times New Roman"/>
        </w:rPr>
        <w:t>Šis skyrius</w:t>
      </w:r>
      <w:r>
        <w:rPr>
          <w:rFonts w:ascii="Times New Roman" w:hAnsi="Times New Roman" w:cs="Times New Roman"/>
        </w:rPr>
        <w:t xml:space="preserve"> aprašo </w:t>
      </w:r>
      <w:r w:rsidR="0041563C">
        <w:rPr>
          <w:rFonts w:ascii="Times New Roman" w:hAnsi="Times New Roman" w:cs="Times New Roman"/>
        </w:rPr>
        <w:t xml:space="preserve">DCAT-AP-LT Excel formos pildymo procesą, kuris </w:t>
      </w:r>
      <w:r w:rsidR="0036646D">
        <w:rPr>
          <w:rFonts w:ascii="Times New Roman" w:hAnsi="Times New Roman" w:cs="Times New Roman"/>
        </w:rPr>
        <w:t xml:space="preserve">padeda supildyti metaduomenis pagal </w:t>
      </w:r>
      <w:hyperlink r:id="rId59" w:history="1">
        <w:r w:rsidR="0036646D" w:rsidRPr="00576AB3">
          <w:rPr>
            <w:rStyle w:val="Hyperlink"/>
            <w:rFonts w:ascii="Times New Roman" w:hAnsi="Times New Roman" w:cs="Times New Roman"/>
          </w:rPr>
          <w:t>DCAT-AP-LT metaduomenų specifikaciją</w:t>
        </w:r>
      </w:hyperlink>
      <w:r w:rsidR="0036646D">
        <w:rPr>
          <w:rFonts w:ascii="Times New Roman" w:hAnsi="Times New Roman" w:cs="Times New Roman"/>
        </w:rPr>
        <w:t xml:space="preserve"> ne</w:t>
      </w:r>
      <w:r w:rsidR="006F2DE4">
        <w:rPr>
          <w:rFonts w:ascii="Times New Roman" w:hAnsi="Times New Roman" w:cs="Times New Roman"/>
        </w:rPr>
        <w:t xml:space="preserve">sinaudojant metaduomenų katalogo įrankiais. </w:t>
      </w:r>
      <w:r w:rsidR="009C6A69">
        <w:rPr>
          <w:rFonts w:ascii="Times New Roman" w:hAnsi="Times New Roman" w:cs="Times New Roman"/>
        </w:rPr>
        <w:t xml:space="preserve">Rekomenduojama </w:t>
      </w:r>
      <w:r w:rsidR="00951D04">
        <w:rPr>
          <w:rFonts w:ascii="Times New Roman" w:hAnsi="Times New Roman" w:cs="Times New Roman"/>
        </w:rPr>
        <w:t xml:space="preserve">metaduomenis apie IS </w:t>
      </w:r>
      <w:r w:rsidR="009C6A69">
        <w:rPr>
          <w:rFonts w:ascii="Times New Roman" w:hAnsi="Times New Roman" w:cs="Times New Roman"/>
        </w:rPr>
        <w:t>visada pildyti naudojantis</w:t>
      </w:r>
      <w:r w:rsidR="00951D04">
        <w:rPr>
          <w:rFonts w:ascii="Times New Roman" w:hAnsi="Times New Roman" w:cs="Times New Roman"/>
        </w:rPr>
        <w:t xml:space="preserve"> metaduomenų katalogo</w:t>
      </w:r>
      <w:r w:rsidR="0041563C">
        <w:rPr>
          <w:rFonts w:ascii="Times New Roman" w:hAnsi="Times New Roman" w:cs="Times New Roman"/>
        </w:rPr>
        <w:t xml:space="preserve"> </w:t>
      </w:r>
      <w:r w:rsidR="00951D04">
        <w:rPr>
          <w:rFonts w:ascii="Times New Roman" w:hAnsi="Times New Roman" w:cs="Times New Roman"/>
        </w:rPr>
        <w:t>įrankiais, tačiau</w:t>
      </w:r>
      <w:r w:rsidR="005411DB">
        <w:rPr>
          <w:rFonts w:ascii="Times New Roman" w:hAnsi="Times New Roman" w:cs="Times New Roman"/>
        </w:rPr>
        <w:t xml:space="preserve">, norint pradėti metaduomenų ruošimo veiklas, prieš </w:t>
      </w:r>
      <w:r w:rsidR="00A72E56">
        <w:rPr>
          <w:rFonts w:ascii="Times New Roman" w:hAnsi="Times New Roman" w:cs="Times New Roman"/>
        </w:rPr>
        <w:t xml:space="preserve">sukuriant </w:t>
      </w:r>
      <w:r w:rsidR="005411DB">
        <w:rPr>
          <w:rFonts w:ascii="Times New Roman" w:hAnsi="Times New Roman" w:cs="Times New Roman"/>
        </w:rPr>
        <w:t>metaduomenų katalogo įranki</w:t>
      </w:r>
      <w:r w:rsidR="00A72E56">
        <w:rPr>
          <w:rFonts w:ascii="Times New Roman" w:hAnsi="Times New Roman" w:cs="Times New Roman"/>
        </w:rPr>
        <w:t xml:space="preserve">us, gali būti naudojama </w:t>
      </w:r>
      <w:r w:rsidR="00D7672A">
        <w:rPr>
          <w:rFonts w:ascii="Times New Roman" w:hAnsi="Times New Roman" w:cs="Times New Roman"/>
        </w:rPr>
        <w:t>DCAT-AP-LT Excel forma.</w:t>
      </w:r>
    </w:p>
    <w:p w14:paraId="7F700C2A" w14:textId="3263C015" w:rsidR="00ED4B0C" w:rsidRDefault="00CA737F" w:rsidP="002E083B">
      <w:pPr>
        <w:rPr>
          <w:rFonts w:ascii="Times New Roman" w:hAnsi="Times New Roman" w:cs="Times New Roman"/>
        </w:rPr>
      </w:pPr>
      <w:r>
        <w:rPr>
          <w:rFonts w:ascii="Times New Roman" w:hAnsi="Times New Roman" w:cs="Times New Roman"/>
        </w:rPr>
        <w:t>Ši forma yra paruošta kaip pagalbinis resursas. Ji pagrįsta D</w:t>
      </w:r>
      <w:r w:rsidR="006563FB">
        <w:rPr>
          <w:rFonts w:ascii="Times New Roman" w:hAnsi="Times New Roman" w:cs="Times New Roman"/>
        </w:rPr>
        <w:t xml:space="preserve">CAT-AP-LT specifikacijos metaduomenų struktūra ir bus automatinėmis priemonėmis </w:t>
      </w:r>
      <w:r w:rsidR="008B3F16">
        <w:rPr>
          <w:rFonts w:ascii="Times New Roman" w:hAnsi="Times New Roman" w:cs="Times New Roman"/>
        </w:rPr>
        <w:t xml:space="preserve">įkeliama į metaduomenų katalogą. Todėl joje pateiktos klasės, savybės, kontroliuojami žodynai ir kitos </w:t>
      </w:r>
      <w:proofErr w:type="spellStart"/>
      <w:r w:rsidR="008B3F16">
        <w:rPr>
          <w:rFonts w:ascii="Times New Roman" w:hAnsi="Times New Roman" w:cs="Times New Roman"/>
        </w:rPr>
        <w:t>validavimo</w:t>
      </w:r>
      <w:proofErr w:type="spellEnd"/>
      <w:r w:rsidR="008B3F16">
        <w:rPr>
          <w:rFonts w:ascii="Times New Roman" w:hAnsi="Times New Roman" w:cs="Times New Roman"/>
        </w:rPr>
        <w:t xml:space="preserve"> ir duomenų teikimo struktūros yra labai </w:t>
      </w:r>
      <w:r w:rsidR="00B7017A">
        <w:rPr>
          <w:rFonts w:ascii="Times New Roman" w:hAnsi="Times New Roman" w:cs="Times New Roman"/>
        </w:rPr>
        <w:t>svarbios, ir pildant turi būti išlaikytos.</w:t>
      </w:r>
    </w:p>
    <w:p w14:paraId="44EB6F7D" w14:textId="35ABE195" w:rsidR="00B7017A" w:rsidRDefault="00B7017A" w:rsidP="002E083B">
      <w:pPr>
        <w:rPr>
          <w:rFonts w:ascii="Times New Roman" w:hAnsi="Times New Roman" w:cs="Times New Roman"/>
        </w:rPr>
      </w:pPr>
      <w:r>
        <w:rPr>
          <w:rFonts w:ascii="Times New Roman" w:hAnsi="Times New Roman" w:cs="Times New Roman"/>
        </w:rPr>
        <w:t xml:space="preserve">Pildant šią formą, svarbu atkreipti dėmesį į pildymo taisykles ir nurodomas pildymo instrukcijas. Ten kur yra žinomi metaduomenys, jei turėtų būti pildomi, ten kur metaduomenų nėra, jie nepildomi. Jei tai privalomi laukai, ir nėra </w:t>
      </w:r>
      <w:r w:rsidR="00B01EF9">
        <w:rPr>
          <w:rFonts w:ascii="Times New Roman" w:hAnsi="Times New Roman" w:cs="Times New Roman"/>
        </w:rPr>
        <w:t>metaduomenų, kurie galėtų būti supildyti, tai turi būti derinama su</w:t>
      </w:r>
      <w:r w:rsidR="00F57EE0">
        <w:rPr>
          <w:rFonts w:ascii="Times New Roman" w:hAnsi="Times New Roman" w:cs="Times New Roman"/>
        </w:rPr>
        <w:t xml:space="preserve"> šią formą tvirtinančia VSSA komanda.</w:t>
      </w:r>
    </w:p>
    <w:p w14:paraId="7BF5DA16" w14:textId="7E6B3A53" w:rsidR="00D27644" w:rsidRDefault="00B4211B" w:rsidP="002E083B">
      <w:pPr>
        <w:rPr>
          <w:rFonts w:ascii="Times New Roman" w:hAnsi="Times New Roman" w:cs="Times New Roman"/>
        </w:rPr>
      </w:pPr>
      <w:r>
        <w:rPr>
          <w:rFonts w:ascii="Times New Roman" w:hAnsi="Times New Roman" w:cs="Times New Roman"/>
        </w:rPr>
        <w:t xml:space="preserve">Formos laukai, kurie </w:t>
      </w:r>
      <w:r w:rsidR="00AB5DE8">
        <w:rPr>
          <w:rFonts w:ascii="Times New Roman" w:hAnsi="Times New Roman" w:cs="Times New Roman"/>
        </w:rPr>
        <w:t>Excel įrankio pagalba sukuria sąrašus, iš kurių galima rinktis vertes</w:t>
      </w:r>
      <w:r w:rsidR="00C84EEF">
        <w:rPr>
          <w:rFonts w:ascii="Times New Roman" w:hAnsi="Times New Roman" w:cs="Times New Roman"/>
        </w:rPr>
        <w:t xml:space="preserve">, turėtų būti naudojami tiesiogiai, nekeičiant </w:t>
      </w:r>
      <w:proofErr w:type="spellStart"/>
      <w:r w:rsidR="00C84EEF">
        <w:rPr>
          <w:rFonts w:ascii="Times New Roman" w:hAnsi="Times New Roman" w:cs="Times New Roman"/>
        </w:rPr>
        <w:t>validavimo</w:t>
      </w:r>
      <w:proofErr w:type="spellEnd"/>
      <w:r w:rsidR="00C84EEF">
        <w:rPr>
          <w:rFonts w:ascii="Times New Roman" w:hAnsi="Times New Roman" w:cs="Times New Roman"/>
        </w:rPr>
        <w:t xml:space="preserve"> taisyklių ir formato</w:t>
      </w:r>
      <w:r w:rsidR="007138F2">
        <w:rPr>
          <w:rFonts w:ascii="Times New Roman" w:hAnsi="Times New Roman" w:cs="Times New Roman"/>
        </w:rPr>
        <w:t>. Formoje iš anksto yra nustatytas 20 eilučių atrinkimas į pasirinkimo laukelius. Jei pildomame lape atsiranda daugiau nei 20 eilučių, iš kurių reikia rinktis reikšmes</w:t>
      </w:r>
      <w:r w:rsidR="00D81538">
        <w:rPr>
          <w:rFonts w:ascii="Times New Roman" w:hAnsi="Times New Roman" w:cs="Times New Roman"/>
        </w:rPr>
        <w:t>,</w:t>
      </w:r>
      <w:r w:rsidR="007138F2">
        <w:rPr>
          <w:rFonts w:ascii="Times New Roman" w:hAnsi="Times New Roman" w:cs="Times New Roman"/>
        </w:rPr>
        <w:t xml:space="preserve"> </w:t>
      </w:r>
      <w:proofErr w:type="spellStart"/>
      <w:r w:rsidR="00D81538">
        <w:rPr>
          <w:rFonts w:ascii="Times New Roman" w:hAnsi="Times New Roman" w:cs="Times New Roman"/>
        </w:rPr>
        <w:t>v</w:t>
      </w:r>
      <w:r w:rsidR="007138F2">
        <w:rPr>
          <w:rFonts w:ascii="Times New Roman" w:hAnsi="Times New Roman" w:cs="Times New Roman"/>
        </w:rPr>
        <w:t>alidavimo</w:t>
      </w:r>
      <w:proofErr w:type="spellEnd"/>
      <w:r w:rsidR="007138F2">
        <w:rPr>
          <w:rFonts w:ascii="Times New Roman" w:hAnsi="Times New Roman" w:cs="Times New Roman"/>
        </w:rPr>
        <w:t xml:space="preserve"> taisyklės turi būti praplėstos, kad įtrauktų visas reikiamas reikšmes, tačiau ne</w:t>
      </w:r>
      <w:r w:rsidR="000E50B1">
        <w:rPr>
          <w:rFonts w:ascii="Times New Roman" w:hAnsi="Times New Roman" w:cs="Times New Roman"/>
        </w:rPr>
        <w:t xml:space="preserve">turi b8ti </w:t>
      </w:r>
      <w:r w:rsidR="007138F2">
        <w:rPr>
          <w:rFonts w:ascii="Times New Roman" w:hAnsi="Times New Roman" w:cs="Times New Roman"/>
        </w:rPr>
        <w:t>pašalinamos ar keičiamas duomenų šaltinis.</w:t>
      </w:r>
    </w:p>
    <w:p w14:paraId="29B185A2" w14:textId="77777777" w:rsidR="00D7672A" w:rsidRDefault="00D7672A" w:rsidP="002E083B">
      <w:pPr>
        <w:rPr>
          <w:rFonts w:ascii="Times New Roman" w:hAnsi="Times New Roman" w:cs="Times New Roman"/>
        </w:rPr>
      </w:pPr>
    </w:p>
    <w:p w14:paraId="0692168C" w14:textId="353DF28B" w:rsidR="000A5207" w:rsidRDefault="000A5207" w:rsidP="002E083B">
      <w:pPr>
        <w:rPr>
          <w:rFonts w:ascii="Times New Roman" w:hAnsi="Times New Roman" w:cs="Times New Roman"/>
          <w:b/>
          <w:bCs/>
        </w:rPr>
      </w:pPr>
      <w:r w:rsidRPr="000A5207">
        <w:rPr>
          <w:rFonts w:ascii="Times New Roman" w:hAnsi="Times New Roman" w:cs="Times New Roman"/>
          <w:b/>
          <w:bCs/>
        </w:rPr>
        <w:t>Pildymo procesas</w:t>
      </w:r>
    </w:p>
    <w:p w14:paraId="0DA20AFA" w14:textId="19635F22" w:rsidR="000A5207" w:rsidRDefault="006D650C" w:rsidP="00FE6D13">
      <w:pPr>
        <w:pStyle w:val="ListParagraph"/>
        <w:numPr>
          <w:ilvl w:val="0"/>
          <w:numId w:val="17"/>
        </w:numPr>
        <w:rPr>
          <w:rFonts w:ascii="Times New Roman" w:hAnsi="Times New Roman" w:cs="Times New Roman"/>
        </w:rPr>
      </w:pPr>
      <w:r>
        <w:rPr>
          <w:rFonts w:ascii="Times New Roman" w:hAnsi="Times New Roman" w:cs="Times New Roman"/>
        </w:rPr>
        <w:t>Kiekvienai IS</w:t>
      </w:r>
      <w:r w:rsidR="002A5AA7">
        <w:rPr>
          <w:rFonts w:ascii="Times New Roman" w:hAnsi="Times New Roman" w:cs="Times New Roman"/>
        </w:rPr>
        <w:t xml:space="preserve"> gali būti</w:t>
      </w:r>
      <w:r>
        <w:rPr>
          <w:rFonts w:ascii="Times New Roman" w:hAnsi="Times New Roman" w:cs="Times New Roman"/>
        </w:rPr>
        <w:t xml:space="preserve"> kuriamas atskira</w:t>
      </w:r>
      <w:r w:rsidR="00002639">
        <w:rPr>
          <w:rFonts w:ascii="Times New Roman" w:hAnsi="Times New Roman" w:cs="Times New Roman"/>
        </w:rPr>
        <w:t>s</w:t>
      </w:r>
      <w:r w:rsidR="002A5AA7">
        <w:rPr>
          <w:rFonts w:ascii="Times New Roman" w:hAnsi="Times New Roman" w:cs="Times New Roman"/>
        </w:rPr>
        <w:t xml:space="preserve"> Excel</w:t>
      </w:r>
      <w:r w:rsidR="00626D83">
        <w:rPr>
          <w:rFonts w:ascii="Times New Roman" w:hAnsi="Times New Roman" w:cs="Times New Roman"/>
        </w:rPr>
        <w:t xml:space="preserve"> dokumentas</w:t>
      </w:r>
      <w:r w:rsidR="002A5AA7">
        <w:rPr>
          <w:rFonts w:ascii="Times New Roman" w:hAnsi="Times New Roman" w:cs="Times New Roman"/>
        </w:rPr>
        <w:t xml:space="preserve"> </w:t>
      </w:r>
      <w:r w:rsidR="00626D83">
        <w:rPr>
          <w:rFonts w:ascii="Times New Roman" w:hAnsi="Times New Roman" w:cs="Times New Roman"/>
        </w:rPr>
        <w:t>arba visų IS duomenys pildomi viename Excel dokumente.</w:t>
      </w:r>
      <w:r w:rsidR="002A5AA7">
        <w:rPr>
          <w:rFonts w:ascii="Times New Roman" w:hAnsi="Times New Roman" w:cs="Times New Roman"/>
        </w:rPr>
        <w:t xml:space="preserve"> </w:t>
      </w:r>
      <w:r w:rsidR="00E51AD7">
        <w:rPr>
          <w:rFonts w:ascii="Times New Roman" w:hAnsi="Times New Roman" w:cs="Times New Roman"/>
        </w:rPr>
        <w:t>Re</w:t>
      </w:r>
      <w:r w:rsidR="004C1248">
        <w:rPr>
          <w:rFonts w:ascii="Times New Roman" w:hAnsi="Times New Roman" w:cs="Times New Roman"/>
        </w:rPr>
        <w:t>komenduojama kurti vieną Excel, nes tuomet visi pildomi duomenys gali būti pakartotinai panaudoti ir ne</w:t>
      </w:r>
      <w:r w:rsidR="00D74B14">
        <w:rPr>
          <w:rFonts w:ascii="Times New Roman" w:hAnsi="Times New Roman" w:cs="Times New Roman"/>
        </w:rPr>
        <w:t>bus vykdomas duomenų dubliavimas</w:t>
      </w:r>
      <w:r w:rsidR="00006E93">
        <w:rPr>
          <w:rFonts w:ascii="Times New Roman" w:hAnsi="Times New Roman" w:cs="Times New Roman"/>
        </w:rPr>
        <w:t>.</w:t>
      </w:r>
      <w:r w:rsidR="00DE159F">
        <w:rPr>
          <w:rFonts w:ascii="Times New Roman" w:hAnsi="Times New Roman" w:cs="Times New Roman"/>
        </w:rPr>
        <w:t xml:space="preserve"> Jei pasirenkama pildyti atskirus dokumentus, svarbu </w:t>
      </w:r>
      <w:r w:rsidR="00FF7570">
        <w:rPr>
          <w:rFonts w:ascii="Times New Roman" w:hAnsi="Times New Roman" w:cs="Times New Roman"/>
        </w:rPr>
        <w:t>t</w:t>
      </w:r>
      <w:r w:rsidR="00B42259">
        <w:rPr>
          <w:rFonts w:ascii="Times New Roman" w:hAnsi="Times New Roman" w:cs="Times New Roman"/>
        </w:rPr>
        <w:t>iems</w:t>
      </w:r>
      <w:r w:rsidR="00FF7570">
        <w:rPr>
          <w:rFonts w:ascii="Times New Roman" w:hAnsi="Times New Roman" w:cs="Times New Roman"/>
        </w:rPr>
        <w:t xml:space="preserve"> pa</w:t>
      </w:r>
      <w:r w:rsidR="00B42259">
        <w:rPr>
          <w:rFonts w:ascii="Times New Roman" w:hAnsi="Times New Roman" w:cs="Times New Roman"/>
        </w:rPr>
        <w:t>tiems</w:t>
      </w:r>
      <w:r w:rsidR="00FF7570">
        <w:rPr>
          <w:rFonts w:ascii="Times New Roman" w:hAnsi="Times New Roman" w:cs="Times New Roman"/>
        </w:rPr>
        <w:t xml:space="preserve"> esyb</w:t>
      </w:r>
      <w:r w:rsidR="00B42259">
        <w:rPr>
          <w:rFonts w:ascii="Times New Roman" w:hAnsi="Times New Roman" w:cs="Times New Roman"/>
        </w:rPr>
        <w:t>ių egzemplioriams</w:t>
      </w:r>
      <w:r w:rsidR="00FF7570">
        <w:rPr>
          <w:rFonts w:ascii="Times New Roman" w:hAnsi="Times New Roman" w:cs="Times New Roman"/>
        </w:rPr>
        <w:t xml:space="preserve"> pateikti vienodus duomen</w:t>
      </w:r>
      <w:r w:rsidR="00B42259">
        <w:rPr>
          <w:rFonts w:ascii="Times New Roman" w:hAnsi="Times New Roman" w:cs="Times New Roman"/>
        </w:rPr>
        <w:t>is.</w:t>
      </w:r>
      <w:r w:rsidR="009B5BD0">
        <w:rPr>
          <w:rFonts w:ascii="Times New Roman" w:hAnsi="Times New Roman" w:cs="Times New Roman"/>
        </w:rPr>
        <w:t xml:space="preserve"> Tai galima atlikti kopijuojant </w:t>
      </w:r>
      <w:r w:rsidR="00CE2D9A">
        <w:rPr>
          <w:rFonts w:ascii="Times New Roman" w:hAnsi="Times New Roman" w:cs="Times New Roman"/>
        </w:rPr>
        <w:t>duomenis iš kitų, jau pateiktų formų, arba koordinuojant pateikiamus duomenis.</w:t>
      </w:r>
    </w:p>
    <w:p w14:paraId="68364FA3" w14:textId="325699B8" w:rsidR="00A3241B" w:rsidRDefault="00A3241B" w:rsidP="00FE6D13">
      <w:pPr>
        <w:pStyle w:val="ListParagraph"/>
        <w:numPr>
          <w:ilvl w:val="0"/>
          <w:numId w:val="17"/>
        </w:numPr>
        <w:rPr>
          <w:rFonts w:ascii="Times New Roman" w:hAnsi="Times New Roman" w:cs="Times New Roman"/>
        </w:rPr>
      </w:pPr>
      <w:r>
        <w:rPr>
          <w:rFonts w:ascii="Times New Roman" w:hAnsi="Times New Roman" w:cs="Times New Roman"/>
        </w:rPr>
        <w:t xml:space="preserve">Formos pradžioje yra pateiktos instrukcijos, kurios supažindina su pildymo </w:t>
      </w:r>
      <w:r w:rsidR="00E23975">
        <w:rPr>
          <w:rFonts w:ascii="Times New Roman" w:hAnsi="Times New Roman" w:cs="Times New Roman"/>
        </w:rPr>
        <w:t>tvarka ir paaiškina esmines pildymo taisykles ir struktūrą.</w:t>
      </w:r>
    </w:p>
    <w:p w14:paraId="148F3C43" w14:textId="5375C5E9" w:rsidR="00356FBC" w:rsidRDefault="00356FBC" w:rsidP="00FE6D13">
      <w:pPr>
        <w:pStyle w:val="ListParagraph"/>
        <w:numPr>
          <w:ilvl w:val="0"/>
          <w:numId w:val="17"/>
        </w:numPr>
        <w:rPr>
          <w:rFonts w:ascii="Times New Roman" w:hAnsi="Times New Roman" w:cs="Times New Roman"/>
        </w:rPr>
      </w:pPr>
      <w:r>
        <w:rPr>
          <w:rFonts w:ascii="Times New Roman" w:hAnsi="Times New Roman" w:cs="Times New Roman"/>
        </w:rPr>
        <w:t>Forma pildoma pradedant I</w:t>
      </w:r>
      <w:r w:rsidR="00A03F09">
        <w:rPr>
          <w:rFonts w:ascii="Times New Roman" w:hAnsi="Times New Roman" w:cs="Times New Roman"/>
        </w:rPr>
        <w:t>nformacinės sistemos klase</w:t>
      </w:r>
      <w:r w:rsidR="00121EF1">
        <w:rPr>
          <w:rFonts w:ascii="Times New Roman" w:hAnsi="Times New Roman" w:cs="Times New Roman"/>
        </w:rPr>
        <w:t>.</w:t>
      </w:r>
    </w:p>
    <w:p w14:paraId="55FC4A64" w14:textId="051396DE" w:rsidR="00BF62A4" w:rsidRPr="00BF62A4" w:rsidRDefault="00B9274B" w:rsidP="00BF62A4">
      <w:pPr>
        <w:rPr>
          <w:rFonts w:ascii="Times New Roman" w:hAnsi="Times New Roman" w:cs="Times New Roman"/>
        </w:rPr>
      </w:pPr>
      <w:r w:rsidRPr="00B9274B">
        <w:rPr>
          <w:rFonts w:ascii="Times New Roman" w:hAnsi="Times New Roman" w:cs="Times New Roman"/>
          <w:noProof/>
        </w:rPr>
        <w:drawing>
          <wp:inline distT="0" distB="0" distL="0" distR="0" wp14:anchorId="5B8F78F8" wp14:editId="166EB982">
            <wp:extent cx="3589930" cy="892454"/>
            <wp:effectExtent l="19050" t="19050" r="10795" b="22225"/>
            <wp:docPr id="2144841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41187" name=""/>
                    <pic:cNvPicPr/>
                  </pic:nvPicPr>
                  <pic:blipFill>
                    <a:blip r:embed="rId60"/>
                    <a:stretch>
                      <a:fillRect/>
                    </a:stretch>
                  </pic:blipFill>
                  <pic:spPr>
                    <a:xfrm>
                      <a:off x="0" y="0"/>
                      <a:ext cx="3608242" cy="897006"/>
                    </a:xfrm>
                    <a:prstGeom prst="rect">
                      <a:avLst/>
                    </a:prstGeom>
                    <a:ln>
                      <a:solidFill>
                        <a:schemeClr val="tx1"/>
                      </a:solidFill>
                    </a:ln>
                  </pic:spPr>
                </pic:pic>
              </a:graphicData>
            </a:graphic>
          </wp:inline>
        </w:drawing>
      </w:r>
    </w:p>
    <w:p w14:paraId="60AD2D61" w14:textId="303A20B2" w:rsidR="00285AC7" w:rsidRDefault="00CA3586" w:rsidP="00FE6D13">
      <w:pPr>
        <w:pStyle w:val="ListParagraph"/>
        <w:numPr>
          <w:ilvl w:val="0"/>
          <w:numId w:val="17"/>
        </w:numPr>
        <w:rPr>
          <w:rFonts w:ascii="Times New Roman" w:hAnsi="Times New Roman" w:cs="Times New Roman"/>
        </w:rPr>
      </w:pPr>
      <w:r>
        <w:rPr>
          <w:rFonts w:ascii="Times New Roman" w:hAnsi="Times New Roman" w:cs="Times New Roman"/>
        </w:rPr>
        <w:t xml:space="preserve">1 ir 2 eilutės kiekviename lape/klasėje yra </w:t>
      </w:r>
      <w:r w:rsidR="002B2BB2">
        <w:rPr>
          <w:rFonts w:ascii="Times New Roman" w:hAnsi="Times New Roman" w:cs="Times New Roman"/>
        </w:rPr>
        <w:t xml:space="preserve">duomenys iš DCAT-AP-LT metaduomenų modelio specifikacijos. 1 </w:t>
      </w:r>
      <w:r w:rsidR="00D70A58">
        <w:rPr>
          <w:rFonts w:ascii="Times New Roman" w:hAnsi="Times New Roman" w:cs="Times New Roman"/>
        </w:rPr>
        <w:t>e</w:t>
      </w:r>
      <w:r w:rsidR="002B2BB2">
        <w:rPr>
          <w:rFonts w:ascii="Times New Roman" w:hAnsi="Times New Roman" w:cs="Times New Roman"/>
        </w:rPr>
        <w:t xml:space="preserve">ilutėje yra pateikiamas </w:t>
      </w:r>
      <w:r w:rsidR="00D70A58">
        <w:rPr>
          <w:rFonts w:ascii="Times New Roman" w:hAnsi="Times New Roman" w:cs="Times New Roman"/>
        </w:rPr>
        <w:t xml:space="preserve">savybės apibūdinimas, 2 – savybės pavadinimas ir </w:t>
      </w:r>
      <w:r w:rsidR="00297E56">
        <w:rPr>
          <w:rFonts w:ascii="Times New Roman" w:hAnsi="Times New Roman" w:cs="Times New Roman"/>
        </w:rPr>
        <w:t xml:space="preserve">skliausteliuose </w:t>
      </w:r>
      <w:r w:rsidR="00EA7446" w:rsidRPr="00EA7446">
        <w:rPr>
          <w:rFonts w:ascii="Times New Roman" w:hAnsi="Times New Roman" w:cs="Times New Roman"/>
        </w:rPr>
        <w:t xml:space="preserve">jos URI (angl. </w:t>
      </w:r>
      <w:proofErr w:type="spellStart"/>
      <w:r w:rsidR="00EA7446" w:rsidRPr="00EA7446">
        <w:rPr>
          <w:rFonts w:ascii="Times New Roman" w:hAnsi="Times New Roman" w:cs="Times New Roman"/>
        </w:rPr>
        <w:t>Uniform</w:t>
      </w:r>
      <w:proofErr w:type="spellEnd"/>
      <w:r w:rsidR="00EA7446" w:rsidRPr="00EA7446">
        <w:rPr>
          <w:rFonts w:ascii="Times New Roman" w:hAnsi="Times New Roman" w:cs="Times New Roman"/>
        </w:rPr>
        <w:t xml:space="preserve"> </w:t>
      </w:r>
      <w:proofErr w:type="spellStart"/>
      <w:r w:rsidR="00EA7446" w:rsidRPr="00EA7446">
        <w:rPr>
          <w:rFonts w:ascii="Times New Roman" w:hAnsi="Times New Roman" w:cs="Times New Roman"/>
        </w:rPr>
        <w:t>Resource</w:t>
      </w:r>
      <w:proofErr w:type="spellEnd"/>
      <w:r w:rsidR="00EA7446" w:rsidRPr="00EA7446">
        <w:rPr>
          <w:rFonts w:ascii="Times New Roman" w:hAnsi="Times New Roman" w:cs="Times New Roman"/>
        </w:rPr>
        <w:t xml:space="preserve"> </w:t>
      </w:r>
      <w:proofErr w:type="spellStart"/>
      <w:r w:rsidR="00EA7446" w:rsidRPr="00EA7446">
        <w:rPr>
          <w:rFonts w:ascii="Times New Roman" w:hAnsi="Times New Roman" w:cs="Times New Roman"/>
        </w:rPr>
        <w:t>Identifier</w:t>
      </w:r>
      <w:proofErr w:type="spellEnd"/>
      <w:r w:rsidR="00EA7446" w:rsidRPr="00EA7446">
        <w:rPr>
          <w:rFonts w:ascii="Times New Roman" w:hAnsi="Times New Roman" w:cs="Times New Roman"/>
        </w:rPr>
        <w:t>)</w:t>
      </w:r>
      <w:r w:rsidR="00EA7446">
        <w:rPr>
          <w:rFonts w:ascii="Times New Roman" w:hAnsi="Times New Roman" w:cs="Times New Roman"/>
        </w:rPr>
        <w:t>.</w:t>
      </w:r>
    </w:p>
    <w:p w14:paraId="401E3CE7" w14:textId="4BC828C7" w:rsidR="00EA7446" w:rsidRPr="00EA7446" w:rsidRDefault="00B60B68" w:rsidP="00EA7446">
      <w:pPr>
        <w:rPr>
          <w:rFonts w:ascii="Times New Roman" w:hAnsi="Times New Roman" w:cs="Times New Roman"/>
        </w:rPr>
      </w:pPr>
      <w:r w:rsidRPr="00B60B68">
        <w:rPr>
          <w:rFonts w:ascii="Times New Roman" w:hAnsi="Times New Roman" w:cs="Times New Roman"/>
          <w:noProof/>
        </w:rPr>
        <w:lastRenderedPageBreak/>
        <w:drawing>
          <wp:inline distT="0" distB="0" distL="0" distR="0" wp14:anchorId="58D1376D" wp14:editId="451374A5">
            <wp:extent cx="3781958" cy="1228214"/>
            <wp:effectExtent l="19050" t="19050" r="28575" b="10160"/>
            <wp:docPr id="48617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76910" name=""/>
                    <pic:cNvPicPr/>
                  </pic:nvPicPr>
                  <pic:blipFill>
                    <a:blip r:embed="rId61"/>
                    <a:stretch>
                      <a:fillRect/>
                    </a:stretch>
                  </pic:blipFill>
                  <pic:spPr>
                    <a:xfrm>
                      <a:off x="0" y="0"/>
                      <a:ext cx="3815378" cy="1239067"/>
                    </a:xfrm>
                    <a:prstGeom prst="rect">
                      <a:avLst/>
                    </a:prstGeom>
                    <a:ln>
                      <a:solidFill>
                        <a:schemeClr val="tx1"/>
                      </a:solidFill>
                    </a:ln>
                  </pic:spPr>
                </pic:pic>
              </a:graphicData>
            </a:graphic>
          </wp:inline>
        </w:drawing>
      </w:r>
    </w:p>
    <w:p w14:paraId="71D410F9" w14:textId="1643A9CA" w:rsidR="00B60B68" w:rsidRDefault="00B60B68" w:rsidP="00FE6D13">
      <w:pPr>
        <w:pStyle w:val="ListParagraph"/>
        <w:numPr>
          <w:ilvl w:val="0"/>
          <w:numId w:val="17"/>
        </w:numPr>
        <w:rPr>
          <w:rFonts w:ascii="Times New Roman" w:hAnsi="Times New Roman" w:cs="Times New Roman"/>
        </w:rPr>
      </w:pPr>
      <w:r>
        <w:rPr>
          <w:rFonts w:ascii="Times New Roman" w:hAnsi="Times New Roman" w:cs="Times New Roman"/>
        </w:rPr>
        <w:t xml:space="preserve">Išimtis yra visų lapų </w:t>
      </w:r>
      <w:r w:rsidR="00976997">
        <w:rPr>
          <w:rFonts w:ascii="Times New Roman" w:hAnsi="Times New Roman" w:cs="Times New Roman"/>
        </w:rPr>
        <w:t xml:space="preserve">pirmas stulpelis (A stulpelis), kuris yra tik šiai formai įgyvendinti skirtas </w:t>
      </w:r>
      <w:r w:rsidR="00FC188C">
        <w:rPr>
          <w:rFonts w:ascii="Times New Roman" w:hAnsi="Times New Roman" w:cs="Times New Roman"/>
        </w:rPr>
        <w:t>elementas</w:t>
      </w:r>
      <w:r w:rsidR="00976997">
        <w:rPr>
          <w:rFonts w:ascii="Times New Roman" w:hAnsi="Times New Roman" w:cs="Times New Roman"/>
        </w:rPr>
        <w:t>.</w:t>
      </w:r>
      <w:r w:rsidR="0002302B">
        <w:rPr>
          <w:rFonts w:ascii="Times New Roman" w:hAnsi="Times New Roman" w:cs="Times New Roman"/>
        </w:rPr>
        <w:t xml:space="preserve"> Jame nurodomi kodiniai klasės egzempliorių pavadinimai.</w:t>
      </w:r>
      <w:r w:rsidR="001A51CF">
        <w:rPr>
          <w:rFonts w:ascii="Times New Roman" w:hAnsi="Times New Roman" w:cs="Times New Roman"/>
        </w:rPr>
        <w:t xml:space="preserve"> Šie pavadinimai</w:t>
      </w:r>
      <w:r w:rsidR="008E3DBB">
        <w:rPr>
          <w:rFonts w:ascii="Times New Roman" w:hAnsi="Times New Roman" w:cs="Times New Roman"/>
        </w:rPr>
        <w:t xml:space="preserve"> naudojami apjungti formos elementus.</w:t>
      </w:r>
      <w:r w:rsidR="00510DBC">
        <w:rPr>
          <w:rFonts w:ascii="Times New Roman" w:hAnsi="Times New Roman" w:cs="Times New Roman"/>
        </w:rPr>
        <w:t xml:space="preserve"> Jie taip pat tampa reikšmėmis matomomis </w:t>
      </w:r>
      <w:r w:rsidR="00F51BF1">
        <w:rPr>
          <w:rFonts w:ascii="Times New Roman" w:hAnsi="Times New Roman" w:cs="Times New Roman"/>
        </w:rPr>
        <w:t xml:space="preserve">žaliuose pasirinkimo langeliuose, plačiau - </w:t>
      </w:r>
      <w:hyperlink w:anchor="DCAT_zalia" w:history="1">
        <w:r w:rsidR="00717C9F" w:rsidRPr="00270C1A">
          <w:rPr>
            <w:rStyle w:val="Hyperlink"/>
            <w:rFonts w:ascii="Times New Roman" w:hAnsi="Times New Roman" w:cs="Times New Roman"/>
          </w:rPr>
          <w:t>čia</w:t>
        </w:r>
      </w:hyperlink>
      <w:r w:rsidR="00270C1A">
        <w:rPr>
          <w:rFonts w:ascii="Times New Roman" w:hAnsi="Times New Roman" w:cs="Times New Roman"/>
        </w:rPr>
        <w:t>.</w:t>
      </w:r>
    </w:p>
    <w:p w14:paraId="17FE3F9C" w14:textId="5909596B" w:rsidR="00841E05" w:rsidRDefault="00C77233" w:rsidP="00FE6D13">
      <w:pPr>
        <w:pStyle w:val="ListParagraph"/>
        <w:numPr>
          <w:ilvl w:val="0"/>
          <w:numId w:val="17"/>
        </w:numPr>
        <w:rPr>
          <w:rFonts w:ascii="Times New Roman" w:hAnsi="Times New Roman" w:cs="Times New Roman"/>
        </w:rPr>
      </w:pPr>
      <w:r>
        <w:rPr>
          <w:rFonts w:ascii="Times New Roman" w:hAnsi="Times New Roman" w:cs="Times New Roman"/>
        </w:rPr>
        <w:t>3 eilutėje yra nurodom</w:t>
      </w:r>
      <w:r w:rsidR="008F75ED">
        <w:rPr>
          <w:rFonts w:ascii="Times New Roman" w:hAnsi="Times New Roman" w:cs="Times New Roman"/>
        </w:rPr>
        <w:t xml:space="preserve">os pildymo instrukcijos kiekvienai savybei. Jos, kartu su </w:t>
      </w:r>
      <w:r w:rsidR="0001666B">
        <w:rPr>
          <w:rFonts w:ascii="Times New Roman" w:hAnsi="Times New Roman" w:cs="Times New Roman"/>
        </w:rPr>
        <w:t>1 eilutėje esančiu savybės apibūdinimu, nusako</w:t>
      </w:r>
      <w:r w:rsidR="00583368">
        <w:rPr>
          <w:rFonts w:ascii="Times New Roman" w:hAnsi="Times New Roman" w:cs="Times New Roman"/>
        </w:rPr>
        <w:t xml:space="preserve"> kokie duomenys turi būti pildomi ir iš kur šiuos duomenis galima gauti.</w:t>
      </w:r>
      <w:r w:rsidR="00150C6F">
        <w:rPr>
          <w:rFonts w:ascii="Times New Roman" w:hAnsi="Times New Roman" w:cs="Times New Roman"/>
        </w:rPr>
        <w:t xml:space="preserve"> Kaip nurodyta ir </w:t>
      </w:r>
      <w:r w:rsidR="00A6524F">
        <w:rPr>
          <w:rFonts w:ascii="Times New Roman" w:hAnsi="Times New Roman" w:cs="Times New Roman"/>
        </w:rPr>
        <w:t>formos pradžioje esančiose instru</w:t>
      </w:r>
      <w:r w:rsidR="00C263C0">
        <w:rPr>
          <w:rFonts w:ascii="Times New Roman" w:hAnsi="Times New Roman" w:cs="Times New Roman"/>
        </w:rPr>
        <w:t>k</w:t>
      </w:r>
      <w:r w:rsidR="00A6524F">
        <w:rPr>
          <w:rFonts w:ascii="Times New Roman" w:hAnsi="Times New Roman" w:cs="Times New Roman"/>
        </w:rPr>
        <w:t>cijose</w:t>
      </w:r>
      <w:r w:rsidR="00D820EB">
        <w:rPr>
          <w:rFonts w:ascii="Times New Roman" w:hAnsi="Times New Roman" w:cs="Times New Roman"/>
        </w:rPr>
        <w:t xml:space="preserve"> </w:t>
      </w:r>
      <w:r w:rsidR="006D6AF8">
        <w:rPr>
          <w:rFonts w:ascii="Times New Roman" w:hAnsi="Times New Roman" w:cs="Times New Roman"/>
        </w:rPr>
        <w:t>ji susideda iš kelių dalių. Pirmoje eilutėje</w:t>
      </w:r>
      <w:r w:rsidR="00D879D7">
        <w:rPr>
          <w:rFonts w:ascii="Times New Roman" w:hAnsi="Times New Roman" w:cs="Times New Roman"/>
        </w:rPr>
        <w:t xml:space="preserve"> yra nurodomas </w:t>
      </w:r>
      <w:r w:rsidR="006844BC">
        <w:rPr>
          <w:rFonts w:ascii="Times New Roman" w:hAnsi="Times New Roman" w:cs="Times New Roman"/>
        </w:rPr>
        <w:t>privalomumas</w:t>
      </w:r>
      <w:r w:rsidR="00C809D3">
        <w:rPr>
          <w:rFonts w:ascii="Times New Roman" w:hAnsi="Times New Roman" w:cs="Times New Roman"/>
        </w:rPr>
        <w:t xml:space="preserve"> - tai yra</w:t>
      </w:r>
      <w:r w:rsidR="00EF7E77">
        <w:rPr>
          <w:rFonts w:ascii="Times New Roman" w:hAnsi="Times New Roman" w:cs="Times New Roman"/>
        </w:rPr>
        <w:t>,</w:t>
      </w:r>
      <w:r w:rsidR="006D14B4">
        <w:rPr>
          <w:rFonts w:ascii="Times New Roman" w:hAnsi="Times New Roman" w:cs="Times New Roman"/>
        </w:rPr>
        <w:t xml:space="preserve"> ar pildomas stulpelis</w:t>
      </w:r>
      <w:r w:rsidR="00676EF3">
        <w:rPr>
          <w:rFonts w:ascii="Times New Roman" w:hAnsi="Times New Roman" w:cs="Times New Roman"/>
        </w:rPr>
        <w:t xml:space="preserve"> (savybė) yra būtini pildyti, </w:t>
      </w:r>
      <w:r w:rsidR="00F72990">
        <w:rPr>
          <w:rFonts w:ascii="Times New Roman" w:hAnsi="Times New Roman" w:cs="Times New Roman"/>
        </w:rPr>
        <w:t>rekomenduojami ar pildomi pasirenkamai</w:t>
      </w:r>
      <w:r w:rsidR="00E22BD2">
        <w:rPr>
          <w:rFonts w:ascii="Times New Roman" w:hAnsi="Times New Roman" w:cs="Times New Roman"/>
        </w:rPr>
        <w:t xml:space="preserve">. </w:t>
      </w:r>
      <w:r w:rsidR="00563E7C">
        <w:rPr>
          <w:rFonts w:ascii="Times New Roman" w:hAnsi="Times New Roman" w:cs="Times New Roman"/>
        </w:rPr>
        <w:t>Bendra</w:t>
      </w:r>
      <w:r w:rsidR="003E729E">
        <w:rPr>
          <w:rFonts w:ascii="Times New Roman" w:hAnsi="Times New Roman" w:cs="Times New Roman"/>
        </w:rPr>
        <w:t xml:space="preserve"> rekomendacija yra pildyti </w:t>
      </w:r>
      <w:r w:rsidR="00A47A88">
        <w:rPr>
          <w:rFonts w:ascii="Times New Roman" w:hAnsi="Times New Roman" w:cs="Times New Roman"/>
        </w:rPr>
        <w:t xml:space="preserve">visus </w:t>
      </w:r>
      <w:r w:rsidR="003E729E">
        <w:rPr>
          <w:rFonts w:ascii="Times New Roman" w:hAnsi="Times New Roman" w:cs="Times New Roman"/>
        </w:rPr>
        <w:t xml:space="preserve">duomenis, kurie </w:t>
      </w:r>
      <w:r w:rsidR="008F2011">
        <w:rPr>
          <w:rFonts w:ascii="Times New Roman" w:hAnsi="Times New Roman" w:cs="Times New Roman"/>
        </w:rPr>
        <w:t xml:space="preserve">yra </w:t>
      </w:r>
      <w:r w:rsidR="00694165">
        <w:rPr>
          <w:rFonts w:ascii="Times New Roman" w:hAnsi="Times New Roman" w:cs="Times New Roman"/>
        </w:rPr>
        <w:t xml:space="preserve">naudingi ir </w:t>
      </w:r>
      <w:r w:rsidR="006A1E84">
        <w:rPr>
          <w:rFonts w:ascii="Times New Roman" w:hAnsi="Times New Roman" w:cs="Times New Roman"/>
        </w:rPr>
        <w:t xml:space="preserve">atneštų vertės </w:t>
      </w:r>
      <w:r w:rsidR="008255F9">
        <w:rPr>
          <w:rFonts w:ascii="Times New Roman" w:hAnsi="Times New Roman" w:cs="Times New Roman"/>
        </w:rPr>
        <w:t>metaduomenų gavėjams.</w:t>
      </w:r>
      <w:r w:rsidR="005803B2">
        <w:rPr>
          <w:rFonts w:ascii="Times New Roman" w:hAnsi="Times New Roman" w:cs="Times New Roman"/>
        </w:rPr>
        <w:t xml:space="preserve"> Tačiau iš techninės pusės, kad sistema ir metaduomenys veiktų teisingai</w:t>
      </w:r>
      <w:r w:rsidR="004B7CA3">
        <w:rPr>
          <w:rFonts w:ascii="Times New Roman" w:hAnsi="Times New Roman" w:cs="Times New Roman"/>
        </w:rPr>
        <w:t xml:space="preserve">, privalomi yra pildyti tik laukai, kurie pažymėti kaip privalomi. </w:t>
      </w:r>
      <w:r w:rsidR="00962A7E">
        <w:rPr>
          <w:rFonts w:ascii="Times New Roman" w:hAnsi="Times New Roman" w:cs="Times New Roman"/>
        </w:rPr>
        <w:t xml:space="preserve">Šalia privalomumo yra nurodomas </w:t>
      </w:r>
      <w:proofErr w:type="spellStart"/>
      <w:r w:rsidR="00962A7E">
        <w:rPr>
          <w:rFonts w:ascii="Times New Roman" w:hAnsi="Times New Roman" w:cs="Times New Roman"/>
        </w:rPr>
        <w:t>kardinalumas</w:t>
      </w:r>
      <w:proofErr w:type="spellEnd"/>
      <w:r w:rsidR="00962A7E">
        <w:rPr>
          <w:rFonts w:ascii="Times New Roman" w:hAnsi="Times New Roman" w:cs="Times New Roman"/>
        </w:rPr>
        <w:t>. Tai</w:t>
      </w:r>
      <w:r w:rsidR="00C6257C">
        <w:rPr>
          <w:rFonts w:ascii="Times New Roman" w:hAnsi="Times New Roman" w:cs="Times New Roman"/>
        </w:rPr>
        <w:t xml:space="preserve"> yra, kiek </w:t>
      </w:r>
      <w:r w:rsidR="000F0FB2">
        <w:rPr>
          <w:rFonts w:ascii="Times New Roman" w:hAnsi="Times New Roman" w:cs="Times New Roman"/>
        </w:rPr>
        <w:t xml:space="preserve">šios savybės </w:t>
      </w:r>
      <w:r w:rsidR="00C6257C">
        <w:rPr>
          <w:rFonts w:ascii="Times New Roman" w:hAnsi="Times New Roman" w:cs="Times New Roman"/>
        </w:rPr>
        <w:t xml:space="preserve">įrašų gali būti </w:t>
      </w:r>
      <w:r w:rsidR="000F0FB2">
        <w:rPr>
          <w:rFonts w:ascii="Times New Roman" w:hAnsi="Times New Roman" w:cs="Times New Roman"/>
        </w:rPr>
        <w:t xml:space="preserve">pateikta vienam klasės egzemplioriui. Jei yra nurodyta </w:t>
      </w:r>
      <w:r w:rsidR="009E1BCE">
        <w:rPr>
          <w:rFonts w:ascii="Times New Roman" w:hAnsi="Times New Roman" w:cs="Times New Roman"/>
        </w:rPr>
        <w:t xml:space="preserve">1, vadinasi galima pateikti tik vieną įrašą. Jei yra nurodyta n, vadinasi galima pateikti </w:t>
      </w:r>
      <w:r w:rsidR="001917B4">
        <w:rPr>
          <w:rFonts w:ascii="Times New Roman" w:hAnsi="Times New Roman" w:cs="Times New Roman"/>
        </w:rPr>
        <w:t>daugiau nei vieną</w:t>
      </w:r>
      <w:r w:rsidR="005777C3">
        <w:rPr>
          <w:rFonts w:ascii="Times New Roman" w:hAnsi="Times New Roman" w:cs="Times New Roman"/>
        </w:rPr>
        <w:t xml:space="preserve"> (plačiau </w:t>
      </w:r>
      <w:hyperlink w:anchor="kardinalumas" w:history="1">
        <w:r w:rsidR="005777C3" w:rsidRPr="005777C3">
          <w:rPr>
            <w:rStyle w:val="Hyperlink"/>
            <w:rFonts w:ascii="Times New Roman" w:hAnsi="Times New Roman" w:cs="Times New Roman"/>
          </w:rPr>
          <w:t>čia</w:t>
        </w:r>
      </w:hyperlink>
      <w:r w:rsidR="005777C3">
        <w:rPr>
          <w:rFonts w:ascii="Times New Roman" w:hAnsi="Times New Roman" w:cs="Times New Roman"/>
        </w:rPr>
        <w:t>)</w:t>
      </w:r>
      <w:r w:rsidR="001917B4">
        <w:rPr>
          <w:rFonts w:ascii="Times New Roman" w:hAnsi="Times New Roman" w:cs="Times New Roman"/>
        </w:rPr>
        <w:t>. Toliau yra nurodomos savybės pildymo</w:t>
      </w:r>
      <w:r w:rsidR="00B16F17">
        <w:rPr>
          <w:rFonts w:ascii="Times New Roman" w:hAnsi="Times New Roman" w:cs="Times New Roman"/>
        </w:rPr>
        <w:t xml:space="preserve"> instrukcijos, jos pradedamos</w:t>
      </w:r>
      <w:r w:rsidR="001064A6">
        <w:rPr>
          <w:rFonts w:ascii="Times New Roman" w:hAnsi="Times New Roman" w:cs="Times New Roman"/>
        </w:rPr>
        <w:t>, nurodant pildymo metodą, ar pildoma laisvu tekstu</w:t>
      </w:r>
      <w:r w:rsidR="00A33B0F">
        <w:rPr>
          <w:rFonts w:ascii="Times New Roman" w:hAnsi="Times New Roman" w:cs="Times New Roman"/>
        </w:rPr>
        <w:t xml:space="preserve"> (plačiau </w:t>
      </w:r>
      <w:hyperlink w:anchor="balt_lauk_instr" w:history="1">
        <w:r w:rsidR="00A33B0F" w:rsidRPr="00075AE5">
          <w:rPr>
            <w:rStyle w:val="Hyperlink"/>
            <w:rFonts w:ascii="Times New Roman" w:hAnsi="Times New Roman" w:cs="Times New Roman"/>
          </w:rPr>
          <w:t>čia</w:t>
        </w:r>
      </w:hyperlink>
      <w:r w:rsidR="00FD255F">
        <w:rPr>
          <w:rFonts w:ascii="Times New Roman" w:hAnsi="Times New Roman" w:cs="Times New Roman"/>
        </w:rPr>
        <w:t>)</w:t>
      </w:r>
      <w:r w:rsidR="001064A6">
        <w:rPr>
          <w:rFonts w:ascii="Times New Roman" w:hAnsi="Times New Roman" w:cs="Times New Roman"/>
        </w:rPr>
        <w:t>, ar</w:t>
      </w:r>
      <w:r w:rsidR="001917B4">
        <w:rPr>
          <w:rFonts w:ascii="Times New Roman" w:hAnsi="Times New Roman" w:cs="Times New Roman"/>
        </w:rPr>
        <w:t xml:space="preserve"> </w:t>
      </w:r>
      <w:r w:rsidR="00F62903">
        <w:rPr>
          <w:rFonts w:ascii="Times New Roman" w:hAnsi="Times New Roman" w:cs="Times New Roman"/>
        </w:rPr>
        <w:t>pasirenkama iš, iš anksto sudaryto reikšmių sąrašo</w:t>
      </w:r>
      <w:r w:rsidR="00FD255F">
        <w:rPr>
          <w:rFonts w:ascii="Times New Roman" w:hAnsi="Times New Roman" w:cs="Times New Roman"/>
        </w:rPr>
        <w:t xml:space="preserve"> (plačiau </w:t>
      </w:r>
      <w:hyperlink w:anchor="gelt_lauk_instr" w:history="1">
        <w:r w:rsidR="00FD255F" w:rsidRPr="00075AE5">
          <w:rPr>
            <w:rStyle w:val="Hyperlink"/>
            <w:rFonts w:ascii="Times New Roman" w:hAnsi="Times New Roman" w:cs="Times New Roman"/>
          </w:rPr>
          <w:t>čia</w:t>
        </w:r>
      </w:hyperlink>
      <w:r w:rsidR="00FD255F">
        <w:rPr>
          <w:rFonts w:ascii="Times New Roman" w:hAnsi="Times New Roman" w:cs="Times New Roman"/>
        </w:rPr>
        <w:t>)</w:t>
      </w:r>
      <w:r w:rsidR="00F62903">
        <w:rPr>
          <w:rFonts w:ascii="Times New Roman" w:hAnsi="Times New Roman" w:cs="Times New Roman"/>
        </w:rPr>
        <w:t>, ar pasirenkama iš sąrašo, kuris susikuria pildant kitus lapus</w:t>
      </w:r>
      <w:r w:rsidR="00FD255F">
        <w:rPr>
          <w:rFonts w:ascii="Times New Roman" w:hAnsi="Times New Roman" w:cs="Times New Roman"/>
        </w:rPr>
        <w:t xml:space="preserve"> (plačiau </w:t>
      </w:r>
      <w:hyperlink w:anchor="zal_lauk_instr" w:history="1">
        <w:r w:rsidR="00FD255F" w:rsidRPr="00075AE5">
          <w:rPr>
            <w:rStyle w:val="Hyperlink"/>
            <w:rFonts w:ascii="Times New Roman" w:hAnsi="Times New Roman" w:cs="Times New Roman"/>
          </w:rPr>
          <w:t>čia</w:t>
        </w:r>
      </w:hyperlink>
      <w:r w:rsidR="00FD255F">
        <w:rPr>
          <w:rFonts w:ascii="Times New Roman" w:hAnsi="Times New Roman" w:cs="Times New Roman"/>
        </w:rPr>
        <w:t>)</w:t>
      </w:r>
      <w:r w:rsidR="00F62903">
        <w:rPr>
          <w:rFonts w:ascii="Times New Roman" w:hAnsi="Times New Roman" w:cs="Times New Roman"/>
        </w:rPr>
        <w:t>.</w:t>
      </w:r>
    </w:p>
    <w:p w14:paraId="0E0D7F3A" w14:textId="3DF865BE" w:rsidR="00C77233" w:rsidRPr="00841E05" w:rsidRDefault="00841E05" w:rsidP="00841E05">
      <w:pPr>
        <w:rPr>
          <w:rFonts w:ascii="Times New Roman" w:hAnsi="Times New Roman" w:cs="Times New Roman"/>
        </w:rPr>
      </w:pPr>
      <w:r w:rsidRPr="00841E05">
        <w:rPr>
          <w:rFonts w:ascii="Times New Roman" w:hAnsi="Times New Roman" w:cs="Times New Roman"/>
          <w:noProof/>
        </w:rPr>
        <w:drawing>
          <wp:inline distT="0" distB="0" distL="0" distR="0" wp14:anchorId="7D63EE94" wp14:editId="349F8453">
            <wp:extent cx="3511923" cy="1258214"/>
            <wp:effectExtent l="19050" t="19050" r="12700" b="18415"/>
            <wp:docPr id="27604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44063" name=""/>
                    <pic:cNvPicPr/>
                  </pic:nvPicPr>
                  <pic:blipFill>
                    <a:blip r:embed="rId62"/>
                    <a:stretch>
                      <a:fillRect/>
                    </a:stretch>
                  </pic:blipFill>
                  <pic:spPr>
                    <a:xfrm>
                      <a:off x="0" y="0"/>
                      <a:ext cx="3563119" cy="1276556"/>
                    </a:xfrm>
                    <a:prstGeom prst="rect">
                      <a:avLst/>
                    </a:prstGeom>
                    <a:ln>
                      <a:solidFill>
                        <a:schemeClr val="tx1"/>
                      </a:solidFill>
                    </a:ln>
                  </pic:spPr>
                </pic:pic>
              </a:graphicData>
            </a:graphic>
          </wp:inline>
        </w:drawing>
      </w:r>
      <w:r w:rsidR="00583368" w:rsidRPr="00841E05">
        <w:rPr>
          <w:rFonts w:ascii="Times New Roman" w:hAnsi="Times New Roman" w:cs="Times New Roman"/>
        </w:rPr>
        <w:t xml:space="preserve"> </w:t>
      </w:r>
    </w:p>
    <w:p w14:paraId="5C874F2A" w14:textId="3E785055" w:rsidR="004F208E" w:rsidRDefault="00CA634D" w:rsidP="00FE6D13">
      <w:pPr>
        <w:pStyle w:val="ListParagraph"/>
        <w:numPr>
          <w:ilvl w:val="0"/>
          <w:numId w:val="17"/>
        </w:numPr>
        <w:rPr>
          <w:rFonts w:ascii="Times New Roman" w:hAnsi="Times New Roman" w:cs="Times New Roman"/>
        </w:rPr>
      </w:pPr>
      <w:r>
        <w:rPr>
          <w:rFonts w:ascii="Times New Roman" w:hAnsi="Times New Roman" w:cs="Times New Roman"/>
        </w:rPr>
        <w:t>Tamsiai p</w:t>
      </w:r>
      <w:r w:rsidR="00C20B20">
        <w:rPr>
          <w:rFonts w:ascii="Times New Roman" w:hAnsi="Times New Roman" w:cs="Times New Roman"/>
        </w:rPr>
        <w:t xml:space="preserve">ilka spalva pažymėti laukai </w:t>
      </w:r>
      <w:r>
        <w:rPr>
          <w:rFonts w:ascii="Times New Roman" w:hAnsi="Times New Roman" w:cs="Times New Roman"/>
        </w:rPr>
        <w:t xml:space="preserve">(pirmas stulpelis) </w:t>
      </w:r>
      <w:r w:rsidR="00C20B20">
        <w:rPr>
          <w:rFonts w:ascii="Times New Roman" w:hAnsi="Times New Roman" w:cs="Times New Roman"/>
        </w:rPr>
        <w:t xml:space="preserve">tai šios klasės egzemplioriaus identifikatorius. Kiekvienas klasės egzempliorius turi turėti </w:t>
      </w:r>
      <w:r w:rsidR="00E12A31">
        <w:rPr>
          <w:rFonts w:ascii="Times New Roman" w:hAnsi="Times New Roman" w:cs="Times New Roman"/>
        </w:rPr>
        <w:t xml:space="preserve">unikalų identifikatorių, kuris padės jį surasti metaduomenų kataloge. Jie bus generuojami automatiškai. Tačiau pildant </w:t>
      </w:r>
      <w:r w:rsidR="0050199A">
        <w:rPr>
          <w:rFonts w:ascii="Times New Roman" w:hAnsi="Times New Roman" w:cs="Times New Roman"/>
        </w:rPr>
        <w:t xml:space="preserve">metaduomenis šioje </w:t>
      </w:r>
      <w:r w:rsidR="00E12A31">
        <w:rPr>
          <w:rFonts w:ascii="Times New Roman" w:hAnsi="Times New Roman" w:cs="Times New Roman"/>
        </w:rPr>
        <w:t>Excel formoje ji</w:t>
      </w:r>
      <w:r w:rsidR="0050199A">
        <w:rPr>
          <w:rFonts w:ascii="Times New Roman" w:hAnsi="Times New Roman" w:cs="Times New Roman"/>
        </w:rPr>
        <w:t>e</w:t>
      </w:r>
      <w:r w:rsidR="00E12A31">
        <w:rPr>
          <w:rFonts w:ascii="Times New Roman" w:hAnsi="Times New Roman" w:cs="Times New Roman"/>
        </w:rPr>
        <w:t xml:space="preserve"> kuriami rankiniu būdu </w:t>
      </w:r>
      <w:r w:rsidR="0002302B">
        <w:rPr>
          <w:rFonts w:ascii="Times New Roman" w:hAnsi="Times New Roman" w:cs="Times New Roman"/>
        </w:rPr>
        <w:t>naudojant tik lotyniškas raides</w:t>
      </w:r>
      <w:r w:rsidR="007469D5">
        <w:rPr>
          <w:rFonts w:ascii="Times New Roman" w:hAnsi="Times New Roman" w:cs="Times New Roman"/>
        </w:rPr>
        <w:t xml:space="preserve"> be tarpų, </w:t>
      </w:r>
      <w:r w:rsidR="00795302">
        <w:rPr>
          <w:rFonts w:ascii="Times New Roman" w:hAnsi="Times New Roman" w:cs="Times New Roman"/>
        </w:rPr>
        <w:t>atskirus</w:t>
      </w:r>
      <w:r w:rsidR="007469D5">
        <w:rPr>
          <w:rFonts w:ascii="Times New Roman" w:hAnsi="Times New Roman" w:cs="Times New Roman"/>
        </w:rPr>
        <w:t xml:space="preserve"> žodžius pradedant didžiąja raide</w:t>
      </w:r>
      <w:r w:rsidR="0002302B">
        <w:rPr>
          <w:rFonts w:ascii="Times New Roman" w:hAnsi="Times New Roman" w:cs="Times New Roman"/>
        </w:rPr>
        <w:t xml:space="preserve">. </w:t>
      </w:r>
      <w:r w:rsidR="00561C23">
        <w:rPr>
          <w:rFonts w:ascii="Times New Roman" w:hAnsi="Times New Roman" w:cs="Times New Roman"/>
        </w:rPr>
        <w:t xml:space="preserve">Šie identifikatoriai vėliau yra naudojami savybėse, kuriose yra nurodomi </w:t>
      </w:r>
      <w:r w:rsidR="006935C5">
        <w:rPr>
          <w:rFonts w:ascii="Times New Roman" w:hAnsi="Times New Roman" w:cs="Times New Roman"/>
        </w:rPr>
        <w:t xml:space="preserve">ryšiai su </w:t>
      </w:r>
      <w:r w:rsidR="00561C23">
        <w:rPr>
          <w:rFonts w:ascii="Times New Roman" w:hAnsi="Times New Roman" w:cs="Times New Roman"/>
        </w:rPr>
        <w:t>atitinkam</w:t>
      </w:r>
      <w:r w:rsidR="006935C5">
        <w:rPr>
          <w:rFonts w:ascii="Times New Roman" w:hAnsi="Times New Roman" w:cs="Times New Roman"/>
        </w:rPr>
        <w:t>ai</w:t>
      </w:r>
      <w:r w:rsidR="00561C23">
        <w:rPr>
          <w:rFonts w:ascii="Times New Roman" w:hAnsi="Times New Roman" w:cs="Times New Roman"/>
        </w:rPr>
        <w:t>s klasės egzemplioriai</w:t>
      </w:r>
      <w:r w:rsidR="006935C5">
        <w:rPr>
          <w:rFonts w:ascii="Times New Roman" w:hAnsi="Times New Roman" w:cs="Times New Roman"/>
        </w:rPr>
        <w:t>s</w:t>
      </w:r>
      <w:r w:rsidR="00464274">
        <w:rPr>
          <w:rFonts w:ascii="Times New Roman" w:hAnsi="Times New Roman" w:cs="Times New Roman"/>
        </w:rPr>
        <w:t xml:space="preserve">, plačiau - </w:t>
      </w:r>
      <w:hyperlink w:anchor="DCAT_zalia" w:history="1">
        <w:r w:rsidR="00464274" w:rsidRPr="00270C1A">
          <w:rPr>
            <w:rStyle w:val="Hyperlink"/>
            <w:rFonts w:ascii="Times New Roman" w:hAnsi="Times New Roman" w:cs="Times New Roman"/>
          </w:rPr>
          <w:t>čia</w:t>
        </w:r>
      </w:hyperlink>
      <w:r w:rsidR="00561C23">
        <w:rPr>
          <w:rFonts w:ascii="Times New Roman" w:hAnsi="Times New Roman" w:cs="Times New Roman"/>
        </w:rPr>
        <w:t>.</w:t>
      </w:r>
    </w:p>
    <w:p w14:paraId="12637C26" w14:textId="5C39A88D" w:rsidR="00CB66A3" w:rsidRPr="00CB66A3" w:rsidRDefault="007A6F02" w:rsidP="00CB66A3">
      <w:pPr>
        <w:rPr>
          <w:rFonts w:ascii="Times New Roman" w:hAnsi="Times New Roman" w:cs="Times New Roman"/>
        </w:rPr>
      </w:pPr>
      <w:r w:rsidRPr="007A6F02">
        <w:rPr>
          <w:rFonts w:ascii="Times New Roman" w:hAnsi="Times New Roman" w:cs="Times New Roman"/>
          <w:noProof/>
        </w:rPr>
        <w:lastRenderedPageBreak/>
        <w:drawing>
          <wp:inline distT="0" distB="0" distL="0" distR="0" wp14:anchorId="2B042156" wp14:editId="0FD72E4F">
            <wp:extent cx="1389888" cy="2442465"/>
            <wp:effectExtent l="19050" t="19050" r="20320" b="15240"/>
            <wp:docPr id="95439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90466" name=""/>
                    <pic:cNvPicPr/>
                  </pic:nvPicPr>
                  <pic:blipFill>
                    <a:blip r:embed="rId63"/>
                    <a:stretch>
                      <a:fillRect/>
                    </a:stretch>
                  </pic:blipFill>
                  <pic:spPr>
                    <a:xfrm>
                      <a:off x="0" y="0"/>
                      <a:ext cx="1396130" cy="2453435"/>
                    </a:xfrm>
                    <a:prstGeom prst="rect">
                      <a:avLst/>
                    </a:prstGeom>
                    <a:ln>
                      <a:solidFill>
                        <a:schemeClr val="tx1"/>
                      </a:solidFill>
                    </a:ln>
                  </pic:spPr>
                </pic:pic>
              </a:graphicData>
            </a:graphic>
          </wp:inline>
        </w:drawing>
      </w:r>
    </w:p>
    <w:p w14:paraId="2F1A25E3" w14:textId="77FB1BA4" w:rsidR="00121EF1" w:rsidRDefault="00121EF1" w:rsidP="00FE6D13">
      <w:pPr>
        <w:pStyle w:val="ListParagraph"/>
        <w:numPr>
          <w:ilvl w:val="0"/>
          <w:numId w:val="17"/>
        </w:numPr>
        <w:rPr>
          <w:rFonts w:ascii="Times New Roman" w:hAnsi="Times New Roman" w:cs="Times New Roman"/>
        </w:rPr>
      </w:pPr>
      <w:bookmarkStart w:id="21" w:name="balt_lauk_instr"/>
      <w:r>
        <w:rPr>
          <w:rFonts w:ascii="Times New Roman" w:hAnsi="Times New Roman" w:cs="Times New Roman"/>
        </w:rPr>
        <w:t xml:space="preserve">Formoje esantys </w:t>
      </w:r>
      <w:bookmarkEnd w:id="21"/>
      <w:r w:rsidR="00561CC5">
        <w:rPr>
          <w:rFonts w:ascii="Times New Roman" w:hAnsi="Times New Roman" w:cs="Times New Roman"/>
        </w:rPr>
        <w:t>balta spalva pažymėti laukai yra pildomi tiesiogiai suvedant reikšmes.</w:t>
      </w:r>
      <w:r w:rsidR="007A6F02">
        <w:rPr>
          <w:rFonts w:ascii="Times New Roman" w:hAnsi="Times New Roman" w:cs="Times New Roman"/>
        </w:rPr>
        <w:t xml:space="preserve"> Svarbu tinkamai suprasti kokios reikšmės čia </w:t>
      </w:r>
      <w:r w:rsidR="0064199F">
        <w:rPr>
          <w:rFonts w:ascii="Times New Roman" w:hAnsi="Times New Roman" w:cs="Times New Roman"/>
        </w:rPr>
        <w:t>yra pildomos</w:t>
      </w:r>
      <w:r w:rsidR="006A2479">
        <w:rPr>
          <w:rFonts w:ascii="Times New Roman" w:hAnsi="Times New Roman" w:cs="Times New Roman"/>
        </w:rPr>
        <w:t>. Todėl reikia atsižvelgti į 1 ir 3 eilutės</w:t>
      </w:r>
      <w:r w:rsidR="00C833CD">
        <w:rPr>
          <w:rFonts w:ascii="Times New Roman" w:hAnsi="Times New Roman" w:cs="Times New Roman"/>
        </w:rPr>
        <w:t>e pateiktą</w:t>
      </w:r>
      <w:r w:rsidR="006A2479">
        <w:rPr>
          <w:rFonts w:ascii="Times New Roman" w:hAnsi="Times New Roman" w:cs="Times New Roman"/>
        </w:rPr>
        <w:t xml:space="preserve"> informaciją.</w:t>
      </w:r>
      <w:r w:rsidR="005E75D3">
        <w:rPr>
          <w:rFonts w:ascii="Times New Roman" w:hAnsi="Times New Roman" w:cs="Times New Roman"/>
        </w:rPr>
        <w:t xml:space="preserve"> Plačiau apie kiekvieną lauką - </w:t>
      </w:r>
      <w:hyperlink w:anchor="sav_pild_instr" w:history="1">
        <w:r w:rsidR="005E75D3" w:rsidRPr="005E75D3">
          <w:rPr>
            <w:rStyle w:val="Hyperlink"/>
            <w:rFonts w:ascii="Times New Roman" w:hAnsi="Times New Roman" w:cs="Times New Roman"/>
          </w:rPr>
          <w:t>čia</w:t>
        </w:r>
      </w:hyperlink>
      <w:r w:rsidR="005E75D3">
        <w:rPr>
          <w:rFonts w:ascii="Times New Roman" w:hAnsi="Times New Roman" w:cs="Times New Roman"/>
        </w:rPr>
        <w:t>.</w:t>
      </w:r>
    </w:p>
    <w:p w14:paraId="1E070B16" w14:textId="1A4447EB" w:rsidR="004F4D7D" w:rsidRDefault="00537502" w:rsidP="004F4D7D">
      <w:pPr>
        <w:rPr>
          <w:rFonts w:ascii="Times New Roman" w:hAnsi="Times New Roman" w:cs="Times New Roman"/>
        </w:rPr>
      </w:pPr>
      <w:r w:rsidRPr="00537502">
        <w:rPr>
          <w:rFonts w:ascii="Times New Roman" w:hAnsi="Times New Roman" w:cs="Times New Roman"/>
          <w:noProof/>
        </w:rPr>
        <w:drawing>
          <wp:inline distT="0" distB="0" distL="0" distR="0" wp14:anchorId="4887C26F" wp14:editId="6B4AA922">
            <wp:extent cx="5697855" cy="2955341"/>
            <wp:effectExtent l="19050" t="19050" r="17145" b="16510"/>
            <wp:docPr id="143488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87204" name=""/>
                    <pic:cNvPicPr/>
                  </pic:nvPicPr>
                  <pic:blipFill>
                    <a:blip r:embed="rId64"/>
                    <a:stretch>
                      <a:fillRect/>
                    </a:stretch>
                  </pic:blipFill>
                  <pic:spPr>
                    <a:xfrm>
                      <a:off x="0" y="0"/>
                      <a:ext cx="5768257" cy="2991857"/>
                    </a:xfrm>
                    <a:prstGeom prst="rect">
                      <a:avLst/>
                    </a:prstGeom>
                    <a:ln>
                      <a:solidFill>
                        <a:schemeClr val="tx1"/>
                      </a:solidFill>
                    </a:ln>
                  </pic:spPr>
                </pic:pic>
              </a:graphicData>
            </a:graphic>
          </wp:inline>
        </w:drawing>
      </w:r>
    </w:p>
    <w:p w14:paraId="1D17775A" w14:textId="77777777" w:rsidR="00537502" w:rsidRPr="004F4D7D" w:rsidRDefault="00537502" w:rsidP="004F4D7D">
      <w:pPr>
        <w:rPr>
          <w:rFonts w:ascii="Times New Roman" w:hAnsi="Times New Roman" w:cs="Times New Roman"/>
        </w:rPr>
      </w:pPr>
    </w:p>
    <w:p w14:paraId="218CB9C1" w14:textId="7D332BEC" w:rsidR="00561CC5" w:rsidRDefault="00561CC5" w:rsidP="00FE6D13">
      <w:pPr>
        <w:pStyle w:val="ListParagraph"/>
        <w:numPr>
          <w:ilvl w:val="0"/>
          <w:numId w:val="17"/>
        </w:numPr>
        <w:rPr>
          <w:rFonts w:ascii="Times New Roman" w:hAnsi="Times New Roman" w:cs="Times New Roman"/>
        </w:rPr>
      </w:pPr>
      <w:bookmarkStart w:id="22" w:name="gelt_lauk_instr"/>
      <w:r>
        <w:rPr>
          <w:rFonts w:ascii="Times New Roman" w:hAnsi="Times New Roman" w:cs="Times New Roman"/>
        </w:rPr>
        <w:t>Ge</w:t>
      </w:r>
      <w:r w:rsidR="005A2C6B">
        <w:rPr>
          <w:rFonts w:ascii="Times New Roman" w:hAnsi="Times New Roman" w:cs="Times New Roman"/>
        </w:rPr>
        <w:t xml:space="preserve">ltona spalva </w:t>
      </w:r>
      <w:bookmarkEnd w:id="22"/>
      <w:r w:rsidR="005A2C6B">
        <w:rPr>
          <w:rFonts w:ascii="Times New Roman" w:hAnsi="Times New Roman" w:cs="Times New Roman"/>
        </w:rPr>
        <w:t>pažymėti laukai turi pasirenkamas reikšmes iš</w:t>
      </w:r>
      <w:r w:rsidR="00E837A5">
        <w:rPr>
          <w:rFonts w:ascii="Times New Roman" w:hAnsi="Times New Roman" w:cs="Times New Roman"/>
        </w:rPr>
        <w:t xml:space="preserve"> jau sudarytų</w:t>
      </w:r>
      <w:r w:rsidR="005A2C6B">
        <w:rPr>
          <w:rFonts w:ascii="Times New Roman" w:hAnsi="Times New Roman" w:cs="Times New Roman"/>
        </w:rPr>
        <w:t xml:space="preserve"> kontroliuojamų žodynų.</w:t>
      </w:r>
      <w:r w:rsidR="00E837A5">
        <w:rPr>
          <w:rFonts w:ascii="Times New Roman" w:hAnsi="Times New Roman" w:cs="Times New Roman"/>
        </w:rPr>
        <w:t xml:space="preserve"> Tai</w:t>
      </w:r>
      <w:r w:rsidR="00396E9A">
        <w:rPr>
          <w:rFonts w:ascii="Times New Roman" w:hAnsi="Times New Roman" w:cs="Times New Roman"/>
        </w:rPr>
        <w:t xml:space="preserve"> Europos ar kiti tarptautiniai žodynai, kurių reikšmės yra vienareikšmiškai suprantamos </w:t>
      </w:r>
      <w:r w:rsidR="009A184E">
        <w:rPr>
          <w:rFonts w:ascii="Times New Roman" w:hAnsi="Times New Roman" w:cs="Times New Roman"/>
        </w:rPr>
        <w:t xml:space="preserve">ir kitų sistemų ar šalių kontekste. Galima rinktis </w:t>
      </w:r>
      <w:r w:rsidR="001961FE">
        <w:rPr>
          <w:rFonts w:ascii="Times New Roman" w:hAnsi="Times New Roman" w:cs="Times New Roman"/>
        </w:rPr>
        <w:t xml:space="preserve">tik reikšmes nurodytas pasirinkimuose. </w:t>
      </w:r>
      <w:r w:rsidR="000410C1">
        <w:rPr>
          <w:rFonts w:ascii="Times New Roman" w:hAnsi="Times New Roman" w:cs="Times New Roman"/>
        </w:rPr>
        <w:t xml:space="preserve">Informacija apie naudojamus žodynus yra pateikiama DCAT-AP-LT specifikacijoje ir </w:t>
      </w:r>
      <w:hyperlink w:anchor="pap_pildymo_instr" w:history="1">
        <w:r w:rsidR="00BA082C" w:rsidRPr="00601E2F">
          <w:rPr>
            <w:rStyle w:val="Hyperlink"/>
            <w:rFonts w:ascii="Times New Roman" w:hAnsi="Times New Roman" w:cs="Times New Roman"/>
          </w:rPr>
          <w:t>žemiau</w:t>
        </w:r>
      </w:hyperlink>
      <w:r w:rsidR="00BA082C">
        <w:rPr>
          <w:rFonts w:ascii="Times New Roman" w:hAnsi="Times New Roman" w:cs="Times New Roman"/>
        </w:rPr>
        <w:t>.</w:t>
      </w:r>
    </w:p>
    <w:p w14:paraId="3B03140F" w14:textId="4CF68091" w:rsidR="00913BD9" w:rsidRPr="00913BD9" w:rsidRDefault="000F23BA" w:rsidP="00913BD9">
      <w:pPr>
        <w:rPr>
          <w:rFonts w:ascii="Times New Roman" w:hAnsi="Times New Roman" w:cs="Times New Roman"/>
        </w:rPr>
      </w:pPr>
      <w:r w:rsidRPr="000F23BA">
        <w:rPr>
          <w:rFonts w:ascii="Times New Roman" w:hAnsi="Times New Roman" w:cs="Times New Roman"/>
          <w:noProof/>
        </w:rPr>
        <w:lastRenderedPageBreak/>
        <w:drawing>
          <wp:inline distT="0" distB="0" distL="0" distR="0" wp14:anchorId="27AF2141" wp14:editId="5ABDE539">
            <wp:extent cx="5522976" cy="2609632"/>
            <wp:effectExtent l="19050" t="19050" r="20955" b="19685"/>
            <wp:docPr id="129465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50089" name=""/>
                    <pic:cNvPicPr/>
                  </pic:nvPicPr>
                  <pic:blipFill>
                    <a:blip r:embed="rId65"/>
                    <a:stretch>
                      <a:fillRect/>
                    </a:stretch>
                  </pic:blipFill>
                  <pic:spPr>
                    <a:xfrm>
                      <a:off x="0" y="0"/>
                      <a:ext cx="5530962" cy="2613406"/>
                    </a:xfrm>
                    <a:prstGeom prst="rect">
                      <a:avLst/>
                    </a:prstGeom>
                    <a:ln>
                      <a:solidFill>
                        <a:schemeClr val="tx1"/>
                      </a:solidFill>
                    </a:ln>
                  </pic:spPr>
                </pic:pic>
              </a:graphicData>
            </a:graphic>
          </wp:inline>
        </w:drawing>
      </w:r>
    </w:p>
    <w:p w14:paraId="79DA9EB3" w14:textId="597C2155" w:rsidR="00637D9C" w:rsidRDefault="00637D9C" w:rsidP="00FE6D13">
      <w:pPr>
        <w:pStyle w:val="ListParagraph"/>
        <w:numPr>
          <w:ilvl w:val="0"/>
          <w:numId w:val="17"/>
        </w:numPr>
        <w:rPr>
          <w:rFonts w:ascii="Times New Roman" w:hAnsi="Times New Roman" w:cs="Times New Roman"/>
        </w:rPr>
      </w:pPr>
      <w:bookmarkStart w:id="23" w:name="DCAT_zalia"/>
      <w:bookmarkStart w:id="24" w:name="zal_lauk_instr"/>
      <w:r>
        <w:rPr>
          <w:rFonts w:ascii="Times New Roman" w:hAnsi="Times New Roman" w:cs="Times New Roman"/>
        </w:rPr>
        <w:t xml:space="preserve">Žalia </w:t>
      </w:r>
      <w:bookmarkEnd w:id="23"/>
      <w:r>
        <w:rPr>
          <w:rFonts w:ascii="Times New Roman" w:hAnsi="Times New Roman" w:cs="Times New Roman"/>
        </w:rPr>
        <w:t xml:space="preserve">spalva </w:t>
      </w:r>
      <w:bookmarkEnd w:id="24"/>
      <w:r>
        <w:rPr>
          <w:rFonts w:ascii="Times New Roman" w:hAnsi="Times New Roman" w:cs="Times New Roman"/>
        </w:rPr>
        <w:t>pažymėti laukai tai ryšiai su kitų klasių egzemplioriais</w:t>
      </w:r>
      <w:r w:rsidR="00E832EC">
        <w:rPr>
          <w:rFonts w:ascii="Times New Roman" w:hAnsi="Times New Roman" w:cs="Times New Roman"/>
        </w:rPr>
        <w:t>. Norint juos užpildyti, turi būti sukurti reikiamos klasės egzemplioriai</w:t>
      </w:r>
      <w:r w:rsidR="00BA082C">
        <w:rPr>
          <w:rFonts w:ascii="Times New Roman" w:hAnsi="Times New Roman" w:cs="Times New Roman"/>
        </w:rPr>
        <w:t xml:space="preserve"> atitinkamuose lapuose</w:t>
      </w:r>
      <w:r w:rsidR="00440CA7">
        <w:rPr>
          <w:rFonts w:ascii="Times New Roman" w:hAnsi="Times New Roman" w:cs="Times New Roman"/>
        </w:rPr>
        <w:t>, nurodytuose 3 eilutės paaiškinimuose.</w:t>
      </w:r>
      <w:r w:rsidR="00E832EC">
        <w:rPr>
          <w:rFonts w:ascii="Times New Roman" w:hAnsi="Times New Roman" w:cs="Times New Roman"/>
        </w:rPr>
        <w:t xml:space="preserve"> </w:t>
      </w:r>
      <w:r w:rsidR="00440CA7">
        <w:rPr>
          <w:rFonts w:ascii="Times New Roman" w:hAnsi="Times New Roman" w:cs="Times New Roman"/>
        </w:rPr>
        <w:t>T</w:t>
      </w:r>
      <w:r w:rsidR="00E832EC">
        <w:rPr>
          <w:rFonts w:ascii="Times New Roman" w:hAnsi="Times New Roman" w:cs="Times New Roman"/>
        </w:rPr>
        <w:t>uomet šių egzempliorių vertės atsiranda pasirenkamų ver</w:t>
      </w:r>
      <w:r w:rsidR="00036D72">
        <w:rPr>
          <w:rFonts w:ascii="Times New Roman" w:hAnsi="Times New Roman" w:cs="Times New Roman"/>
        </w:rPr>
        <w:t>čių sąraše.</w:t>
      </w:r>
      <w:r w:rsidR="00EC54DE">
        <w:rPr>
          <w:rFonts w:ascii="Times New Roman" w:hAnsi="Times New Roman" w:cs="Times New Roman"/>
        </w:rPr>
        <w:t xml:space="preserve"> Rekomenduojame atidžiai perskaityti, kokio dokumento ar metaduomenų </w:t>
      </w:r>
      <w:r w:rsidR="008E3D4E">
        <w:rPr>
          <w:rFonts w:ascii="Times New Roman" w:hAnsi="Times New Roman" w:cs="Times New Roman"/>
        </w:rPr>
        <w:t>elemento reikalauja savybė ir tuomet, jai parinkti tinkamą reikšmę. Jei reikiam</w:t>
      </w:r>
      <w:r w:rsidR="0038305A">
        <w:rPr>
          <w:rFonts w:ascii="Times New Roman" w:hAnsi="Times New Roman" w:cs="Times New Roman"/>
        </w:rPr>
        <w:t>os reikšmės nėra, tuomet yra kuriamas naujas įrašas paskirtame lape/klasėje. Pildyti rekomenduojame pagal poreikį, tai yra nepildome visų žinomų dokumentų, teisinių šaltinių lape. Tik tuos, kurie yra prasmingi ir yra savybės kituose lapuose, klasėse.</w:t>
      </w:r>
      <w:r w:rsidR="00AE71D3">
        <w:rPr>
          <w:rFonts w:ascii="Times New Roman" w:hAnsi="Times New Roman" w:cs="Times New Roman"/>
        </w:rPr>
        <w:t xml:space="preserve"> </w:t>
      </w:r>
      <w:r w:rsidR="00DE6C93">
        <w:rPr>
          <w:rFonts w:ascii="Times New Roman" w:hAnsi="Times New Roman" w:cs="Times New Roman"/>
        </w:rPr>
        <w:t xml:space="preserve">Šis funkcionalumas yra pasiekiamas Excel Duomenų </w:t>
      </w:r>
      <w:proofErr w:type="spellStart"/>
      <w:r w:rsidR="00DE6C93">
        <w:rPr>
          <w:rFonts w:ascii="Times New Roman" w:hAnsi="Times New Roman" w:cs="Times New Roman"/>
        </w:rPr>
        <w:t>validavimo</w:t>
      </w:r>
      <w:proofErr w:type="spellEnd"/>
      <w:r w:rsidR="00DE6C93">
        <w:rPr>
          <w:rFonts w:ascii="Times New Roman" w:hAnsi="Times New Roman" w:cs="Times New Roman"/>
        </w:rPr>
        <w:t xml:space="preserve"> </w:t>
      </w:r>
      <w:r w:rsidR="002F7DD8">
        <w:rPr>
          <w:rFonts w:ascii="Times New Roman" w:hAnsi="Times New Roman" w:cs="Times New Roman"/>
        </w:rPr>
        <w:t>taisyklių pagalba.</w:t>
      </w:r>
    </w:p>
    <w:p w14:paraId="6A716357" w14:textId="77777777" w:rsidR="00AE4C78" w:rsidRDefault="00A81EC0" w:rsidP="00F23F61">
      <w:pPr>
        <w:rPr>
          <w:noProof/>
        </w:rPr>
      </w:pPr>
      <w:r w:rsidRPr="00A81EC0">
        <w:rPr>
          <w:noProof/>
        </w:rPr>
        <w:drawing>
          <wp:inline distT="0" distB="0" distL="0" distR="0" wp14:anchorId="020FB2BF" wp14:editId="19463E5C">
            <wp:extent cx="6120130" cy="3041015"/>
            <wp:effectExtent l="19050" t="19050" r="13970" b="26035"/>
            <wp:docPr id="169537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79999" name=""/>
                    <pic:cNvPicPr/>
                  </pic:nvPicPr>
                  <pic:blipFill>
                    <a:blip r:embed="rId66"/>
                    <a:stretch>
                      <a:fillRect/>
                    </a:stretch>
                  </pic:blipFill>
                  <pic:spPr>
                    <a:xfrm>
                      <a:off x="0" y="0"/>
                      <a:ext cx="6120130" cy="3041015"/>
                    </a:xfrm>
                    <a:prstGeom prst="rect">
                      <a:avLst/>
                    </a:prstGeom>
                    <a:ln>
                      <a:solidFill>
                        <a:schemeClr val="tx1"/>
                      </a:solidFill>
                    </a:ln>
                  </pic:spPr>
                </pic:pic>
              </a:graphicData>
            </a:graphic>
          </wp:inline>
        </w:drawing>
      </w:r>
      <w:r w:rsidR="00383402" w:rsidRPr="00383402">
        <w:rPr>
          <w:noProof/>
        </w:rPr>
        <w:t xml:space="preserve"> </w:t>
      </w:r>
    </w:p>
    <w:p w14:paraId="76851D56" w14:textId="643FE607" w:rsidR="00AE4C78" w:rsidRDefault="00EF4915" w:rsidP="00F23F61">
      <w:pPr>
        <w:rPr>
          <w:noProof/>
        </w:rPr>
      </w:pPr>
      <w:r w:rsidRPr="00EF4915">
        <w:rPr>
          <w:noProof/>
        </w:rPr>
        <w:drawing>
          <wp:inline distT="0" distB="0" distL="0" distR="0" wp14:anchorId="02688612" wp14:editId="325720E1">
            <wp:extent cx="2479852" cy="425347"/>
            <wp:effectExtent l="19050" t="19050" r="15875" b="13335"/>
            <wp:docPr id="166310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03184" name=""/>
                    <pic:cNvPicPr/>
                  </pic:nvPicPr>
                  <pic:blipFill>
                    <a:blip r:embed="rId67"/>
                    <a:stretch>
                      <a:fillRect/>
                    </a:stretch>
                  </pic:blipFill>
                  <pic:spPr>
                    <a:xfrm>
                      <a:off x="0" y="0"/>
                      <a:ext cx="2500377" cy="428867"/>
                    </a:xfrm>
                    <a:prstGeom prst="rect">
                      <a:avLst/>
                    </a:prstGeom>
                    <a:ln>
                      <a:solidFill>
                        <a:schemeClr val="tx1"/>
                      </a:solidFill>
                    </a:ln>
                  </pic:spPr>
                </pic:pic>
              </a:graphicData>
            </a:graphic>
          </wp:inline>
        </w:drawing>
      </w:r>
    </w:p>
    <w:p w14:paraId="43B944EB" w14:textId="6ACD8B99" w:rsidR="00F23F61" w:rsidRPr="00F23F61" w:rsidRDefault="00325F8E" w:rsidP="00F23F61">
      <w:pPr>
        <w:rPr>
          <w:rFonts w:ascii="Times New Roman" w:hAnsi="Times New Roman" w:cs="Times New Roman"/>
        </w:rPr>
      </w:pPr>
      <w:r w:rsidRPr="00325F8E">
        <w:rPr>
          <w:noProof/>
        </w:rPr>
        <w:lastRenderedPageBreak/>
        <w:drawing>
          <wp:inline distT="0" distB="0" distL="0" distR="0" wp14:anchorId="4C8021CA" wp14:editId="676E3AC8">
            <wp:extent cx="6120130" cy="2294890"/>
            <wp:effectExtent l="19050" t="19050" r="13970" b="10160"/>
            <wp:docPr id="91087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79624" name=""/>
                    <pic:cNvPicPr/>
                  </pic:nvPicPr>
                  <pic:blipFill>
                    <a:blip r:embed="rId68"/>
                    <a:stretch>
                      <a:fillRect/>
                    </a:stretch>
                  </pic:blipFill>
                  <pic:spPr>
                    <a:xfrm>
                      <a:off x="0" y="0"/>
                      <a:ext cx="6120130" cy="2294890"/>
                    </a:xfrm>
                    <a:prstGeom prst="rect">
                      <a:avLst/>
                    </a:prstGeom>
                    <a:ln>
                      <a:solidFill>
                        <a:schemeClr val="tx1"/>
                      </a:solidFill>
                    </a:ln>
                  </pic:spPr>
                </pic:pic>
              </a:graphicData>
            </a:graphic>
          </wp:inline>
        </w:drawing>
      </w:r>
      <w:r w:rsidR="00DF1D25">
        <w:rPr>
          <w:rFonts w:ascii="Times New Roman" w:hAnsi="Times New Roman" w:cs="Times New Roman"/>
        </w:rPr>
        <w:tab/>
      </w:r>
    </w:p>
    <w:p w14:paraId="6F48861B" w14:textId="487DBD74" w:rsidR="00036D72" w:rsidRDefault="00133D78" w:rsidP="00FE6D13">
      <w:pPr>
        <w:pStyle w:val="ListParagraph"/>
        <w:numPr>
          <w:ilvl w:val="0"/>
          <w:numId w:val="17"/>
        </w:numPr>
        <w:rPr>
          <w:rFonts w:ascii="Times New Roman" w:hAnsi="Times New Roman" w:cs="Times New Roman"/>
        </w:rPr>
      </w:pPr>
      <w:r>
        <w:rPr>
          <w:rFonts w:ascii="Times New Roman" w:hAnsi="Times New Roman" w:cs="Times New Roman"/>
        </w:rPr>
        <w:t>Metad</w:t>
      </w:r>
      <w:r w:rsidR="00184DAC">
        <w:rPr>
          <w:rFonts w:ascii="Times New Roman" w:hAnsi="Times New Roman" w:cs="Times New Roman"/>
        </w:rPr>
        <w:t xml:space="preserve">uomenų pildymo svarba pateikiama </w:t>
      </w:r>
      <w:hyperlink r:id="rId69" w:history="1">
        <w:r w:rsidR="00184DAC" w:rsidRPr="00576AB3">
          <w:rPr>
            <w:rStyle w:val="Hyperlink"/>
            <w:rFonts w:ascii="Times New Roman" w:hAnsi="Times New Roman" w:cs="Times New Roman"/>
          </w:rPr>
          <w:t>DCAT-AP-LT specifikacijoje</w:t>
        </w:r>
      </w:hyperlink>
      <w:r w:rsidR="00D7637B">
        <w:rPr>
          <w:rFonts w:ascii="Times New Roman" w:hAnsi="Times New Roman" w:cs="Times New Roman"/>
        </w:rPr>
        <w:t xml:space="preserve"> </w:t>
      </w:r>
      <w:r w:rsidR="00660528">
        <w:rPr>
          <w:rFonts w:ascii="Times New Roman" w:hAnsi="Times New Roman" w:cs="Times New Roman"/>
        </w:rPr>
        <w:t xml:space="preserve"> ir yra pažymėta</w:t>
      </w:r>
      <w:r w:rsidR="00FE6415">
        <w:rPr>
          <w:rFonts w:ascii="Times New Roman" w:hAnsi="Times New Roman" w:cs="Times New Roman"/>
        </w:rPr>
        <w:t xml:space="preserve"> Excel formos</w:t>
      </w:r>
      <w:r w:rsidR="00660528">
        <w:rPr>
          <w:rFonts w:ascii="Times New Roman" w:hAnsi="Times New Roman" w:cs="Times New Roman"/>
        </w:rPr>
        <w:t xml:space="preserve"> </w:t>
      </w:r>
      <w:r w:rsidR="00D81C43">
        <w:rPr>
          <w:rFonts w:ascii="Times New Roman" w:hAnsi="Times New Roman" w:cs="Times New Roman"/>
        </w:rPr>
        <w:t>lapų spalvomis – žalia privaloma</w:t>
      </w:r>
      <w:r w:rsidR="00990864">
        <w:rPr>
          <w:rFonts w:ascii="Times New Roman" w:hAnsi="Times New Roman" w:cs="Times New Roman"/>
        </w:rPr>
        <w:t>i</w:t>
      </w:r>
      <w:r w:rsidR="00D81C43">
        <w:rPr>
          <w:rFonts w:ascii="Times New Roman" w:hAnsi="Times New Roman" w:cs="Times New Roman"/>
        </w:rPr>
        <w:t>, geltona rekomenduojama</w:t>
      </w:r>
      <w:r w:rsidR="00990864">
        <w:rPr>
          <w:rFonts w:ascii="Times New Roman" w:hAnsi="Times New Roman" w:cs="Times New Roman"/>
        </w:rPr>
        <w:t>i</w:t>
      </w:r>
      <w:r w:rsidR="00D81C43">
        <w:rPr>
          <w:rFonts w:ascii="Times New Roman" w:hAnsi="Times New Roman" w:cs="Times New Roman"/>
        </w:rPr>
        <w:t xml:space="preserve">, </w:t>
      </w:r>
      <w:r w:rsidR="00990864">
        <w:rPr>
          <w:rFonts w:ascii="Times New Roman" w:hAnsi="Times New Roman" w:cs="Times New Roman"/>
        </w:rPr>
        <w:t>rausva pasirenkamai pildomas lapas</w:t>
      </w:r>
      <w:r w:rsidR="00A3647D">
        <w:rPr>
          <w:rFonts w:ascii="Times New Roman" w:hAnsi="Times New Roman" w:cs="Times New Roman"/>
        </w:rPr>
        <w:t xml:space="preserve">, savybėse trečioje eilutėje pildymo svarba nurodoma laužtiniuose </w:t>
      </w:r>
      <w:r w:rsidR="00C80D19">
        <w:rPr>
          <w:rFonts w:ascii="Times New Roman" w:hAnsi="Times New Roman" w:cs="Times New Roman"/>
        </w:rPr>
        <w:t>„</w:t>
      </w:r>
      <w:r w:rsidR="00A3647D">
        <w:rPr>
          <w:rFonts w:ascii="Times New Roman" w:hAnsi="Times New Roman" w:cs="Times New Roman"/>
        </w:rPr>
        <w:t>[</w:t>
      </w:r>
      <w:r w:rsidR="00C80D19">
        <w:rPr>
          <w:rFonts w:ascii="Times New Roman" w:hAnsi="Times New Roman" w:cs="Times New Roman"/>
        </w:rPr>
        <w:t>Privaloma</w:t>
      </w:r>
      <w:r w:rsidR="00A3647D">
        <w:rPr>
          <w:rFonts w:ascii="Times New Roman" w:hAnsi="Times New Roman" w:cs="Times New Roman"/>
        </w:rPr>
        <w:t>]</w:t>
      </w:r>
      <w:r w:rsidR="00C80D19">
        <w:rPr>
          <w:rFonts w:ascii="Times New Roman" w:hAnsi="Times New Roman" w:cs="Times New Roman"/>
        </w:rPr>
        <w:t>“</w:t>
      </w:r>
      <w:r w:rsidR="00A3647D">
        <w:rPr>
          <w:rFonts w:ascii="Times New Roman" w:hAnsi="Times New Roman" w:cs="Times New Roman"/>
        </w:rPr>
        <w:t xml:space="preserve"> skliaustuose</w:t>
      </w:r>
      <w:r w:rsidR="003E1E6E">
        <w:rPr>
          <w:rFonts w:ascii="Times New Roman" w:hAnsi="Times New Roman" w:cs="Times New Roman"/>
        </w:rPr>
        <w:t xml:space="preserve">, </w:t>
      </w:r>
      <w:r w:rsidR="00D7637B">
        <w:rPr>
          <w:rFonts w:ascii="Times New Roman" w:hAnsi="Times New Roman" w:cs="Times New Roman"/>
        </w:rPr>
        <w:t>tačiau rekomenduojama supildyti kuo daugiau užtikrintai žinomų metaduomenų.</w:t>
      </w:r>
      <w:r w:rsidR="00C80D19">
        <w:rPr>
          <w:rFonts w:ascii="Times New Roman" w:hAnsi="Times New Roman" w:cs="Times New Roman"/>
        </w:rPr>
        <w:t xml:space="preserve"> Jei nusprendžiama pildyti savybė su </w:t>
      </w:r>
      <w:r w:rsidR="0078126E">
        <w:rPr>
          <w:rFonts w:ascii="Times New Roman" w:hAnsi="Times New Roman" w:cs="Times New Roman"/>
        </w:rPr>
        <w:t>žaliu lauku (</w:t>
      </w:r>
      <w:r w:rsidR="00016F01">
        <w:rPr>
          <w:rFonts w:ascii="Times New Roman" w:hAnsi="Times New Roman" w:cs="Times New Roman"/>
        </w:rPr>
        <w:t xml:space="preserve">kuri </w:t>
      </w:r>
      <w:r w:rsidR="0078126E">
        <w:rPr>
          <w:rFonts w:ascii="Times New Roman" w:hAnsi="Times New Roman" w:cs="Times New Roman"/>
        </w:rPr>
        <w:t xml:space="preserve">turi atitinkamą lapą/klasę) turi būti sukurti ir atitinkami įrašai </w:t>
      </w:r>
      <w:r w:rsidR="007D3E47">
        <w:rPr>
          <w:rFonts w:ascii="Times New Roman" w:hAnsi="Times New Roman" w:cs="Times New Roman"/>
        </w:rPr>
        <w:t>tame lape</w:t>
      </w:r>
      <w:r w:rsidR="00A22E65">
        <w:rPr>
          <w:rFonts w:ascii="Times New Roman" w:hAnsi="Times New Roman" w:cs="Times New Roman"/>
        </w:rPr>
        <w:t>/ klasėje, kad būtų galimas pasirinkimas</w:t>
      </w:r>
      <w:r w:rsidR="005B0B78">
        <w:rPr>
          <w:rFonts w:ascii="Times New Roman" w:hAnsi="Times New Roman" w:cs="Times New Roman"/>
        </w:rPr>
        <w:t xml:space="preserve"> laukelyje</w:t>
      </w:r>
      <w:r w:rsidR="00A22E65">
        <w:rPr>
          <w:rFonts w:ascii="Times New Roman" w:hAnsi="Times New Roman" w:cs="Times New Roman"/>
        </w:rPr>
        <w:t>.</w:t>
      </w:r>
    </w:p>
    <w:p w14:paraId="1B07906A" w14:textId="17DAC8B3" w:rsidR="002A718E" w:rsidRDefault="002A718E" w:rsidP="00FE6D13">
      <w:pPr>
        <w:pStyle w:val="ListParagraph"/>
        <w:numPr>
          <w:ilvl w:val="0"/>
          <w:numId w:val="17"/>
        </w:numPr>
        <w:rPr>
          <w:rFonts w:ascii="Times New Roman" w:hAnsi="Times New Roman" w:cs="Times New Roman"/>
        </w:rPr>
      </w:pPr>
      <w:r>
        <w:rPr>
          <w:rFonts w:ascii="Times New Roman" w:hAnsi="Times New Roman" w:cs="Times New Roman"/>
        </w:rPr>
        <w:t>Svarbu atkreipti dėmesį, kad pildant savybes, jos siejasi tik su pildom</w:t>
      </w:r>
      <w:r w:rsidR="00A231DA">
        <w:rPr>
          <w:rFonts w:ascii="Times New Roman" w:hAnsi="Times New Roman" w:cs="Times New Roman"/>
        </w:rPr>
        <w:t>os klasės egzemplioriumi, kuris yra nurodomas</w:t>
      </w:r>
      <w:r w:rsidR="002C40FC">
        <w:rPr>
          <w:rFonts w:ascii="Times New Roman" w:hAnsi="Times New Roman" w:cs="Times New Roman"/>
        </w:rPr>
        <w:t xml:space="preserve"> ir identifikuojamas</w:t>
      </w:r>
      <w:r w:rsidR="00A231DA">
        <w:rPr>
          <w:rFonts w:ascii="Times New Roman" w:hAnsi="Times New Roman" w:cs="Times New Roman"/>
        </w:rPr>
        <w:t xml:space="preserve"> tamsiai pilkame laukelyje </w:t>
      </w:r>
      <w:r w:rsidR="002C40FC">
        <w:rPr>
          <w:rFonts w:ascii="Times New Roman" w:hAnsi="Times New Roman" w:cs="Times New Roman"/>
        </w:rPr>
        <w:t>nurodytu kodiniu pavadinimu. Tad jei yra nurodom</w:t>
      </w:r>
      <w:r w:rsidR="00895C28">
        <w:rPr>
          <w:rFonts w:ascii="Times New Roman" w:hAnsi="Times New Roman" w:cs="Times New Roman"/>
        </w:rPr>
        <w:t>i keli</w:t>
      </w:r>
      <w:r w:rsidR="00D641E6">
        <w:rPr>
          <w:rFonts w:ascii="Times New Roman" w:hAnsi="Times New Roman" w:cs="Times New Roman"/>
        </w:rPr>
        <w:t xml:space="preserve"> informacinės sistemos</w:t>
      </w:r>
      <w:r w:rsidR="00895C28">
        <w:rPr>
          <w:rFonts w:ascii="Times New Roman" w:hAnsi="Times New Roman" w:cs="Times New Roman"/>
        </w:rPr>
        <w:t xml:space="preserve"> pavadinimai</w:t>
      </w:r>
      <w:r w:rsidR="005C16BE">
        <w:rPr>
          <w:rFonts w:ascii="Times New Roman" w:hAnsi="Times New Roman" w:cs="Times New Roman"/>
        </w:rPr>
        <w:t xml:space="preserve"> ar</w:t>
      </w:r>
      <w:r w:rsidR="00D641E6">
        <w:rPr>
          <w:rFonts w:ascii="Times New Roman" w:hAnsi="Times New Roman" w:cs="Times New Roman"/>
        </w:rPr>
        <w:t xml:space="preserve"> </w:t>
      </w:r>
      <w:r w:rsidR="00895C28">
        <w:rPr>
          <w:rFonts w:ascii="Times New Roman" w:hAnsi="Times New Roman" w:cs="Times New Roman"/>
        </w:rPr>
        <w:t>duomenų rinkiniai</w:t>
      </w:r>
      <w:r w:rsidR="005C16BE">
        <w:rPr>
          <w:rFonts w:ascii="Times New Roman" w:hAnsi="Times New Roman" w:cs="Times New Roman"/>
        </w:rPr>
        <w:t>:</w:t>
      </w:r>
    </w:p>
    <w:p w14:paraId="51EDF895" w14:textId="1812F0C7" w:rsidR="005C16BE" w:rsidRDefault="005C16BE" w:rsidP="005C16BE">
      <w:pPr>
        <w:ind w:left="709"/>
        <w:rPr>
          <w:rFonts w:ascii="Times New Roman" w:hAnsi="Times New Roman" w:cs="Times New Roman"/>
        </w:rPr>
      </w:pPr>
      <w:r w:rsidRPr="005C16BE">
        <w:rPr>
          <w:rFonts w:ascii="Times New Roman" w:hAnsi="Times New Roman" w:cs="Times New Roman"/>
          <w:noProof/>
        </w:rPr>
        <w:drawing>
          <wp:inline distT="0" distB="0" distL="0" distR="0" wp14:anchorId="29ABBEE9" wp14:editId="3EE39B4D">
            <wp:extent cx="4699000" cy="2555246"/>
            <wp:effectExtent l="19050" t="19050" r="25400" b="16510"/>
            <wp:docPr id="66029703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7038" name="Picture 1" descr="A screenshot of a computer screen&#10;&#10;Description automatically generated"/>
                    <pic:cNvPicPr/>
                  </pic:nvPicPr>
                  <pic:blipFill>
                    <a:blip r:embed="rId70"/>
                    <a:stretch>
                      <a:fillRect/>
                    </a:stretch>
                  </pic:blipFill>
                  <pic:spPr>
                    <a:xfrm>
                      <a:off x="0" y="0"/>
                      <a:ext cx="4709570" cy="2560994"/>
                    </a:xfrm>
                    <a:prstGeom prst="rect">
                      <a:avLst/>
                    </a:prstGeom>
                    <a:ln>
                      <a:solidFill>
                        <a:schemeClr val="tx1"/>
                      </a:solidFill>
                    </a:ln>
                  </pic:spPr>
                </pic:pic>
              </a:graphicData>
            </a:graphic>
          </wp:inline>
        </w:drawing>
      </w:r>
    </w:p>
    <w:p w14:paraId="57F9E705" w14:textId="29F84BE2" w:rsidR="005C16BE" w:rsidRPr="005C16BE" w:rsidRDefault="00D9643F" w:rsidP="005C16BE">
      <w:pPr>
        <w:ind w:left="709"/>
        <w:rPr>
          <w:rFonts w:ascii="Times New Roman" w:hAnsi="Times New Roman" w:cs="Times New Roman"/>
        </w:rPr>
      </w:pPr>
      <w:r>
        <w:rPr>
          <w:rFonts w:ascii="Times New Roman" w:hAnsi="Times New Roman" w:cs="Times New Roman"/>
        </w:rPr>
        <w:t xml:space="preserve">Šie pavadinimai nesisieja su duomenų rinkiniais, ir nurodyta „Kalba“ nesisieja su tam tikru </w:t>
      </w:r>
      <w:r w:rsidR="00282459">
        <w:rPr>
          <w:rFonts w:ascii="Times New Roman" w:hAnsi="Times New Roman" w:cs="Times New Roman"/>
        </w:rPr>
        <w:t xml:space="preserve">duomenų rinkiniu. Jie siejasi tik su pačia informacine sistema. Tad pildant naujus duomenų rinkinių įrašus </w:t>
      </w:r>
      <w:r w:rsidR="005658BE">
        <w:rPr>
          <w:rFonts w:ascii="Times New Roman" w:hAnsi="Times New Roman" w:cs="Times New Roman"/>
        </w:rPr>
        <w:t xml:space="preserve">neturėtų būti kartojami kalbos ar kategorijos ar kiti įrašai. Kadangi tiesioginio ryšio tarp šių </w:t>
      </w:r>
      <w:r w:rsidR="00B1664A">
        <w:rPr>
          <w:rFonts w:ascii="Times New Roman" w:hAnsi="Times New Roman" w:cs="Times New Roman"/>
        </w:rPr>
        <w:t>metaduomenų, šiame lape, nėra</w:t>
      </w:r>
      <w:r w:rsidR="00E34213">
        <w:rPr>
          <w:rFonts w:ascii="Times New Roman" w:hAnsi="Times New Roman" w:cs="Times New Roman"/>
        </w:rPr>
        <w:t>, jie siejasi tik su pačia</w:t>
      </w:r>
      <w:r w:rsidR="005E42AA">
        <w:rPr>
          <w:rFonts w:ascii="Times New Roman" w:hAnsi="Times New Roman" w:cs="Times New Roman"/>
        </w:rPr>
        <w:t xml:space="preserve"> klase ir jos egzemplioriumi</w:t>
      </w:r>
      <w:r w:rsidR="00B1664A">
        <w:rPr>
          <w:rFonts w:ascii="Times New Roman" w:hAnsi="Times New Roman" w:cs="Times New Roman"/>
        </w:rPr>
        <w:t>.</w:t>
      </w:r>
    </w:p>
    <w:p w14:paraId="645AE18E" w14:textId="119EEC74" w:rsidR="003613E3" w:rsidRDefault="003613E3" w:rsidP="00FE6D13">
      <w:pPr>
        <w:pStyle w:val="ListParagraph"/>
        <w:numPr>
          <w:ilvl w:val="0"/>
          <w:numId w:val="17"/>
        </w:numPr>
        <w:rPr>
          <w:rFonts w:ascii="Times New Roman" w:hAnsi="Times New Roman" w:cs="Times New Roman"/>
        </w:rPr>
      </w:pPr>
      <w:r>
        <w:rPr>
          <w:rFonts w:ascii="Times New Roman" w:hAnsi="Times New Roman" w:cs="Times New Roman"/>
        </w:rPr>
        <w:t xml:space="preserve">Po </w:t>
      </w:r>
      <w:r w:rsidR="002809CB">
        <w:rPr>
          <w:rFonts w:ascii="Times New Roman" w:hAnsi="Times New Roman" w:cs="Times New Roman"/>
        </w:rPr>
        <w:t>Informacinės sistemos klasės rekomenduojama pildyti Duomenų rinkinių ir Pateikčių</w:t>
      </w:r>
      <w:r w:rsidR="00995FFB">
        <w:rPr>
          <w:rFonts w:ascii="Times New Roman" w:hAnsi="Times New Roman" w:cs="Times New Roman"/>
        </w:rPr>
        <w:t xml:space="preserve"> metaduomenis.</w:t>
      </w:r>
    </w:p>
    <w:p w14:paraId="2AD184F5" w14:textId="6475302D" w:rsidR="00995FFB" w:rsidRDefault="00995FFB" w:rsidP="00FE6D13">
      <w:pPr>
        <w:pStyle w:val="ListParagraph"/>
        <w:numPr>
          <w:ilvl w:val="0"/>
          <w:numId w:val="17"/>
        </w:numPr>
        <w:rPr>
          <w:rFonts w:ascii="Times New Roman" w:hAnsi="Times New Roman" w:cs="Times New Roman"/>
        </w:rPr>
      </w:pPr>
      <w:r>
        <w:rPr>
          <w:rFonts w:ascii="Times New Roman" w:hAnsi="Times New Roman" w:cs="Times New Roman"/>
        </w:rPr>
        <w:t xml:space="preserve">Tuomet </w:t>
      </w:r>
      <w:r w:rsidR="00695FD5">
        <w:rPr>
          <w:rFonts w:ascii="Times New Roman" w:hAnsi="Times New Roman" w:cs="Times New Roman"/>
        </w:rPr>
        <w:t>pildomi metaduomenys apie Duomenų paslaugas.</w:t>
      </w:r>
    </w:p>
    <w:p w14:paraId="5D190BFE" w14:textId="50A44BAF" w:rsidR="00ED4B0C" w:rsidRPr="00ED4B0C" w:rsidRDefault="00695FD5" w:rsidP="00ED4B0C">
      <w:pPr>
        <w:pStyle w:val="ListParagraph"/>
        <w:numPr>
          <w:ilvl w:val="0"/>
          <w:numId w:val="17"/>
        </w:numPr>
        <w:rPr>
          <w:rFonts w:ascii="Times New Roman" w:hAnsi="Times New Roman" w:cs="Times New Roman"/>
        </w:rPr>
      </w:pPr>
      <w:r>
        <w:rPr>
          <w:rFonts w:ascii="Times New Roman" w:hAnsi="Times New Roman" w:cs="Times New Roman"/>
        </w:rPr>
        <w:t xml:space="preserve">Užpildžius </w:t>
      </w:r>
      <w:r w:rsidR="00BD7133">
        <w:rPr>
          <w:rFonts w:ascii="Times New Roman" w:hAnsi="Times New Roman" w:cs="Times New Roman"/>
        </w:rPr>
        <w:t>privalomas</w:t>
      </w:r>
      <w:r>
        <w:rPr>
          <w:rFonts w:ascii="Times New Roman" w:hAnsi="Times New Roman" w:cs="Times New Roman"/>
        </w:rPr>
        <w:t xml:space="preserve"> aukščiau paminėtas klases</w:t>
      </w:r>
      <w:r w:rsidR="00277546">
        <w:rPr>
          <w:rFonts w:ascii="Times New Roman" w:hAnsi="Times New Roman" w:cs="Times New Roman"/>
        </w:rPr>
        <w:t xml:space="preserve">, rekomenduojama kurti </w:t>
      </w:r>
      <w:r w:rsidR="00703D8E">
        <w:rPr>
          <w:rFonts w:ascii="Times New Roman" w:hAnsi="Times New Roman" w:cs="Times New Roman"/>
        </w:rPr>
        <w:t>likusia</w:t>
      </w:r>
      <w:r w:rsidR="00BD7133">
        <w:rPr>
          <w:rFonts w:ascii="Times New Roman" w:hAnsi="Times New Roman" w:cs="Times New Roman"/>
        </w:rPr>
        <w:t>s rekomenduojamas klases</w:t>
      </w:r>
      <w:r w:rsidR="00277546">
        <w:rPr>
          <w:rFonts w:ascii="Times New Roman" w:hAnsi="Times New Roman" w:cs="Times New Roman"/>
        </w:rPr>
        <w:t xml:space="preserve"> ir</w:t>
      </w:r>
      <w:r w:rsidR="00215D11">
        <w:rPr>
          <w:rFonts w:ascii="Times New Roman" w:hAnsi="Times New Roman" w:cs="Times New Roman"/>
        </w:rPr>
        <w:t xml:space="preserve"> pagal poreikį</w:t>
      </w:r>
      <w:r w:rsidR="00277546">
        <w:rPr>
          <w:rFonts w:ascii="Times New Roman" w:hAnsi="Times New Roman" w:cs="Times New Roman"/>
        </w:rPr>
        <w:t xml:space="preserve"> pagalbines</w:t>
      </w:r>
      <w:r w:rsidR="00215D11">
        <w:rPr>
          <w:rFonts w:ascii="Times New Roman" w:hAnsi="Times New Roman" w:cs="Times New Roman"/>
        </w:rPr>
        <w:t xml:space="preserve"> pasirenkamas</w:t>
      </w:r>
      <w:r w:rsidR="00277546">
        <w:rPr>
          <w:rFonts w:ascii="Times New Roman" w:hAnsi="Times New Roman" w:cs="Times New Roman"/>
        </w:rPr>
        <w:t xml:space="preserve"> klases. Taip užpildant ir</w:t>
      </w:r>
      <w:r w:rsidR="00506CCA">
        <w:rPr>
          <w:rFonts w:ascii="Times New Roman" w:hAnsi="Times New Roman" w:cs="Times New Roman"/>
        </w:rPr>
        <w:t xml:space="preserve"> ryšius su</w:t>
      </w:r>
      <w:r w:rsidR="00277546">
        <w:rPr>
          <w:rFonts w:ascii="Times New Roman" w:hAnsi="Times New Roman" w:cs="Times New Roman"/>
        </w:rPr>
        <w:t xml:space="preserve"> </w:t>
      </w:r>
      <w:r w:rsidR="00124C61">
        <w:rPr>
          <w:rFonts w:ascii="Times New Roman" w:hAnsi="Times New Roman" w:cs="Times New Roman"/>
        </w:rPr>
        <w:t>privalomomis</w:t>
      </w:r>
      <w:r w:rsidR="00277546">
        <w:rPr>
          <w:rFonts w:ascii="Times New Roman" w:hAnsi="Times New Roman" w:cs="Times New Roman"/>
        </w:rPr>
        <w:t xml:space="preserve"> klas</w:t>
      </w:r>
      <w:r w:rsidR="00506CCA">
        <w:rPr>
          <w:rFonts w:ascii="Times New Roman" w:hAnsi="Times New Roman" w:cs="Times New Roman"/>
        </w:rPr>
        <w:t>ėmis</w:t>
      </w:r>
      <w:r w:rsidR="009E6D59">
        <w:rPr>
          <w:rFonts w:ascii="Times New Roman" w:hAnsi="Times New Roman" w:cs="Times New Roman"/>
        </w:rPr>
        <w:t xml:space="preserve">, kur </w:t>
      </w:r>
      <w:r w:rsidR="006F759E">
        <w:rPr>
          <w:rFonts w:ascii="Times New Roman" w:hAnsi="Times New Roman" w:cs="Times New Roman"/>
        </w:rPr>
        <w:t>pasirenkamų</w:t>
      </w:r>
      <w:r w:rsidR="009E6D59">
        <w:rPr>
          <w:rFonts w:ascii="Times New Roman" w:hAnsi="Times New Roman" w:cs="Times New Roman"/>
        </w:rPr>
        <w:t xml:space="preserve"> klasių reikia kaip egzempliorių savybėse.</w:t>
      </w:r>
    </w:p>
    <w:p w14:paraId="5EFF8557" w14:textId="654C5829" w:rsidR="009B7CC8" w:rsidRDefault="009B7CC8" w:rsidP="00FE6D13">
      <w:pPr>
        <w:pStyle w:val="ListParagraph"/>
        <w:numPr>
          <w:ilvl w:val="0"/>
          <w:numId w:val="17"/>
        </w:numPr>
        <w:rPr>
          <w:rFonts w:ascii="Times New Roman" w:hAnsi="Times New Roman" w:cs="Times New Roman"/>
        </w:rPr>
      </w:pPr>
      <w:r>
        <w:rPr>
          <w:rFonts w:ascii="Times New Roman" w:hAnsi="Times New Roman" w:cs="Times New Roman"/>
        </w:rPr>
        <w:lastRenderedPageBreak/>
        <w:t xml:space="preserve">Užpildžius, dokumentas teikiamas pagal </w:t>
      </w:r>
      <w:hyperlink w:anchor="_Metaduomenų_pateikimas_prieš" w:history="1">
        <w:r w:rsidR="006B7B84">
          <w:rPr>
            <w:rStyle w:val="Hyperlink"/>
            <w:rFonts w:ascii="Times New Roman" w:hAnsi="Times New Roman" w:cs="Times New Roman"/>
          </w:rPr>
          <w:t>DCAT-AP-LT m</w:t>
        </w:r>
        <w:r w:rsidRPr="006B7B84">
          <w:rPr>
            <w:rStyle w:val="Hyperlink"/>
            <w:rFonts w:ascii="Times New Roman" w:hAnsi="Times New Roman" w:cs="Times New Roman"/>
          </w:rPr>
          <w:t>etaduomenų</w:t>
        </w:r>
        <w:r w:rsidR="006B7B84">
          <w:rPr>
            <w:rStyle w:val="Hyperlink"/>
            <w:rFonts w:ascii="Times New Roman" w:hAnsi="Times New Roman" w:cs="Times New Roman"/>
          </w:rPr>
          <w:t xml:space="preserve"> formos</w:t>
        </w:r>
        <w:r w:rsidRPr="006B7B84">
          <w:rPr>
            <w:rStyle w:val="Hyperlink"/>
            <w:rFonts w:ascii="Times New Roman" w:hAnsi="Times New Roman" w:cs="Times New Roman"/>
          </w:rPr>
          <w:t xml:space="preserve"> teikimo procesą</w:t>
        </w:r>
      </w:hyperlink>
      <w:r w:rsidR="006B7B84">
        <w:rPr>
          <w:rFonts w:ascii="Times New Roman" w:hAnsi="Times New Roman" w:cs="Times New Roman"/>
        </w:rPr>
        <w:t>.</w:t>
      </w:r>
    </w:p>
    <w:p w14:paraId="0854D0D8" w14:textId="77777777" w:rsidR="00952115" w:rsidRDefault="00952115" w:rsidP="00952115">
      <w:pPr>
        <w:rPr>
          <w:rFonts w:ascii="Times New Roman" w:hAnsi="Times New Roman" w:cs="Times New Roman"/>
        </w:rPr>
      </w:pPr>
    </w:p>
    <w:p w14:paraId="6722D904" w14:textId="25DE169D" w:rsidR="00533CAE" w:rsidRDefault="005777C3" w:rsidP="00952115">
      <w:pPr>
        <w:rPr>
          <w:rFonts w:ascii="Times New Roman" w:hAnsi="Times New Roman" w:cs="Times New Roman"/>
          <w:b/>
          <w:bCs/>
        </w:rPr>
      </w:pPr>
      <w:bookmarkStart w:id="25" w:name="kardinalumas"/>
      <w:bookmarkStart w:id="26" w:name="pap_pildymo_instr"/>
      <w:bookmarkStart w:id="27" w:name="sav_pild_instr"/>
      <w:proofErr w:type="spellStart"/>
      <w:r>
        <w:rPr>
          <w:rFonts w:ascii="Times New Roman" w:hAnsi="Times New Roman" w:cs="Times New Roman"/>
          <w:b/>
          <w:bCs/>
        </w:rPr>
        <w:t>Kardinalumas</w:t>
      </w:r>
      <w:proofErr w:type="spellEnd"/>
    </w:p>
    <w:bookmarkEnd w:id="25"/>
    <w:p w14:paraId="761DAD41" w14:textId="38E224C0" w:rsidR="005777C3" w:rsidRDefault="005777C3" w:rsidP="00952115">
      <w:pPr>
        <w:rPr>
          <w:rFonts w:ascii="Times New Roman" w:hAnsi="Times New Roman" w:cs="Times New Roman"/>
        </w:rPr>
      </w:pPr>
      <w:r w:rsidRPr="005777C3">
        <w:rPr>
          <w:rFonts w:ascii="Times New Roman" w:hAnsi="Times New Roman" w:cs="Times New Roman"/>
        </w:rPr>
        <w:t>K</w:t>
      </w:r>
      <w:r w:rsidR="00117871">
        <w:rPr>
          <w:rFonts w:ascii="Times New Roman" w:hAnsi="Times New Roman" w:cs="Times New Roman"/>
        </w:rPr>
        <w:t xml:space="preserve">iekvienos savybės </w:t>
      </w:r>
      <w:proofErr w:type="spellStart"/>
      <w:r w:rsidR="00117871">
        <w:rPr>
          <w:rFonts w:ascii="Times New Roman" w:hAnsi="Times New Roman" w:cs="Times New Roman"/>
        </w:rPr>
        <w:t>k</w:t>
      </w:r>
      <w:r w:rsidRPr="005777C3">
        <w:rPr>
          <w:rFonts w:ascii="Times New Roman" w:hAnsi="Times New Roman" w:cs="Times New Roman"/>
        </w:rPr>
        <w:t>a</w:t>
      </w:r>
      <w:r>
        <w:rPr>
          <w:rFonts w:ascii="Times New Roman" w:hAnsi="Times New Roman" w:cs="Times New Roman"/>
        </w:rPr>
        <w:t>rdinalumas</w:t>
      </w:r>
      <w:proofErr w:type="spellEnd"/>
      <w:r>
        <w:rPr>
          <w:rFonts w:ascii="Times New Roman" w:hAnsi="Times New Roman" w:cs="Times New Roman"/>
        </w:rPr>
        <w:t xml:space="preserve"> yra nurodomas trečioje eilutėje</w:t>
      </w:r>
      <w:r w:rsidR="00117871">
        <w:rPr>
          <w:rFonts w:ascii="Times New Roman" w:hAnsi="Times New Roman" w:cs="Times New Roman"/>
        </w:rPr>
        <w:t>, prie pildymo instrukcijų. Jis pateikiamas laužtiniuose skliaustuose ( []</w:t>
      </w:r>
      <w:r w:rsidR="006A2F6F">
        <w:rPr>
          <w:rFonts w:ascii="Times New Roman" w:hAnsi="Times New Roman" w:cs="Times New Roman"/>
        </w:rPr>
        <w:t xml:space="preserve"> ). Nurodoma:</w:t>
      </w:r>
    </w:p>
    <w:p w14:paraId="6F63F158" w14:textId="3FE7BAA3" w:rsidR="008E5929" w:rsidRPr="00E65F46" w:rsidRDefault="006A2F6F" w:rsidP="008E5929">
      <w:pPr>
        <w:pStyle w:val="ListParagraph"/>
        <w:numPr>
          <w:ilvl w:val="0"/>
          <w:numId w:val="2"/>
        </w:numPr>
        <w:rPr>
          <w:rFonts w:ascii="Times New Roman" w:hAnsi="Times New Roman" w:cs="Times New Roman"/>
        </w:rPr>
      </w:pPr>
      <w:r>
        <w:rPr>
          <w:rFonts w:ascii="Times New Roman" w:hAnsi="Times New Roman" w:cs="Times New Roman"/>
        </w:rPr>
        <w:t xml:space="preserve">[1] - kai gali būti pateikiamas tik vienas šios savybės įrašas. </w:t>
      </w:r>
      <w:r w:rsidR="000364BC">
        <w:rPr>
          <w:rFonts w:ascii="Times New Roman" w:hAnsi="Times New Roman" w:cs="Times New Roman"/>
        </w:rPr>
        <w:t>Tai yra, vienas klasės įrašo egzempliorius</w:t>
      </w:r>
      <w:r w:rsidR="000A6702">
        <w:rPr>
          <w:rFonts w:ascii="Times New Roman" w:hAnsi="Times New Roman" w:cs="Times New Roman"/>
        </w:rPr>
        <w:t xml:space="preserve">, kuris </w:t>
      </w:r>
      <w:r w:rsidR="00FC52EC">
        <w:rPr>
          <w:rFonts w:ascii="Times New Roman" w:hAnsi="Times New Roman" w:cs="Times New Roman"/>
        </w:rPr>
        <w:t xml:space="preserve">atskiriamas </w:t>
      </w:r>
      <w:r w:rsidR="00B76E47">
        <w:rPr>
          <w:rFonts w:ascii="Times New Roman" w:hAnsi="Times New Roman" w:cs="Times New Roman"/>
        </w:rPr>
        <w:t>pagal identifikatorių</w:t>
      </w:r>
      <w:r w:rsidR="00FC52EC">
        <w:rPr>
          <w:rFonts w:ascii="Times New Roman" w:hAnsi="Times New Roman" w:cs="Times New Roman"/>
        </w:rPr>
        <w:t>,</w:t>
      </w:r>
      <w:r w:rsidR="00B76E47">
        <w:rPr>
          <w:rFonts w:ascii="Times New Roman" w:hAnsi="Times New Roman" w:cs="Times New Roman"/>
        </w:rPr>
        <w:t xml:space="preserve"> </w:t>
      </w:r>
      <w:r w:rsidR="00FC52EC">
        <w:rPr>
          <w:rFonts w:ascii="Times New Roman" w:hAnsi="Times New Roman" w:cs="Times New Roman"/>
        </w:rPr>
        <w:t>gal turėti</w:t>
      </w:r>
      <w:r w:rsidR="008E5929">
        <w:rPr>
          <w:rFonts w:ascii="Times New Roman" w:hAnsi="Times New Roman" w:cs="Times New Roman"/>
        </w:rPr>
        <w:t xml:space="preserve"> tik vieną savybės reikšmę.</w:t>
      </w:r>
    </w:p>
    <w:p w14:paraId="1E5F5636" w14:textId="460137BC" w:rsidR="00934002" w:rsidRDefault="003E158F" w:rsidP="00CE249E">
      <w:pPr>
        <w:ind w:firstLine="426"/>
        <w:rPr>
          <w:rFonts w:ascii="Times New Roman" w:hAnsi="Times New Roman" w:cs="Times New Roman"/>
        </w:rPr>
      </w:pPr>
      <w:r w:rsidRPr="003E158F">
        <w:rPr>
          <w:rFonts w:ascii="Times New Roman" w:hAnsi="Times New Roman" w:cs="Times New Roman"/>
          <w:noProof/>
        </w:rPr>
        <w:drawing>
          <wp:inline distT="0" distB="0" distL="0" distR="0" wp14:anchorId="37C3F3A6" wp14:editId="3E620DA0">
            <wp:extent cx="3107903" cy="1848083"/>
            <wp:effectExtent l="19050" t="19050" r="16510" b="19050"/>
            <wp:docPr id="1466420275" name="Picture 1" descr="A screen shot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20275" name="Picture 1" descr="A screen shot of a chart&#10;&#10;Description automatically generated"/>
                    <pic:cNvPicPr/>
                  </pic:nvPicPr>
                  <pic:blipFill>
                    <a:blip r:embed="rId71"/>
                    <a:stretch>
                      <a:fillRect/>
                    </a:stretch>
                  </pic:blipFill>
                  <pic:spPr>
                    <a:xfrm>
                      <a:off x="0" y="0"/>
                      <a:ext cx="3118519" cy="1854396"/>
                    </a:xfrm>
                    <a:prstGeom prst="rect">
                      <a:avLst/>
                    </a:prstGeom>
                    <a:ln>
                      <a:solidFill>
                        <a:schemeClr val="tx1"/>
                      </a:solidFill>
                    </a:ln>
                  </pic:spPr>
                </pic:pic>
              </a:graphicData>
            </a:graphic>
          </wp:inline>
        </w:drawing>
      </w:r>
    </w:p>
    <w:p w14:paraId="5E452186" w14:textId="5FA2E192" w:rsidR="00487252" w:rsidRDefault="00E65F46" w:rsidP="00CE249E">
      <w:pPr>
        <w:ind w:left="426"/>
        <w:rPr>
          <w:rFonts w:ascii="Times New Roman" w:hAnsi="Times New Roman" w:cs="Times New Roman"/>
        </w:rPr>
      </w:pPr>
      <w:r>
        <w:rPr>
          <w:rFonts w:ascii="Times New Roman" w:hAnsi="Times New Roman" w:cs="Times New Roman"/>
        </w:rPr>
        <w:t>Pavyzdyje aukščiau, „AR“ yra Adresų registro informacinės sistemos</w:t>
      </w:r>
      <w:r w:rsidR="005E150A">
        <w:rPr>
          <w:rFonts w:ascii="Times New Roman" w:hAnsi="Times New Roman" w:cs="Times New Roman"/>
        </w:rPr>
        <w:t xml:space="preserve"> egzemplioriaus kodinis pavadinimas ir identifikatorius. </w:t>
      </w:r>
      <w:r w:rsidR="00213B30">
        <w:rPr>
          <w:rFonts w:ascii="Times New Roman" w:hAnsi="Times New Roman" w:cs="Times New Roman"/>
        </w:rPr>
        <w:t>Sekanti savybė „Informacinės sistemos svarba“ pagal instrukciją, gali būti nurodyta tik viena</w:t>
      </w:r>
      <w:r w:rsidR="00100405">
        <w:rPr>
          <w:rFonts w:ascii="Times New Roman" w:hAnsi="Times New Roman" w:cs="Times New Roman"/>
        </w:rPr>
        <w:t xml:space="preserve"> ([1])</w:t>
      </w:r>
      <w:r w:rsidR="00213B30">
        <w:rPr>
          <w:rFonts w:ascii="Times New Roman" w:hAnsi="Times New Roman" w:cs="Times New Roman"/>
        </w:rPr>
        <w:t xml:space="preserve">. Tai reiškia, kad </w:t>
      </w:r>
      <w:r w:rsidR="001526E9">
        <w:rPr>
          <w:rFonts w:ascii="Times New Roman" w:hAnsi="Times New Roman" w:cs="Times New Roman"/>
        </w:rPr>
        <w:t>viena informacinė sistema, gali turėti tik vieną svarbos įvertinimą,</w:t>
      </w:r>
      <w:r w:rsidR="00100405">
        <w:rPr>
          <w:rFonts w:ascii="Times New Roman" w:hAnsi="Times New Roman" w:cs="Times New Roman"/>
        </w:rPr>
        <w:t xml:space="preserve"> ir šios savybės </w:t>
      </w:r>
      <w:r w:rsidR="009F05B5">
        <w:rPr>
          <w:rFonts w:ascii="Times New Roman" w:hAnsi="Times New Roman" w:cs="Times New Roman"/>
        </w:rPr>
        <w:t>metaduomenų reikšmė gali būti tik viena.</w:t>
      </w:r>
    </w:p>
    <w:p w14:paraId="4DFEF1E8" w14:textId="20E90BE6" w:rsidR="00EE6E6E" w:rsidRDefault="00AF3F58" w:rsidP="00EE6E6E">
      <w:pPr>
        <w:pStyle w:val="ListParagraph"/>
        <w:numPr>
          <w:ilvl w:val="0"/>
          <w:numId w:val="2"/>
        </w:numPr>
        <w:rPr>
          <w:rFonts w:ascii="Times New Roman" w:hAnsi="Times New Roman" w:cs="Times New Roman"/>
        </w:rPr>
      </w:pPr>
      <w:r>
        <w:rPr>
          <w:rFonts w:ascii="Times New Roman" w:hAnsi="Times New Roman" w:cs="Times New Roman"/>
        </w:rPr>
        <w:t xml:space="preserve"> </w:t>
      </w:r>
      <w:r w:rsidR="00EE6E6E">
        <w:rPr>
          <w:rFonts w:ascii="Times New Roman" w:hAnsi="Times New Roman" w:cs="Times New Roman"/>
        </w:rPr>
        <w:t>[n] - kai gali būti pateikiami</w:t>
      </w:r>
      <w:r w:rsidR="009F705B">
        <w:rPr>
          <w:rFonts w:ascii="Times New Roman" w:hAnsi="Times New Roman" w:cs="Times New Roman"/>
        </w:rPr>
        <w:t xml:space="preserve"> keli šios savybės įrašai.</w:t>
      </w:r>
      <w:r w:rsidR="007F4825">
        <w:rPr>
          <w:rFonts w:ascii="Times New Roman" w:hAnsi="Times New Roman" w:cs="Times New Roman"/>
        </w:rPr>
        <w:t xml:space="preserve"> Tai yra, vienas klasės įrašo egzempliorius, kuris atskiriamas pagal identifikatorių,</w:t>
      </w:r>
      <w:r w:rsidR="003F025A">
        <w:rPr>
          <w:rFonts w:ascii="Times New Roman" w:hAnsi="Times New Roman" w:cs="Times New Roman"/>
        </w:rPr>
        <w:t xml:space="preserve"> gali turėti vieną arba daugiau šios savybės įrašų. </w:t>
      </w:r>
      <w:r w:rsidR="002E644E">
        <w:rPr>
          <w:rFonts w:ascii="Times New Roman" w:hAnsi="Times New Roman" w:cs="Times New Roman"/>
        </w:rPr>
        <w:t xml:space="preserve">Tai nereiškia, kad </w:t>
      </w:r>
      <w:r w:rsidR="00AD3984">
        <w:rPr>
          <w:rFonts w:ascii="Times New Roman" w:hAnsi="Times New Roman" w:cs="Times New Roman"/>
        </w:rPr>
        <w:t xml:space="preserve">įrašai yra būtini, ar kad turi būtinai būti daugiau nei vienas įrašas. </w:t>
      </w:r>
      <w:r w:rsidR="00C43972">
        <w:rPr>
          <w:rFonts w:ascii="Times New Roman" w:hAnsi="Times New Roman" w:cs="Times New Roman"/>
        </w:rPr>
        <w:t>Tai rodo, kad yra galima pateikti daugiau nei vieną</w:t>
      </w:r>
      <w:r w:rsidR="001F012C">
        <w:rPr>
          <w:rFonts w:ascii="Times New Roman" w:hAnsi="Times New Roman" w:cs="Times New Roman"/>
        </w:rPr>
        <w:t xml:space="preserve"> reikšmę. Atskiros reikšmės turi būti pateikiamos atskirose eilutėse.</w:t>
      </w:r>
    </w:p>
    <w:p w14:paraId="6CABA865" w14:textId="2BF13DD2" w:rsidR="00215E2A" w:rsidRPr="00215E2A" w:rsidRDefault="00AF3F58" w:rsidP="00AF3F58">
      <w:pPr>
        <w:ind w:firstLine="426"/>
        <w:rPr>
          <w:rFonts w:ascii="Times New Roman" w:hAnsi="Times New Roman" w:cs="Times New Roman"/>
        </w:rPr>
      </w:pPr>
      <w:r w:rsidRPr="00951B5A">
        <w:rPr>
          <w:rFonts w:ascii="Times New Roman" w:hAnsi="Times New Roman" w:cs="Times New Roman"/>
          <w:noProof/>
        </w:rPr>
        <w:drawing>
          <wp:inline distT="0" distB="0" distL="0" distR="0" wp14:anchorId="60DD77C1" wp14:editId="2B48187B">
            <wp:extent cx="2251644" cy="3070904"/>
            <wp:effectExtent l="19050" t="19050" r="15875" b="15240"/>
            <wp:docPr id="9718716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71672" name="Picture 1" descr="A screenshot of a computer&#10;&#10;Description automatically generated"/>
                    <pic:cNvPicPr/>
                  </pic:nvPicPr>
                  <pic:blipFill>
                    <a:blip r:embed="rId72">
                      <a:extLst>
                        <a:ext uri="{28A0092B-C50C-407E-A947-70E740481C1C}">
                          <a14:useLocalDpi xmlns:a14="http://schemas.microsoft.com/office/drawing/2010/main" val="0"/>
                        </a:ext>
                      </a:extLst>
                    </a:blip>
                    <a:stretch>
                      <a:fillRect/>
                    </a:stretch>
                  </pic:blipFill>
                  <pic:spPr>
                    <a:xfrm>
                      <a:off x="0" y="0"/>
                      <a:ext cx="2251644" cy="3070904"/>
                    </a:xfrm>
                    <a:prstGeom prst="rect">
                      <a:avLst/>
                    </a:prstGeom>
                    <a:ln>
                      <a:solidFill>
                        <a:schemeClr val="tx1"/>
                      </a:solidFill>
                    </a:ln>
                  </pic:spPr>
                </pic:pic>
              </a:graphicData>
            </a:graphic>
          </wp:inline>
        </w:drawing>
      </w:r>
    </w:p>
    <w:p w14:paraId="0DE84585" w14:textId="08AC516F" w:rsidR="00533CAE" w:rsidRPr="00AF3F58" w:rsidRDefault="00AF3F58" w:rsidP="00AF3F58">
      <w:pPr>
        <w:ind w:left="426"/>
        <w:rPr>
          <w:rFonts w:ascii="Times New Roman" w:hAnsi="Times New Roman" w:cs="Times New Roman"/>
        </w:rPr>
      </w:pPr>
      <w:r>
        <w:rPr>
          <w:rFonts w:ascii="Times New Roman" w:hAnsi="Times New Roman" w:cs="Times New Roman"/>
        </w:rPr>
        <w:t>Pavyzdyje a</w:t>
      </w:r>
      <w:r w:rsidRPr="00AF3F58">
        <w:rPr>
          <w:rFonts w:ascii="Times New Roman" w:hAnsi="Times New Roman" w:cs="Times New Roman"/>
        </w:rPr>
        <w:t>ukščiau</w:t>
      </w:r>
      <w:r w:rsidR="00EA6108">
        <w:rPr>
          <w:rFonts w:ascii="Times New Roman" w:hAnsi="Times New Roman" w:cs="Times New Roman"/>
        </w:rPr>
        <w:t xml:space="preserve"> „Raktažodis“ </w:t>
      </w:r>
      <w:r w:rsidR="00B261C1">
        <w:rPr>
          <w:rFonts w:ascii="Times New Roman" w:hAnsi="Times New Roman" w:cs="Times New Roman"/>
        </w:rPr>
        <w:t>gali turėti ne vieną reikšmę, ir yra pateiktos kelios reik</w:t>
      </w:r>
      <w:r w:rsidR="003E3643">
        <w:rPr>
          <w:rFonts w:ascii="Times New Roman" w:hAnsi="Times New Roman" w:cs="Times New Roman"/>
        </w:rPr>
        <w:t xml:space="preserve">šmės, visos </w:t>
      </w:r>
      <w:r w:rsidR="002C710F">
        <w:rPr>
          <w:rFonts w:ascii="Times New Roman" w:hAnsi="Times New Roman" w:cs="Times New Roman"/>
        </w:rPr>
        <w:t>supildytos</w:t>
      </w:r>
      <w:r w:rsidR="00EA35E5">
        <w:rPr>
          <w:rFonts w:ascii="Times New Roman" w:hAnsi="Times New Roman" w:cs="Times New Roman"/>
        </w:rPr>
        <w:t xml:space="preserve"> į atskiras eilutes.</w:t>
      </w:r>
      <w:r w:rsidRPr="00AF3F58">
        <w:rPr>
          <w:rFonts w:ascii="Times New Roman" w:hAnsi="Times New Roman" w:cs="Times New Roman"/>
        </w:rPr>
        <w:t xml:space="preserve"> </w:t>
      </w:r>
    </w:p>
    <w:p w14:paraId="063DEC86" w14:textId="36949DA4" w:rsidR="005966DE" w:rsidRDefault="00443EDC" w:rsidP="00952115">
      <w:pPr>
        <w:rPr>
          <w:rFonts w:ascii="Times New Roman" w:hAnsi="Times New Roman" w:cs="Times New Roman"/>
          <w:b/>
          <w:bCs/>
        </w:rPr>
      </w:pPr>
      <w:r>
        <w:rPr>
          <w:rFonts w:ascii="Times New Roman" w:hAnsi="Times New Roman" w:cs="Times New Roman"/>
          <w:b/>
          <w:bCs/>
        </w:rPr>
        <w:lastRenderedPageBreak/>
        <w:t>Europos sąjungos ir</w:t>
      </w:r>
      <w:r w:rsidR="00F67A3A">
        <w:rPr>
          <w:rFonts w:ascii="Times New Roman" w:hAnsi="Times New Roman" w:cs="Times New Roman"/>
          <w:b/>
          <w:bCs/>
        </w:rPr>
        <w:t xml:space="preserve"> Lietuvos semantini</w:t>
      </w:r>
      <w:r w:rsidR="00DE384C">
        <w:rPr>
          <w:rFonts w:ascii="Times New Roman" w:hAnsi="Times New Roman" w:cs="Times New Roman"/>
          <w:b/>
          <w:bCs/>
        </w:rPr>
        <w:t>ai elementai</w:t>
      </w:r>
    </w:p>
    <w:p w14:paraId="303953BE" w14:textId="5799D82C" w:rsidR="005D3C9D" w:rsidRDefault="00C666C8" w:rsidP="00952115">
      <w:pPr>
        <w:rPr>
          <w:rFonts w:ascii="Times New Roman" w:hAnsi="Times New Roman" w:cs="Times New Roman"/>
        </w:rPr>
      </w:pPr>
      <w:r w:rsidRPr="00C666C8">
        <w:rPr>
          <w:rFonts w:ascii="Times New Roman" w:hAnsi="Times New Roman" w:cs="Times New Roman"/>
        </w:rPr>
        <w:t>Norint</w:t>
      </w:r>
      <w:r>
        <w:rPr>
          <w:rFonts w:ascii="Times New Roman" w:hAnsi="Times New Roman" w:cs="Times New Roman"/>
        </w:rPr>
        <w:t xml:space="preserve"> užtikrinti semantinį suderinamumą </w:t>
      </w:r>
      <w:r w:rsidR="00397FC0">
        <w:rPr>
          <w:rFonts w:ascii="Times New Roman" w:hAnsi="Times New Roman" w:cs="Times New Roman"/>
        </w:rPr>
        <w:t xml:space="preserve">tarp skirtingų Lietuvos institucijų duomenų ir Europos sąjungos </w:t>
      </w:r>
      <w:r w:rsidR="00D858AB">
        <w:rPr>
          <w:rFonts w:ascii="Times New Roman" w:hAnsi="Times New Roman" w:cs="Times New Roman"/>
        </w:rPr>
        <w:t>duomenų yra naudojam</w:t>
      </w:r>
      <w:r w:rsidR="0046645E">
        <w:rPr>
          <w:rFonts w:ascii="Times New Roman" w:hAnsi="Times New Roman" w:cs="Times New Roman"/>
        </w:rPr>
        <w:t>os ir skelbiamos ontologijos</w:t>
      </w:r>
      <w:r w:rsidR="0070335A">
        <w:rPr>
          <w:rFonts w:ascii="Times New Roman" w:hAnsi="Times New Roman" w:cs="Times New Roman"/>
        </w:rPr>
        <w:t>, tezaurai, žodynai ir kitos semantinės struktūros.</w:t>
      </w:r>
      <w:r w:rsidR="006916AA">
        <w:rPr>
          <w:rFonts w:ascii="Times New Roman" w:hAnsi="Times New Roman" w:cs="Times New Roman"/>
        </w:rPr>
        <w:t xml:space="preserve"> Šių struktūrų naudojimas </w:t>
      </w:r>
      <w:r w:rsidR="00701C12">
        <w:rPr>
          <w:rFonts w:ascii="Times New Roman" w:hAnsi="Times New Roman" w:cs="Times New Roman"/>
        </w:rPr>
        <w:t xml:space="preserve">priklauso nuo </w:t>
      </w:r>
      <w:r w:rsidR="00DE384C">
        <w:rPr>
          <w:rFonts w:ascii="Times New Roman" w:hAnsi="Times New Roman" w:cs="Times New Roman"/>
        </w:rPr>
        <w:t>konteksto.</w:t>
      </w:r>
    </w:p>
    <w:p w14:paraId="114ECA3D" w14:textId="77777777" w:rsidR="0093305E" w:rsidRDefault="0093305E" w:rsidP="00952115">
      <w:pPr>
        <w:rPr>
          <w:rFonts w:ascii="Times New Roman" w:hAnsi="Times New Roman" w:cs="Times New Roman"/>
        </w:rPr>
      </w:pPr>
    </w:p>
    <w:p w14:paraId="5AF6F649" w14:textId="64A7B81B" w:rsidR="00DE384C" w:rsidRDefault="000F2E3E" w:rsidP="00952115">
      <w:pPr>
        <w:rPr>
          <w:rFonts w:ascii="Times New Roman" w:hAnsi="Times New Roman" w:cs="Times New Roman"/>
        </w:rPr>
      </w:pPr>
      <w:r>
        <w:rPr>
          <w:rFonts w:ascii="Times New Roman" w:hAnsi="Times New Roman" w:cs="Times New Roman"/>
        </w:rPr>
        <w:t>Metaduomenų kataloge</w:t>
      </w:r>
    </w:p>
    <w:p w14:paraId="36E4312A" w14:textId="77EBEC64" w:rsidR="000F2E3E" w:rsidRDefault="000F2E3E" w:rsidP="00952115">
      <w:pPr>
        <w:rPr>
          <w:rFonts w:ascii="Times New Roman" w:hAnsi="Times New Roman" w:cs="Times New Roman"/>
        </w:rPr>
      </w:pPr>
      <w:r>
        <w:rPr>
          <w:rFonts w:ascii="Times New Roman" w:hAnsi="Times New Roman" w:cs="Times New Roman"/>
        </w:rPr>
        <w:t xml:space="preserve">Metaduomenų kataloge </w:t>
      </w:r>
      <w:proofErr w:type="spellStart"/>
      <w:r>
        <w:rPr>
          <w:rFonts w:ascii="Times New Roman" w:hAnsi="Times New Roman" w:cs="Times New Roman"/>
        </w:rPr>
        <w:t>interoperabilumas</w:t>
      </w:r>
      <w:proofErr w:type="spellEnd"/>
      <w:r>
        <w:rPr>
          <w:rFonts w:ascii="Times New Roman" w:hAnsi="Times New Roman" w:cs="Times New Roman"/>
        </w:rPr>
        <w:t xml:space="preserve"> </w:t>
      </w:r>
      <w:r w:rsidR="004A4671">
        <w:rPr>
          <w:rFonts w:ascii="Times New Roman" w:hAnsi="Times New Roman" w:cs="Times New Roman"/>
        </w:rPr>
        <w:t xml:space="preserve">yra pasiekiamas naudojant DCAT, DCAT-AP, </w:t>
      </w:r>
      <w:proofErr w:type="spellStart"/>
      <w:r w:rsidR="004A4671">
        <w:rPr>
          <w:rFonts w:ascii="Times New Roman" w:hAnsi="Times New Roman" w:cs="Times New Roman"/>
        </w:rPr>
        <w:t>BRegDCAT</w:t>
      </w:r>
      <w:proofErr w:type="spellEnd"/>
      <w:r w:rsidR="006F643C">
        <w:rPr>
          <w:rFonts w:ascii="Times New Roman" w:hAnsi="Times New Roman" w:cs="Times New Roman"/>
        </w:rPr>
        <w:t xml:space="preserve">-AP, HVD ir kitas semantines struktūras ir jų elementus. </w:t>
      </w:r>
      <w:r w:rsidR="004019F6">
        <w:rPr>
          <w:rFonts w:ascii="Times New Roman" w:hAnsi="Times New Roman" w:cs="Times New Roman"/>
        </w:rPr>
        <w:t xml:space="preserve">Jie yra skelbiami Europos sąjungos darbinių grupių ir kataloge yra naudojai Jų paskelbti kontroliuojami žodynai bei metaduomenų </w:t>
      </w:r>
      <w:r w:rsidR="0093305E">
        <w:rPr>
          <w:rFonts w:ascii="Times New Roman" w:hAnsi="Times New Roman" w:cs="Times New Roman"/>
        </w:rPr>
        <w:t>ryšių schemos.</w:t>
      </w:r>
    </w:p>
    <w:p w14:paraId="5E3EBA6A" w14:textId="5B2CBB2D" w:rsidR="00597B43" w:rsidRDefault="0093305E" w:rsidP="00952115">
      <w:pPr>
        <w:rPr>
          <w:rFonts w:ascii="Times New Roman" w:hAnsi="Times New Roman" w:cs="Times New Roman"/>
        </w:rPr>
      </w:pPr>
      <w:r>
        <w:rPr>
          <w:rFonts w:ascii="Times New Roman" w:hAnsi="Times New Roman" w:cs="Times New Roman"/>
        </w:rPr>
        <w:t xml:space="preserve">Taip pat metaduomenų kataloge yra naudojamos ir Lietuvos kontekste sukurtos ir paskelbtos semantinės struktūros. Tai </w:t>
      </w:r>
      <w:r w:rsidR="00597B43">
        <w:rPr>
          <w:rFonts w:ascii="Times New Roman" w:hAnsi="Times New Roman" w:cs="Times New Roman"/>
        </w:rPr>
        <w:t>Lietuvos kontekstui skirtos papildomos metaduomenų klasių savybės ar net naujos klasės. Jos yra sukurtos, tvarkomos ir skelbiamos VSSA</w:t>
      </w:r>
      <w:r w:rsidR="008238F2">
        <w:rPr>
          <w:rFonts w:ascii="Times New Roman" w:hAnsi="Times New Roman" w:cs="Times New Roman"/>
        </w:rPr>
        <w:t>.</w:t>
      </w:r>
    </w:p>
    <w:p w14:paraId="7DB60E2A" w14:textId="77777777" w:rsidR="008238F2" w:rsidRDefault="008238F2" w:rsidP="00952115">
      <w:pPr>
        <w:rPr>
          <w:rFonts w:ascii="Times New Roman" w:hAnsi="Times New Roman" w:cs="Times New Roman"/>
        </w:rPr>
      </w:pPr>
    </w:p>
    <w:p w14:paraId="5967C19F" w14:textId="16B9A229" w:rsidR="008238F2" w:rsidRDefault="008238F2" w:rsidP="00952115">
      <w:pPr>
        <w:rPr>
          <w:rFonts w:ascii="Times New Roman" w:hAnsi="Times New Roman" w:cs="Times New Roman"/>
        </w:rPr>
      </w:pPr>
      <w:r>
        <w:rPr>
          <w:rFonts w:ascii="Times New Roman" w:hAnsi="Times New Roman" w:cs="Times New Roman"/>
        </w:rPr>
        <w:t>DSA</w:t>
      </w:r>
    </w:p>
    <w:p w14:paraId="033D6B92" w14:textId="1D7D86C1" w:rsidR="008238F2" w:rsidRDefault="008238F2" w:rsidP="00952115">
      <w:pPr>
        <w:rPr>
          <w:rFonts w:ascii="Times New Roman" w:hAnsi="Times New Roman" w:cs="Times New Roman"/>
        </w:rPr>
      </w:pPr>
      <w:r>
        <w:rPr>
          <w:rFonts w:ascii="Times New Roman" w:hAnsi="Times New Roman" w:cs="Times New Roman"/>
        </w:rPr>
        <w:t>DSA d</w:t>
      </w:r>
      <w:r w:rsidR="00324B55">
        <w:rPr>
          <w:rFonts w:ascii="Times New Roman" w:hAnsi="Times New Roman" w:cs="Times New Roman"/>
        </w:rPr>
        <w:t xml:space="preserve">okumente semantinis </w:t>
      </w:r>
      <w:proofErr w:type="spellStart"/>
      <w:r w:rsidR="00324B55">
        <w:rPr>
          <w:rFonts w:ascii="Times New Roman" w:hAnsi="Times New Roman" w:cs="Times New Roman"/>
        </w:rPr>
        <w:t>interoperabilumas</w:t>
      </w:r>
      <w:proofErr w:type="spellEnd"/>
      <w:r w:rsidR="00324B55">
        <w:rPr>
          <w:rFonts w:ascii="Times New Roman" w:hAnsi="Times New Roman" w:cs="Times New Roman"/>
        </w:rPr>
        <w:t xml:space="preserve"> yra pasiekiamas duomenų elementų lygmenyje.</w:t>
      </w:r>
      <w:r w:rsidR="00637DED">
        <w:rPr>
          <w:rFonts w:ascii="Times New Roman" w:hAnsi="Times New Roman" w:cs="Times New Roman"/>
        </w:rPr>
        <w:t xml:space="preserve"> Naudojami žodynai ar ontologijos yra nurodomos „uri“ stulpel</w:t>
      </w:r>
      <w:r w:rsidR="00890590">
        <w:rPr>
          <w:rFonts w:ascii="Times New Roman" w:hAnsi="Times New Roman" w:cs="Times New Roman"/>
        </w:rPr>
        <w:t xml:space="preserve">iuose prie </w:t>
      </w:r>
      <w:hyperlink w:anchor="model" w:history="1">
        <w:r w:rsidR="00890590" w:rsidRPr="00890590">
          <w:rPr>
            <w:rStyle w:val="Hyperlink"/>
            <w:rFonts w:ascii="Times New Roman" w:hAnsi="Times New Roman" w:cs="Times New Roman"/>
          </w:rPr>
          <w:t>modelio</w:t>
        </w:r>
      </w:hyperlink>
      <w:r w:rsidR="00890590">
        <w:rPr>
          <w:rFonts w:ascii="Times New Roman" w:hAnsi="Times New Roman" w:cs="Times New Roman"/>
        </w:rPr>
        <w:t xml:space="preserve"> ar </w:t>
      </w:r>
      <w:hyperlink w:anchor="property" w:history="1">
        <w:r w:rsidR="00890590" w:rsidRPr="00890590">
          <w:rPr>
            <w:rStyle w:val="Hyperlink"/>
            <w:rFonts w:ascii="Times New Roman" w:hAnsi="Times New Roman" w:cs="Times New Roman"/>
          </w:rPr>
          <w:t>savybės</w:t>
        </w:r>
      </w:hyperlink>
      <w:r w:rsidR="00890590">
        <w:rPr>
          <w:rFonts w:ascii="Times New Roman" w:hAnsi="Times New Roman" w:cs="Times New Roman"/>
        </w:rPr>
        <w:t>.</w:t>
      </w:r>
      <w:r w:rsidR="00131053">
        <w:rPr>
          <w:rFonts w:ascii="Times New Roman" w:hAnsi="Times New Roman" w:cs="Times New Roman"/>
        </w:rPr>
        <w:t xml:space="preserve"> Taip pat jei yra naudojami klasifikatoriai, jų </w:t>
      </w:r>
      <w:r w:rsidR="00ED2552">
        <w:rPr>
          <w:rFonts w:ascii="Times New Roman" w:hAnsi="Times New Roman" w:cs="Times New Roman"/>
        </w:rPr>
        <w:t xml:space="preserve">šaltiniai ar </w:t>
      </w:r>
      <w:r w:rsidR="00131053">
        <w:rPr>
          <w:rFonts w:ascii="Times New Roman" w:hAnsi="Times New Roman" w:cs="Times New Roman"/>
        </w:rPr>
        <w:t xml:space="preserve">reikšmės yra nurodomos </w:t>
      </w:r>
      <w:r w:rsidR="00ED2552">
        <w:rPr>
          <w:rFonts w:ascii="Times New Roman" w:hAnsi="Times New Roman" w:cs="Times New Roman"/>
        </w:rPr>
        <w:t>prie juos naudojančių elementų.</w:t>
      </w:r>
      <w:r w:rsidR="006C153A">
        <w:rPr>
          <w:rFonts w:ascii="Times New Roman" w:hAnsi="Times New Roman" w:cs="Times New Roman"/>
        </w:rPr>
        <w:t xml:space="preserve"> Kur įmanoma, rekomenduojama naudoti kuo aukštesnio lygio semantinius elementus</w:t>
      </w:r>
      <w:r w:rsidR="009410EF">
        <w:rPr>
          <w:rFonts w:ascii="Times New Roman" w:hAnsi="Times New Roman" w:cs="Times New Roman"/>
        </w:rPr>
        <w:t xml:space="preserve">, nurodant į ES ar kitus kertinius (angl. </w:t>
      </w:r>
      <w:proofErr w:type="spellStart"/>
      <w:r w:rsidR="009410EF">
        <w:rPr>
          <w:rFonts w:ascii="Times New Roman" w:hAnsi="Times New Roman" w:cs="Times New Roman"/>
        </w:rPr>
        <w:t>core</w:t>
      </w:r>
      <w:proofErr w:type="spellEnd"/>
      <w:r w:rsidR="009410EF">
        <w:rPr>
          <w:rFonts w:ascii="Times New Roman" w:hAnsi="Times New Roman" w:cs="Times New Roman"/>
        </w:rPr>
        <w:t>) žodynus.</w:t>
      </w:r>
    </w:p>
    <w:p w14:paraId="75BFBB5C" w14:textId="77777777" w:rsidR="009410EF" w:rsidRDefault="009410EF" w:rsidP="00952115">
      <w:pPr>
        <w:rPr>
          <w:rFonts w:ascii="Times New Roman" w:hAnsi="Times New Roman" w:cs="Times New Roman"/>
        </w:rPr>
      </w:pPr>
    </w:p>
    <w:p w14:paraId="70CAC0D7" w14:textId="77777777" w:rsidR="009410EF" w:rsidRDefault="009410EF" w:rsidP="00952115">
      <w:pPr>
        <w:rPr>
          <w:rFonts w:ascii="Times New Roman" w:hAnsi="Times New Roman" w:cs="Times New Roman"/>
        </w:rPr>
      </w:pPr>
    </w:p>
    <w:p w14:paraId="2B5D1359" w14:textId="18553D2A" w:rsidR="009410EF" w:rsidRDefault="009410EF" w:rsidP="00952115">
      <w:pPr>
        <w:rPr>
          <w:rFonts w:ascii="Times New Roman" w:hAnsi="Times New Roman" w:cs="Times New Roman"/>
        </w:rPr>
      </w:pPr>
      <w:r>
        <w:rPr>
          <w:rFonts w:ascii="Times New Roman" w:hAnsi="Times New Roman" w:cs="Times New Roman"/>
        </w:rPr>
        <w:t>Semantinių elementų</w:t>
      </w:r>
      <w:r w:rsidR="00046D43">
        <w:rPr>
          <w:rFonts w:ascii="Times New Roman" w:hAnsi="Times New Roman" w:cs="Times New Roman"/>
        </w:rPr>
        <w:t xml:space="preserve"> kūrimas, tvarkymas ir</w:t>
      </w:r>
      <w:r>
        <w:rPr>
          <w:rFonts w:ascii="Times New Roman" w:hAnsi="Times New Roman" w:cs="Times New Roman"/>
        </w:rPr>
        <w:t xml:space="preserve"> </w:t>
      </w:r>
      <w:r w:rsidR="00046D43">
        <w:rPr>
          <w:rFonts w:ascii="Times New Roman" w:hAnsi="Times New Roman" w:cs="Times New Roman"/>
        </w:rPr>
        <w:t>viešinimas</w:t>
      </w:r>
    </w:p>
    <w:p w14:paraId="51A76737" w14:textId="7462EE64" w:rsidR="00046D43" w:rsidRDefault="00046D43" w:rsidP="00952115">
      <w:pPr>
        <w:rPr>
          <w:rFonts w:ascii="Times New Roman" w:hAnsi="Times New Roman" w:cs="Times New Roman"/>
        </w:rPr>
      </w:pPr>
      <w:r>
        <w:rPr>
          <w:rFonts w:ascii="Times New Roman" w:hAnsi="Times New Roman" w:cs="Times New Roman"/>
        </w:rPr>
        <w:t>Už ES semantinius element</w:t>
      </w:r>
      <w:r w:rsidR="000452D9">
        <w:rPr>
          <w:rFonts w:ascii="Times New Roman" w:hAnsi="Times New Roman" w:cs="Times New Roman"/>
        </w:rPr>
        <w:t>us yra atsakingos ES duomenų portalo ir sąveikumo darbinės grupės. Už Lietuvos kontekste aprašomus semantinius elementus yra atsakinga VSSA.</w:t>
      </w:r>
    </w:p>
    <w:p w14:paraId="14BB4F56" w14:textId="4AD30103" w:rsidR="000452D9" w:rsidRPr="00C666C8" w:rsidRDefault="000452D9" w:rsidP="00952115">
      <w:pPr>
        <w:rPr>
          <w:rFonts w:ascii="Times New Roman" w:hAnsi="Times New Roman" w:cs="Times New Roman"/>
        </w:rPr>
      </w:pPr>
      <w:r>
        <w:rPr>
          <w:rFonts w:ascii="Times New Roman" w:hAnsi="Times New Roman" w:cs="Times New Roman"/>
        </w:rPr>
        <w:t xml:space="preserve">Metaduomenų katalogas yra įrankis </w:t>
      </w:r>
      <w:r w:rsidR="0077162E">
        <w:rPr>
          <w:rFonts w:ascii="Times New Roman" w:hAnsi="Times New Roman" w:cs="Times New Roman"/>
        </w:rPr>
        <w:t xml:space="preserve">skirtas kurti, </w:t>
      </w:r>
      <w:r>
        <w:rPr>
          <w:rFonts w:ascii="Times New Roman" w:hAnsi="Times New Roman" w:cs="Times New Roman"/>
        </w:rPr>
        <w:t xml:space="preserve">registruoti, </w:t>
      </w:r>
      <w:r w:rsidR="0077162E">
        <w:rPr>
          <w:rFonts w:ascii="Times New Roman" w:hAnsi="Times New Roman" w:cs="Times New Roman"/>
        </w:rPr>
        <w:t xml:space="preserve">tvarkyti ir skelbti Lietuvos </w:t>
      </w:r>
      <w:r w:rsidR="0099350F">
        <w:rPr>
          <w:rFonts w:ascii="Times New Roman" w:hAnsi="Times New Roman" w:cs="Times New Roman"/>
        </w:rPr>
        <w:t xml:space="preserve">VII semantinius elementus. Jo pagalba galima rasti </w:t>
      </w:r>
      <w:r w:rsidR="00844E88">
        <w:rPr>
          <w:rFonts w:ascii="Times New Roman" w:hAnsi="Times New Roman" w:cs="Times New Roman"/>
        </w:rPr>
        <w:t>naudojamus žodynus, atpažinti klasifikatorius registruojančius pirminius šaltinius</w:t>
      </w:r>
      <w:r w:rsidR="00527101">
        <w:rPr>
          <w:rFonts w:ascii="Times New Roman" w:hAnsi="Times New Roman" w:cs="Times New Roman"/>
        </w:rPr>
        <w:t>. Aprašant informacinių sistemų duomenis, vienas iš tikslų yra atpažinti ir su</w:t>
      </w:r>
      <w:r w:rsidR="00BB33D7">
        <w:rPr>
          <w:rFonts w:ascii="Times New Roman" w:hAnsi="Times New Roman" w:cs="Times New Roman"/>
        </w:rPr>
        <w:t xml:space="preserve">registruoti naudojamus semantinius šaltinius, ir jei yra taikytina, praplėsti Lietuvos konteksto ontologijas, žodynus ar klasifikatorius. Šis procesas yra įgyvendinamas metaduomenų katalogo priemonėmis su VSSA </w:t>
      </w:r>
      <w:r w:rsidR="000B5E26">
        <w:rPr>
          <w:rFonts w:ascii="Times New Roman" w:hAnsi="Times New Roman" w:cs="Times New Roman"/>
        </w:rPr>
        <w:t>peržiūra ir patvirtinimu.</w:t>
      </w:r>
    </w:p>
    <w:p w14:paraId="386C3C09" w14:textId="77777777" w:rsidR="005D3C9D" w:rsidRDefault="005D3C9D" w:rsidP="00952115">
      <w:pPr>
        <w:rPr>
          <w:rFonts w:ascii="Times New Roman" w:hAnsi="Times New Roman" w:cs="Times New Roman"/>
          <w:b/>
          <w:bCs/>
        </w:rPr>
      </w:pPr>
    </w:p>
    <w:p w14:paraId="7285500E" w14:textId="224E7F09" w:rsidR="00952115" w:rsidRDefault="00952115" w:rsidP="00952115">
      <w:pPr>
        <w:rPr>
          <w:rFonts w:ascii="Times New Roman" w:hAnsi="Times New Roman" w:cs="Times New Roman"/>
          <w:b/>
          <w:bCs/>
        </w:rPr>
      </w:pPr>
      <w:r w:rsidRPr="00952115">
        <w:rPr>
          <w:rFonts w:ascii="Times New Roman" w:hAnsi="Times New Roman" w:cs="Times New Roman"/>
          <w:b/>
          <w:bCs/>
        </w:rPr>
        <w:t>Išsamesnės savybių pildymo instrukcijos</w:t>
      </w:r>
    </w:p>
    <w:bookmarkEnd w:id="26"/>
    <w:bookmarkEnd w:id="27"/>
    <w:p w14:paraId="4FD629F5" w14:textId="45EB9524" w:rsidR="00952115" w:rsidRDefault="006F70D5" w:rsidP="00952115">
      <w:pPr>
        <w:rPr>
          <w:rFonts w:ascii="Times New Roman" w:hAnsi="Times New Roman" w:cs="Times New Roman"/>
        </w:rPr>
      </w:pPr>
      <w:r>
        <w:rPr>
          <w:rFonts w:ascii="Times New Roman" w:hAnsi="Times New Roman" w:cs="Times New Roman"/>
        </w:rPr>
        <w:t>I</w:t>
      </w:r>
      <w:r w:rsidR="00720347">
        <w:rPr>
          <w:rFonts w:ascii="Times New Roman" w:hAnsi="Times New Roman" w:cs="Times New Roman"/>
        </w:rPr>
        <w:t>šsamesnės</w:t>
      </w:r>
      <w:r w:rsidR="00EA235B">
        <w:rPr>
          <w:rFonts w:ascii="Times New Roman" w:hAnsi="Times New Roman" w:cs="Times New Roman"/>
        </w:rPr>
        <w:t xml:space="preserve"> lapų ir</w:t>
      </w:r>
      <w:r w:rsidR="00720347">
        <w:rPr>
          <w:rFonts w:ascii="Times New Roman" w:hAnsi="Times New Roman" w:cs="Times New Roman"/>
        </w:rPr>
        <w:t xml:space="preserve"> sudėtingesnių savybių pildymo instrukcijos:</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9"/>
        <w:gridCol w:w="3209"/>
        <w:gridCol w:w="3210"/>
      </w:tblGrid>
      <w:tr w:rsidR="004B300E" w14:paraId="0C265111" w14:textId="77777777" w:rsidTr="004B300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09" w:type="dxa"/>
            <w:tcBorders>
              <w:bottom w:val="none" w:sz="0" w:space="0" w:color="auto"/>
              <w:right w:val="none" w:sz="0" w:space="0" w:color="auto"/>
            </w:tcBorders>
            <w:shd w:val="clear" w:color="auto" w:fill="FFC000"/>
          </w:tcPr>
          <w:p w14:paraId="22B27F84" w14:textId="2F857D4E" w:rsidR="004B300E" w:rsidRPr="004B300E" w:rsidRDefault="004B300E" w:rsidP="00952115">
            <w:pPr>
              <w:rPr>
                <w:rFonts w:ascii="Times New Roman" w:hAnsi="Times New Roman" w:cs="Times New Roman"/>
                <w:color w:val="auto"/>
              </w:rPr>
            </w:pPr>
            <w:r w:rsidRPr="004B300E">
              <w:rPr>
                <w:rFonts w:ascii="Times New Roman" w:hAnsi="Times New Roman" w:cs="Times New Roman"/>
                <w:color w:val="auto"/>
              </w:rPr>
              <w:t>Lapas</w:t>
            </w:r>
          </w:p>
        </w:tc>
        <w:tc>
          <w:tcPr>
            <w:tcW w:w="3209" w:type="dxa"/>
            <w:shd w:val="clear" w:color="auto" w:fill="FFC000"/>
          </w:tcPr>
          <w:p w14:paraId="34D2B31C" w14:textId="5459A2BE" w:rsidR="004B300E" w:rsidRPr="004B300E" w:rsidRDefault="004B300E" w:rsidP="0095211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4B300E">
              <w:rPr>
                <w:rFonts w:ascii="Times New Roman" w:hAnsi="Times New Roman" w:cs="Times New Roman"/>
                <w:color w:val="auto"/>
              </w:rPr>
              <w:t>Savybė</w:t>
            </w:r>
          </w:p>
        </w:tc>
        <w:tc>
          <w:tcPr>
            <w:tcW w:w="3210" w:type="dxa"/>
            <w:shd w:val="clear" w:color="auto" w:fill="FFC000"/>
          </w:tcPr>
          <w:p w14:paraId="122E0FF1" w14:textId="67C0CD22" w:rsidR="004B300E" w:rsidRPr="004B300E" w:rsidRDefault="004B300E" w:rsidP="0095211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4B300E">
              <w:rPr>
                <w:rFonts w:ascii="Times New Roman" w:hAnsi="Times New Roman" w:cs="Times New Roman"/>
                <w:color w:val="auto"/>
              </w:rPr>
              <w:t>Instrukcija</w:t>
            </w:r>
          </w:p>
        </w:tc>
      </w:tr>
      <w:tr w:rsidR="00EA235B" w14:paraId="125BC13C" w14:textId="77777777" w:rsidTr="004B3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781ED30A" w14:textId="61166471" w:rsidR="00EA235B" w:rsidRPr="00505FC9" w:rsidRDefault="00EA235B" w:rsidP="00952115">
            <w:pPr>
              <w:rPr>
                <w:rFonts w:ascii="Times New Roman" w:hAnsi="Times New Roman" w:cs="Times New Roman"/>
              </w:rPr>
            </w:pPr>
            <w:r w:rsidRPr="00505FC9">
              <w:rPr>
                <w:rFonts w:ascii="Times New Roman" w:hAnsi="Times New Roman" w:cs="Times New Roman"/>
                <w:b w:val="0"/>
                <w:bCs w:val="0"/>
              </w:rPr>
              <w:t>Informacinė</w:t>
            </w:r>
            <w:r>
              <w:rPr>
                <w:rFonts w:ascii="Times New Roman" w:hAnsi="Times New Roman" w:cs="Times New Roman"/>
                <w:b w:val="0"/>
                <w:bCs w:val="0"/>
              </w:rPr>
              <w:t xml:space="preserve"> sistema</w:t>
            </w:r>
          </w:p>
        </w:tc>
        <w:tc>
          <w:tcPr>
            <w:tcW w:w="3209" w:type="dxa"/>
          </w:tcPr>
          <w:p w14:paraId="51931E4B" w14:textId="77777777" w:rsidR="00EA235B" w:rsidRDefault="00EA235B" w:rsidP="00952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210" w:type="dxa"/>
          </w:tcPr>
          <w:p w14:paraId="13FE003C" w14:textId="60936AD7" w:rsidR="00EA235B" w:rsidRDefault="00EA235B" w:rsidP="00952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Privaloma pildyti ir </w:t>
            </w:r>
            <w:r w:rsidR="00523D18">
              <w:rPr>
                <w:rFonts w:ascii="Times New Roman" w:hAnsi="Times New Roman" w:cs="Times New Roman"/>
              </w:rPr>
              <w:t>aprašo pagrindinę esybę – Informacinę sistemą.</w:t>
            </w:r>
          </w:p>
        </w:tc>
      </w:tr>
      <w:tr w:rsidR="003D3518" w14:paraId="7BE8F5F3" w14:textId="77777777" w:rsidTr="004B300E">
        <w:tc>
          <w:tcPr>
            <w:cnfStyle w:val="001000000000" w:firstRow="0" w:lastRow="0" w:firstColumn="1" w:lastColumn="0" w:oddVBand="0" w:evenVBand="0" w:oddHBand="0" w:evenHBand="0" w:firstRowFirstColumn="0" w:firstRowLastColumn="0" w:lastRowFirstColumn="0" w:lastRowLastColumn="0"/>
            <w:tcW w:w="3209" w:type="dxa"/>
          </w:tcPr>
          <w:p w14:paraId="7631C214" w14:textId="77777777" w:rsidR="003D3518" w:rsidRPr="00505FC9" w:rsidRDefault="003D3518" w:rsidP="00952115">
            <w:pPr>
              <w:rPr>
                <w:rFonts w:ascii="Times New Roman" w:hAnsi="Times New Roman" w:cs="Times New Roman"/>
                <w:b w:val="0"/>
                <w:bCs w:val="0"/>
              </w:rPr>
            </w:pPr>
          </w:p>
        </w:tc>
        <w:tc>
          <w:tcPr>
            <w:tcW w:w="3209" w:type="dxa"/>
          </w:tcPr>
          <w:p w14:paraId="6DEF76B1" w14:textId="74909F55" w:rsidR="003D3518" w:rsidRDefault="00964ED3" w:rsidP="00952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Informacinės sistemos svarba </w:t>
            </w:r>
          </w:p>
        </w:tc>
        <w:tc>
          <w:tcPr>
            <w:tcW w:w="3210" w:type="dxa"/>
          </w:tcPr>
          <w:p w14:paraId="16A96734" w14:textId="43AD2D7B" w:rsidR="003D3518" w:rsidRDefault="00F81981" w:rsidP="00952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Iš galimų reikšmių sąrašo pasirenkama, p</w:t>
            </w:r>
            <w:r w:rsidR="00433FDF">
              <w:rPr>
                <w:rFonts w:ascii="Times New Roman" w:hAnsi="Times New Roman" w:cs="Times New Roman"/>
              </w:rPr>
              <w:t xml:space="preserve">agal VIIVĮ </w:t>
            </w:r>
            <w:r>
              <w:rPr>
                <w:rFonts w:ascii="Times New Roman" w:hAnsi="Times New Roman" w:cs="Times New Roman"/>
              </w:rPr>
              <w:t>reikalavimus informacinei sistemai priskiriama</w:t>
            </w:r>
            <w:r w:rsidR="007774D6">
              <w:rPr>
                <w:rFonts w:ascii="Times New Roman" w:hAnsi="Times New Roman" w:cs="Times New Roman"/>
              </w:rPr>
              <w:t>s svarbos įvertinimas.</w:t>
            </w:r>
          </w:p>
        </w:tc>
      </w:tr>
      <w:tr w:rsidR="004B300E" w14:paraId="1EA30BC5" w14:textId="77777777" w:rsidTr="004B3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Borders>
              <w:right w:val="none" w:sz="0" w:space="0" w:color="auto"/>
            </w:tcBorders>
          </w:tcPr>
          <w:p w14:paraId="3500BBB7" w14:textId="77A71D27" w:rsidR="004B300E" w:rsidRPr="00505FC9" w:rsidRDefault="004B300E" w:rsidP="00952115">
            <w:pPr>
              <w:rPr>
                <w:rFonts w:ascii="Times New Roman" w:hAnsi="Times New Roman" w:cs="Times New Roman"/>
                <w:b w:val="0"/>
                <w:bCs w:val="0"/>
              </w:rPr>
            </w:pPr>
          </w:p>
        </w:tc>
        <w:tc>
          <w:tcPr>
            <w:tcW w:w="3209" w:type="dxa"/>
          </w:tcPr>
          <w:p w14:paraId="782E1A58" w14:textId="6C156251" w:rsidR="004B300E" w:rsidRPr="00505FC9" w:rsidRDefault="002D14DC" w:rsidP="00952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Ka</w:t>
            </w:r>
            <w:r w:rsidR="005452DC">
              <w:rPr>
                <w:rFonts w:ascii="Times New Roman" w:hAnsi="Times New Roman" w:cs="Times New Roman"/>
              </w:rPr>
              <w:t>tegorija</w:t>
            </w:r>
          </w:p>
        </w:tc>
        <w:tc>
          <w:tcPr>
            <w:tcW w:w="3210" w:type="dxa"/>
          </w:tcPr>
          <w:p w14:paraId="1BB58B05" w14:textId="641AE96D" w:rsidR="004B300E" w:rsidRPr="00505FC9" w:rsidRDefault="00386734" w:rsidP="00952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Naudojamas Europos žodynas. Šioje </w:t>
            </w:r>
            <w:hyperlink r:id="rId73" w:history="1">
              <w:r w:rsidRPr="00F56129">
                <w:rPr>
                  <w:rStyle w:val="Hyperlink"/>
                  <w:rFonts w:ascii="Times New Roman" w:hAnsi="Times New Roman" w:cs="Times New Roman"/>
                </w:rPr>
                <w:t>nuorodoje</w:t>
              </w:r>
            </w:hyperlink>
            <w:r>
              <w:rPr>
                <w:rFonts w:ascii="Times New Roman" w:hAnsi="Times New Roman" w:cs="Times New Roman"/>
              </w:rPr>
              <w:t xml:space="preserve"> galima rasti </w:t>
            </w:r>
            <w:r w:rsidR="003E4AFD">
              <w:rPr>
                <w:rFonts w:ascii="Times New Roman" w:hAnsi="Times New Roman" w:cs="Times New Roman"/>
              </w:rPr>
              <w:t xml:space="preserve">žodyną ir </w:t>
            </w:r>
            <w:r>
              <w:rPr>
                <w:rFonts w:ascii="Times New Roman" w:hAnsi="Times New Roman" w:cs="Times New Roman"/>
              </w:rPr>
              <w:t>platesnius pasirinkimų paaiškinimus</w:t>
            </w:r>
            <w:r w:rsidR="00F56129">
              <w:rPr>
                <w:rFonts w:ascii="Times New Roman" w:hAnsi="Times New Roman" w:cs="Times New Roman"/>
              </w:rPr>
              <w:t xml:space="preserve"> anglų kalba</w:t>
            </w:r>
            <w:r>
              <w:rPr>
                <w:rFonts w:ascii="Times New Roman" w:hAnsi="Times New Roman" w:cs="Times New Roman"/>
              </w:rPr>
              <w:t>.</w:t>
            </w:r>
          </w:p>
        </w:tc>
      </w:tr>
      <w:tr w:rsidR="004B300E" w14:paraId="77593441" w14:textId="77777777" w:rsidTr="004B300E">
        <w:tc>
          <w:tcPr>
            <w:cnfStyle w:val="001000000000" w:firstRow="0" w:lastRow="0" w:firstColumn="1" w:lastColumn="0" w:oddVBand="0" w:evenVBand="0" w:oddHBand="0" w:evenHBand="0" w:firstRowFirstColumn="0" w:firstRowLastColumn="0" w:lastRowFirstColumn="0" w:lastRowLastColumn="0"/>
            <w:tcW w:w="3209" w:type="dxa"/>
            <w:tcBorders>
              <w:right w:val="none" w:sz="0" w:space="0" w:color="auto"/>
            </w:tcBorders>
          </w:tcPr>
          <w:p w14:paraId="70074CF2" w14:textId="67CF430D" w:rsidR="004B300E" w:rsidRPr="00505FC9" w:rsidRDefault="004B300E" w:rsidP="00952115">
            <w:pPr>
              <w:rPr>
                <w:rFonts w:ascii="Times New Roman" w:hAnsi="Times New Roman" w:cs="Times New Roman"/>
                <w:b w:val="0"/>
                <w:bCs w:val="0"/>
              </w:rPr>
            </w:pPr>
          </w:p>
        </w:tc>
        <w:tc>
          <w:tcPr>
            <w:tcW w:w="3209" w:type="dxa"/>
          </w:tcPr>
          <w:p w14:paraId="631FCB96" w14:textId="69881DFF" w:rsidR="004B300E" w:rsidRPr="00505FC9" w:rsidRDefault="00590AAA" w:rsidP="00952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0AAA">
              <w:rPr>
                <w:rFonts w:ascii="Times New Roman" w:hAnsi="Times New Roman" w:cs="Times New Roman"/>
              </w:rPr>
              <w:t>Turi sudedamąją dalį</w:t>
            </w:r>
          </w:p>
        </w:tc>
        <w:tc>
          <w:tcPr>
            <w:tcW w:w="3210" w:type="dxa"/>
          </w:tcPr>
          <w:p w14:paraId="55D21414" w14:textId="5FDC8CFB" w:rsidR="004B300E" w:rsidRPr="00505FC9" w:rsidRDefault="00590AAA" w:rsidP="00952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Ši savybė pildoma tik išskirtiniais atvejais kai informacinės </w:t>
            </w:r>
            <w:r w:rsidR="009863A3">
              <w:rPr>
                <w:rFonts w:ascii="Times New Roman" w:hAnsi="Times New Roman" w:cs="Times New Roman"/>
              </w:rPr>
              <w:t>sistemos metaduomenys yra surinkti kitame metaduomenų kataloge</w:t>
            </w:r>
            <w:r w:rsidR="00B97AC3">
              <w:rPr>
                <w:rFonts w:ascii="Times New Roman" w:hAnsi="Times New Roman" w:cs="Times New Roman"/>
              </w:rPr>
              <w:t>.</w:t>
            </w:r>
          </w:p>
        </w:tc>
      </w:tr>
      <w:tr w:rsidR="004B300E" w14:paraId="12154DA7" w14:textId="77777777" w:rsidTr="004B3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Borders>
              <w:right w:val="none" w:sz="0" w:space="0" w:color="auto"/>
            </w:tcBorders>
          </w:tcPr>
          <w:p w14:paraId="34369E85" w14:textId="77777777" w:rsidR="004B300E" w:rsidRPr="00505FC9" w:rsidRDefault="004B300E" w:rsidP="00952115">
            <w:pPr>
              <w:rPr>
                <w:rFonts w:ascii="Times New Roman" w:hAnsi="Times New Roman" w:cs="Times New Roman"/>
                <w:b w:val="0"/>
                <w:bCs w:val="0"/>
              </w:rPr>
            </w:pPr>
          </w:p>
        </w:tc>
        <w:tc>
          <w:tcPr>
            <w:tcW w:w="3209" w:type="dxa"/>
          </w:tcPr>
          <w:p w14:paraId="2E6C265D" w14:textId="60682704" w:rsidR="004B300E" w:rsidRPr="00505FC9" w:rsidRDefault="0028680C" w:rsidP="00952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Paslauga</w:t>
            </w:r>
          </w:p>
        </w:tc>
        <w:tc>
          <w:tcPr>
            <w:tcW w:w="3210" w:type="dxa"/>
          </w:tcPr>
          <w:p w14:paraId="060893A8" w14:textId="178BA2FE" w:rsidR="004B300E" w:rsidRPr="00505FC9" w:rsidRDefault="0028680C" w:rsidP="00952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Rekomenduojama pildyti tik </w:t>
            </w:r>
            <w:r w:rsidR="00A6610E">
              <w:rPr>
                <w:rFonts w:ascii="Times New Roman" w:hAnsi="Times New Roman" w:cs="Times New Roman"/>
              </w:rPr>
              <w:t xml:space="preserve">duomenų </w:t>
            </w:r>
            <w:r w:rsidR="00E540E0">
              <w:rPr>
                <w:rFonts w:ascii="Times New Roman" w:hAnsi="Times New Roman" w:cs="Times New Roman"/>
              </w:rPr>
              <w:t xml:space="preserve">teikimo paslaugas teikiamas per API ar </w:t>
            </w:r>
            <w:r w:rsidR="001966C2">
              <w:rPr>
                <w:rFonts w:ascii="Times New Roman" w:hAnsi="Times New Roman" w:cs="Times New Roman"/>
              </w:rPr>
              <w:t xml:space="preserve">WS (angl. </w:t>
            </w:r>
            <w:proofErr w:type="spellStart"/>
            <w:r w:rsidR="001966C2">
              <w:rPr>
                <w:rFonts w:ascii="Times New Roman" w:hAnsi="Times New Roman" w:cs="Times New Roman"/>
              </w:rPr>
              <w:t>web</w:t>
            </w:r>
            <w:proofErr w:type="spellEnd"/>
            <w:r w:rsidR="001966C2">
              <w:rPr>
                <w:rFonts w:ascii="Times New Roman" w:hAnsi="Times New Roman" w:cs="Times New Roman"/>
              </w:rPr>
              <w:t xml:space="preserve"> </w:t>
            </w:r>
            <w:proofErr w:type="spellStart"/>
            <w:r w:rsidR="001966C2">
              <w:rPr>
                <w:rFonts w:ascii="Times New Roman" w:hAnsi="Times New Roman" w:cs="Times New Roman"/>
              </w:rPr>
              <w:t>service</w:t>
            </w:r>
            <w:proofErr w:type="spellEnd"/>
            <w:r w:rsidR="001966C2">
              <w:rPr>
                <w:rFonts w:ascii="Times New Roman" w:hAnsi="Times New Roman" w:cs="Times New Roman"/>
              </w:rPr>
              <w:t>)</w:t>
            </w:r>
            <w:r w:rsidR="005F5719">
              <w:rPr>
                <w:rFonts w:ascii="Times New Roman" w:hAnsi="Times New Roman" w:cs="Times New Roman"/>
              </w:rPr>
              <w:t>.</w:t>
            </w:r>
          </w:p>
        </w:tc>
      </w:tr>
      <w:tr w:rsidR="002F5D2A" w14:paraId="7725954D" w14:textId="77777777" w:rsidTr="004B300E">
        <w:tc>
          <w:tcPr>
            <w:cnfStyle w:val="001000000000" w:firstRow="0" w:lastRow="0" w:firstColumn="1" w:lastColumn="0" w:oddVBand="0" w:evenVBand="0" w:oddHBand="0" w:evenHBand="0" w:firstRowFirstColumn="0" w:firstRowLastColumn="0" w:lastRowFirstColumn="0" w:lastRowLastColumn="0"/>
            <w:tcW w:w="3209" w:type="dxa"/>
          </w:tcPr>
          <w:p w14:paraId="6E568874" w14:textId="77777777" w:rsidR="002F5D2A" w:rsidRDefault="002F5D2A" w:rsidP="00952115">
            <w:pPr>
              <w:rPr>
                <w:rFonts w:ascii="Times New Roman" w:hAnsi="Times New Roman" w:cs="Times New Roman"/>
              </w:rPr>
            </w:pPr>
          </w:p>
        </w:tc>
        <w:tc>
          <w:tcPr>
            <w:tcW w:w="3209" w:type="dxa"/>
          </w:tcPr>
          <w:p w14:paraId="08BDC69A" w14:textId="356E54A8" w:rsidR="002F5D2A" w:rsidRPr="00505FC9" w:rsidRDefault="002F5D2A" w:rsidP="00952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Susijusi IS</w:t>
            </w:r>
            <w:r w:rsidR="00C5537F">
              <w:rPr>
                <w:rFonts w:ascii="Times New Roman" w:hAnsi="Times New Roman" w:cs="Times New Roman"/>
              </w:rPr>
              <w:t xml:space="preserve"> (</w:t>
            </w:r>
            <w:r w:rsidR="007A0C4F">
              <w:rPr>
                <w:rFonts w:ascii="Times New Roman" w:hAnsi="Times New Roman" w:cs="Times New Roman"/>
              </w:rPr>
              <w:t xml:space="preserve">T </w:t>
            </w:r>
            <w:proofErr w:type="spellStart"/>
            <w:r w:rsidR="007A0C4F">
              <w:rPr>
                <w:rFonts w:ascii="Times New Roman" w:hAnsi="Times New Roman" w:cs="Times New Roman"/>
              </w:rPr>
              <w:t>stulp</w:t>
            </w:r>
            <w:proofErr w:type="spellEnd"/>
            <w:r w:rsidR="007A0C4F">
              <w:rPr>
                <w:rFonts w:ascii="Times New Roman" w:hAnsi="Times New Roman" w:cs="Times New Roman"/>
              </w:rPr>
              <w:t>.)</w:t>
            </w:r>
          </w:p>
        </w:tc>
        <w:tc>
          <w:tcPr>
            <w:tcW w:w="3210" w:type="dxa"/>
          </w:tcPr>
          <w:p w14:paraId="7378AA2E" w14:textId="55A5BB0A" w:rsidR="002F5D2A" w:rsidRDefault="00324EBD" w:rsidP="00952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Surašomos IS, kurios turi integracijas</w:t>
            </w:r>
            <w:r w:rsidR="00CF64C0">
              <w:rPr>
                <w:rFonts w:ascii="Times New Roman" w:hAnsi="Times New Roman" w:cs="Times New Roman"/>
              </w:rPr>
              <w:t xml:space="preserve"> ir teikia duomenis</w:t>
            </w:r>
            <w:r>
              <w:rPr>
                <w:rFonts w:ascii="Times New Roman" w:hAnsi="Times New Roman" w:cs="Times New Roman"/>
              </w:rPr>
              <w:t xml:space="preserve"> (pagal nuostatus) aprašoma</w:t>
            </w:r>
            <w:r w:rsidR="00B13967">
              <w:rPr>
                <w:rFonts w:ascii="Times New Roman" w:hAnsi="Times New Roman" w:cs="Times New Roman"/>
              </w:rPr>
              <w:t>i</w:t>
            </w:r>
            <w:r>
              <w:rPr>
                <w:rFonts w:ascii="Times New Roman" w:hAnsi="Times New Roman" w:cs="Times New Roman"/>
              </w:rPr>
              <w:t xml:space="preserve"> informacine</w:t>
            </w:r>
            <w:r w:rsidR="00B13967">
              <w:rPr>
                <w:rFonts w:ascii="Times New Roman" w:hAnsi="Times New Roman" w:cs="Times New Roman"/>
              </w:rPr>
              <w:t>i</w:t>
            </w:r>
            <w:r>
              <w:rPr>
                <w:rFonts w:ascii="Times New Roman" w:hAnsi="Times New Roman" w:cs="Times New Roman"/>
              </w:rPr>
              <w:t xml:space="preserve"> sistema</w:t>
            </w:r>
            <w:r w:rsidR="00B13967">
              <w:rPr>
                <w:rFonts w:ascii="Times New Roman" w:hAnsi="Times New Roman" w:cs="Times New Roman"/>
              </w:rPr>
              <w:t>i</w:t>
            </w:r>
            <w:r>
              <w:rPr>
                <w:rFonts w:ascii="Times New Roman" w:hAnsi="Times New Roman" w:cs="Times New Roman"/>
              </w:rPr>
              <w:t>.</w:t>
            </w:r>
            <w:r w:rsidR="00060F27">
              <w:rPr>
                <w:rFonts w:ascii="Times New Roman" w:hAnsi="Times New Roman" w:cs="Times New Roman"/>
              </w:rPr>
              <w:t xml:space="preserve"> Taip sukuriant priklausomybių ir duomenų mainų tarp IS žemėlapį.</w:t>
            </w:r>
            <w:r w:rsidR="007A0C4F">
              <w:rPr>
                <w:rFonts w:ascii="Times New Roman" w:hAnsi="Times New Roman" w:cs="Times New Roman"/>
              </w:rPr>
              <w:t xml:space="preserve"> (P stulpelis pildomas</w:t>
            </w:r>
            <w:r w:rsidR="00A2136B">
              <w:rPr>
                <w:rFonts w:ascii="Times New Roman" w:hAnsi="Times New Roman" w:cs="Times New Roman"/>
              </w:rPr>
              <w:t xml:space="preserve"> jei tai kita institucijos</w:t>
            </w:r>
            <w:r w:rsidR="00BB1823">
              <w:rPr>
                <w:rFonts w:ascii="Times New Roman" w:hAnsi="Times New Roman" w:cs="Times New Roman"/>
              </w:rPr>
              <w:t xml:space="preserve"> sistema, kuri turi įrašą lape)</w:t>
            </w:r>
            <w:r w:rsidR="00B93123">
              <w:rPr>
                <w:rFonts w:ascii="Times New Roman" w:hAnsi="Times New Roman" w:cs="Times New Roman"/>
              </w:rPr>
              <w:t xml:space="preserve">. </w:t>
            </w:r>
            <w:r w:rsidR="00F70DFC">
              <w:rPr>
                <w:rFonts w:ascii="Times New Roman" w:hAnsi="Times New Roman" w:cs="Times New Roman"/>
              </w:rPr>
              <w:t xml:space="preserve">Nors ir pildoma pasirinktinai rekomenduojama pildyti </w:t>
            </w:r>
            <w:r w:rsidR="00013D76">
              <w:rPr>
                <w:rFonts w:ascii="Times New Roman" w:hAnsi="Times New Roman" w:cs="Times New Roman"/>
              </w:rPr>
              <w:t>pagal naujausius nuostatų duomenis.</w:t>
            </w:r>
          </w:p>
        </w:tc>
      </w:tr>
      <w:tr w:rsidR="004B300E" w14:paraId="743DFA3C" w14:textId="77777777" w:rsidTr="004B3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Borders>
              <w:right w:val="none" w:sz="0" w:space="0" w:color="auto"/>
            </w:tcBorders>
          </w:tcPr>
          <w:p w14:paraId="5650CD4B" w14:textId="646DA67D" w:rsidR="004B300E" w:rsidRPr="00505FC9" w:rsidRDefault="00523D18" w:rsidP="00952115">
            <w:pPr>
              <w:rPr>
                <w:rFonts w:ascii="Times New Roman" w:hAnsi="Times New Roman" w:cs="Times New Roman"/>
                <w:b w:val="0"/>
                <w:bCs w:val="0"/>
              </w:rPr>
            </w:pPr>
            <w:r>
              <w:rPr>
                <w:rFonts w:ascii="Times New Roman" w:hAnsi="Times New Roman" w:cs="Times New Roman"/>
                <w:b w:val="0"/>
                <w:bCs w:val="0"/>
              </w:rPr>
              <w:t>Duomenų rinkinys</w:t>
            </w:r>
          </w:p>
        </w:tc>
        <w:tc>
          <w:tcPr>
            <w:tcW w:w="3209" w:type="dxa"/>
          </w:tcPr>
          <w:p w14:paraId="74E096FA" w14:textId="77777777" w:rsidR="004B300E" w:rsidRPr="00505FC9" w:rsidRDefault="004B300E" w:rsidP="00952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210" w:type="dxa"/>
          </w:tcPr>
          <w:p w14:paraId="670CE1C4" w14:textId="335A103A" w:rsidR="004B300E" w:rsidRPr="00505FC9" w:rsidRDefault="00B307A9" w:rsidP="00952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Privaloma pildyti ir aprašo </w:t>
            </w:r>
            <w:r w:rsidR="00472F7E">
              <w:rPr>
                <w:rFonts w:ascii="Times New Roman" w:hAnsi="Times New Roman" w:cs="Times New Roman"/>
              </w:rPr>
              <w:t>duomenų rinkinius tvarkomus informacinėje sistemoje.</w:t>
            </w:r>
            <w:r w:rsidR="004F0ABB">
              <w:rPr>
                <w:rFonts w:ascii="Times New Roman" w:hAnsi="Times New Roman" w:cs="Times New Roman"/>
              </w:rPr>
              <w:t xml:space="preserve"> Duomenų rinkiniai skaidomi</w:t>
            </w:r>
            <w:r w:rsidR="00532994">
              <w:rPr>
                <w:rFonts w:ascii="Times New Roman" w:hAnsi="Times New Roman" w:cs="Times New Roman"/>
              </w:rPr>
              <w:t xml:space="preserve"> p</w:t>
            </w:r>
            <w:r w:rsidR="00EC4351">
              <w:rPr>
                <w:rFonts w:ascii="Times New Roman" w:hAnsi="Times New Roman" w:cs="Times New Roman"/>
              </w:rPr>
              <w:t xml:space="preserve">ačių </w:t>
            </w:r>
            <w:r w:rsidR="00FA4D8D">
              <w:rPr>
                <w:rFonts w:ascii="Times New Roman" w:hAnsi="Times New Roman" w:cs="Times New Roman"/>
              </w:rPr>
              <w:t>institucijų</w:t>
            </w:r>
            <w:r w:rsidR="00E04C7A">
              <w:rPr>
                <w:rFonts w:ascii="Times New Roman" w:hAnsi="Times New Roman" w:cs="Times New Roman"/>
              </w:rPr>
              <w:t xml:space="preserve"> ir gali apimti tiek daug tiek nedaug duomenų elementų. Tačiau svarbu tikslingai grupuoti duomenis ir</w:t>
            </w:r>
            <w:r w:rsidR="007B7225">
              <w:rPr>
                <w:rFonts w:ascii="Times New Roman" w:hAnsi="Times New Roman" w:cs="Times New Roman"/>
              </w:rPr>
              <w:t xml:space="preserve"> atsižvelgti į tuo duomenų dalinimosi ir panaudojimo tikslus.</w:t>
            </w:r>
          </w:p>
        </w:tc>
      </w:tr>
      <w:tr w:rsidR="00C55338" w14:paraId="77F8C500" w14:textId="77777777" w:rsidTr="004B300E">
        <w:tc>
          <w:tcPr>
            <w:cnfStyle w:val="001000000000" w:firstRow="0" w:lastRow="0" w:firstColumn="1" w:lastColumn="0" w:oddVBand="0" w:evenVBand="0" w:oddHBand="0" w:evenHBand="0" w:firstRowFirstColumn="0" w:firstRowLastColumn="0" w:lastRowFirstColumn="0" w:lastRowLastColumn="0"/>
            <w:tcW w:w="3209" w:type="dxa"/>
          </w:tcPr>
          <w:p w14:paraId="5DFBA003" w14:textId="77777777" w:rsidR="00C55338" w:rsidRDefault="00C55338" w:rsidP="00952115">
            <w:pPr>
              <w:rPr>
                <w:rFonts w:ascii="Times New Roman" w:hAnsi="Times New Roman" w:cs="Times New Roman"/>
                <w:b w:val="0"/>
                <w:bCs w:val="0"/>
              </w:rPr>
            </w:pPr>
          </w:p>
        </w:tc>
        <w:tc>
          <w:tcPr>
            <w:tcW w:w="3209" w:type="dxa"/>
          </w:tcPr>
          <w:p w14:paraId="1936861C" w14:textId="23186219" w:rsidR="00C55338" w:rsidRDefault="00C55338" w:rsidP="00952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Laikotarpis</w:t>
            </w:r>
          </w:p>
        </w:tc>
        <w:tc>
          <w:tcPr>
            <w:tcW w:w="3210" w:type="dxa"/>
          </w:tcPr>
          <w:p w14:paraId="5BC38CAE" w14:textId="2855D48A" w:rsidR="00C55338" w:rsidRDefault="00C55338" w:rsidP="00952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Nurodoma Laikotarpis</w:t>
            </w:r>
            <w:r w:rsidR="00F95F4D">
              <w:rPr>
                <w:rFonts w:ascii="Times New Roman" w:hAnsi="Times New Roman" w:cs="Times New Roman"/>
              </w:rPr>
              <w:t xml:space="preserve"> klasės reikšmė iš sąrašo. Šis laikotarpis, tai duomenų rinkinyje saugomų duomenų laikotarpis</w:t>
            </w:r>
            <w:r w:rsidR="00D64BF9">
              <w:rPr>
                <w:rFonts w:ascii="Times New Roman" w:hAnsi="Times New Roman" w:cs="Times New Roman"/>
              </w:rPr>
              <w:t xml:space="preserve">, jei tai yra aktualu. Pavyzdžiui jei duomenų rinkinyje yra teikiami </w:t>
            </w:r>
            <w:r w:rsidR="00527192">
              <w:rPr>
                <w:rFonts w:ascii="Times New Roman" w:hAnsi="Times New Roman" w:cs="Times New Roman"/>
              </w:rPr>
              <w:t>duomenys apie laike kintančius</w:t>
            </w:r>
            <w:r w:rsidR="002778A0">
              <w:rPr>
                <w:rFonts w:ascii="Times New Roman" w:hAnsi="Times New Roman" w:cs="Times New Roman"/>
              </w:rPr>
              <w:t xml:space="preserve"> objektus, ar yra teikiama objekto sukūrimo data.</w:t>
            </w:r>
            <w:r w:rsidR="00487468">
              <w:rPr>
                <w:rFonts w:ascii="Times New Roman" w:hAnsi="Times New Roman" w:cs="Times New Roman"/>
              </w:rPr>
              <w:t xml:space="preserve"> Nurodomas nuo kada iki kada yra</w:t>
            </w:r>
            <w:r w:rsidR="008911B3">
              <w:rPr>
                <w:rFonts w:ascii="Times New Roman" w:hAnsi="Times New Roman" w:cs="Times New Roman"/>
              </w:rPr>
              <w:t xml:space="preserve"> teikiami</w:t>
            </w:r>
            <w:r w:rsidR="00487468">
              <w:rPr>
                <w:rFonts w:ascii="Times New Roman" w:hAnsi="Times New Roman" w:cs="Times New Roman"/>
              </w:rPr>
              <w:t xml:space="preserve"> </w:t>
            </w:r>
            <w:r w:rsidR="008A1C8C">
              <w:rPr>
                <w:rFonts w:ascii="Times New Roman" w:hAnsi="Times New Roman" w:cs="Times New Roman"/>
              </w:rPr>
              <w:t>duomeny</w:t>
            </w:r>
            <w:r w:rsidR="008911B3">
              <w:rPr>
                <w:rFonts w:ascii="Times New Roman" w:hAnsi="Times New Roman" w:cs="Times New Roman"/>
              </w:rPr>
              <w:t xml:space="preserve">s. Kartais yra kuriami atskiri duomenų rinkiniai priklausomai nuo laikotarpio. Pavyzdžiui 2010 metų ataskaitos, turėtų 2010-01-01 - 2010-12-31 laikotarpį. </w:t>
            </w:r>
          </w:p>
        </w:tc>
      </w:tr>
      <w:tr w:rsidR="008952C2" w14:paraId="1A5A4B08" w14:textId="77777777" w:rsidTr="004B3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2A33AEFD" w14:textId="77777777" w:rsidR="008952C2" w:rsidRDefault="008952C2" w:rsidP="00952115">
            <w:pPr>
              <w:rPr>
                <w:rFonts w:ascii="Times New Roman" w:hAnsi="Times New Roman" w:cs="Times New Roman"/>
                <w:b w:val="0"/>
                <w:bCs w:val="0"/>
              </w:rPr>
            </w:pPr>
          </w:p>
        </w:tc>
        <w:tc>
          <w:tcPr>
            <w:tcW w:w="3209" w:type="dxa"/>
          </w:tcPr>
          <w:p w14:paraId="1BCCF81A" w14:textId="09793987" w:rsidR="008952C2" w:rsidRPr="00505FC9" w:rsidRDefault="008952C2" w:rsidP="00952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Kategorija</w:t>
            </w:r>
          </w:p>
        </w:tc>
        <w:tc>
          <w:tcPr>
            <w:tcW w:w="3210" w:type="dxa"/>
          </w:tcPr>
          <w:p w14:paraId="2156CF45" w14:textId="5D870A63" w:rsidR="008952C2" w:rsidRDefault="008952C2" w:rsidP="00952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Naudojamas Europos žodynas. Šioje </w:t>
            </w:r>
            <w:hyperlink r:id="rId74" w:history="1">
              <w:r w:rsidRPr="00F56129">
                <w:rPr>
                  <w:rStyle w:val="Hyperlink"/>
                  <w:rFonts w:ascii="Times New Roman" w:hAnsi="Times New Roman" w:cs="Times New Roman"/>
                </w:rPr>
                <w:t>nuorodoje</w:t>
              </w:r>
            </w:hyperlink>
            <w:r>
              <w:rPr>
                <w:rFonts w:ascii="Times New Roman" w:hAnsi="Times New Roman" w:cs="Times New Roman"/>
              </w:rPr>
              <w:t xml:space="preserve"> galima rasti žodyną ir platesnius pasirinkimų paaiškinimus anglų kalba.</w:t>
            </w:r>
            <w:r w:rsidR="00200223">
              <w:rPr>
                <w:rFonts w:ascii="Times New Roman" w:hAnsi="Times New Roman" w:cs="Times New Roman"/>
              </w:rPr>
              <w:t xml:space="preserve"> Tai </w:t>
            </w:r>
            <w:r w:rsidR="00200223">
              <w:rPr>
                <w:rFonts w:ascii="Times New Roman" w:hAnsi="Times New Roman" w:cs="Times New Roman"/>
              </w:rPr>
              <w:lastRenderedPageBreak/>
              <w:t xml:space="preserve">duomenų </w:t>
            </w:r>
            <w:r w:rsidR="00A74437">
              <w:rPr>
                <w:rFonts w:ascii="Times New Roman" w:hAnsi="Times New Roman" w:cs="Times New Roman"/>
              </w:rPr>
              <w:t>erdvė, kuriai priskiriamas duomenų rinkinys.</w:t>
            </w:r>
          </w:p>
        </w:tc>
      </w:tr>
      <w:tr w:rsidR="008952C2" w14:paraId="0DC47B31" w14:textId="77777777" w:rsidTr="004B300E">
        <w:tc>
          <w:tcPr>
            <w:cnfStyle w:val="001000000000" w:firstRow="0" w:lastRow="0" w:firstColumn="1" w:lastColumn="0" w:oddVBand="0" w:evenVBand="0" w:oddHBand="0" w:evenHBand="0" w:firstRowFirstColumn="0" w:firstRowLastColumn="0" w:lastRowFirstColumn="0" w:lastRowLastColumn="0"/>
            <w:tcW w:w="3209" w:type="dxa"/>
          </w:tcPr>
          <w:p w14:paraId="1B6C7E5B" w14:textId="77777777" w:rsidR="008952C2" w:rsidRDefault="008952C2" w:rsidP="00952115">
            <w:pPr>
              <w:rPr>
                <w:rFonts w:ascii="Times New Roman" w:hAnsi="Times New Roman" w:cs="Times New Roman"/>
                <w:b w:val="0"/>
                <w:bCs w:val="0"/>
              </w:rPr>
            </w:pPr>
          </w:p>
        </w:tc>
        <w:tc>
          <w:tcPr>
            <w:tcW w:w="3209" w:type="dxa"/>
          </w:tcPr>
          <w:p w14:paraId="2C381B56" w14:textId="5D43980C" w:rsidR="008952C2" w:rsidRDefault="00344AF7" w:rsidP="00952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Kaupimo periodiškumas</w:t>
            </w:r>
          </w:p>
        </w:tc>
        <w:tc>
          <w:tcPr>
            <w:tcW w:w="3210" w:type="dxa"/>
          </w:tcPr>
          <w:p w14:paraId="7F7D8782" w14:textId="1615E03F" w:rsidR="008952C2" w:rsidRDefault="006865D3" w:rsidP="00952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Naudojamas Europos žodynas. Šioje </w:t>
            </w:r>
            <w:hyperlink r:id="rId75" w:history="1">
              <w:r w:rsidRPr="00F56129">
                <w:rPr>
                  <w:rStyle w:val="Hyperlink"/>
                  <w:rFonts w:ascii="Times New Roman" w:hAnsi="Times New Roman" w:cs="Times New Roman"/>
                </w:rPr>
                <w:t>nuorodoje</w:t>
              </w:r>
            </w:hyperlink>
            <w:r>
              <w:rPr>
                <w:rFonts w:ascii="Times New Roman" w:hAnsi="Times New Roman" w:cs="Times New Roman"/>
              </w:rPr>
              <w:t xml:space="preserve"> galima rasti žodyną ir platesnius pasirinkimų paaiškinimus anglų kalba.</w:t>
            </w:r>
            <w:r w:rsidR="00C23551">
              <w:rPr>
                <w:rFonts w:ascii="Times New Roman" w:hAnsi="Times New Roman" w:cs="Times New Roman"/>
              </w:rPr>
              <w:t xml:space="preserve"> Nurodo kaip dažnai yra atnaujinami duomenys duomenų rinkinyje.</w:t>
            </w:r>
          </w:p>
        </w:tc>
      </w:tr>
      <w:tr w:rsidR="00855F4A" w14:paraId="3C98BA3D" w14:textId="77777777" w:rsidTr="004B3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090A30BD" w14:textId="77777777" w:rsidR="00855F4A" w:rsidRDefault="00855F4A" w:rsidP="00952115">
            <w:pPr>
              <w:rPr>
                <w:rFonts w:ascii="Times New Roman" w:hAnsi="Times New Roman" w:cs="Times New Roman"/>
                <w:b w:val="0"/>
                <w:bCs w:val="0"/>
              </w:rPr>
            </w:pPr>
          </w:p>
        </w:tc>
        <w:tc>
          <w:tcPr>
            <w:tcW w:w="3209" w:type="dxa"/>
          </w:tcPr>
          <w:p w14:paraId="66FC88B7" w14:textId="2321238D" w:rsidR="00855F4A" w:rsidRDefault="00855F4A" w:rsidP="00952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Kvalifikuotas ryšys</w:t>
            </w:r>
          </w:p>
        </w:tc>
        <w:tc>
          <w:tcPr>
            <w:tcW w:w="3210" w:type="dxa"/>
          </w:tcPr>
          <w:p w14:paraId="0115CE51" w14:textId="6629BCB6" w:rsidR="00855F4A" w:rsidRDefault="007978DF" w:rsidP="00952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Šioje savybėje nurodomi papildomi ryšiai su kitais metaduomenų katalogo </w:t>
            </w:r>
            <w:r w:rsidR="00480FAA">
              <w:rPr>
                <w:rFonts w:ascii="Times New Roman" w:hAnsi="Times New Roman" w:cs="Times New Roman"/>
              </w:rPr>
              <w:t xml:space="preserve">ištekliais, kurie tiesiogiai nesisieja </w:t>
            </w:r>
            <w:r w:rsidR="00692CCE">
              <w:rPr>
                <w:rFonts w:ascii="Times New Roman" w:hAnsi="Times New Roman" w:cs="Times New Roman"/>
              </w:rPr>
              <w:t>esamomis savybėmis.</w:t>
            </w:r>
          </w:p>
        </w:tc>
      </w:tr>
      <w:tr w:rsidR="00692CCE" w14:paraId="2D6DBA08" w14:textId="77777777" w:rsidTr="004B300E">
        <w:tc>
          <w:tcPr>
            <w:cnfStyle w:val="001000000000" w:firstRow="0" w:lastRow="0" w:firstColumn="1" w:lastColumn="0" w:oddVBand="0" w:evenVBand="0" w:oddHBand="0" w:evenHBand="0" w:firstRowFirstColumn="0" w:firstRowLastColumn="0" w:lastRowFirstColumn="0" w:lastRowLastColumn="0"/>
            <w:tcW w:w="3209" w:type="dxa"/>
          </w:tcPr>
          <w:p w14:paraId="24B11D66" w14:textId="77777777" w:rsidR="00692CCE" w:rsidRDefault="00692CCE" w:rsidP="00952115">
            <w:pPr>
              <w:rPr>
                <w:rFonts w:ascii="Times New Roman" w:hAnsi="Times New Roman" w:cs="Times New Roman"/>
                <w:b w:val="0"/>
                <w:bCs w:val="0"/>
              </w:rPr>
            </w:pPr>
          </w:p>
        </w:tc>
        <w:tc>
          <w:tcPr>
            <w:tcW w:w="3209" w:type="dxa"/>
          </w:tcPr>
          <w:p w14:paraId="39C18754" w14:textId="2B8B84AA" w:rsidR="00692CCE" w:rsidRDefault="00692CCE" w:rsidP="00952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Erdvinė raiška</w:t>
            </w:r>
          </w:p>
        </w:tc>
        <w:tc>
          <w:tcPr>
            <w:tcW w:w="3210" w:type="dxa"/>
          </w:tcPr>
          <w:p w14:paraId="507180F9" w14:textId="3E1DC3FF" w:rsidR="00692CCE" w:rsidRDefault="00692CCE" w:rsidP="00952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Jei duomenų rinkinyje yra teikiami erdviniai duomenys</w:t>
            </w:r>
            <w:r w:rsidR="00702528">
              <w:rPr>
                <w:rFonts w:ascii="Times New Roman" w:hAnsi="Times New Roman" w:cs="Times New Roman"/>
              </w:rPr>
              <w:t>. Ši savybė nurodo tų duomenų erdvinę raišką.</w:t>
            </w:r>
          </w:p>
        </w:tc>
      </w:tr>
      <w:tr w:rsidR="00702528" w14:paraId="0E4FE708" w14:textId="77777777" w:rsidTr="004B3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1EBAD914" w14:textId="77777777" w:rsidR="00702528" w:rsidRDefault="00702528" w:rsidP="00952115">
            <w:pPr>
              <w:rPr>
                <w:rFonts w:ascii="Times New Roman" w:hAnsi="Times New Roman" w:cs="Times New Roman"/>
                <w:b w:val="0"/>
                <w:bCs w:val="0"/>
              </w:rPr>
            </w:pPr>
          </w:p>
        </w:tc>
        <w:tc>
          <w:tcPr>
            <w:tcW w:w="3209" w:type="dxa"/>
          </w:tcPr>
          <w:p w14:paraId="01268FFD" w14:textId="3F438454" w:rsidR="00702528" w:rsidRDefault="00702528" w:rsidP="00952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Laiko raiška</w:t>
            </w:r>
          </w:p>
        </w:tc>
        <w:tc>
          <w:tcPr>
            <w:tcW w:w="3210" w:type="dxa"/>
          </w:tcPr>
          <w:p w14:paraId="3F6E8778" w14:textId="05724FE0" w:rsidR="00702528" w:rsidRDefault="00702528" w:rsidP="00952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Jei duomenų rinkinyje yra pateikiami duomenys </w:t>
            </w:r>
            <w:r w:rsidR="006B476E">
              <w:rPr>
                <w:rFonts w:ascii="Times New Roman" w:hAnsi="Times New Roman" w:cs="Times New Roman"/>
              </w:rPr>
              <w:t>apie laiką</w:t>
            </w:r>
            <w:r w:rsidR="0061779F">
              <w:rPr>
                <w:rFonts w:ascii="Times New Roman" w:hAnsi="Times New Roman" w:cs="Times New Roman"/>
              </w:rPr>
              <w:t>, šioje savybėje yra nurodoma</w:t>
            </w:r>
            <w:r w:rsidR="006261D3">
              <w:rPr>
                <w:rFonts w:ascii="Times New Roman" w:hAnsi="Times New Roman" w:cs="Times New Roman"/>
              </w:rPr>
              <w:t>s pateikiamų laiko duomenų tikslumas.</w:t>
            </w:r>
          </w:p>
        </w:tc>
      </w:tr>
      <w:tr w:rsidR="005373D4" w14:paraId="37BBB6EB" w14:textId="77777777" w:rsidTr="004B300E">
        <w:tc>
          <w:tcPr>
            <w:cnfStyle w:val="001000000000" w:firstRow="0" w:lastRow="0" w:firstColumn="1" w:lastColumn="0" w:oddVBand="0" w:evenVBand="0" w:oddHBand="0" w:evenHBand="0" w:firstRowFirstColumn="0" w:firstRowLastColumn="0" w:lastRowFirstColumn="0" w:lastRowLastColumn="0"/>
            <w:tcW w:w="3209" w:type="dxa"/>
          </w:tcPr>
          <w:p w14:paraId="3CBDD2CF" w14:textId="77777777" w:rsidR="005373D4" w:rsidRDefault="005373D4" w:rsidP="00952115">
            <w:pPr>
              <w:rPr>
                <w:rFonts w:ascii="Times New Roman" w:hAnsi="Times New Roman" w:cs="Times New Roman"/>
                <w:b w:val="0"/>
                <w:bCs w:val="0"/>
              </w:rPr>
            </w:pPr>
          </w:p>
        </w:tc>
        <w:tc>
          <w:tcPr>
            <w:tcW w:w="3209" w:type="dxa"/>
          </w:tcPr>
          <w:p w14:paraId="594D1508" w14:textId="72673118" w:rsidR="005373D4" w:rsidRDefault="005B62F3" w:rsidP="00952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Versijos pastabos</w:t>
            </w:r>
          </w:p>
        </w:tc>
        <w:tc>
          <w:tcPr>
            <w:tcW w:w="3210" w:type="dxa"/>
          </w:tcPr>
          <w:p w14:paraId="7D2CB8D5" w14:textId="08C1EE3F" w:rsidR="005373D4" w:rsidRDefault="005B62F3" w:rsidP="00952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Nurodomos duomenų rinkinio versijos pastabos, jei duomenų rinkinys turi kelias versijas. Tai ne metaduomenų pildomų kataloge versija.</w:t>
            </w:r>
          </w:p>
        </w:tc>
      </w:tr>
      <w:tr w:rsidR="00F018D8" w14:paraId="649BA5FD" w14:textId="77777777" w:rsidTr="004B3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2C12E16A" w14:textId="5073DE75" w:rsidR="00F018D8" w:rsidRDefault="00F018D8" w:rsidP="00952115">
            <w:pPr>
              <w:rPr>
                <w:rFonts w:ascii="Times New Roman" w:hAnsi="Times New Roman" w:cs="Times New Roman"/>
                <w:b w:val="0"/>
                <w:bCs w:val="0"/>
              </w:rPr>
            </w:pPr>
            <w:r>
              <w:rPr>
                <w:rFonts w:ascii="Times New Roman" w:hAnsi="Times New Roman" w:cs="Times New Roman"/>
                <w:b w:val="0"/>
                <w:bCs w:val="0"/>
              </w:rPr>
              <w:t>Pateiktis</w:t>
            </w:r>
          </w:p>
        </w:tc>
        <w:tc>
          <w:tcPr>
            <w:tcW w:w="3209" w:type="dxa"/>
          </w:tcPr>
          <w:p w14:paraId="6B5E63FD" w14:textId="77777777" w:rsidR="00F018D8" w:rsidRDefault="00F018D8" w:rsidP="00952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210" w:type="dxa"/>
          </w:tcPr>
          <w:p w14:paraId="1F2EE1DD" w14:textId="6BE09BA0" w:rsidR="00F018D8" w:rsidRDefault="007253A0" w:rsidP="00952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Privaloma pildyti ir aprašo </w:t>
            </w:r>
            <w:r w:rsidR="002A1498">
              <w:rPr>
                <w:rFonts w:ascii="Times New Roman" w:hAnsi="Times New Roman" w:cs="Times New Roman"/>
              </w:rPr>
              <w:t>f</w:t>
            </w:r>
            <w:r w:rsidR="002A1498" w:rsidRPr="002A1498">
              <w:rPr>
                <w:rFonts w:ascii="Times New Roman" w:hAnsi="Times New Roman" w:cs="Times New Roman"/>
              </w:rPr>
              <w:t>izin</w:t>
            </w:r>
            <w:r w:rsidR="002A1498">
              <w:rPr>
                <w:rFonts w:ascii="Times New Roman" w:hAnsi="Times New Roman" w:cs="Times New Roman"/>
              </w:rPr>
              <w:t>ę</w:t>
            </w:r>
            <w:r w:rsidR="002A1498" w:rsidRPr="002A1498">
              <w:rPr>
                <w:rFonts w:ascii="Times New Roman" w:hAnsi="Times New Roman" w:cs="Times New Roman"/>
              </w:rPr>
              <w:t xml:space="preserve"> duomenų rinkinio išraiškos form</w:t>
            </w:r>
            <w:r w:rsidR="002A1498">
              <w:rPr>
                <w:rFonts w:ascii="Times New Roman" w:hAnsi="Times New Roman" w:cs="Times New Roman"/>
              </w:rPr>
              <w:t>ą</w:t>
            </w:r>
            <w:r w:rsidR="002A1498" w:rsidRPr="002A1498">
              <w:rPr>
                <w:rFonts w:ascii="Times New Roman" w:hAnsi="Times New Roman" w:cs="Times New Roman"/>
              </w:rPr>
              <w:t xml:space="preserve"> tam tikru formatu arba duomenų rinkinio realizacij</w:t>
            </w:r>
            <w:r w:rsidR="002A1498">
              <w:rPr>
                <w:rFonts w:ascii="Times New Roman" w:hAnsi="Times New Roman" w:cs="Times New Roman"/>
              </w:rPr>
              <w:t>ą</w:t>
            </w:r>
            <w:r w:rsidR="002A1498" w:rsidRPr="002A1498">
              <w:rPr>
                <w:rFonts w:ascii="Times New Roman" w:hAnsi="Times New Roman" w:cs="Times New Roman"/>
              </w:rPr>
              <w:t>.</w:t>
            </w:r>
            <w:r w:rsidR="00D65382">
              <w:rPr>
                <w:rFonts w:ascii="Times New Roman" w:hAnsi="Times New Roman" w:cs="Times New Roman"/>
              </w:rPr>
              <w:t xml:space="preserve"> Rekomenduojama </w:t>
            </w:r>
            <w:r w:rsidR="00460DCF">
              <w:rPr>
                <w:rFonts w:ascii="Times New Roman" w:hAnsi="Times New Roman" w:cs="Times New Roman"/>
              </w:rPr>
              <w:t>prioretizuoti duomenų bazes, ar duomenų paslaugų pateiktis.</w:t>
            </w:r>
          </w:p>
        </w:tc>
      </w:tr>
      <w:tr w:rsidR="00460DCF" w14:paraId="62520CF2" w14:textId="77777777" w:rsidTr="004B300E">
        <w:tc>
          <w:tcPr>
            <w:cnfStyle w:val="001000000000" w:firstRow="0" w:lastRow="0" w:firstColumn="1" w:lastColumn="0" w:oddVBand="0" w:evenVBand="0" w:oddHBand="0" w:evenHBand="0" w:firstRowFirstColumn="0" w:firstRowLastColumn="0" w:lastRowFirstColumn="0" w:lastRowLastColumn="0"/>
            <w:tcW w:w="3209" w:type="dxa"/>
          </w:tcPr>
          <w:p w14:paraId="52529D6C" w14:textId="77777777" w:rsidR="00460DCF" w:rsidRDefault="00460DCF" w:rsidP="00952115">
            <w:pPr>
              <w:rPr>
                <w:rFonts w:ascii="Times New Roman" w:hAnsi="Times New Roman" w:cs="Times New Roman"/>
                <w:b w:val="0"/>
                <w:bCs w:val="0"/>
              </w:rPr>
            </w:pPr>
          </w:p>
        </w:tc>
        <w:tc>
          <w:tcPr>
            <w:tcW w:w="3209" w:type="dxa"/>
          </w:tcPr>
          <w:p w14:paraId="466E0F3A" w14:textId="4E006F00" w:rsidR="00460DCF" w:rsidRDefault="00244F33" w:rsidP="00952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Medijos tipas</w:t>
            </w:r>
            <w:r w:rsidR="00E1382E">
              <w:rPr>
                <w:rFonts w:ascii="Times New Roman" w:hAnsi="Times New Roman" w:cs="Times New Roman"/>
              </w:rPr>
              <w:t>, Formatas, Suspaudimo formatas, Pakavimo formatas</w:t>
            </w:r>
          </w:p>
        </w:tc>
        <w:tc>
          <w:tcPr>
            <w:tcW w:w="3210" w:type="dxa"/>
          </w:tcPr>
          <w:p w14:paraId="074AF97E" w14:textId="15E3DD14" w:rsidR="00460DCF" w:rsidRDefault="00E1382E" w:rsidP="00952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Savybės aprašančios pateikties techninius duomenis. </w:t>
            </w:r>
            <w:r w:rsidR="00F72D38">
              <w:rPr>
                <w:rFonts w:ascii="Times New Roman" w:hAnsi="Times New Roman" w:cs="Times New Roman"/>
              </w:rPr>
              <w:t>Parinktys yra iš kontroliuojamų žodynų.</w:t>
            </w:r>
            <w:r w:rsidR="00BF3DD6">
              <w:rPr>
                <w:rFonts w:ascii="Times New Roman" w:hAnsi="Times New Roman" w:cs="Times New Roman"/>
              </w:rPr>
              <w:t xml:space="preserve"> Šiuose žodynuose nurodomi tipiniai failų</w:t>
            </w:r>
            <w:r w:rsidR="00487700">
              <w:rPr>
                <w:rFonts w:ascii="Times New Roman" w:hAnsi="Times New Roman" w:cs="Times New Roman"/>
              </w:rPr>
              <w:t xml:space="preserve"> formatai, suspaudimo, pakavimo būdai.</w:t>
            </w:r>
          </w:p>
        </w:tc>
      </w:tr>
      <w:tr w:rsidR="002D729E" w14:paraId="0201B588" w14:textId="77777777" w:rsidTr="004B3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45E61299" w14:textId="77777777" w:rsidR="002D729E" w:rsidRDefault="002D729E" w:rsidP="00952115">
            <w:pPr>
              <w:rPr>
                <w:rFonts w:ascii="Times New Roman" w:hAnsi="Times New Roman" w:cs="Times New Roman"/>
                <w:b w:val="0"/>
                <w:bCs w:val="0"/>
              </w:rPr>
            </w:pPr>
          </w:p>
        </w:tc>
        <w:tc>
          <w:tcPr>
            <w:tcW w:w="3209" w:type="dxa"/>
          </w:tcPr>
          <w:p w14:paraId="26644B5B" w14:textId="7D4AA967" w:rsidR="002D729E" w:rsidRDefault="002D729E" w:rsidP="00952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Susijusi schema</w:t>
            </w:r>
          </w:p>
        </w:tc>
        <w:tc>
          <w:tcPr>
            <w:tcW w:w="3210" w:type="dxa"/>
          </w:tcPr>
          <w:p w14:paraId="70AB9861" w14:textId="1C7D43C7" w:rsidR="002D729E" w:rsidRDefault="0076101B" w:rsidP="00952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Gali būti nurodytos kelios reikšmės standartų ar schemų, kurias atitinka aprašoma duomenų pateiktis. Tai gali būti </w:t>
            </w:r>
            <w:r w:rsidR="00AD3BC9">
              <w:rPr>
                <w:rFonts w:ascii="Times New Roman" w:hAnsi="Times New Roman" w:cs="Times New Roman"/>
              </w:rPr>
              <w:t>tarptautiniai standartai ar institucijos paskelbtos schemos. Jei yra sudaryt</w:t>
            </w:r>
            <w:r w:rsidR="004E587B">
              <w:rPr>
                <w:rFonts w:ascii="Times New Roman" w:hAnsi="Times New Roman" w:cs="Times New Roman"/>
              </w:rPr>
              <w:t>a</w:t>
            </w:r>
            <w:r w:rsidR="00AD3BC9">
              <w:rPr>
                <w:rFonts w:ascii="Times New Roman" w:hAnsi="Times New Roman" w:cs="Times New Roman"/>
              </w:rPr>
              <w:t>, nurodoma DSA schema.</w:t>
            </w:r>
          </w:p>
        </w:tc>
      </w:tr>
      <w:tr w:rsidR="001C5762" w14:paraId="776C3C43" w14:textId="77777777" w:rsidTr="004B300E">
        <w:tc>
          <w:tcPr>
            <w:cnfStyle w:val="001000000000" w:firstRow="0" w:lastRow="0" w:firstColumn="1" w:lastColumn="0" w:oddVBand="0" w:evenVBand="0" w:oddHBand="0" w:evenHBand="0" w:firstRowFirstColumn="0" w:firstRowLastColumn="0" w:lastRowFirstColumn="0" w:lastRowLastColumn="0"/>
            <w:tcW w:w="3209" w:type="dxa"/>
          </w:tcPr>
          <w:p w14:paraId="6F8A8481" w14:textId="77777777" w:rsidR="001C5762" w:rsidRDefault="001C5762" w:rsidP="001C5762">
            <w:pPr>
              <w:rPr>
                <w:rFonts w:ascii="Times New Roman" w:hAnsi="Times New Roman" w:cs="Times New Roman"/>
                <w:b w:val="0"/>
                <w:bCs w:val="0"/>
              </w:rPr>
            </w:pPr>
          </w:p>
        </w:tc>
        <w:tc>
          <w:tcPr>
            <w:tcW w:w="3209" w:type="dxa"/>
          </w:tcPr>
          <w:p w14:paraId="300A2ACC" w14:textId="4A7B58A6" w:rsidR="001C5762" w:rsidRDefault="001C5762" w:rsidP="001C57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Erdvinė raiška</w:t>
            </w:r>
          </w:p>
        </w:tc>
        <w:tc>
          <w:tcPr>
            <w:tcW w:w="3210" w:type="dxa"/>
          </w:tcPr>
          <w:p w14:paraId="1118972C" w14:textId="02C2E2A3" w:rsidR="001C5762" w:rsidRDefault="001C5762" w:rsidP="001C57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Jei pateiktyje yra teikiami erdviniai duomenys. Ši savybė nurodo tų duomenų erdvinę raišką. Dažniausiai atitiks </w:t>
            </w:r>
            <w:r>
              <w:rPr>
                <w:rFonts w:ascii="Times New Roman" w:hAnsi="Times New Roman" w:cs="Times New Roman"/>
              </w:rPr>
              <w:lastRenderedPageBreak/>
              <w:t>duomenų rinkinyje nurodytą reikšmę.</w:t>
            </w:r>
          </w:p>
        </w:tc>
      </w:tr>
      <w:tr w:rsidR="001C5762" w14:paraId="51A7E902" w14:textId="77777777" w:rsidTr="004B3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221F91E8" w14:textId="77777777" w:rsidR="001C5762" w:rsidRDefault="001C5762" w:rsidP="001C5762">
            <w:pPr>
              <w:rPr>
                <w:rFonts w:ascii="Times New Roman" w:hAnsi="Times New Roman" w:cs="Times New Roman"/>
                <w:b w:val="0"/>
                <w:bCs w:val="0"/>
              </w:rPr>
            </w:pPr>
          </w:p>
        </w:tc>
        <w:tc>
          <w:tcPr>
            <w:tcW w:w="3209" w:type="dxa"/>
          </w:tcPr>
          <w:p w14:paraId="302D2642" w14:textId="31A2C772" w:rsidR="001C5762" w:rsidRDefault="001C5762" w:rsidP="001C57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Laiko raiška</w:t>
            </w:r>
          </w:p>
        </w:tc>
        <w:tc>
          <w:tcPr>
            <w:tcW w:w="3210" w:type="dxa"/>
          </w:tcPr>
          <w:p w14:paraId="4F217590" w14:textId="04E1A4BE" w:rsidR="001C5762" w:rsidRDefault="001C5762" w:rsidP="001C57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Jei pateiktyje yra pateikiami duomenys apie laiką, šioje savybėje yra nurodomas pateikiamų laiko duomenų tikslumas. Dažniausiai atitiks duomenų rinkinyje nurodytą reikšmę.</w:t>
            </w:r>
          </w:p>
        </w:tc>
      </w:tr>
      <w:tr w:rsidR="00BE3A44" w14:paraId="6042368D" w14:textId="77777777" w:rsidTr="004B300E">
        <w:tc>
          <w:tcPr>
            <w:cnfStyle w:val="001000000000" w:firstRow="0" w:lastRow="0" w:firstColumn="1" w:lastColumn="0" w:oddVBand="0" w:evenVBand="0" w:oddHBand="0" w:evenHBand="0" w:firstRowFirstColumn="0" w:firstRowLastColumn="0" w:lastRowFirstColumn="0" w:lastRowLastColumn="0"/>
            <w:tcW w:w="3209" w:type="dxa"/>
          </w:tcPr>
          <w:p w14:paraId="6807FD97" w14:textId="7F4D52A5" w:rsidR="00BE3A44" w:rsidRDefault="00BE3A44" w:rsidP="001C5762">
            <w:pPr>
              <w:rPr>
                <w:rFonts w:ascii="Times New Roman" w:hAnsi="Times New Roman" w:cs="Times New Roman"/>
                <w:b w:val="0"/>
                <w:bCs w:val="0"/>
              </w:rPr>
            </w:pPr>
            <w:r>
              <w:rPr>
                <w:rFonts w:ascii="Times New Roman" w:hAnsi="Times New Roman" w:cs="Times New Roman"/>
                <w:b w:val="0"/>
                <w:bCs w:val="0"/>
              </w:rPr>
              <w:t>Duomenų paslauga</w:t>
            </w:r>
          </w:p>
        </w:tc>
        <w:tc>
          <w:tcPr>
            <w:tcW w:w="3209" w:type="dxa"/>
          </w:tcPr>
          <w:p w14:paraId="15988138" w14:textId="77777777" w:rsidR="00BE3A44" w:rsidRDefault="00BE3A44" w:rsidP="001C57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210" w:type="dxa"/>
          </w:tcPr>
          <w:p w14:paraId="16A20262" w14:textId="17B37E04" w:rsidR="00BE3A44" w:rsidRDefault="00544628" w:rsidP="001C57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Privaloma pildyti ir aprašo </w:t>
            </w:r>
            <w:r w:rsidR="00004F28">
              <w:rPr>
                <w:rFonts w:ascii="Times New Roman" w:hAnsi="Times New Roman" w:cs="Times New Roman"/>
              </w:rPr>
              <w:t>API ar WS, kurie tiekia IS duomenų rinkinius.</w:t>
            </w:r>
          </w:p>
        </w:tc>
      </w:tr>
      <w:tr w:rsidR="0053114B" w14:paraId="08B50A27" w14:textId="77777777" w:rsidTr="004B3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641C80E2" w14:textId="77777777" w:rsidR="0053114B" w:rsidRDefault="0053114B" w:rsidP="001C5762">
            <w:pPr>
              <w:rPr>
                <w:rFonts w:ascii="Times New Roman" w:hAnsi="Times New Roman" w:cs="Times New Roman"/>
              </w:rPr>
            </w:pPr>
          </w:p>
        </w:tc>
        <w:tc>
          <w:tcPr>
            <w:tcW w:w="3209" w:type="dxa"/>
          </w:tcPr>
          <w:p w14:paraId="34893EC3" w14:textId="0B9F4319" w:rsidR="0053114B" w:rsidRDefault="004262F5" w:rsidP="001C57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Pateikia duomenų rinkinį</w:t>
            </w:r>
          </w:p>
        </w:tc>
        <w:tc>
          <w:tcPr>
            <w:tcW w:w="3210" w:type="dxa"/>
          </w:tcPr>
          <w:p w14:paraId="10397E75" w14:textId="444B1E89" w:rsidR="0053114B" w:rsidRDefault="004262F5" w:rsidP="001C57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Nurodomas vienas ar keli duomenų rinkiniai, kurie yra teikiami naudojantis aprašoma duomenų paslauga.</w:t>
            </w:r>
          </w:p>
        </w:tc>
      </w:tr>
      <w:tr w:rsidR="003E6082" w14:paraId="57F78362" w14:textId="77777777" w:rsidTr="004B300E">
        <w:tc>
          <w:tcPr>
            <w:cnfStyle w:val="001000000000" w:firstRow="0" w:lastRow="0" w:firstColumn="1" w:lastColumn="0" w:oddVBand="0" w:evenVBand="0" w:oddHBand="0" w:evenHBand="0" w:firstRowFirstColumn="0" w:firstRowLastColumn="0" w:lastRowFirstColumn="0" w:lastRowLastColumn="0"/>
            <w:tcW w:w="3209" w:type="dxa"/>
          </w:tcPr>
          <w:p w14:paraId="701F9FC0" w14:textId="77777777" w:rsidR="003E6082" w:rsidRDefault="003E6082" w:rsidP="001C5762">
            <w:pPr>
              <w:rPr>
                <w:rFonts w:ascii="Times New Roman" w:hAnsi="Times New Roman" w:cs="Times New Roman"/>
              </w:rPr>
            </w:pPr>
          </w:p>
        </w:tc>
        <w:tc>
          <w:tcPr>
            <w:tcW w:w="3209" w:type="dxa"/>
          </w:tcPr>
          <w:p w14:paraId="084086DC" w14:textId="7958ACF6" w:rsidR="003E6082" w:rsidRDefault="004E587B" w:rsidP="001C57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Atitinka</w:t>
            </w:r>
          </w:p>
        </w:tc>
        <w:tc>
          <w:tcPr>
            <w:tcW w:w="3210" w:type="dxa"/>
          </w:tcPr>
          <w:p w14:paraId="2E824E03" w14:textId="59A799C8" w:rsidR="003E6082" w:rsidRDefault="004E587B" w:rsidP="001C57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Gali būti nurodytos kelios reikšmės standartų ar schemų, kurias atitinka aprašoma duomenų paslauga. Tai gali būti tarptautiniai standartai ar institucijos paskelbtos schemos. Jei yra sudaryta, nurodoma DSA schema.</w:t>
            </w:r>
          </w:p>
        </w:tc>
      </w:tr>
      <w:tr w:rsidR="006A434E" w14:paraId="4E311F29" w14:textId="77777777" w:rsidTr="004B3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3973FCA9" w14:textId="6F00EAF5" w:rsidR="006A434E" w:rsidRDefault="006A434E" w:rsidP="001C5762">
            <w:pPr>
              <w:rPr>
                <w:rFonts w:ascii="Times New Roman" w:hAnsi="Times New Roman" w:cs="Times New Roman"/>
                <w:b w:val="0"/>
                <w:bCs w:val="0"/>
              </w:rPr>
            </w:pPr>
            <w:r>
              <w:rPr>
                <w:rFonts w:ascii="Times New Roman" w:hAnsi="Times New Roman" w:cs="Times New Roman"/>
                <w:b w:val="0"/>
                <w:bCs w:val="0"/>
              </w:rPr>
              <w:t>Juridinis asmuo</w:t>
            </w:r>
          </w:p>
        </w:tc>
        <w:tc>
          <w:tcPr>
            <w:tcW w:w="3209" w:type="dxa"/>
          </w:tcPr>
          <w:p w14:paraId="31B0A48E" w14:textId="77777777" w:rsidR="006A434E" w:rsidRDefault="006A434E" w:rsidP="001C57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210" w:type="dxa"/>
          </w:tcPr>
          <w:p w14:paraId="60A5A829" w14:textId="454B9FC1" w:rsidR="006A434E" w:rsidRDefault="006A434E" w:rsidP="001C57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Rekomenduojama pildyti ir aprašo </w:t>
            </w:r>
            <w:r w:rsidR="00A24C2F">
              <w:rPr>
                <w:rFonts w:ascii="Times New Roman" w:hAnsi="Times New Roman" w:cs="Times New Roman"/>
              </w:rPr>
              <w:t xml:space="preserve">juridinius asmenis, kurie yra svarbūs IS metaduomenų kontekste, ir yra naudojami kitų lapų/klasių savybėse. </w:t>
            </w:r>
            <w:r w:rsidR="009D37C7">
              <w:rPr>
                <w:rFonts w:ascii="Times New Roman" w:hAnsi="Times New Roman" w:cs="Times New Roman"/>
              </w:rPr>
              <w:t xml:space="preserve">Iš anksto užpildyta turimais duomenimis iš Atvirų duomenų projekto. Jei </w:t>
            </w:r>
            <w:r w:rsidR="00E73A3C">
              <w:rPr>
                <w:rFonts w:ascii="Times New Roman" w:hAnsi="Times New Roman" w:cs="Times New Roman"/>
              </w:rPr>
              <w:t>yra poreikis sąrašas gali būti tikslinamas ar pildomas papildomais įrašais.</w:t>
            </w:r>
          </w:p>
        </w:tc>
      </w:tr>
      <w:tr w:rsidR="00E73A3C" w14:paraId="581DEFFF" w14:textId="77777777" w:rsidTr="004B300E">
        <w:tc>
          <w:tcPr>
            <w:cnfStyle w:val="001000000000" w:firstRow="0" w:lastRow="0" w:firstColumn="1" w:lastColumn="0" w:oddVBand="0" w:evenVBand="0" w:oddHBand="0" w:evenHBand="0" w:firstRowFirstColumn="0" w:firstRowLastColumn="0" w:lastRowFirstColumn="0" w:lastRowLastColumn="0"/>
            <w:tcW w:w="3209" w:type="dxa"/>
          </w:tcPr>
          <w:p w14:paraId="47C95166" w14:textId="77777777" w:rsidR="00E73A3C" w:rsidRDefault="00E73A3C" w:rsidP="001C5762">
            <w:pPr>
              <w:rPr>
                <w:rFonts w:ascii="Times New Roman" w:hAnsi="Times New Roman" w:cs="Times New Roman"/>
                <w:b w:val="0"/>
                <w:bCs w:val="0"/>
              </w:rPr>
            </w:pPr>
          </w:p>
        </w:tc>
        <w:tc>
          <w:tcPr>
            <w:tcW w:w="3209" w:type="dxa"/>
          </w:tcPr>
          <w:p w14:paraId="11448149" w14:textId="1C45B0FF" w:rsidR="00E73A3C" w:rsidRDefault="00E73A3C" w:rsidP="001C57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Klasifikacija</w:t>
            </w:r>
          </w:p>
        </w:tc>
        <w:tc>
          <w:tcPr>
            <w:tcW w:w="3210" w:type="dxa"/>
          </w:tcPr>
          <w:p w14:paraId="0C208F16" w14:textId="4C0E5FD7" w:rsidR="00E73A3C" w:rsidRDefault="001D73AA" w:rsidP="001C57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Naudojamas </w:t>
            </w:r>
            <w:r w:rsidR="0001463B">
              <w:rPr>
                <w:rFonts w:ascii="Times New Roman" w:hAnsi="Times New Roman" w:cs="Times New Roman"/>
              </w:rPr>
              <w:t>Lietuvos kontekstui sukurtas reikšmių žodynas.</w:t>
            </w:r>
          </w:p>
        </w:tc>
      </w:tr>
      <w:tr w:rsidR="007F7A53" w14:paraId="4513F0C7" w14:textId="77777777" w:rsidTr="004B3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15EF15BE" w14:textId="07DF4832" w:rsidR="007F7A53" w:rsidRDefault="007F7A53" w:rsidP="001C5762">
            <w:pPr>
              <w:rPr>
                <w:rFonts w:ascii="Times New Roman" w:hAnsi="Times New Roman" w:cs="Times New Roman"/>
                <w:b w:val="0"/>
                <w:bCs w:val="0"/>
              </w:rPr>
            </w:pPr>
            <w:r>
              <w:rPr>
                <w:rFonts w:ascii="Times New Roman" w:hAnsi="Times New Roman" w:cs="Times New Roman"/>
                <w:b w:val="0"/>
                <w:bCs w:val="0"/>
              </w:rPr>
              <w:t>IS Paslauga</w:t>
            </w:r>
          </w:p>
        </w:tc>
        <w:tc>
          <w:tcPr>
            <w:tcW w:w="3209" w:type="dxa"/>
          </w:tcPr>
          <w:p w14:paraId="1021E328" w14:textId="77777777" w:rsidR="007F7A53" w:rsidRDefault="007F7A53" w:rsidP="001C57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210" w:type="dxa"/>
          </w:tcPr>
          <w:p w14:paraId="7F1433CB" w14:textId="70080B19" w:rsidR="007F7A53" w:rsidRDefault="007F7A53" w:rsidP="001C57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Pildomos informacinės sistemos teikiamos elektroninės paslaugos. Dažnai nurodomos nuostatuose. Nebūtinai atitinka </w:t>
            </w:r>
            <w:r w:rsidR="00EC2881">
              <w:rPr>
                <w:rFonts w:ascii="Times New Roman" w:hAnsi="Times New Roman" w:cs="Times New Roman"/>
              </w:rPr>
              <w:t>teikiamas duomenų paslaugas.</w:t>
            </w:r>
          </w:p>
        </w:tc>
      </w:tr>
      <w:tr w:rsidR="00E73A3C" w14:paraId="1B59FE03" w14:textId="77777777" w:rsidTr="004B300E">
        <w:tc>
          <w:tcPr>
            <w:cnfStyle w:val="001000000000" w:firstRow="0" w:lastRow="0" w:firstColumn="1" w:lastColumn="0" w:oddVBand="0" w:evenVBand="0" w:oddHBand="0" w:evenHBand="0" w:firstRowFirstColumn="0" w:firstRowLastColumn="0" w:lastRowFirstColumn="0" w:lastRowLastColumn="0"/>
            <w:tcW w:w="3209" w:type="dxa"/>
          </w:tcPr>
          <w:p w14:paraId="0D99C77E" w14:textId="6482AEB1" w:rsidR="00E73A3C" w:rsidRDefault="005B066E" w:rsidP="001C5762">
            <w:pPr>
              <w:rPr>
                <w:rFonts w:ascii="Times New Roman" w:hAnsi="Times New Roman" w:cs="Times New Roman"/>
                <w:b w:val="0"/>
                <w:bCs w:val="0"/>
              </w:rPr>
            </w:pPr>
            <w:r>
              <w:rPr>
                <w:rFonts w:ascii="Times New Roman" w:hAnsi="Times New Roman" w:cs="Times New Roman"/>
                <w:b w:val="0"/>
                <w:bCs w:val="0"/>
              </w:rPr>
              <w:t>Standartas</w:t>
            </w:r>
          </w:p>
        </w:tc>
        <w:tc>
          <w:tcPr>
            <w:tcW w:w="3209" w:type="dxa"/>
          </w:tcPr>
          <w:p w14:paraId="5F86EE30" w14:textId="77777777" w:rsidR="00E73A3C" w:rsidRDefault="00E73A3C" w:rsidP="001C57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210" w:type="dxa"/>
          </w:tcPr>
          <w:p w14:paraId="566C7F3C" w14:textId="2F8D146D" w:rsidR="00E73A3C" w:rsidRDefault="00771516" w:rsidP="001C57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Pildomas pasirinktinai</w:t>
            </w:r>
            <w:r w:rsidR="00A06F3A">
              <w:rPr>
                <w:rFonts w:ascii="Times New Roman" w:hAnsi="Times New Roman" w:cs="Times New Roman"/>
              </w:rPr>
              <w:t xml:space="preserve"> ir aprašo s</w:t>
            </w:r>
            <w:r w:rsidR="00A06F3A" w:rsidRPr="00A06F3A">
              <w:rPr>
                <w:rFonts w:ascii="Times New Roman" w:hAnsi="Times New Roman" w:cs="Times New Roman"/>
              </w:rPr>
              <w:t>tandart</w:t>
            </w:r>
            <w:r w:rsidR="00A06F3A">
              <w:rPr>
                <w:rFonts w:ascii="Times New Roman" w:hAnsi="Times New Roman" w:cs="Times New Roman"/>
              </w:rPr>
              <w:t>ą</w:t>
            </w:r>
            <w:r w:rsidR="00A06F3A" w:rsidRPr="00A06F3A">
              <w:rPr>
                <w:rFonts w:ascii="Times New Roman" w:hAnsi="Times New Roman" w:cs="Times New Roman"/>
              </w:rPr>
              <w:t xml:space="preserve"> ar kita specifikacij</w:t>
            </w:r>
            <w:r w:rsidR="00A06F3A">
              <w:rPr>
                <w:rFonts w:ascii="Times New Roman" w:hAnsi="Times New Roman" w:cs="Times New Roman"/>
              </w:rPr>
              <w:t>ą</w:t>
            </w:r>
            <w:r w:rsidR="00A06F3A" w:rsidRPr="00A06F3A">
              <w:rPr>
                <w:rFonts w:ascii="Times New Roman" w:hAnsi="Times New Roman" w:cs="Times New Roman"/>
              </w:rPr>
              <w:t>, kurią atitinka duomenų rinkinys ar pateiktis</w:t>
            </w:r>
            <w:r w:rsidR="00A06F3A">
              <w:rPr>
                <w:rFonts w:ascii="Times New Roman" w:hAnsi="Times New Roman" w:cs="Times New Roman"/>
              </w:rPr>
              <w:t>.</w:t>
            </w:r>
          </w:p>
        </w:tc>
      </w:tr>
      <w:tr w:rsidR="00A06F3A" w14:paraId="7EB8ECF9" w14:textId="77777777" w:rsidTr="004B3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5440A131" w14:textId="77777777" w:rsidR="00A06F3A" w:rsidRDefault="00A06F3A" w:rsidP="001C5762">
            <w:pPr>
              <w:rPr>
                <w:rFonts w:ascii="Times New Roman" w:hAnsi="Times New Roman" w:cs="Times New Roman"/>
                <w:b w:val="0"/>
                <w:bCs w:val="0"/>
              </w:rPr>
            </w:pPr>
          </w:p>
        </w:tc>
        <w:tc>
          <w:tcPr>
            <w:tcW w:w="3209" w:type="dxa"/>
          </w:tcPr>
          <w:p w14:paraId="4E74BCCD" w14:textId="3B708E5F" w:rsidR="00A06F3A" w:rsidRDefault="009859FF" w:rsidP="001C57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Tipas</w:t>
            </w:r>
          </w:p>
        </w:tc>
        <w:tc>
          <w:tcPr>
            <w:tcW w:w="3210" w:type="dxa"/>
          </w:tcPr>
          <w:p w14:paraId="6F7BE2CE" w14:textId="676B89C1" w:rsidR="00A06F3A" w:rsidRDefault="009859FF" w:rsidP="001C57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Naudojamas </w:t>
            </w:r>
            <w:r w:rsidR="008840E1">
              <w:rPr>
                <w:rFonts w:ascii="Times New Roman" w:hAnsi="Times New Roman" w:cs="Times New Roman"/>
              </w:rPr>
              <w:t xml:space="preserve">Lietuvos kontekstui skirtas </w:t>
            </w:r>
            <w:r w:rsidR="00E4254C">
              <w:rPr>
                <w:rFonts w:ascii="Times New Roman" w:hAnsi="Times New Roman" w:cs="Times New Roman"/>
              </w:rPr>
              <w:t xml:space="preserve">teisinių šaltinių </w:t>
            </w:r>
            <w:r w:rsidR="004B164E">
              <w:rPr>
                <w:rFonts w:ascii="Times New Roman" w:hAnsi="Times New Roman" w:cs="Times New Roman"/>
              </w:rPr>
              <w:t>žodynas.</w:t>
            </w:r>
          </w:p>
        </w:tc>
      </w:tr>
      <w:tr w:rsidR="000F78EF" w14:paraId="7FB20A2D" w14:textId="77777777" w:rsidTr="004B300E">
        <w:tc>
          <w:tcPr>
            <w:cnfStyle w:val="001000000000" w:firstRow="0" w:lastRow="0" w:firstColumn="1" w:lastColumn="0" w:oddVBand="0" w:evenVBand="0" w:oddHBand="0" w:evenHBand="0" w:firstRowFirstColumn="0" w:firstRowLastColumn="0" w:lastRowFirstColumn="0" w:lastRowLastColumn="0"/>
            <w:tcW w:w="3209" w:type="dxa"/>
          </w:tcPr>
          <w:p w14:paraId="2E9D802A" w14:textId="6232F789" w:rsidR="000F78EF" w:rsidRDefault="000F78EF" w:rsidP="001C5762">
            <w:pPr>
              <w:rPr>
                <w:rFonts w:ascii="Times New Roman" w:hAnsi="Times New Roman" w:cs="Times New Roman"/>
                <w:b w:val="0"/>
                <w:bCs w:val="0"/>
              </w:rPr>
            </w:pPr>
            <w:r>
              <w:rPr>
                <w:rFonts w:ascii="Times New Roman" w:hAnsi="Times New Roman" w:cs="Times New Roman"/>
                <w:b w:val="0"/>
                <w:bCs w:val="0"/>
              </w:rPr>
              <w:t>Privatus Asmuo</w:t>
            </w:r>
          </w:p>
        </w:tc>
        <w:tc>
          <w:tcPr>
            <w:tcW w:w="3209" w:type="dxa"/>
          </w:tcPr>
          <w:p w14:paraId="6B4A9908" w14:textId="77777777" w:rsidR="000F78EF" w:rsidRDefault="000F78EF" w:rsidP="001C57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210" w:type="dxa"/>
          </w:tcPr>
          <w:p w14:paraId="27DDB694" w14:textId="0B733AF7" w:rsidR="000F78EF" w:rsidRDefault="000F78EF" w:rsidP="001C57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Pildoma pasirinktinai</w:t>
            </w:r>
            <w:r w:rsidR="00A32791">
              <w:rPr>
                <w:rFonts w:ascii="Times New Roman" w:hAnsi="Times New Roman" w:cs="Times New Roman"/>
              </w:rPr>
              <w:t xml:space="preserve"> ir tik išimtiniais</w:t>
            </w:r>
            <w:r w:rsidR="00F8128E">
              <w:rPr>
                <w:rFonts w:ascii="Times New Roman" w:hAnsi="Times New Roman" w:cs="Times New Roman"/>
              </w:rPr>
              <w:t xml:space="preserve"> atvejais</w:t>
            </w:r>
            <w:r w:rsidR="00BE6BDD">
              <w:rPr>
                <w:rFonts w:ascii="Times New Roman" w:hAnsi="Times New Roman" w:cs="Times New Roman"/>
              </w:rPr>
              <w:t xml:space="preserve"> kai reikia nurodyti atsakingą </w:t>
            </w:r>
            <w:r w:rsidR="00D013E1">
              <w:rPr>
                <w:rFonts w:ascii="Times New Roman" w:hAnsi="Times New Roman" w:cs="Times New Roman"/>
              </w:rPr>
              <w:t>agentą, kuris yra privatus asmuo.</w:t>
            </w:r>
          </w:p>
        </w:tc>
      </w:tr>
      <w:tr w:rsidR="00B6412F" w14:paraId="2B96C64C" w14:textId="77777777" w:rsidTr="004B3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2CC1A65D" w14:textId="1846A7A3" w:rsidR="00B6412F" w:rsidRPr="00B6412F" w:rsidRDefault="00B6412F" w:rsidP="001C5762">
            <w:pPr>
              <w:rPr>
                <w:rFonts w:ascii="Times New Roman" w:hAnsi="Times New Roman" w:cs="Times New Roman"/>
                <w:b w:val="0"/>
                <w:bCs w:val="0"/>
              </w:rPr>
            </w:pPr>
            <w:r w:rsidRPr="00B6412F">
              <w:rPr>
                <w:rFonts w:ascii="Times New Roman" w:hAnsi="Times New Roman" w:cs="Times New Roman"/>
                <w:b w:val="0"/>
                <w:bCs w:val="0"/>
              </w:rPr>
              <w:t>Laikotarpis</w:t>
            </w:r>
          </w:p>
        </w:tc>
        <w:tc>
          <w:tcPr>
            <w:tcW w:w="3209" w:type="dxa"/>
          </w:tcPr>
          <w:p w14:paraId="1C181873" w14:textId="77777777" w:rsidR="00B6412F" w:rsidRPr="00B6412F" w:rsidRDefault="00B6412F" w:rsidP="001C57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210" w:type="dxa"/>
          </w:tcPr>
          <w:p w14:paraId="636EC55F" w14:textId="517B71D1" w:rsidR="00B6412F" w:rsidRPr="00B6412F" w:rsidRDefault="00B6412F" w:rsidP="001C57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Kuriami riekiami laikotarpio įrašai, kurie naudojami kitose klasėse. </w:t>
            </w:r>
          </w:p>
        </w:tc>
      </w:tr>
      <w:tr w:rsidR="00C80BCF" w14:paraId="7E6F6B37" w14:textId="77777777" w:rsidTr="004B300E">
        <w:tc>
          <w:tcPr>
            <w:cnfStyle w:val="001000000000" w:firstRow="0" w:lastRow="0" w:firstColumn="1" w:lastColumn="0" w:oddVBand="0" w:evenVBand="0" w:oddHBand="0" w:evenHBand="0" w:firstRowFirstColumn="0" w:firstRowLastColumn="0" w:lastRowFirstColumn="0" w:lastRowLastColumn="0"/>
            <w:tcW w:w="3209" w:type="dxa"/>
          </w:tcPr>
          <w:p w14:paraId="469AE283" w14:textId="5A4662B1" w:rsidR="00C80BCF" w:rsidRPr="00850AD1" w:rsidRDefault="00850AD1" w:rsidP="001C5762">
            <w:pPr>
              <w:rPr>
                <w:rFonts w:ascii="Times New Roman" w:hAnsi="Times New Roman" w:cs="Times New Roman"/>
                <w:b w:val="0"/>
                <w:bCs w:val="0"/>
              </w:rPr>
            </w:pPr>
            <w:r w:rsidRPr="00850AD1">
              <w:rPr>
                <w:rFonts w:ascii="Times New Roman" w:hAnsi="Times New Roman" w:cs="Times New Roman"/>
                <w:b w:val="0"/>
                <w:bCs w:val="0"/>
              </w:rPr>
              <w:lastRenderedPageBreak/>
              <w:t>Identifikatorius</w:t>
            </w:r>
          </w:p>
        </w:tc>
        <w:tc>
          <w:tcPr>
            <w:tcW w:w="3209" w:type="dxa"/>
          </w:tcPr>
          <w:p w14:paraId="3EF08B2A" w14:textId="77777777" w:rsidR="00C80BCF" w:rsidRPr="00850AD1" w:rsidRDefault="00C80BCF" w:rsidP="001C57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210" w:type="dxa"/>
          </w:tcPr>
          <w:p w14:paraId="2D17A05A" w14:textId="08841FB8" w:rsidR="00C80BCF" w:rsidRPr="00850AD1" w:rsidRDefault="00850AD1" w:rsidP="001C57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Registruojami kataloge informacinei sistemai ir jos metaduomenims naudojami identifikatoriai ir j</w:t>
            </w:r>
            <w:r w:rsidR="00921DCA">
              <w:rPr>
                <w:rFonts w:ascii="Times New Roman" w:hAnsi="Times New Roman" w:cs="Times New Roman"/>
              </w:rPr>
              <w:t>ų detalesni pavadinimai.</w:t>
            </w:r>
          </w:p>
        </w:tc>
      </w:tr>
      <w:tr w:rsidR="008C77DC" w14:paraId="75ABDAA7" w14:textId="77777777" w:rsidTr="004B3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50184A3A" w14:textId="14018F52" w:rsidR="008C77DC" w:rsidRDefault="008C77DC" w:rsidP="001C5762">
            <w:pPr>
              <w:rPr>
                <w:rFonts w:ascii="Times New Roman" w:hAnsi="Times New Roman" w:cs="Times New Roman"/>
                <w:b w:val="0"/>
                <w:bCs w:val="0"/>
              </w:rPr>
            </w:pPr>
            <w:r>
              <w:rPr>
                <w:rFonts w:ascii="Times New Roman" w:hAnsi="Times New Roman" w:cs="Times New Roman"/>
                <w:b w:val="0"/>
                <w:bCs w:val="0"/>
              </w:rPr>
              <w:t>Katalogas</w:t>
            </w:r>
          </w:p>
        </w:tc>
        <w:tc>
          <w:tcPr>
            <w:tcW w:w="3209" w:type="dxa"/>
          </w:tcPr>
          <w:p w14:paraId="4EE4662A" w14:textId="77777777" w:rsidR="008C77DC" w:rsidRDefault="008C77DC" w:rsidP="001C57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210" w:type="dxa"/>
          </w:tcPr>
          <w:p w14:paraId="2B3043F5" w14:textId="3FD0B6BA" w:rsidR="008C77DC" w:rsidRDefault="008C77DC" w:rsidP="001C57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Ši </w:t>
            </w:r>
            <w:r w:rsidR="00E0383F">
              <w:rPr>
                <w:rFonts w:ascii="Times New Roman" w:hAnsi="Times New Roman" w:cs="Times New Roman"/>
              </w:rPr>
              <w:t>lapas/klasė</w:t>
            </w:r>
            <w:r>
              <w:rPr>
                <w:rFonts w:ascii="Times New Roman" w:hAnsi="Times New Roman" w:cs="Times New Roman"/>
              </w:rPr>
              <w:t xml:space="preserve"> pildoma tik išskirtiniais atvejais kai </w:t>
            </w:r>
            <w:r w:rsidR="00E0383F">
              <w:rPr>
                <w:rFonts w:ascii="Times New Roman" w:hAnsi="Times New Roman" w:cs="Times New Roman"/>
              </w:rPr>
              <w:t>yra aprašomas kitas metaduomenų katalogas</w:t>
            </w:r>
            <w:r w:rsidR="0012276D">
              <w:rPr>
                <w:rFonts w:ascii="Times New Roman" w:hAnsi="Times New Roman" w:cs="Times New Roman"/>
              </w:rPr>
              <w:t>.</w:t>
            </w:r>
          </w:p>
        </w:tc>
      </w:tr>
    </w:tbl>
    <w:p w14:paraId="5EEBA1CE" w14:textId="77777777" w:rsidR="00720347" w:rsidRPr="00952115" w:rsidRDefault="00720347" w:rsidP="00952115">
      <w:pPr>
        <w:rPr>
          <w:rFonts w:ascii="Times New Roman" w:hAnsi="Times New Roman" w:cs="Times New Roman"/>
        </w:rPr>
      </w:pPr>
    </w:p>
    <w:p w14:paraId="436260DC" w14:textId="5F1CB59E" w:rsidR="00F71560" w:rsidRDefault="00631981" w:rsidP="00631981">
      <w:pPr>
        <w:pStyle w:val="Heading1"/>
      </w:pPr>
      <w:bookmarkStart w:id="28" w:name="_DSA_pildymas_1"/>
      <w:bookmarkStart w:id="29" w:name="_Toc182563779"/>
      <w:bookmarkEnd w:id="28"/>
      <w:r>
        <w:t>DSA pildymas</w:t>
      </w:r>
      <w:bookmarkEnd w:id="29"/>
    </w:p>
    <w:p w14:paraId="54AC4664" w14:textId="77777777" w:rsidR="00F71560" w:rsidRDefault="00F71560" w:rsidP="00F71560"/>
    <w:p w14:paraId="011ACE76" w14:textId="6A6A356E" w:rsidR="00460499" w:rsidRDefault="00F71560" w:rsidP="00F71560">
      <w:pPr>
        <w:rPr>
          <w:rFonts w:ascii="Times New Roman" w:hAnsi="Times New Roman" w:cs="Times New Roman"/>
        </w:rPr>
      </w:pPr>
      <w:r w:rsidRPr="00F71560">
        <w:rPr>
          <w:rFonts w:ascii="Times New Roman" w:hAnsi="Times New Roman" w:cs="Times New Roman"/>
        </w:rPr>
        <w:t>Duomenų</w:t>
      </w:r>
      <w:r>
        <w:rPr>
          <w:rFonts w:ascii="Times New Roman" w:hAnsi="Times New Roman" w:cs="Times New Roman"/>
        </w:rPr>
        <w:t xml:space="preserve"> Struktūros Aprašas (DSA) tai vienas iš loginio metaduomenų modelio atvaizdavimo ir dokumentavimo būdų. Jame yra susiejami fizinis, loginis ir semantiniai duomenų lygiai. Metaduomenų katalogo ir DVI įgyvendinimo aprėptyje, šis dokumentas naudojamas </w:t>
      </w:r>
      <w:r w:rsidR="00460499">
        <w:rPr>
          <w:rFonts w:ascii="Times New Roman" w:hAnsi="Times New Roman" w:cs="Times New Roman"/>
        </w:rPr>
        <w:t xml:space="preserve">kaip pateikties (duomenų šaltinio) duomenų struktūrų susiejimas su IS metaduomenų modeliu, bei </w:t>
      </w:r>
      <w:proofErr w:type="spellStart"/>
      <w:r w:rsidR="00460499">
        <w:rPr>
          <w:rFonts w:ascii="Times New Roman" w:hAnsi="Times New Roman" w:cs="Times New Roman"/>
        </w:rPr>
        <w:t>konfigūracinis</w:t>
      </w:r>
      <w:proofErr w:type="spellEnd"/>
      <w:r w:rsidR="00460499">
        <w:rPr>
          <w:rFonts w:ascii="Times New Roman" w:hAnsi="Times New Roman" w:cs="Times New Roman"/>
        </w:rPr>
        <w:t xml:space="preserve"> failas Duomenų Agento teikiamoms duomenų paslaugoms.</w:t>
      </w:r>
    </w:p>
    <w:p w14:paraId="53C561AE" w14:textId="77777777" w:rsidR="00C32EB7" w:rsidRDefault="00460499" w:rsidP="00F71560">
      <w:pPr>
        <w:rPr>
          <w:rFonts w:ascii="Times New Roman" w:hAnsi="Times New Roman" w:cs="Times New Roman"/>
        </w:rPr>
      </w:pPr>
      <w:r>
        <w:rPr>
          <w:rFonts w:ascii="Times New Roman" w:hAnsi="Times New Roman" w:cs="Times New Roman"/>
        </w:rPr>
        <w:t>Šis dokumentas pildomas pasitelkiant MS Excel ar kitą lygiavertę skaičiuoklės programinę įrangą ir aprašant</w:t>
      </w:r>
      <w:r w:rsidR="004C03F8">
        <w:rPr>
          <w:rFonts w:ascii="Times New Roman" w:hAnsi="Times New Roman" w:cs="Times New Roman"/>
        </w:rPr>
        <w:t xml:space="preserve"> duomenų </w:t>
      </w:r>
      <w:r w:rsidR="00F24DDA">
        <w:rPr>
          <w:rFonts w:ascii="Times New Roman" w:hAnsi="Times New Roman" w:cs="Times New Roman"/>
        </w:rPr>
        <w:t>elementus</w:t>
      </w:r>
      <w:r w:rsidR="00C62FE5">
        <w:rPr>
          <w:rFonts w:ascii="Times New Roman" w:hAnsi="Times New Roman" w:cs="Times New Roman"/>
        </w:rPr>
        <w:t xml:space="preserve">, kurie </w:t>
      </w:r>
      <w:r w:rsidR="00CF4193">
        <w:rPr>
          <w:rFonts w:ascii="Times New Roman" w:hAnsi="Times New Roman" w:cs="Times New Roman"/>
        </w:rPr>
        <w:t xml:space="preserve">yra IS </w:t>
      </w:r>
      <w:r w:rsidR="002F6E4D">
        <w:rPr>
          <w:rFonts w:ascii="Times New Roman" w:hAnsi="Times New Roman" w:cs="Times New Roman"/>
        </w:rPr>
        <w:t>pirminiai duomenys ir gali būti teikiami</w:t>
      </w:r>
      <w:r>
        <w:rPr>
          <w:rFonts w:ascii="Times New Roman" w:hAnsi="Times New Roman" w:cs="Times New Roman"/>
        </w:rPr>
        <w:t xml:space="preserve"> </w:t>
      </w:r>
      <w:r w:rsidR="002F6E4D">
        <w:rPr>
          <w:rFonts w:ascii="Times New Roman" w:hAnsi="Times New Roman" w:cs="Times New Roman"/>
        </w:rPr>
        <w:t>duomenų gavėjams.</w:t>
      </w:r>
      <w:r w:rsidR="0090479E">
        <w:rPr>
          <w:rFonts w:ascii="Times New Roman" w:hAnsi="Times New Roman" w:cs="Times New Roman"/>
        </w:rPr>
        <w:t xml:space="preserve"> Aprašant yra nurodomas jų tipas, prieigos lygis, kokybės įvertinimas, </w:t>
      </w:r>
      <w:r w:rsidR="00DB387C">
        <w:rPr>
          <w:rFonts w:ascii="Times New Roman" w:hAnsi="Times New Roman" w:cs="Times New Roman"/>
        </w:rPr>
        <w:t>techninis ir semantinis pavadinimas, apibūdinimas</w:t>
      </w:r>
      <w:r w:rsidR="00602F0F">
        <w:rPr>
          <w:rFonts w:ascii="Times New Roman" w:hAnsi="Times New Roman" w:cs="Times New Roman"/>
        </w:rPr>
        <w:t>, susiejimai su semantiniais ištekliais</w:t>
      </w:r>
      <w:r w:rsidR="00C32EB7">
        <w:rPr>
          <w:rFonts w:ascii="Times New Roman" w:hAnsi="Times New Roman" w:cs="Times New Roman"/>
        </w:rPr>
        <w:t>.</w:t>
      </w:r>
    </w:p>
    <w:p w14:paraId="1819AB49" w14:textId="5E36474B" w:rsidR="00F90027" w:rsidRDefault="00C32EB7" w:rsidP="00F71560">
      <w:pPr>
        <w:rPr>
          <w:rFonts w:ascii="Times New Roman" w:hAnsi="Times New Roman" w:cs="Times New Roman"/>
        </w:rPr>
      </w:pPr>
      <w:r>
        <w:rPr>
          <w:rFonts w:ascii="Times New Roman" w:hAnsi="Times New Roman" w:cs="Times New Roman"/>
        </w:rPr>
        <w:t xml:space="preserve">Reikia atkreipti dėmesį, kad dokumentas pildomas pagal </w:t>
      </w:r>
      <w:r w:rsidR="00EA6F0D">
        <w:rPr>
          <w:rFonts w:ascii="Times New Roman" w:hAnsi="Times New Roman" w:cs="Times New Roman"/>
        </w:rPr>
        <w:t xml:space="preserve">griežtą sintaksę ir </w:t>
      </w:r>
      <w:r w:rsidR="00864975">
        <w:rPr>
          <w:rFonts w:ascii="Times New Roman" w:hAnsi="Times New Roman" w:cs="Times New Roman"/>
        </w:rPr>
        <w:t>rengimo</w:t>
      </w:r>
      <w:r w:rsidR="00EA6F0D">
        <w:rPr>
          <w:rFonts w:ascii="Times New Roman" w:hAnsi="Times New Roman" w:cs="Times New Roman"/>
        </w:rPr>
        <w:t xml:space="preserve"> taisykles, kurios </w:t>
      </w:r>
      <w:r w:rsidR="00595301">
        <w:rPr>
          <w:rFonts w:ascii="Times New Roman" w:hAnsi="Times New Roman" w:cs="Times New Roman"/>
        </w:rPr>
        <w:t>pla</w:t>
      </w:r>
      <w:r w:rsidR="00565C9F">
        <w:rPr>
          <w:rFonts w:ascii="Times New Roman" w:hAnsi="Times New Roman" w:cs="Times New Roman"/>
        </w:rPr>
        <w:t xml:space="preserve">čiau aprašomos </w:t>
      </w:r>
      <w:r w:rsidR="00EA6F0D">
        <w:rPr>
          <w:rFonts w:ascii="Times New Roman" w:hAnsi="Times New Roman" w:cs="Times New Roman"/>
        </w:rPr>
        <w:t xml:space="preserve">- </w:t>
      </w:r>
      <w:hyperlink r:id="rId76" w:history="1">
        <w:r w:rsidR="00F90027" w:rsidRPr="00E13B0B">
          <w:rPr>
            <w:rStyle w:val="Hyperlink"/>
            <w:rFonts w:ascii="Times New Roman" w:hAnsi="Times New Roman" w:cs="Times New Roman"/>
          </w:rPr>
          <w:t>https://ivpk.github.io/dsa/index.html</w:t>
        </w:r>
      </w:hyperlink>
    </w:p>
    <w:p w14:paraId="6D17AF51" w14:textId="77777777" w:rsidR="00C924CD" w:rsidRDefault="00C924CD" w:rsidP="00F71560">
      <w:pPr>
        <w:rPr>
          <w:rFonts w:ascii="Times New Roman" w:hAnsi="Times New Roman" w:cs="Times New Roman"/>
        </w:rPr>
      </w:pPr>
    </w:p>
    <w:p w14:paraId="61082C5C" w14:textId="129E958F" w:rsidR="00C924CD" w:rsidRPr="00465F36" w:rsidRDefault="00A42AEA" w:rsidP="00465F36">
      <w:pPr>
        <w:pStyle w:val="Heading2"/>
      </w:pPr>
      <w:bookmarkStart w:id="30" w:name="_Toc182563780"/>
      <w:r w:rsidRPr="00465F36">
        <w:t>Pildymo</w:t>
      </w:r>
      <w:r w:rsidR="00C924CD" w:rsidRPr="00465F36">
        <w:t xml:space="preserve"> procesas</w:t>
      </w:r>
      <w:bookmarkEnd w:id="30"/>
    </w:p>
    <w:p w14:paraId="2D7F958A" w14:textId="2CBB2AD3" w:rsidR="00AE210E" w:rsidRDefault="005B5661" w:rsidP="00F71560">
      <w:pPr>
        <w:rPr>
          <w:rFonts w:ascii="Times New Roman" w:hAnsi="Times New Roman" w:cs="Times New Roman"/>
        </w:rPr>
      </w:pPr>
      <w:r>
        <w:rPr>
          <w:rFonts w:ascii="Times New Roman" w:hAnsi="Times New Roman" w:cs="Times New Roman"/>
        </w:rPr>
        <w:t xml:space="preserve">DSA pildymas gali būti atliekamas tiek </w:t>
      </w:r>
      <w:r w:rsidR="00CF5D30">
        <w:rPr>
          <w:rFonts w:ascii="Times New Roman" w:hAnsi="Times New Roman" w:cs="Times New Roman"/>
        </w:rPr>
        <w:t>pildant rankiniu būdu tiek keičiant automatiniu būdu sugeneruotą ŠDSA</w:t>
      </w:r>
      <w:r w:rsidR="009911C4">
        <w:rPr>
          <w:rFonts w:ascii="Times New Roman" w:hAnsi="Times New Roman" w:cs="Times New Roman"/>
        </w:rPr>
        <w:t xml:space="preserve"> (šaltinio duomenų struktūros aprašą)</w:t>
      </w:r>
      <w:r w:rsidR="00296EA0">
        <w:rPr>
          <w:rFonts w:ascii="Times New Roman" w:hAnsi="Times New Roman" w:cs="Times New Roman"/>
        </w:rPr>
        <w:t>.</w:t>
      </w:r>
      <w:r w:rsidR="00B01830">
        <w:rPr>
          <w:rFonts w:ascii="Times New Roman" w:hAnsi="Times New Roman" w:cs="Times New Roman"/>
        </w:rPr>
        <w:t xml:space="preserve"> ŠDSA automatiniu būdu yra generuojamas pa</w:t>
      </w:r>
      <w:r w:rsidR="009304F1">
        <w:rPr>
          <w:rFonts w:ascii="Times New Roman" w:hAnsi="Times New Roman" w:cs="Times New Roman"/>
        </w:rPr>
        <w:t>sitelkiant duomenų agentą</w:t>
      </w:r>
      <w:r w:rsidR="00A5337B">
        <w:rPr>
          <w:rFonts w:ascii="Times New Roman" w:hAnsi="Times New Roman" w:cs="Times New Roman"/>
        </w:rPr>
        <w:t xml:space="preserve"> „Spinta“</w:t>
      </w:r>
      <w:r w:rsidR="009304F1">
        <w:rPr>
          <w:rFonts w:ascii="Times New Roman" w:hAnsi="Times New Roman" w:cs="Times New Roman"/>
        </w:rPr>
        <w:t xml:space="preserve">, jo diegimo ir naudojimosi vadovas yra pateiktas - </w:t>
      </w:r>
      <w:hyperlink r:id="rId77" w:history="1">
        <w:r w:rsidR="00AE210E" w:rsidRPr="00980629">
          <w:rPr>
            <w:rStyle w:val="Hyperlink"/>
            <w:rFonts w:ascii="Times New Roman" w:hAnsi="Times New Roman" w:cs="Times New Roman"/>
          </w:rPr>
          <w:t>https://atviriduomenys.readthedocs.io/spinta.html</w:t>
        </w:r>
      </w:hyperlink>
      <w:r w:rsidR="00AE210E">
        <w:rPr>
          <w:rFonts w:ascii="Times New Roman" w:hAnsi="Times New Roman" w:cs="Times New Roman"/>
        </w:rPr>
        <w:t xml:space="preserve">. </w:t>
      </w:r>
      <w:r w:rsidR="003F1119">
        <w:rPr>
          <w:rFonts w:ascii="Times New Roman" w:hAnsi="Times New Roman" w:cs="Times New Roman"/>
        </w:rPr>
        <w:t>Pildant</w:t>
      </w:r>
      <w:r w:rsidR="00AE210E">
        <w:rPr>
          <w:rFonts w:ascii="Times New Roman" w:hAnsi="Times New Roman" w:cs="Times New Roman"/>
        </w:rPr>
        <w:t xml:space="preserve"> rankiniu būdu galima naudotis </w:t>
      </w:r>
      <w:r w:rsidR="000E579D">
        <w:rPr>
          <w:rFonts w:ascii="Times New Roman" w:hAnsi="Times New Roman" w:cs="Times New Roman"/>
        </w:rPr>
        <w:t xml:space="preserve">šabloniniu failu pateiktu - </w:t>
      </w:r>
      <w:hyperlink r:id="rId78" w:history="1">
        <w:r w:rsidR="001140EE" w:rsidRPr="00980629">
          <w:rPr>
            <w:rStyle w:val="Hyperlink"/>
            <w:rFonts w:ascii="Times New Roman" w:hAnsi="Times New Roman" w:cs="Times New Roman"/>
          </w:rPr>
          <w:t>https://github.com/ivpk/metadata/blob/main/templates/template-DSA.csv</w:t>
        </w:r>
      </w:hyperlink>
      <w:r w:rsidR="001140EE">
        <w:rPr>
          <w:rFonts w:ascii="Times New Roman" w:hAnsi="Times New Roman" w:cs="Times New Roman"/>
        </w:rPr>
        <w:t>, jį parsisiunčiant arba Excel dokumente atkartojant</w:t>
      </w:r>
      <w:r w:rsidR="009E5F5C">
        <w:rPr>
          <w:rFonts w:ascii="Times New Roman" w:hAnsi="Times New Roman" w:cs="Times New Roman"/>
        </w:rPr>
        <w:t xml:space="preserve"> pateiktas</w:t>
      </w:r>
      <w:r w:rsidR="001A6216">
        <w:rPr>
          <w:rFonts w:ascii="Times New Roman" w:hAnsi="Times New Roman" w:cs="Times New Roman"/>
        </w:rPr>
        <w:t xml:space="preserve"> stulpelių antraštes</w:t>
      </w:r>
      <w:r w:rsidR="009E5F5C">
        <w:rPr>
          <w:rFonts w:ascii="Times New Roman" w:hAnsi="Times New Roman" w:cs="Times New Roman"/>
        </w:rPr>
        <w:t>.</w:t>
      </w:r>
    </w:p>
    <w:p w14:paraId="5E29149C" w14:textId="2ACF3976" w:rsidR="00B41B71" w:rsidRDefault="00B41B71" w:rsidP="00F71560">
      <w:pPr>
        <w:rPr>
          <w:rFonts w:ascii="Times New Roman" w:hAnsi="Times New Roman" w:cs="Times New Roman"/>
        </w:rPr>
      </w:pPr>
      <w:r w:rsidRPr="00B41B71">
        <w:rPr>
          <w:rFonts w:ascii="Times New Roman" w:hAnsi="Times New Roman" w:cs="Times New Roman"/>
          <w:noProof/>
        </w:rPr>
        <w:drawing>
          <wp:inline distT="0" distB="0" distL="0" distR="0" wp14:anchorId="6ADC2E0B" wp14:editId="6D262E3B">
            <wp:extent cx="6120130" cy="1085850"/>
            <wp:effectExtent l="19050" t="19050" r="13970" b="19050"/>
            <wp:docPr id="6079974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97439" name="Picture 1" descr="A screenshot of a computer&#10;&#10;Description automatically generated"/>
                    <pic:cNvPicPr/>
                  </pic:nvPicPr>
                  <pic:blipFill>
                    <a:blip r:embed="rId79"/>
                    <a:stretch>
                      <a:fillRect/>
                    </a:stretch>
                  </pic:blipFill>
                  <pic:spPr>
                    <a:xfrm>
                      <a:off x="0" y="0"/>
                      <a:ext cx="6120130" cy="1085850"/>
                    </a:xfrm>
                    <a:prstGeom prst="rect">
                      <a:avLst/>
                    </a:prstGeom>
                    <a:ln>
                      <a:solidFill>
                        <a:schemeClr val="tx1"/>
                      </a:solidFill>
                    </a:ln>
                  </pic:spPr>
                </pic:pic>
              </a:graphicData>
            </a:graphic>
          </wp:inline>
        </w:drawing>
      </w:r>
    </w:p>
    <w:p w14:paraId="13AE759C" w14:textId="1AFE539A" w:rsidR="009E5F5C" w:rsidRDefault="00175990" w:rsidP="00F71560">
      <w:pPr>
        <w:rPr>
          <w:rFonts w:ascii="Times New Roman" w:hAnsi="Times New Roman" w:cs="Times New Roman"/>
        </w:rPr>
      </w:pPr>
      <w:r w:rsidRPr="00BA3CDC">
        <w:rPr>
          <w:rFonts w:ascii="Times New Roman" w:hAnsi="Times New Roman" w:cs="Times New Roman"/>
          <w:b/>
          <w:bCs/>
        </w:rPr>
        <w:t>Svarbu</w:t>
      </w:r>
      <w:r w:rsidR="00BA3CDC">
        <w:rPr>
          <w:rFonts w:ascii="Times New Roman" w:hAnsi="Times New Roman" w:cs="Times New Roman"/>
        </w:rPr>
        <w:t>, teikiant DSA</w:t>
      </w:r>
      <w:r w:rsidR="00F80F88">
        <w:rPr>
          <w:rFonts w:ascii="Times New Roman" w:hAnsi="Times New Roman" w:cs="Times New Roman"/>
        </w:rPr>
        <w:t xml:space="preserve"> failą</w:t>
      </w:r>
      <w:r w:rsidR="00BA3CDC">
        <w:rPr>
          <w:rFonts w:ascii="Times New Roman" w:hAnsi="Times New Roman" w:cs="Times New Roman"/>
        </w:rPr>
        <w:t xml:space="preserve"> patikrinimui, j</w:t>
      </w:r>
      <w:r w:rsidR="00B30B80">
        <w:rPr>
          <w:rFonts w:ascii="Times New Roman" w:hAnsi="Times New Roman" w:cs="Times New Roman"/>
        </w:rPr>
        <w:t>i</w:t>
      </w:r>
      <w:r w:rsidR="00BA3CDC">
        <w:rPr>
          <w:rFonts w:ascii="Times New Roman" w:hAnsi="Times New Roman" w:cs="Times New Roman"/>
        </w:rPr>
        <w:t>s turi būti teikiamas .</w:t>
      </w:r>
      <w:proofErr w:type="spellStart"/>
      <w:r w:rsidR="00BA3CDC">
        <w:rPr>
          <w:rFonts w:ascii="Times New Roman" w:hAnsi="Times New Roman" w:cs="Times New Roman"/>
        </w:rPr>
        <w:t>csv</w:t>
      </w:r>
      <w:proofErr w:type="spellEnd"/>
      <w:r w:rsidR="00BA3CDC">
        <w:rPr>
          <w:rFonts w:ascii="Times New Roman" w:hAnsi="Times New Roman" w:cs="Times New Roman"/>
        </w:rPr>
        <w:t xml:space="preserve"> formatu</w:t>
      </w:r>
      <w:r w:rsidR="00C71253">
        <w:rPr>
          <w:rFonts w:ascii="Times New Roman" w:hAnsi="Times New Roman" w:cs="Times New Roman"/>
        </w:rPr>
        <w:t>, laukus atskiriant kableliu [ , ]</w:t>
      </w:r>
      <w:r w:rsidR="00985CCA">
        <w:rPr>
          <w:rFonts w:ascii="Times New Roman" w:hAnsi="Times New Roman" w:cs="Times New Roman"/>
        </w:rPr>
        <w:t>, ir pateikiant UTF-8 koduote.</w:t>
      </w:r>
    </w:p>
    <w:p w14:paraId="731FFCA1" w14:textId="544F41FD" w:rsidR="00087A37" w:rsidRDefault="00087A37" w:rsidP="00F71560">
      <w:pPr>
        <w:rPr>
          <w:rFonts w:ascii="Times New Roman" w:hAnsi="Times New Roman" w:cs="Times New Roman"/>
        </w:rPr>
      </w:pPr>
      <w:r>
        <w:rPr>
          <w:rFonts w:ascii="Times New Roman" w:hAnsi="Times New Roman" w:cs="Times New Roman"/>
        </w:rPr>
        <w:t xml:space="preserve">Rekomenduojama DSA kurti pasinaudojant sugeneruotu ŠDSA, tuo atveju pateikties fizinis duomenų modelis </w:t>
      </w:r>
      <w:r w:rsidR="0039076E">
        <w:rPr>
          <w:rFonts w:ascii="Times New Roman" w:hAnsi="Times New Roman" w:cs="Times New Roman"/>
        </w:rPr>
        <w:t>yra</w:t>
      </w:r>
      <w:r>
        <w:rPr>
          <w:rFonts w:ascii="Times New Roman" w:hAnsi="Times New Roman" w:cs="Times New Roman"/>
        </w:rPr>
        <w:t xml:space="preserve"> žinomas</w:t>
      </w:r>
      <w:r w:rsidR="0039076E">
        <w:rPr>
          <w:rFonts w:ascii="Times New Roman" w:hAnsi="Times New Roman" w:cs="Times New Roman"/>
        </w:rPr>
        <w:t xml:space="preserve"> ir informuoja apie</w:t>
      </w:r>
      <w:r w:rsidR="00740D55">
        <w:rPr>
          <w:rFonts w:ascii="Times New Roman" w:hAnsi="Times New Roman" w:cs="Times New Roman"/>
        </w:rPr>
        <w:t xml:space="preserve"> esamą</w:t>
      </w:r>
      <w:r w:rsidR="0039076E">
        <w:rPr>
          <w:rFonts w:ascii="Times New Roman" w:hAnsi="Times New Roman" w:cs="Times New Roman"/>
        </w:rPr>
        <w:t xml:space="preserve"> </w:t>
      </w:r>
      <w:r w:rsidR="005110A5">
        <w:rPr>
          <w:rFonts w:ascii="Times New Roman" w:hAnsi="Times New Roman" w:cs="Times New Roman"/>
        </w:rPr>
        <w:t>saugomų duomenų struktūrą</w:t>
      </w:r>
      <w:r>
        <w:rPr>
          <w:rFonts w:ascii="Times New Roman" w:hAnsi="Times New Roman" w:cs="Times New Roman"/>
        </w:rPr>
        <w:t>.</w:t>
      </w:r>
    </w:p>
    <w:p w14:paraId="2C3493CF" w14:textId="54B673CD" w:rsidR="00F7251B" w:rsidRDefault="00F7251B" w:rsidP="00F71560">
      <w:pPr>
        <w:rPr>
          <w:rFonts w:ascii="Times New Roman" w:hAnsi="Times New Roman" w:cs="Times New Roman"/>
        </w:rPr>
      </w:pPr>
      <w:r>
        <w:rPr>
          <w:rFonts w:ascii="Times New Roman" w:hAnsi="Times New Roman" w:cs="Times New Roman"/>
        </w:rPr>
        <w:lastRenderedPageBreak/>
        <w:t>Sugeneruotas ŠDSA</w:t>
      </w:r>
      <w:r w:rsidR="00DC63CD">
        <w:rPr>
          <w:rFonts w:ascii="Times New Roman" w:hAnsi="Times New Roman" w:cs="Times New Roman"/>
        </w:rPr>
        <w:t xml:space="preserve"> </w:t>
      </w:r>
      <w:r w:rsidR="001D3D3C">
        <w:rPr>
          <w:rFonts w:ascii="Times New Roman" w:hAnsi="Times New Roman" w:cs="Times New Roman"/>
        </w:rPr>
        <w:t>atvaizduoja pagrindinę duomenų šaltinio fizinę struktūrą. Jis gali būti generuojamas iš skirtingų šalti</w:t>
      </w:r>
      <w:r w:rsidR="00381BEE">
        <w:rPr>
          <w:rFonts w:ascii="Times New Roman" w:hAnsi="Times New Roman" w:cs="Times New Roman"/>
        </w:rPr>
        <w:t>ni</w:t>
      </w:r>
      <w:r w:rsidR="001D3D3C">
        <w:rPr>
          <w:rFonts w:ascii="Times New Roman" w:hAnsi="Times New Roman" w:cs="Times New Roman"/>
        </w:rPr>
        <w:t>o formatų</w:t>
      </w:r>
      <w:r w:rsidR="00381BEE">
        <w:rPr>
          <w:rFonts w:ascii="Times New Roman" w:hAnsi="Times New Roman" w:cs="Times New Roman"/>
        </w:rPr>
        <w:t>, tačiau pagrindiniai yra SQL duomenų bazės, XML</w:t>
      </w:r>
      <w:r w:rsidR="00B00BCE">
        <w:rPr>
          <w:rFonts w:ascii="Times New Roman" w:hAnsi="Times New Roman" w:cs="Times New Roman"/>
        </w:rPr>
        <w:t xml:space="preserve"> (XSD)</w:t>
      </w:r>
      <w:r w:rsidR="00381BEE">
        <w:rPr>
          <w:rFonts w:ascii="Times New Roman" w:hAnsi="Times New Roman" w:cs="Times New Roman"/>
        </w:rPr>
        <w:t xml:space="preserve"> dokumentai, CSV dokumentai</w:t>
      </w:r>
      <w:r w:rsidR="00B00BCE">
        <w:rPr>
          <w:rFonts w:ascii="Times New Roman" w:hAnsi="Times New Roman" w:cs="Times New Roman"/>
        </w:rPr>
        <w:t>, JSON struktūros.</w:t>
      </w:r>
    </w:p>
    <w:p w14:paraId="4BE0AF19" w14:textId="0F4B98F0" w:rsidR="00F470CB" w:rsidRDefault="00F470CB" w:rsidP="00F71560">
      <w:pPr>
        <w:rPr>
          <w:rFonts w:ascii="Times New Roman" w:hAnsi="Times New Roman" w:cs="Times New Roman"/>
        </w:rPr>
      </w:pPr>
      <w:r>
        <w:rPr>
          <w:rFonts w:ascii="Times New Roman" w:hAnsi="Times New Roman" w:cs="Times New Roman"/>
        </w:rPr>
        <w:t>Sugeneruotame ŠDSA dokumente pateikiam</w:t>
      </w:r>
      <w:r w:rsidR="00813E5B">
        <w:rPr>
          <w:rFonts w:ascii="Times New Roman" w:hAnsi="Times New Roman" w:cs="Times New Roman"/>
        </w:rPr>
        <w:t>i</w:t>
      </w:r>
      <w:r w:rsidR="00F0087A">
        <w:rPr>
          <w:rFonts w:ascii="Times New Roman" w:hAnsi="Times New Roman" w:cs="Times New Roman"/>
        </w:rPr>
        <w:t xml:space="preserve"> „</w:t>
      </w:r>
      <w:proofErr w:type="spellStart"/>
      <w:r w:rsidR="00F0087A">
        <w:rPr>
          <w:rFonts w:ascii="Times New Roman" w:hAnsi="Times New Roman" w:cs="Times New Roman"/>
        </w:rPr>
        <w:t>dataset</w:t>
      </w:r>
      <w:proofErr w:type="spellEnd"/>
      <w:r w:rsidR="00F0087A">
        <w:rPr>
          <w:rFonts w:ascii="Times New Roman" w:hAnsi="Times New Roman" w:cs="Times New Roman"/>
        </w:rPr>
        <w:t>“, „</w:t>
      </w:r>
      <w:proofErr w:type="spellStart"/>
      <w:r w:rsidR="00F0087A">
        <w:rPr>
          <w:rFonts w:ascii="Times New Roman" w:hAnsi="Times New Roman" w:cs="Times New Roman"/>
        </w:rPr>
        <w:t>resource</w:t>
      </w:r>
      <w:proofErr w:type="spellEnd"/>
      <w:r w:rsidR="00F0087A">
        <w:rPr>
          <w:rFonts w:ascii="Times New Roman" w:hAnsi="Times New Roman" w:cs="Times New Roman"/>
        </w:rPr>
        <w:t>“,</w:t>
      </w:r>
      <w:r w:rsidR="00813E5B">
        <w:rPr>
          <w:rFonts w:ascii="Times New Roman" w:hAnsi="Times New Roman" w:cs="Times New Roman"/>
        </w:rPr>
        <w:t xml:space="preserve"> </w:t>
      </w:r>
      <w:r w:rsidR="00A06FE9">
        <w:rPr>
          <w:rFonts w:ascii="Times New Roman" w:hAnsi="Times New Roman" w:cs="Times New Roman"/>
        </w:rPr>
        <w:t>„</w:t>
      </w:r>
      <w:proofErr w:type="spellStart"/>
      <w:r w:rsidR="00A06FE9">
        <w:rPr>
          <w:rFonts w:ascii="Times New Roman" w:hAnsi="Times New Roman" w:cs="Times New Roman"/>
        </w:rPr>
        <w:t>model</w:t>
      </w:r>
      <w:proofErr w:type="spellEnd"/>
      <w:r w:rsidR="00A06FE9">
        <w:rPr>
          <w:rFonts w:ascii="Times New Roman" w:hAnsi="Times New Roman" w:cs="Times New Roman"/>
        </w:rPr>
        <w:t xml:space="preserve">“, </w:t>
      </w:r>
      <w:r w:rsidR="00813E5B">
        <w:rPr>
          <w:rFonts w:ascii="Times New Roman" w:hAnsi="Times New Roman" w:cs="Times New Roman"/>
        </w:rPr>
        <w:t>„</w:t>
      </w:r>
      <w:proofErr w:type="spellStart"/>
      <w:r w:rsidR="00813E5B">
        <w:rPr>
          <w:rFonts w:ascii="Times New Roman" w:hAnsi="Times New Roman" w:cs="Times New Roman"/>
        </w:rPr>
        <w:t>property</w:t>
      </w:r>
      <w:proofErr w:type="spellEnd"/>
      <w:r w:rsidR="00813E5B">
        <w:rPr>
          <w:rFonts w:ascii="Times New Roman" w:hAnsi="Times New Roman" w:cs="Times New Roman"/>
        </w:rPr>
        <w:t>“, „</w:t>
      </w:r>
      <w:proofErr w:type="spellStart"/>
      <w:r w:rsidR="00813E5B">
        <w:rPr>
          <w:rFonts w:ascii="Times New Roman" w:hAnsi="Times New Roman" w:cs="Times New Roman"/>
        </w:rPr>
        <w:t>type</w:t>
      </w:r>
      <w:proofErr w:type="spellEnd"/>
      <w:r w:rsidR="00813E5B">
        <w:rPr>
          <w:rFonts w:ascii="Times New Roman" w:hAnsi="Times New Roman" w:cs="Times New Roman"/>
        </w:rPr>
        <w:t>“, „</w:t>
      </w:r>
      <w:proofErr w:type="spellStart"/>
      <w:r w:rsidR="00813E5B">
        <w:rPr>
          <w:rFonts w:ascii="Times New Roman" w:hAnsi="Times New Roman" w:cs="Times New Roman"/>
        </w:rPr>
        <w:t>ref</w:t>
      </w:r>
      <w:proofErr w:type="spellEnd"/>
      <w:r w:rsidR="00813E5B">
        <w:rPr>
          <w:rFonts w:ascii="Times New Roman" w:hAnsi="Times New Roman" w:cs="Times New Roman"/>
        </w:rPr>
        <w:t>“</w:t>
      </w:r>
      <w:r w:rsidR="00245F9A">
        <w:rPr>
          <w:rFonts w:ascii="Times New Roman" w:hAnsi="Times New Roman" w:cs="Times New Roman"/>
        </w:rPr>
        <w:t xml:space="preserve"> ir „source“ elementai.</w:t>
      </w:r>
      <w:r w:rsidR="00A06FE9">
        <w:rPr>
          <w:rFonts w:ascii="Times New Roman" w:hAnsi="Times New Roman" w:cs="Times New Roman"/>
        </w:rPr>
        <w:t xml:space="preserve"> </w:t>
      </w:r>
      <w:r w:rsidR="00A34B40">
        <w:rPr>
          <w:rFonts w:ascii="Times New Roman" w:hAnsi="Times New Roman" w:cs="Times New Roman"/>
        </w:rPr>
        <w:t xml:space="preserve">Visos savybės yra pateikiamos taip, kaip jos yra pateikiamos </w:t>
      </w:r>
      <w:r w:rsidR="001A771E">
        <w:rPr>
          <w:rFonts w:ascii="Times New Roman" w:hAnsi="Times New Roman" w:cs="Times New Roman"/>
        </w:rPr>
        <w:t>duomenų šaltinyje.</w:t>
      </w:r>
      <w:r w:rsidR="00C85B5A">
        <w:rPr>
          <w:rFonts w:ascii="Times New Roman" w:hAnsi="Times New Roman" w:cs="Times New Roman"/>
        </w:rPr>
        <w:t xml:space="preserve"> Norint šį dokumentą </w:t>
      </w:r>
      <w:r w:rsidR="00F80BC6">
        <w:rPr>
          <w:rFonts w:ascii="Times New Roman" w:hAnsi="Times New Roman" w:cs="Times New Roman"/>
        </w:rPr>
        <w:t>pritaikyti skelbimui metaduomenų kataloge</w:t>
      </w:r>
      <w:r w:rsidR="000D34D2">
        <w:rPr>
          <w:rFonts w:ascii="Times New Roman" w:hAnsi="Times New Roman" w:cs="Times New Roman"/>
        </w:rPr>
        <w:t>, jis turi būti paverstas į DSA failą.</w:t>
      </w:r>
    </w:p>
    <w:p w14:paraId="6983791E" w14:textId="17710DC8" w:rsidR="000D34D2" w:rsidRPr="007D2A6F" w:rsidRDefault="00A041A4" w:rsidP="00F71560">
      <w:pPr>
        <w:rPr>
          <w:rFonts w:ascii="Times New Roman" w:hAnsi="Times New Roman" w:cs="Times New Roman"/>
          <w:i/>
          <w:iCs/>
        </w:rPr>
      </w:pPr>
      <w:r w:rsidRPr="007D2A6F">
        <w:rPr>
          <w:rFonts w:ascii="Times New Roman" w:hAnsi="Times New Roman" w:cs="Times New Roman"/>
          <w:i/>
          <w:iCs/>
        </w:rPr>
        <w:t>Pastaba - pirmas DSA dokumento stulpelis „</w:t>
      </w:r>
      <w:proofErr w:type="spellStart"/>
      <w:r w:rsidRPr="007D2A6F">
        <w:rPr>
          <w:rFonts w:ascii="Times New Roman" w:hAnsi="Times New Roman" w:cs="Times New Roman"/>
          <w:i/>
          <w:iCs/>
        </w:rPr>
        <w:t>id</w:t>
      </w:r>
      <w:proofErr w:type="spellEnd"/>
      <w:r w:rsidRPr="007D2A6F">
        <w:rPr>
          <w:rFonts w:ascii="Times New Roman" w:hAnsi="Times New Roman" w:cs="Times New Roman"/>
          <w:i/>
          <w:iCs/>
        </w:rPr>
        <w:t xml:space="preserve">“ šiame procese nėra pildomas, </w:t>
      </w:r>
      <w:r w:rsidR="007D2A6F" w:rsidRPr="007D2A6F">
        <w:rPr>
          <w:rFonts w:ascii="Times New Roman" w:hAnsi="Times New Roman" w:cs="Times New Roman"/>
          <w:i/>
          <w:iCs/>
        </w:rPr>
        <w:t>elementų ID yra generuojami automatiškai, perkeliant duomenis į metaduomenų katalogą.</w:t>
      </w:r>
    </w:p>
    <w:p w14:paraId="5F96651C" w14:textId="77777777" w:rsidR="007D2A6F" w:rsidRPr="00087A37" w:rsidRDefault="007D2A6F" w:rsidP="00F71560">
      <w:pPr>
        <w:rPr>
          <w:rFonts w:ascii="Times New Roman" w:hAnsi="Times New Roman" w:cs="Times New Roman"/>
        </w:rPr>
      </w:pPr>
    </w:p>
    <w:p w14:paraId="10C9F157" w14:textId="71555EBA" w:rsidR="006E54B1" w:rsidRDefault="00F57B30" w:rsidP="00F71560">
      <w:pPr>
        <w:rPr>
          <w:rFonts w:ascii="Times New Roman" w:hAnsi="Times New Roman" w:cs="Times New Roman"/>
          <w:b/>
          <w:bCs/>
        </w:rPr>
      </w:pPr>
      <w:bookmarkStart w:id="31" w:name="pildymas_pagal_sdsa"/>
      <w:r w:rsidRPr="00F57B30">
        <w:rPr>
          <w:rFonts w:ascii="Times New Roman" w:hAnsi="Times New Roman" w:cs="Times New Roman"/>
          <w:b/>
          <w:bCs/>
        </w:rPr>
        <w:t>Pildymas pagal ŠDSA</w:t>
      </w:r>
    </w:p>
    <w:p w14:paraId="555F6C5A" w14:textId="77777777" w:rsidR="00D33BC3" w:rsidRDefault="00D33BC3" w:rsidP="00F71560">
      <w:pPr>
        <w:rPr>
          <w:rFonts w:ascii="Times New Roman" w:hAnsi="Times New Roman" w:cs="Times New Roman"/>
          <w:b/>
          <w:bCs/>
        </w:rPr>
      </w:pPr>
    </w:p>
    <w:p w14:paraId="74759DE6" w14:textId="72E9CDC4" w:rsidR="000937CD" w:rsidRPr="00964D82" w:rsidRDefault="000937CD" w:rsidP="00F71560">
      <w:pPr>
        <w:rPr>
          <w:rFonts w:ascii="Times New Roman" w:hAnsi="Times New Roman" w:cs="Times New Roman"/>
        </w:rPr>
      </w:pPr>
      <w:bookmarkStart w:id="32" w:name="dimensions"/>
      <w:r w:rsidRPr="000937CD">
        <w:rPr>
          <w:rFonts w:ascii="Times New Roman" w:hAnsi="Times New Roman" w:cs="Times New Roman"/>
        </w:rPr>
        <w:t>Dimensijos</w:t>
      </w:r>
      <w:bookmarkEnd w:id="32"/>
    </w:p>
    <w:p w14:paraId="4DC2D058" w14:textId="77777777" w:rsidR="0047188D" w:rsidRDefault="00112047" w:rsidP="00D719E9">
      <w:pPr>
        <w:pStyle w:val="ListParagraph"/>
        <w:numPr>
          <w:ilvl w:val="0"/>
          <w:numId w:val="2"/>
        </w:numPr>
        <w:rPr>
          <w:rFonts w:ascii="Times New Roman" w:hAnsi="Times New Roman" w:cs="Times New Roman"/>
        </w:rPr>
      </w:pPr>
      <w:r w:rsidRPr="00112047">
        <w:rPr>
          <w:rFonts w:ascii="Times New Roman" w:hAnsi="Times New Roman" w:cs="Times New Roman"/>
        </w:rPr>
        <w:t>DSA</w:t>
      </w:r>
      <w:r>
        <w:rPr>
          <w:rFonts w:ascii="Times New Roman" w:hAnsi="Times New Roman" w:cs="Times New Roman"/>
        </w:rPr>
        <w:t xml:space="preserve"> dokumento struktūra yra </w:t>
      </w:r>
      <w:r w:rsidR="00654C0C">
        <w:rPr>
          <w:rFonts w:ascii="Times New Roman" w:hAnsi="Times New Roman" w:cs="Times New Roman"/>
        </w:rPr>
        <w:t>skirta tiek žmonių tiek kompiuterinių sistemų nuskaitymui, todėl yra laikomasi griežtos struktūros</w:t>
      </w:r>
      <w:r w:rsidR="0047188D">
        <w:rPr>
          <w:rFonts w:ascii="Times New Roman" w:hAnsi="Times New Roman" w:cs="Times New Roman"/>
        </w:rPr>
        <w:t>.</w:t>
      </w:r>
    </w:p>
    <w:p w14:paraId="480CC62D" w14:textId="19B94B27" w:rsidR="0047188D" w:rsidRDefault="0047188D" w:rsidP="00D719E9">
      <w:pPr>
        <w:pStyle w:val="ListParagraph"/>
        <w:numPr>
          <w:ilvl w:val="0"/>
          <w:numId w:val="2"/>
        </w:numPr>
        <w:rPr>
          <w:rFonts w:ascii="Times New Roman" w:hAnsi="Times New Roman" w:cs="Times New Roman"/>
        </w:rPr>
      </w:pPr>
      <w:r>
        <w:rPr>
          <w:rFonts w:ascii="Times New Roman" w:hAnsi="Times New Roman" w:cs="Times New Roman"/>
        </w:rPr>
        <w:t xml:space="preserve">Yra išskiriamos </w:t>
      </w:r>
      <w:r w:rsidR="00DF4016">
        <w:rPr>
          <w:rFonts w:ascii="Times New Roman" w:hAnsi="Times New Roman" w:cs="Times New Roman"/>
        </w:rPr>
        <w:t>5</w:t>
      </w:r>
      <w:r>
        <w:rPr>
          <w:rFonts w:ascii="Times New Roman" w:hAnsi="Times New Roman" w:cs="Times New Roman"/>
        </w:rPr>
        <w:t xml:space="preserve"> pagrindinės lentelės dimensijos:</w:t>
      </w:r>
    </w:p>
    <w:p w14:paraId="5DC4A414" w14:textId="5AAD732C" w:rsidR="000937CD" w:rsidRDefault="0047188D" w:rsidP="0047188D">
      <w:pPr>
        <w:pStyle w:val="ListParagraph"/>
        <w:numPr>
          <w:ilvl w:val="1"/>
          <w:numId w:val="2"/>
        </w:num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dataset</w:t>
      </w:r>
      <w:proofErr w:type="spellEnd"/>
      <w:r>
        <w:rPr>
          <w:rFonts w:ascii="Times New Roman" w:hAnsi="Times New Roman" w:cs="Times New Roman"/>
        </w:rPr>
        <w:t xml:space="preserve">“ </w:t>
      </w:r>
      <w:r w:rsidR="009C3C59">
        <w:rPr>
          <w:rFonts w:ascii="Times New Roman" w:hAnsi="Times New Roman" w:cs="Times New Roman"/>
        </w:rPr>
        <w:t xml:space="preserve">- duomenų rinkinio dimensija, kurioje yra nurodomi duomenų rinkinio duomenys (plačiau </w:t>
      </w:r>
      <w:hyperlink w:anchor="dataset" w:history="1">
        <w:r w:rsidR="009C3C59" w:rsidRPr="009C3C59">
          <w:rPr>
            <w:rStyle w:val="Hyperlink"/>
            <w:rFonts w:ascii="Times New Roman" w:hAnsi="Times New Roman" w:cs="Times New Roman"/>
          </w:rPr>
          <w:t>čia</w:t>
        </w:r>
      </w:hyperlink>
      <w:r w:rsidR="009C3C59">
        <w:rPr>
          <w:rFonts w:ascii="Times New Roman" w:hAnsi="Times New Roman" w:cs="Times New Roman"/>
        </w:rPr>
        <w:t>)</w:t>
      </w:r>
    </w:p>
    <w:p w14:paraId="604CB181" w14:textId="6B11F9B7" w:rsidR="003413FF" w:rsidRDefault="003413FF" w:rsidP="0047188D">
      <w:pPr>
        <w:pStyle w:val="ListParagraph"/>
        <w:numPr>
          <w:ilvl w:val="1"/>
          <w:numId w:val="2"/>
        </w:num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resource</w:t>
      </w:r>
      <w:proofErr w:type="spellEnd"/>
      <w:r>
        <w:rPr>
          <w:rFonts w:ascii="Times New Roman" w:hAnsi="Times New Roman" w:cs="Times New Roman"/>
        </w:rPr>
        <w:t>“ - duomenų šaltinis, kurioje nurodomi fizinio duomenų šaltinio duomenys (plačiau čia)</w:t>
      </w:r>
    </w:p>
    <w:p w14:paraId="431435FA" w14:textId="6A5247D1" w:rsidR="00353C57" w:rsidRDefault="00353C57" w:rsidP="0047188D">
      <w:pPr>
        <w:pStyle w:val="ListParagraph"/>
        <w:numPr>
          <w:ilvl w:val="1"/>
          <w:numId w:val="2"/>
        </w:numPr>
        <w:rPr>
          <w:rFonts w:ascii="Times New Roman" w:hAnsi="Times New Roman" w:cs="Times New Roman"/>
        </w:rPr>
      </w:pPr>
      <w:r>
        <w:rPr>
          <w:rFonts w:ascii="Times New Roman" w:hAnsi="Times New Roman" w:cs="Times New Roman"/>
        </w:rPr>
        <w:t xml:space="preserve">„base“ - bazinė duomenų esybė (modelis), kurioje nurodoma </w:t>
      </w:r>
      <w:r w:rsidR="00E87F47">
        <w:rPr>
          <w:rFonts w:ascii="Times New Roman" w:hAnsi="Times New Roman" w:cs="Times New Roman"/>
        </w:rPr>
        <w:t>pirminė duomenų esybė</w:t>
      </w:r>
      <w:r w:rsidR="008141D4">
        <w:rPr>
          <w:rFonts w:ascii="Times New Roman" w:hAnsi="Times New Roman" w:cs="Times New Roman"/>
        </w:rPr>
        <w:t xml:space="preserve">, jei žemiau nurodoma esybė nėra pirminė informacinės sistemos esybė (plačiau </w:t>
      </w:r>
      <w:hyperlink w:anchor="base" w:history="1">
        <w:r w:rsidR="008141D4" w:rsidRPr="008141D4">
          <w:rPr>
            <w:rStyle w:val="Hyperlink"/>
            <w:rFonts w:ascii="Times New Roman" w:hAnsi="Times New Roman" w:cs="Times New Roman"/>
          </w:rPr>
          <w:t>čia</w:t>
        </w:r>
      </w:hyperlink>
      <w:r w:rsidR="008141D4">
        <w:rPr>
          <w:rFonts w:ascii="Times New Roman" w:hAnsi="Times New Roman" w:cs="Times New Roman"/>
        </w:rPr>
        <w:t>)</w:t>
      </w:r>
    </w:p>
    <w:p w14:paraId="1362E442" w14:textId="340A0946" w:rsidR="003413FF" w:rsidRDefault="003413FF" w:rsidP="0047188D">
      <w:pPr>
        <w:pStyle w:val="ListParagraph"/>
        <w:numPr>
          <w:ilvl w:val="1"/>
          <w:numId w:val="2"/>
        </w:num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model</w:t>
      </w:r>
      <w:proofErr w:type="spellEnd"/>
      <w:r>
        <w:rPr>
          <w:rFonts w:ascii="Times New Roman" w:hAnsi="Times New Roman" w:cs="Times New Roman"/>
        </w:rPr>
        <w:t xml:space="preserve">“ - </w:t>
      </w:r>
      <w:r w:rsidR="00D852E6">
        <w:rPr>
          <w:rFonts w:ascii="Times New Roman" w:hAnsi="Times New Roman" w:cs="Times New Roman"/>
        </w:rPr>
        <w:t>duomenų esybė</w:t>
      </w:r>
      <w:r w:rsidR="00353C57">
        <w:rPr>
          <w:rFonts w:ascii="Times New Roman" w:hAnsi="Times New Roman" w:cs="Times New Roman"/>
        </w:rPr>
        <w:t xml:space="preserve"> (modelis)</w:t>
      </w:r>
      <w:r w:rsidR="00D852E6">
        <w:rPr>
          <w:rFonts w:ascii="Times New Roman" w:hAnsi="Times New Roman" w:cs="Times New Roman"/>
        </w:rPr>
        <w:t>, kurioje nurodomi pagrindiniai duomenų rinkinio objektai</w:t>
      </w:r>
      <w:r w:rsidR="005D732C">
        <w:rPr>
          <w:rFonts w:ascii="Times New Roman" w:hAnsi="Times New Roman" w:cs="Times New Roman"/>
        </w:rPr>
        <w:t xml:space="preserve">/ esybės (plačiau </w:t>
      </w:r>
      <w:hyperlink w:anchor="model" w:history="1">
        <w:r w:rsidR="005D732C" w:rsidRPr="008141D4">
          <w:rPr>
            <w:rStyle w:val="Hyperlink"/>
            <w:rFonts w:ascii="Times New Roman" w:hAnsi="Times New Roman" w:cs="Times New Roman"/>
          </w:rPr>
          <w:t>čia</w:t>
        </w:r>
      </w:hyperlink>
      <w:r w:rsidR="005D732C">
        <w:rPr>
          <w:rFonts w:ascii="Times New Roman" w:hAnsi="Times New Roman" w:cs="Times New Roman"/>
        </w:rPr>
        <w:t>)</w:t>
      </w:r>
    </w:p>
    <w:p w14:paraId="7689FA1A" w14:textId="02AA4359" w:rsidR="005D732C" w:rsidRDefault="005D732C" w:rsidP="0047188D">
      <w:pPr>
        <w:pStyle w:val="ListParagraph"/>
        <w:numPr>
          <w:ilvl w:val="1"/>
          <w:numId w:val="2"/>
        </w:numPr>
        <w:rPr>
          <w:rFonts w:ascii="Times New Roman" w:hAnsi="Times New Roman" w:cs="Times New Roman"/>
        </w:rPr>
      </w:pPr>
      <w:r>
        <w:rPr>
          <w:rFonts w:ascii="Times New Roman" w:hAnsi="Times New Roman" w:cs="Times New Roman"/>
        </w:rPr>
        <w:t>„</w:t>
      </w:r>
      <w:proofErr w:type="spellStart"/>
      <w:r w:rsidRPr="00C30304">
        <w:rPr>
          <w:rFonts w:ascii="Times New Roman" w:hAnsi="Times New Roman" w:cs="Times New Roman"/>
        </w:rPr>
        <w:t>property</w:t>
      </w:r>
      <w:proofErr w:type="spellEnd"/>
      <w:r>
        <w:rPr>
          <w:rFonts w:ascii="Times New Roman" w:hAnsi="Times New Roman" w:cs="Times New Roman"/>
        </w:rPr>
        <w:t xml:space="preserve">“ - savybė, kurioje nurodomos </w:t>
      </w:r>
      <w:r w:rsidR="0029575F">
        <w:rPr>
          <w:rFonts w:ascii="Times New Roman" w:hAnsi="Times New Roman" w:cs="Times New Roman"/>
        </w:rPr>
        <w:t xml:space="preserve">objekto/ esybės savybės (plačiau </w:t>
      </w:r>
      <w:hyperlink w:anchor="property" w:history="1">
        <w:r w:rsidR="0029575F" w:rsidRPr="00C30304">
          <w:rPr>
            <w:rStyle w:val="Hyperlink"/>
            <w:rFonts w:ascii="Times New Roman" w:hAnsi="Times New Roman" w:cs="Times New Roman"/>
          </w:rPr>
          <w:t>čia</w:t>
        </w:r>
      </w:hyperlink>
      <w:r w:rsidR="0029575F">
        <w:rPr>
          <w:rFonts w:ascii="Times New Roman" w:hAnsi="Times New Roman" w:cs="Times New Roman"/>
        </w:rPr>
        <w:t>)</w:t>
      </w:r>
    </w:p>
    <w:p w14:paraId="3FCA2996" w14:textId="71EFF466" w:rsidR="00CC146B" w:rsidRDefault="00CC146B" w:rsidP="0029575F">
      <w:pPr>
        <w:pStyle w:val="ListParagraph"/>
        <w:numPr>
          <w:ilvl w:val="0"/>
          <w:numId w:val="2"/>
        </w:numPr>
        <w:rPr>
          <w:rFonts w:ascii="Times New Roman" w:hAnsi="Times New Roman" w:cs="Times New Roman"/>
        </w:rPr>
      </w:pPr>
      <w:r>
        <w:rPr>
          <w:rFonts w:ascii="Times New Roman" w:hAnsi="Times New Roman" w:cs="Times New Roman"/>
        </w:rPr>
        <w:t xml:space="preserve">Tarp šių dimensijų yra </w:t>
      </w:r>
      <w:r w:rsidR="005E332C">
        <w:rPr>
          <w:rFonts w:ascii="Times New Roman" w:hAnsi="Times New Roman" w:cs="Times New Roman"/>
        </w:rPr>
        <w:t>kuriamas hierarchinis paveldėjimo ryšys. Tai yra, aukščiau esanti dimensija paveldi žemesnės dimensijos elementus. Tad jei yra nurodoma</w:t>
      </w:r>
      <w:r w:rsidR="00374C1E">
        <w:rPr>
          <w:rFonts w:ascii="Times New Roman" w:hAnsi="Times New Roman" w:cs="Times New Roman"/>
        </w:rPr>
        <w:t>:</w:t>
      </w:r>
    </w:p>
    <w:p w14:paraId="4C11D8F0" w14:textId="05C67948" w:rsidR="00374C1E" w:rsidRDefault="00937283" w:rsidP="00CA4F51">
      <w:pPr>
        <w:pStyle w:val="ListParagraph"/>
        <w:rPr>
          <w:rFonts w:ascii="Times New Roman" w:hAnsi="Times New Roman" w:cs="Times New Roman"/>
        </w:rPr>
      </w:pPr>
      <w:r w:rsidRPr="00937283">
        <w:rPr>
          <w:rFonts w:ascii="Times New Roman" w:hAnsi="Times New Roman" w:cs="Times New Roman"/>
          <w:noProof/>
        </w:rPr>
        <w:drawing>
          <wp:inline distT="0" distB="0" distL="0" distR="0" wp14:anchorId="2A276F1D" wp14:editId="44386D68">
            <wp:extent cx="4907280" cy="2004052"/>
            <wp:effectExtent l="0" t="0" r="7620" b="0"/>
            <wp:docPr id="20012605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60543" name="Picture 1" descr="A screenshot of a computer&#10;&#10;Description automatically generated"/>
                    <pic:cNvPicPr/>
                  </pic:nvPicPr>
                  <pic:blipFill>
                    <a:blip r:embed="rId80"/>
                    <a:stretch>
                      <a:fillRect/>
                    </a:stretch>
                  </pic:blipFill>
                  <pic:spPr>
                    <a:xfrm>
                      <a:off x="0" y="0"/>
                      <a:ext cx="4928294" cy="2012634"/>
                    </a:xfrm>
                    <a:prstGeom prst="rect">
                      <a:avLst/>
                    </a:prstGeom>
                  </pic:spPr>
                </pic:pic>
              </a:graphicData>
            </a:graphic>
          </wp:inline>
        </w:drawing>
      </w:r>
    </w:p>
    <w:p w14:paraId="059280B3" w14:textId="04CB8B73" w:rsidR="00CA4F51" w:rsidRDefault="00CA4F51" w:rsidP="00CA4F51">
      <w:pPr>
        <w:pStyle w:val="ListParagraph"/>
        <w:rPr>
          <w:rFonts w:ascii="Times New Roman" w:hAnsi="Times New Roman" w:cs="Times New Roman"/>
        </w:rPr>
      </w:pPr>
      <w:r>
        <w:rPr>
          <w:rFonts w:ascii="Times New Roman" w:hAnsi="Times New Roman" w:cs="Times New Roman"/>
        </w:rPr>
        <w:t>Šiuo atveju aukščiausia dimensija</w:t>
      </w:r>
      <w:r w:rsidR="00394C02">
        <w:rPr>
          <w:rFonts w:ascii="Times New Roman" w:hAnsi="Times New Roman" w:cs="Times New Roman"/>
        </w:rPr>
        <w:t xml:space="preserve"> „</w:t>
      </w:r>
      <w:proofErr w:type="spellStart"/>
      <w:r w:rsidR="00394C02">
        <w:rPr>
          <w:rFonts w:ascii="Times New Roman" w:hAnsi="Times New Roman" w:cs="Times New Roman"/>
        </w:rPr>
        <w:t>dataset</w:t>
      </w:r>
      <w:proofErr w:type="spellEnd"/>
      <w:r w:rsidR="00394C02">
        <w:rPr>
          <w:rFonts w:ascii="Times New Roman" w:hAnsi="Times New Roman" w:cs="Times New Roman"/>
        </w:rPr>
        <w:t xml:space="preserve">“ </w:t>
      </w:r>
      <w:proofErr w:type="spellStart"/>
      <w:r w:rsidR="00394C02" w:rsidRPr="00162AA8">
        <w:rPr>
          <w:rFonts w:ascii="Times New Roman" w:hAnsi="Times New Roman" w:cs="Times New Roman"/>
          <w:color w:val="3A7C22" w:themeColor="accent6" w:themeShade="BF"/>
        </w:rPr>
        <w:t>example_dataset</w:t>
      </w:r>
      <w:proofErr w:type="spellEnd"/>
      <w:r w:rsidR="00394C02" w:rsidRPr="00162AA8">
        <w:rPr>
          <w:rFonts w:ascii="Times New Roman" w:hAnsi="Times New Roman" w:cs="Times New Roman"/>
          <w:color w:val="3A7C22" w:themeColor="accent6" w:themeShade="BF"/>
        </w:rPr>
        <w:t xml:space="preserve"> </w:t>
      </w:r>
      <w:r w:rsidR="00394C02">
        <w:rPr>
          <w:rFonts w:ascii="Times New Roman" w:hAnsi="Times New Roman" w:cs="Times New Roman"/>
        </w:rPr>
        <w:t xml:space="preserve">paveldi visus toliau </w:t>
      </w:r>
      <w:r w:rsidR="00C13078">
        <w:rPr>
          <w:rFonts w:ascii="Times New Roman" w:hAnsi="Times New Roman" w:cs="Times New Roman"/>
        </w:rPr>
        <w:t>nurodomus elementus (</w:t>
      </w:r>
      <w:r w:rsidR="00B152D3">
        <w:rPr>
          <w:rFonts w:ascii="Times New Roman" w:hAnsi="Times New Roman" w:cs="Times New Roman"/>
        </w:rPr>
        <w:t>„</w:t>
      </w:r>
      <w:proofErr w:type="spellStart"/>
      <w:r w:rsidR="00B152D3">
        <w:rPr>
          <w:rFonts w:ascii="Times New Roman" w:hAnsi="Times New Roman" w:cs="Times New Roman"/>
        </w:rPr>
        <w:t>resource</w:t>
      </w:r>
      <w:proofErr w:type="spellEnd"/>
      <w:r w:rsidR="00B152D3">
        <w:rPr>
          <w:rFonts w:ascii="Times New Roman" w:hAnsi="Times New Roman" w:cs="Times New Roman"/>
        </w:rPr>
        <w:t xml:space="preserve">“ </w:t>
      </w:r>
      <w:r w:rsidR="00B152D3" w:rsidRPr="00162AA8">
        <w:rPr>
          <w:rFonts w:ascii="Times New Roman" w:hAnsi="Times New Roman" w:cs="Times New Roman"/>
          <w:color w:val="3A7C22" w:themeColor="accent6" w:themeShade="BF"/>
        </w:rPr>
        <w:t>resource1</w:t>
      </w:r>
      <w:r w:rsidR="00B152D3">
        <w:rPr>
          <w:rFonts w:ascii="Times New Roman" w:hAnsi="Times New Roman" w:cs="Times New Roman"/>
        </w:rPr>
        <w:t xml:space="preserve">) ir jų </w:t>
      </w:r>
      <w:r w:rsidR="002F6F93">
        <w:rPr>
          <w:rFonts w:ascii="Times New Roman" w:hAnsi="Times New Roman" w:cs="Times New Roman"/>
        </w:rPr>
        <w:t>vidinius elementus („</w:t>
      </w:r>
      <w:proofErr w:type="spellStart"/>
      <w:r w:rsidR="002F6F93">
        <w:rPr>
          <w:rFonts w:ascii="Times New Roman" w:hAnsi="Times New Roman" w:cs="Times New Roman"/>
        </w:rPr>
        <w:t>model</w:t>
      </w:r>
      <w:proofErr w:type="spellEnd"/>
      <w:r w:rsidR="002F6F93">
        <w:rPr>
          <w:rFonts w:ascii="Times New Roman" w:hAnsi="Times New Roman" w:cs="Times New Roman"/>
        </w:rPr>
        <w:t xml:space="preserve">“ </w:t>
      </w:r>
      <w:r w:rsidR="002F6F93" w:rsidRPr="00162AA8">
        <w:rPr>
          <w:rFonts w:ascii="Times New Roman" w:hAnsi="Times New Roman" w:cs="Times New Roman"/>
          <w:color w:val="3A7C22" w:themeColor="accent6" w:themeShade="BF"/>
        </w:rPr>
        <w:t>Pastatas</w:t>
      </w:r>
      <w:r w:rsidR="002F6F93">
        <w:rPr>
          <w:rFonts w:ascii="Times New Roman" w:hAnsi="Times New Roman" w:cs="Times New Roman"/>
        </w:rPr>
        <w:t xml:space="preserve">, </w:t>
      </w:r>
      <w:r w:rsidR="002F6F93" w:rsidRPr="00162AA8">
        <w:rPr>
          <w:rFonts w:ascii="Times New Roman" w:hAnsi="Times New Roman" w:cs="Times New Roman"/>
          <w:color w:val="3A7C22" w:themeColor="accent6" w:themeShade="BF"/>
        </w:rPr>
        <w:t>Sklypas</w:t>
      </w:r>
      <w:r w:rsidR="006410E5">
        <w:rPr>
          <w:rFonts w:ascii="Times New Roman" w:hAnsi="Times New Roman" w:cs="Times New Roman"/>
        </w:rPr>
        <w:t xml:space="preserve">, </w:t>
      </w:r>
      <w:r w:rsidR="006410E5" w:rsidRPr="00162AA8">
        <w:rPr>
          <w:rFonts w:ascii="Times New Roman" w:hAnsi="Times New Roman" w:cs="Times New Roman"/>
          <w:color w:val="3A7C22" w:themeColor="accent6" w:themeShade="BF"/>
        </w:rPr>
        <w:t>Savininkas</w:t>
      </w:r>
      <w:r w:rsidR="006410E5">
        <w:rPr>
          <w:rFonts w:ascii="Times New Roman" w:hAnsi="Times New Roman" w:cs="Times New Roman"/>
        </w:rPr>
        <w:t xml:space="preserve">, </w:t>
      </w:r>
      <w:r w:rsidR="006410E5" w:rsidRPr="00162AA8">
        <w:rPr>
          <w:rFonts w:ascii="Times New Roman" w:hAnsi="Times New Roman" w:cs="Times New Roman"/>
          <w:color w:val="3A7C22" w:themeColor="accent6" w:themeShade="BF"/>
        </w:rPr>
        <w:t>Ataskaita</w:t>
      </w:r>
      <w:r w:rsidR="002F6F93">
        <w:rPr>
          <w:rFonts w:ascii="Times New Roman" w:hAnsi="Times New Roman" w:cs="Times New Roman"/>
        </w:rPr>
        <w:t>)</w:t>
      </w:r>
      <w:r w:rsidR="00AE7E08">
        <w:rPr>
          <w:rFonts w:ascii="Times New Roman" w:hAnsi="Times New Roman" w:cs="Times New Roman"/>
        </w:rPr>
        <w:t xml:space="preserve"> ir taip toliau.</w:t>
      </w:r>
    </w:p>
    <w:p w14:paraId="6046CDF1" w14:textId="5F548A51" w:rsidR="00B518B5" w:rsidRDefault="00B518B5" w:rsidP="00CA4F51">
      <w:pPr>
        <w:pStyle w:val="ListParagraph"/>
        <w:rPr>
          <w:rFonts w:ascii="Times New Roman" w:hAnsi="Times New Roman" w:cs="Times New Roman"/>
        </w:rPr>
      </w:pPr>
      <w:r>
        <w:rPr>
          <w:rFonts w:ascii="Times New Roman" w:hAnsi="Times New Roman" w:cs="Times New Roman"/>
        </w:rPr>
        <w:t xml:space="preserve">Tad kol nėra nurodomas kitas tos pačios </w:t>
      </w:r>
      <w:r w:rsidR="00BB004F">
        <w:rPr>
          <w:rFonts w:ascii="Times New Roman" w:hAnsi="Times New Roman" w:cs="Times New Roman"/>
        </w:rPr>
        <w:t xml:space="preserve">ar aukštesnės </w:t>
      </w:r>
      <w:r>
        <w:rPr>
          <w:rFonts w:ascii="Times New Roman" w:hAnsi="Times New Roman" w:cs="Times New Roman"/>
        </w:rPr>
        <w:t>dimensijos elementas</w:t>
      </w:r>
      <w:r w:rsidR="00BB004F">
        <w:rPr>
          <w:rFonts w:ascii="Times New Roman" w:hAnsi="Times New Roman" w:cs="Times New Roman"/>
        </w:rPr>
        <w:t>, visi sekantys elementai priklauso tai dimensijai</w:t>
      </w:r>
      <w:r w:rsidR="0071543D">
        <w:rPr>
          <w:rFonts w:ascii="Times New Roman" w:hAnsi="Times New Roman" w:cs="Times New Roman"/>
        </w:rPr>
        <w:t xml:space="preserve">, todėl </w:t>
      </w:r>
      <w:r w:rsidR="007C0B9C">
        <w:rPr>
          <w:rFonts w:ascii="Times New Roman" w:hAnsi="Times New Roman" w:cs="Times New Roman"/>
        </w:rPr>
        <w:t>„</w:t>
      </w:r>
      <w:proofErr w:type="spellStart"/>
      <w:r w:rsidR="007C0B9C">
        <w:rPr>
          <w:rFonts w:ascii="Times New Roman" w:hAnsi="Times New Roman" w:cs="Times New Roman"/>
        </w:rPr>
        <w:t>property</w:t>
      </w:r>
      <w:proofErr w:type="spellEnd"/>
      <w:r w:rsidR="007C0B9C">
        <w:rPr>
          <w:rFonts w:ascii="Times New Roman" w:hAnsi="Times New Roman" w:cs="Times New Roman"/>
        </w:rPr>
        <w:t xml:space="preserve">“ </w:t>
      </w:r>
      <w:r w:rsidR="0071543D" w:rsidRPr="00162AA8">
        <w:rPr>
          <w:rFonts w:ascii="Times New Roman" w:hAnsi="Times New Roman" w:cs="Times New Roman"/>
          <w:color w:val="3A7C22" w:themeColor="accent6" w:themeShade="BF"/>
        </w:rPr>
        <w:t xml:space="preserve">adresas </w:t>
      </w:r>
      <w:r w:rsidR="007C0B9C">
        <w:rPr>
          <w:rFonts w:ascii="Times New Roman" w:hAnsi="Times New Roman" w:cs="Times New Roman"/>
        </w:rPr>
        <w:t>priklauso „</w:t>
      </w:r>
      <w:proofErr w:type="spellStart"/>
      <w:r w:rsidR="007C0B9C">
        <w:rPr>
          <w:rFonts w:ascii="Times New Roman" w:hAnsi="Times New Roman" w:cs="Times New Roman"/>
        </w:rPr>
        <w:t>model</w:t>
      </w:r>
      <w:proofErr w:type="spellEnd"/>
      <w:r w:rsidR="007C0B9C">
        <w:rPr>
          <w:rFonts w:ascii="Times New Roman" w:hAnsi="Times New Roman" w:cs="Times New Roman"/>
        </w:rPr>
        <w:t xml:space="preserve">“ </w:t>
      </w:r>
      <w:r w:rsidR="007C0B9C" w:rsidRPr="00162AA8">
        <w:rPr>
          <w:rFonts w:ascii="Times New Roman" w:hAnsi="Times New Roman" w:cs="Times New Roman"/>
          <w:color w:val="3A7C22" w:themeColor="accent6" w:themeShade="BF"/>
        </w:rPr>
        <w:t>Pastatas</w:t>
      </w:r>
      <w:r w:rsidR="00A724D2">
        <w:rPr>
          <w:rFonts w:ascii="Times New Roman" w:hAnsi="Times New Roman" w:cs="Times New Roman"/>
        </w:rPr>
        <w:t>, o „</w:t>
      </w:r>
      <w:proofErr w:type="spellStart"/>
      <w:r w:rsidR="00A724D2">
        <w:rPr>
          <w:rFonts w:ascii="Times New Roman" w:hAnsi="Times New Roman" w:cs="Times New Roman"/>
        </w:rPr>
        <w:t>property</w:t>
      </w:r>
      <w:proofErr w:type="spellEnd"/>
      <w:r w:rsidR="00A724D2">
        <w:rPr>
          <w:rFonts w:ascii="Times New Roman" w:hAnsi="Times New Roman" w:cs="Times New Roman"/>
        </w:rPr>
        <w:t xml:space="preserve">“ </w:t>
      </w:r>
      <w:r w:rsidR="00A724D2" w:rsidRPr="00162AA8">
        <w:rPr>
          <w:rFonts w:ascii="Times New Roman" w:hAnsi="Times New Roman" w:cs="Times New Roman"/>
          <w:color w:val="3A7C22" w:themeColor="accent6" w:themeShade="BF"/>
        </w:rPr>
        <w:t xml:space="preserve">plotas </w:t>
      </w:r>
      <w:r w:rsidR="00A724D2">
        <w:rPr>
          <w:rFonts w:ascii="Times New Roman" w:hAnsi="Times New Roman" w:cs="Times New Roman"/>
        </w:rPr>
        <w:t>jau priklauso „</w:t>
      </w:r>
      <w:proofErr w:type="spellStart"/>
      <w:r w:rsidR="00A724D2">
        <w:rPr>
          <w:rFonts w:ascii="Times New Roman" w:hAnsi="Times New Roman" w:cs="Times New Roman"/>
        </w:rPr>
        <w:t>model</w:t>
      </w:r>
      <w:proofErr w:type="spellEnd"/>
      <w:r w:rsidR="00A724D2">
        <w:rPr>
          <w:rFonts w:ascii="Times New Roman" w:hAnsi="Times New Roman" w:cs="Times New Roman"/>
        </w:rPr>
        <w:t xml:space="preserve">“ </w:t>
      </w:r>
      <w:r w:rsidR="00A724D2" w:rsidRPr="00162AA8">
        <w:rPr>
          <w:rFonts w:ascii="Times New Roman" w:hAnsi="Times New Roman" w:cs="Times New Roman"/>
          <w:color w:val="3A7C22" w:themeColor="accent6" w:themeShade="BF"/>
        </w:rPr>
        <w:t>Sklypas</w:t>
      </w:r>
      <w:r w:rsidR="00A724D2">
        <w:rPr>
          <w:rFonts w:ascii="Times New Roman" w:hAnsi="Times New Roman" w:cs="Times New Roman"/>
        </w:rPr>
        <w:t>.</w:t>
      </w:r>
    </w:p>
    <w:p w14:paraId="65FF2A0E" w14:textId="66BF9D0F" w:rsidR="00266D7D" w:rsidRDefault="00266D7D" w:rsidP="00CA4F51">
      <w:pPr>
        <w:pStyle w:val="ListParagraph"/>
        <w:rPr>
          <w:rFonts w:ascii="Times New Roman" w:hAnsi="Times New Roman" w:cs="Times New Roman"/>
        </w:rPr>
      </w:pPr>
      <w:r>
        <w:rPr>
          <w:rFonts w:ascii="Times New Roman" w:hAnsi="Times New Roman" w:cs="Times New Roman"/>
        </w:rPr>
        <w:t>Išimtis yra „base“ esybės (modeliai), kuri</w:t>
      </w:r>
      <w:r w:rsidR="00801C53">
        <w:rPr>
          <w:rFonts w:ascii="Times New Roman" w:hAnsi="Times New Roman" w:cs="Times New Roman"/>
        </w:rPr>
        <w:t>ų pabaigą</w:t>
      </w:r>
      <w:r>
        <w:rPr>
          <w:rFonts w:ascii="Times New Roman" w:hAnsi="Times New Roman" w:cs="Times New Roman"/>
        </w:rPr>
        <w:t xml:space="preserve"> reikia </w:t>
      </w:r>
      <w:r w:rsidR="00801C53">
        <w:rPr>
          <w:rFonts w:ascii="Times New Roman" w:hAnsi="Times New Roman" w:cs="Times New Roman"/>
        </w:rPr>
        <w:t xml:space="preserve">pažymėti </w:t>
      </w:r>
      <w:r w:rsidR="005B483D">
        <w:rPr>
          <w:rFonts w:ascii="Times New Roman" w:hAnsi="Times New Roman" w:cs="Times New Roman"/>
        </w:rPr>
        <w:t>pasviru brūkšniu ( / ). Tad „</w:t>
      </w:r>
      <w:proofErr w:type="spellStart"/>
      <w:r w:rsidR="005B483D">
        <w:rPr>
          <w:rFonts w:ascii="Times New Roman" w:hAnsi="Times New Roman" w:cs="Times New Roman"/>
        </w:rPr>
        <w:t>model</w:t>
      </w:r>
      <w:proofErr w:type="spellEnd"/>
      <w:r w:rsidR="005B483D">
        <w:rPr>
          <w:rFonts w:ascii="Times New Roman" w:hAnsi="Times New Roman" w:cs="Times New Roman"/>
        </w:rPr>
        <w:t xml:space="preserve">“ </w:t>
      </w:r>
      <w:r w:rsidR="005B483D" w:rsidRPr="00162AA8">
        <w:rPr>
          <w:rFonts w:ascii="Times New Roman" w:hAnsi="Times New Roman" w:cs="Times New Roman"/>
          <w:color w:val="3A7C22" w:themeColor="accent6" w:themeShade="BF"/>
        </w:rPr>
        <w:t>Savininkas</w:t>
      </w:r>
      <w:r w:rsidR="0037008A" w:rsidRPr="00162AA8">
        <w:rPr>
          <w:rFonts w:ascii="Times New Roman" w:hAnsi="Times New Roman" w:cs="Times New Roman"/>
          <w:color w:val="3A7C22" w:themeColor="accent6" w:themeShade="BF"/>
        </w:rPr>
        <w:t xml:space="preserve"> </w:t>
      </w:r>
      <w:r w:rsidR="0037008A">
        <w:rPr>
          <w:rFonts w:ascii="Times New Roman" w:hAnsi="Times New Roman" w:cs="Times New Roman"/>
        </w:rPr>
        <w:t xml:space="preserve">priklauso „base“ </w:t>
      </w:r>
      <w:proofErr w:type="spellStart"/>
      <w:r w:rsidR="0037008A" w:rsidRPr="00162AA8">
        <w:rPr>
          <w:rFonts w:ascii="Times New Roman" w:hAnsi="Times New Roman" w:cs="Times New Roman"/>
          <w:color w:val="3A7C22" w:themeColor="accent6" w:themeShade="BF"/>
        </w:rPr>
        <w:t>datasets</w:t>
      </w:r>
      <w:proofErr w:type="spellEnd"/>
      <w:r w:rsidR="0037008A" w:rsidRPr="00162AA8">
        <w:rPr>
          <w:rFonts w:ascii="Times New Roman" w:hAnsi="Times New Roman" w:cs="Times New Roman"/>
          <w:color w:val="3A7C22" w:themeColor="accent6" w:themeShade="BF"/>
        </w:rPr>
        <w:t>/</w:t>
      </w:r>
      <w:proofErr w:type="spellStart"/>
      <w:r w:rsidR="0037008A" w:rsidRPr="00162AA8">
        <w:rPr>
          <w:rFonts w:ascii="Times New Roman" w:hAnsi="Times New Roman" w:cs="Times New Roman"/>
          <w:color w:val="3A7C22" w:themeColor="accent6" w:themeShade="BF"/>
        </w:rPr>
        <w:t>gov</w:t>
      </w:r>
      <w:proofErr w:type="spellEnd"/>
      <w:r w:rsidR="0037008A" w:rsidRPr="00162AA8">
        <w:rPr>
          <w:rFonts w:ascii="Times New Roman" w:hAnsi="Times New Roman" w:cs="Times New Roman"/>
          <w:color w:val="3A7C22" w:themeColor="accent6" w:themeShade="BF"/>
        </w:rPr>
        <w:t>/</w:t>
      </w:r>
      <w:proofErr w:type="spellStart"/>
      <w:r w:rsidR="0037008A" w:rsidRPr="00162AA8">
        <w:rPr>
          <w:rFonts w:ascii="Times New Roman" w:hAnsi="Times New Roman" w:cs="Times New Roman"/>
          <w:color w:val="3A7C22" w:themeColor="accent6" w:themeShade="BF"/>
        </w:rPr>
        <w:t>rc</w:t>
      </w:r>
      <w:proofErr w:type="spellEnd"/>
      <w:r w:rsidR="0037008A" w:rsidRPr="00162AA8">
        <w:rPr>
          <w:rFonts w:ascii="Times New Roman" w:hAnsi="Times New Roman" w:cs="Times New Roman"/>
          <w:color w:val="3A7C22" w:themeColor="accent6" w:themeShade="BF"/>
        </w:rPr>
        <w:t>/</w:t>
      </w:r>
      <w:proofErr w:type="spellStart"/>
      <w:r w:rsidR="0037008A" w:rsidRPr="00162AA8">
        <w:rPr>
          <w:rFonts w:ascii="Times New Roman" w:hAnsi="Times New Roman" w:cs="Times New Roman"/>
          <w:color w:val="3A7C22" w:themeColor="accent6" w:themeShade="BF"/>
        </w:rPr>
        <w:t>gr_ws</w:t>
      </w:r>
      <w:proofErr w:type="spellEnd"/>
      <w:r w:rsidR="0037008A" w:rsidRPr="00162AA8">
        <w:rPr>
          <w:rFonts w:ascii="Times New Roman" w:hAnsi="Times New Roman" w:cs="Times New Roman"/>
          <w:color w:val="3A7C22" w:themeColor="accent6" w:themeShade="BF"/>
        </w:rPr>
        <w:t>/n605_isplestinis_duomenu_rinkinys/Asmuo</w:t>
      </w:r>
      <w:r w:rsidR="0037008A">
        <w:rPr>
          <w:rFonts w:ascii="Times New Roman" w:hAnsi="Times New Roman" w:cs="Times New Roman"/>
        </w:rPr>
        <w:t>, tačiau „</w:t>
      </w:r>
      <w:proofErr w:type="spellStart"/>
      <w:r w:rsidR="0037008A">
        <w:rPr>
          <w:rFonts w:ascii="Times New Roman" w:hAnsi="Times New Roman" w:cs="Times New Roman"/>
        </w:rPr>
        <w:t>model</w:t>
      </w:r>
      <w:proofErr w:type="spellEnd"/>
      <w:r w:rsidR="0037008A">
        <w:rPr>
          <w:rFonts w:ascii="Times New Roman" w:hAnsi="Times New Roman" w:cs="Times New Roman"/>
        </w:rPr>
        <w:t xml:space="preserve">“ </w:t>
      </w:r>
      <w:r w:rsidR="0037008A" w:rsidRPr="00162AA8">
        <w:rPr>
          <w:rFonts w:ascii="Times New Roman" w:hAnsi="Times New Roman" w:cs="Times New Roman"/>
          <w:color w:val="3A7C22" w:themeColor="accent6" w:themeShade="BF"/>
        </w:rPr>
        <w:t>Ataskaita</w:t>
      </w:r>
      <w:r w:rsidR="00CB5CB5" w:rsidRPr="00162AA8">
        <w:rPr>
          <w:rFonts w:ascii="Times New Roman" w:hAnsi="Times New Roman" w:cs="Times New Roman"/>
          <w:color w:val="3A7C22" w:themeColor="accent6" w:themeShade="BF"/>
        </w:rPr>
        <w:t xml:space="preserve"> </w:t>
      </w:r>
      <w:r w:rsidR="00CB5CB5">
        <w:rPr>
          <w:rFonts w:ascii="Times New Roman" w:hAnsi="Times New Roman" w:cs="Times New Roman"/>
        </w:rPr>
        <w:t>ne.</w:t>
      </w:r>
    </w:p>
    <w:p w14:paraId="3B4A2C76" w14:textId="3310767F" w:rsidR="0029575F" w:rsidRDefault="0029575F" w:rsidP="0029575F">
      <w:pPr>
        <w:pStyle w:val="ListParagraph"/>
        <w:numPr>
          <w:ilvl w:val="0"/>
          <w:numId w:val="2"/>
        </w:numPr>
        <w:rPr>
          <w:rFonts w:ascii="Times New Roman" w:hAnsi="Times New Roman" w:cs="Times New Roman"/>
        </w:rPr>
      </w:pPr>
      <w:r>
        <w:rPr>
          <w:rFonts w:ascii="Times New Roman" w:hAnsi="Times New Roman" w:cs="Times New Roman"/>
        </w:rPr>
        <w:lastRenderedPageBreak/>
        <w:t>Kiekviena dimensija</w:t>
      </w:r>
      <w:r w:rsidR="00CC146B">
        <w:rPr>
          <w:rFonts w:ascii="Times New Roman" w:hAnsi="Times New Roman" w:cs="Times New Roman"/>
        </w:rPr>
        <w:t xml:space="preserve"> atitinkamai</w:t>
      </w:r>
      <w:r>
        <w:rPr>
          <w:rFonts w:ascii="Times New Roman" w:hAnsi="Times New Roman" w:cs="Times New Roman"/>
        </w:rPr>
        <w:t xml:space="preserve"> yra </w:t>
      </w:r>
      <w:r w:rsidR="00CC146B">
        <w:rPr>
          <w:rFonts w:ascii="Times New Roman" w:hAnsi="Times New Roman" w:cs="Times New Roman"/>
        </w:rPr>
        <w:t xml:space="preserve">įvardinama jos stulpelyje </w:t>
      </w:r>
      <w:r w:rsidR="00DC7CB6">
        <w:rPr>
          <w:rFonts w:ascii="Times New Roman" w:hAnsi="Times New Roman" w:cs="Times New Roman"/>
        </w:rPr>
        <w:t>pavadinimu.</w:t>
      </w:r>
    </w:p>
    <w:p w14:paraId="7934F721" w14:textId="79A453D9" w:rsidR="00DC7CB6" w:rsidRDefault="00DC7CB6" w:rsidP="0029575F">
      <w:pPr>
        <w:pStyle w:val="ListParagraph"/>
        <w:numPr>
          <w:ilvl w:val="0"/>
          <w:numId w:val="2"/>
        </w:numPr>
        <w:rPr>
          <w:rFonts w:ascii="Times New Roman" w:hAnsi="Times New Roman" w:cs="Times New Roman"/>
        </w:rPr>
      </w:pPr>
      <w:r>
        <w:rPr>
          <w:rFonts w:ascii="Times New Roman" w:hAnsi="Times New Roman" w:cs="Times New Roman"/>
        </w:rPr>
        <w:t xml:space="preserve">Kadangi dimensijos yra paveldimos, </w:t>
      </w:r>
      <w:r w:rsidR="00D22353">
        <w:rPr>
          <w:rFonts w:ascii="Times New Roman" w:hAnsi="Times New Roman" w:cs="Times New Roman"/>
        </w:rPr>
        <w:t>rekomenduojama nekartoti aukštesnės dimensijos pavadinimų žemesnėje. Tad jei turi</w:t>
      </w:r>
      <w:r w:rsidR="00155B16">
        <w:rPr>
          <w:rFonts w:ascii="Times New Roman" w:hAnsi="Times New Roman" w:cs="Times New Roman"/>
        </w:rPr>
        <w:t>me</w:t>
      </w:r>
      <w:r w:rsidR="00D22353">
        <w:rPr>
          <w:rFonts w:ascii="Times New Roman" w:hAnsi="Times New Roman" w:cs="Times New Roman"/>
        </w:rPr>
        <w:t xml:space="preserve"> „</w:t>
      </w:r>
      <w:proofErr w:type="spellStart"/>
      <w:r w:rsidR="00D22353">
        <w:rPr>
          <w:rFonts w:ascii="Times New Roman" w:hAnsi="Times New Roman" w:cs="Times New Roman"/>
        </w:rPr>
        <w:t>model</w:t>
      </w:r>
      <w:proofErr w:type="spellEnd"/>
      <w:r w:rsidR="00D22353">
        <w:rPr>
          <w:rFonts w:ascii="Times New Roman" w:hAnsi="Times New Roman" w:cs="Times New Roman"/>
        </w:rPr>
        <w:t xml:space="preserve">“ </w:t>
      </w:r>
      <w:r w:rsidR="00155B16" w:rsidRPr="00162AA8">
        <w:rPr>
          <w:rFonts w:ascii="Times New Roman" w:hAnsi="Times New Roman" w:cs="Times New Roman"/>
          <w:color w:val="3A7C22" w:themeColor="accent6" w:themeShade="BF"/>
        </w:rPr>
        <w:t xml:space="preserve">Savininkas </w:t>
      </w:r>
      <w:r w:rsidR="00155B16">
        <w:rPr>
          <w:rFonts w:ascii="Times New Roman" w:hAnsi="Times New Roman" w:cs="Times New Roman"/>
        </w:rPr>
        <w:t>ir jo „</w:t>
      </w:r>
      <w:proofErr w:type="spellStart"/>
      <w:r w:rsidR="00155B16">
        <w:rPr>
          <w:rFonts w:ascii="Times New Roman" w:hAnsi="Times New Roman" w:cs="Times New Roman"/>
        </w:rPr>
        <w:t>property</w:t>
      </w:r>
      <w:proofErr w:type="spellEnd"/>
      <w:r w:rsidR="00155B16">
        <w:rPr>
          <w:rFonts w:ascii="Times New Roman" w:hAnsi="Times New Roman" w:cs="Times New Roman"/>
        </w:rPr>
        <w:t xml:space="preserve">“ </w:t>
      </w:r>
      <w:r w:rsidR="009728EB" w:rsidRPr="00162AA8">
        <w:rPr>
          <w:rFonts w:ascii="Times New Roman" w:hAnsi="Times New Roman" w:cs="Times New Roman"/>
          <w:color w:val="3A7C22" w:themeColor="accent6" w:themeShade="BF"/>
        </w:rPr>
        <w:t>vardas</w:t>
      </w:r>
      <w:r w:rsidR="009728EB">
        <w:rPr>
          <w:rFonts w:ascii="Times New Roman" w:hAnsi="Times New Roman" w:cs="Times New Roman"/>
        </w:rPr>
        <w:t xml:space="preserve">, nereikia </w:t>
      </w:r>
      <w:r w:rsidR="00F802D9">
        <w:rPr>
          <w:rFonts w:ascii="Times New Roman" w:hAnsi="Times New Roman" w:cs="Times New Roman"/>
        </w:rPr>
        <w:t xml:space="preserve">šios savybės vadinti </w:t>
      </w:r>
      <w:proofErr w:type="spellStart"/>
      <w:r w:rsidR="00F802D9" w:rsidRPr="00162AA8">
        <w:rPr>
          <w:rFonts w:ascii="Times New Roman" w:hAnsi="Times New Roman" w:cs="Times New Roman"/>
          <w:color w:val="3A7C22" w:themeColor="accent6" w:themeShade="BF"/>
        </w:rPr>
        <w:t>savininko_vardas</w:t>
      </w:r>
      <w:proofErr w:type="spellEnd"/>
      <w:r w:rsidR="00F802D9">
        <w:rPr>
          <w:rFonts w:ascii="Times New Roman" w:hAnsi="Times New Roman" w:cs="Times New Roman"/>
        </w:rPr>
        <w:t>.</w:t>
      </w:r>
    </w:p>
    <w:p w14:paraId="4DA4120A" w14:textId="297D7CE3" w:rsidR="00244E62" w:rsidRPr="00112047" w:rsidRDefault="00244E62" w:rsidP="0029575F">
      <w:pPr>
        <w:pStyle w:val="ListParagraph"/>
        <w:numPr>
          <w:ilvl w:val="0"/>
          <w:numId w:val="2"/>
        </w:numPr>
        <w:rPr>
          <w:rFonts w:ascii="Times New Roman" w:hAnsi="Times New Roman" w:cs="Times New Roman"/>
        </w:rPr>
      </w:pPr>
      <w:r>
        <w:rPr>
          <w:rFonts w:ascii="Times New Roman" w:hAnsi="Times New Roman" w:cs="Times New Roman"/>
        </w:rPr>
        <w:t xml:space="preserve">Taip pat galima naudoti ir papildomas dimensijas - plačiau specifikacijoje </w:t>
      </w:r>
      <w:hyperlink r:id="rId81" w:anchor="papildomos-dimensijos" w:history="1">
        <w:r w:rsidRPr="00553356">
          <w:rPr>
            <w:rStyle w:val="Hyperlink"/>
            <w:rFonts w:ascii="Times New Roman" w:hAnsi="Times New Roman" w:cs="Times New Roman"/>
          </w:rPr>
          <w:t>čia</w:t>
        </w:r>
      </w:hyperlink>
      <w:r w:rsidR="00553356">
        <w:rPr>
          <w:rFonts w:ascii="Times New Roman" w:hAnsi="Times New Roman" w:cs="Times New Roman"/>
        </w:rPr>
        <w:t>.</w:t>
      </w:r>
    </w:p>
    <w:p w14:paraId="767C1A57" w14:textId="77777777" w:rsidR="000937CD" w:rsidRDefault="000937CD" w:rsidP="00F71560">
      <w:pPr>
        <w:rPr>
          <w:rFonts w:ascii="Times New Roman" w:hAnsi="Times New Roman" w:cs="Times New Roman"/>
          <w:b/>
          <w:bCs/>
        </w:rPr>
      </w:pPr>
    </w:p>
    <w:p w14:paraId="0D898326" w14:textId="208F0A40" w:rsidR="00B858B0" w:rsidRDefault="00245036" w:rsidP="00F71560">
      <w:pPr>
        <w:rPr>
          <w:rFonts w:ascii="Times New Roman" w:hAnsi="Times New Roman" w:cs="Times New Roman"/>
        </w:rPr>
      </w:pPr>
      <w:bookmarkStart w:id="33" w:name="dataset"/>
      <w:r>
        <w:rPr>
          <w:rFonts w:ascii="Times New Roman" w:hAnsi="Times New Roman" w:cs="Times New Roman"/>
        </w:rPr>
        <w:t>Duomenų rinkinys</w:t>
      </w:r>
    </w:p>
    <w:bookmarkEnd w:id="33"/>
    <w:p w14:paraId="1332C775" w14:textId="62AF1C7B" w:rsidR="00B858B0" w:rsidRDefault="00220FAC" w:rsidP="00C157F3">
      <w:pPr>
        <w:pStyle w:val="ListParagraph"/>
        <w:numPr>
          <w:ilvl w:val="0"/>
          <w:numId w:val="2"/>
        </w:numPr>
        <w:rPr>
          <w:rFonts w:ascii="Times New Roman" w:hAnsi="Times New Roman" w:cs="Times New Roman"/>
        </w:rPr>
      </w:pPr>
      <w:r>
        <w:rPr>
          <w:rFonts w:ascii="Times New Roman" w:hAnsi="Times New Roman" w:cs="Times New Roman"/>
        </w:rPr>
        <w:t>Duomenų rinkinys, tai</w:t>
      </w:r>
      <w:r w:rsidR="00722056">
        <w:rPr>
          <w:rFonts w:ascii="Times New Roman" w:hAnsi="Times New Roman" w:cs="Times New Roman"/>
        </w:rPr>
        <w:t xml:space="preserve"> </w:t>
      </w:r>
      <w:r w:rsidR="00DF1021">
        <w:rPr>
          <w:rFonts w:ascii="Times New Roman" w:hAnsi="Times New Roman" w:cs="Times New Roman"/>
        </w:rPr>
        <w:t>„</w:t>
      </w:r>
      <w:proofErr w:type="spellStart"/>
      <w:r w:rsidR="00DF1021">
        <w:rPr>
          <w:rFonts w:ascii="Times New Roman" w:hAnsi="Times New Roman" w:cs="Times New Roman"/>
        </w:rPr>
        <w:t>dataset</w:t>
      </w:r>
      <w:proofErr w:type="spellEnd"/>
      <w:r w:rsidR="00DF1021">
        <w:rPr>
          <w:rFonts w:ascii="Times New Roman" w:hAnsi="Times New Roman" w:cs="Times New Roman"/>
        </w:rPr>
        <w:t>“ stulpelyje nurodoma reik</w:t>
      </w:r>
      <w:r w:rsidR="00C927C0">
        <w:rPr>
          <w:rFonts w:ascii="Times New Roman" w:hAnsi="Times New Roman" w:cs="Times New Roman"/>
        </w:rPr>
        <w:t xml:space="preserve">šmė, kuri žymi unikalų </w:t>
      </w:r>
      <w:r w:rsidR="00B60737">
        <w:rPr>
          <w:rFonts w:ascii="Times New Roman" w:hAnsi="Times New Roman" w:cs="Times New Roman"/>
        </w:rPr>
        <w:t>duomenų rinkinio kodinį pavadinimą.</w:t>
      </w:r>
      <w:r w:rsidR="007E73E9">
        <w:rPr>
          <w:rFonts w:ascii="Times New Roman" w:hAnsi="Times New Roman" w:cs="Times New Roman"/>
        </w:rPr>
        <w:t xml:space="preserve"> Jis nurodomas pilnu adresu pradedant </w:t>
      </w:r>
      <w:r w:rsidR="00642B28" w:rsidRPr="00162AA8">
        <w:rPr>
          <w:rFonts w:ascii="Times New Roman" w:hAnsi="Times New Roman" w:cs="Times New Roman"/>
          <w:color w:val="3A7C22" w:themeColor="accent6" w:themeShade="BF"/>
        </w:rPr>
        <w:t>/</w:t>
      </w:r>
      <w:proofErr w:type="spellStart"/>
      <w:r w:rsidR="00642B28" w:rsidRPr="00162AA8">
        <w:rPr>
          <w:rFonts w:ascii="Times New Roman" w:hAnsi="Times New Roman" w:cs="Times New Roman"/>
          <w:color w:val="3A7C22" w:themeColor="accent6" w:themeShade="BF"/>
        </w:rPr>
        <w:t>datasets</w:t>
      </w:r>
      <w:proofErr w:type="spellEnd"/>
      <w:r w:rsidR="00642B28" w:rsidRPr="00162AA8">
        <w:rPr>
          <w:rFonts w:ascii="Times New Roman" w:hAnsi="Times New Roman" w:cs="Times New Roman"/>
          <w:color w:val="3A7C22" w:themeColor="accent6" w:themeShade="BF"/>
        </w:rPr>
        <w:t>/</w:t>
      </w:r>
      <w:proofErr w:type="spellStart"/>
      <w:r w:rsidR="00642B28" w:rsidRPr="00162AA8">
        <w:rPr>
          <w:rFonts w:ascii="Times New Roman" w:hAnsi="Times New Roman" w:cs="Times New Roman"/>
          <w:color w:val="3A7C22" w:themeColor="accent6" w:themeShade="BF"/>
        </w:rPr>
        <w:t>gov</w:t>
      </w:r>
      <w:proofErr w:type="spellEnd"/>
      <w:r w:rsidR="00642B28" w:rsidRPr="00162AA8">
        <w:rPr>
          <w:rFonts w:ascii="Times New Roman" w:hAnsi="Times New Roman" w:cs="Times New Roman"/>
          <w:color w:val="3A7C22" w:themeColor="accent6" w:themeShade="BF"/>
        </w:rPr>
        <w:t>/</w:t>
      </w:r>
      <w:r w:rsidR="00642B28">
        <w:rPr>
          <w:rFonts w:ascii="Times New Roman" w:hAnsi="Times New Roman" w:cs="Times New Roman"/>
        </w:rPr>
        <w:t xml:space="preserve"> kadangi tai yra valstybinės sistemos duomenų rinkinys</w:t>
      </w:r>
      <w:r w:rsidR="00602652">
        <w:rPr>
          <w:rFonts w:ascii="Times New Roman" w:hAnsi="Times New Roman" w:cs="Times New Roman"/>
        </w:rPr>
        <w:t>,</w:t>
      </w:r>
      <w:r w:rsidR="00642B28">
        <w:rPr>
          <w:rFonts w:ascii="Times New Roman" w:hAnsi="Times New Roman" w:cs="Times New Roman"/>
        </w:rPr>
        <w:t xml:space="preserve"> tuomet nurodant </w:t>
      </w:r>
      <w:r w:rsidR="00602652">
        <w:rPr>
          <w:rFonts w:ascii="Times New Roman" w:hAnsi="Times New Roman" w:cs="Times New Roman"/>
        </w:rPr>
        <w:t>kodinį institucijos pavadinimą</w:t>
      </w:r>
      <w:r w:rsidR="00C30CE1">
        <w:rPr>
          <w:rFonts w:ascii="Times New Roman" w:hAnsi="Times New Roman" w:cs="Times New Roman"/>
        </w:rPr>
        <w:t xml:space="preserve"> -</w:t>
      </w:r>
      <w:r w:rsidR="00602652">
        <w:rPr>
          <w:rFonts w:ascii="Times New Roman" w:hAnsi="Times New Roman" w:cs="Times New Roman"/>
        </w:rPr>
        <w:t xml:space="preserve"> pavyzdžiui </w:t>
      </w:r>
      <w:r w:rsidR="0044626C" w:rsidRPr="00162AA8">
        <w:rPr>
          <w:rFonts w:ascii="Times New Roman" w:hAnsi="Times New Roman" w:cs="Times New Roman"/>
          <w:color w:val="3A7C22" w:themeColor="accent6" w:themeShade="BF"/>
        </w:rPr>
        <w:t>/</w:t>
      </w:r>
      <w:proofErr w:type="spellStart"/>
      <w:r w:rsidR="00602652" w:rsidRPr="00162AA8">
        <w:rPr>
          <w:rFonts w:ascii="Times New Roman" w:hAnsi="Times New Roman" w:cs="Times New Roman"/>
          <w:color w:val="3A7C22" w:themeColor="accent6" w:themeShade="BF"/>
        </w:rPr>
        <w:t>datasets</w:t>
      </w:r>
      <w:proofErr w:type="spellEnd"/>
      <w:r w:rsidR="0044626C" w:rsidRPr="00162AA8">
        <w:rPr>
          <w:rFonts w:ascii="Times New Roman" w:hAnsi="Times New Roman" w:cs="Times New Roman"/>
          <w:color w:val="3A7C22" w:themeColor="accent6" w:themeShade="BF"/>
        </w:rPr>
        <w:t>/</w:t>
      </w:r>
      <w:proofErr w:type="spellStart"/>
      <w:r w:rsidR="0044626C" w:rsidRPr="00162AA8">
        <w:rPr>
          <w:rFonts w:ascii="Times New Roman" w:hAnsi="Times New Roman" w:cs="Times New Roman"/>
          <w:color w:val="3A7C22" w:themeColor="accent6" w:themeShade="BF"/>
        </w:rPr>
        <w:t>gov</w:t>
      </w:r>
      <w:proofErr w:type="spellEnd"/>
      <w:r w:rsidR="0044626C" w:rsidRPr="00162AA8">
        <w:rPr>
          <w:rFonts w:ascii="Times New Roman" w:hAnsi="Times New Roman" w:cs="Times New Roman"/>
          <w:color w:val="3A7C22" w:themeColor="accent6" w:themeShade="BF"/>
        </w:rPr>
        <w:t>/</w:t>
      </w:r>
      <w:proofErr w:type="spellStart"/>
      <w:r w:rsidR="0044626C" w:rsidRPr="00162AA8">
        <w:rPr>
          <w:rFonts w:ascii="Times New Roman" w:hAnsi="Times New Roman" w:cs="Times New Roman"/>
          <w:color w:val="3A7C22" w:themeColor="accent6" w:themeShade="BF"/>
        </w:rPr>
        <w:t>rc</w:t>
      </w:r>
      <w:proofErr w:type="spellEnd"/>
      <w:r w:rsidR="00AA6897" w:rsidRPr="00162AA8">
        <w:rPr>
          <w:rFonts w:ascii="Times New Roman" w:hAnsi="Times New Roman" w:cs="Times New Roman"/>
          <w:color w:val="3A7C22" w:themeColor="accent6" w:themeShade="BF"/>
        </w:rPr>
        <w:t>/</w:t>
      </w:r>
      <w:r w:rsidR="0044626C">
        <w:rPr>
          <w:rFonts w:ascii="Times New Roman" w:hAnsi="Times New Roman" w:cs="Times New Roman"/>
        </w:rPr>
        <w:t xml:space="preserve"> (Registrų centras),</w:t>
      </w:r>
      <w:r w:rsidR="00AA6897">
        <w:rPr>
          <w:rFonts w:ascii="Times New Roman" w:hAnsi="Times New Roman" w:cs="Times New Roman"/>
        </w:rPr>
        <w:t xml:space="preserve"> tuomet nurodant kodinį informacinės sistemos pavadinimą</w:t>
      </w:r>
      <w:r w:rsidR="00C30CE1">
        <w:rPr>
          <w:rFonts w:ascii="Times New Roman" w:hAnsi="Times New Roman" w:cs="Times New Roman"/>
        </w:rPr>
        <w:t xml:space="preserve"> - pavyzdžiui </w:t>
      </w:r>
      <w:r w:rsidR="00C30CE1" w:rsidRPr="00837172">
        <w:rPr>
          <w:rFonts w:ascii="Times New Roman" w:hAnsi="Times New Roman" w:cs="Times New Roman"/>
          <w:color w:val="3A7C22" w:themeColor="accent6" w:themeShade="BF"/>
        </w:rPr>
        <w:t>/</w:t>
      </w:r>
      <w:proofErr w:type="spellStart"/>
      <w:r w:rsidR="00C30CE1" w:rsidRPr="00837172">
        <w:rPr>
          <w:rFonts w:ascii="Times New Roman" w:hAnsi="Times New Roman" w:cs="Times New Roman"/>
          <w:color w:val="3A7C22" w:themeColor="accent6" w:themeShade="BF"/>
        </w:rPr>
        <w:t>datasets</w:t>
      </w:r>
      <w:proofErr w:type="spellEnd"/>
      <w:r w:rsidR="00C30CE1" w:rsidRPr="00837172">
        <w:rPr>
          <w:rFonts w:ascii="Times New Roman" w:hAnsi="Times New Roman" w:cs="Times New Roman"/>
          <w:color w:val="3A7C22" w:themeColor="accent6" w:themeShade="BF"/>
        </w:rPr>
        <w:t>/</w:t>
      </w:r>
      <w:proofErr w:type="spellStart"/>
      <w:r w:rsidR="00C30CE1" w:rsidRPr="00837172">
        <w:rPr>
          <w:rFonts w:ascii="Times New Roman" w:hAnsi="Times New Roman" w:cs="Times New Roman"/>
          <w:color w:val="3A7C22" w:themeColor="accent6" w:themeShade="BF"/>
        </w:rPr>
        <w:t>gov</w:t>
      </w:r>
      <w:proofErr w:type="spellEnd"/>
      <w:r w:rsidR="00C30CE1" w:rsidRPr="00837172">
        <w:rPr>
          <w:rFonts w:ascii="Times New Roman" w:hAnsi="Times New Roman" w:cs="Times New Roman"/>
          <w:color w:val="3A7C22" w:themeColor="accent6" w:themeShade="BF"/>
        </w:rPr>
        <w:t>/</w:t>
      </w:r>
      <w:proofErr w:type="spellStart"/>
      <w:r w:rsidR="00C30CE1" w:rsidRPr="00837172">
        <w:rPr>
          <w:rFonts w:ascii="Times New Roman" w:hAnsi="Times New Roman" w:cs="Times New Roman"/>
          <w:color w:val="3A7C22" w:themeColor="accent6" w:themeShade="BF"/>
        </w:rPr>
        <w:t>rc</w:t>
      </w:r>
      <w:proofErr w:type="spellEnd"/>
      <w:r w:rsidR="00C30CE1" w:rsidRPr="00837172">
        <w:rPr>
          <w:rFonts w:ascii="Times New Roman" w:hAnsi="Times New Roman" w:cs="Times New Roman"/>
          <w:color w:val="3A7C22" w:themeColor="accent6" w:themeShade="BF"/>
        </w:rPr>
        <w:t>/ar</w:t>
      </w:r>
      <w:r w:rsidR="005E0CEA" w:rsidRPr="00837172">
        <w:rPr>
          <w:rFonts w:ascii="Times New Roman" w:hAnsi="Times New Roman" w:cs="Times New Roman"/>
          <w:color w:val="3A7C22" w:themeColor="accent6" w:themeShade="BF"/>
        </w:rPr>
        <w:t>/</w:t>
      </w:r>
      <w:r w:rsidR="00C30CE1">
        <w:rPr>
          <w:rFonts w:ascii="Times New Roman" w:hAnsi="Times New Roman" w:cs="Times New Roman"/>
        </w:rPr>
        <w:t xml:space="preserve"> (Adresų registras)</w:t>
      </w:r>
      <w:r w:rsidR="005E0CEA">
        <w:rPr>
          <w:rFonts w:ascii="Times New Roman" w:hAnsi="Times New Roman" w:cs="Times New Roman"/>
        </w:rPr>
        <w:t xml:space="preserve"> ir tuomet pačio duomenų rinkinio kodinį pavadinimą - pavyzdžiui</w:t>
      </w:r>
      <w:r w:rsidR="00024E4D">
        <w:rPr>
          <w:rFonts w:ascii="Times New Roman" w:hAnsi="Times New Roman" w:cs="Times New Roman"/>
        </w:rPr>
        <w:t xml:space="preserve"> </w:t>
      </w:r>
      <w:r w:rsidR="00024E4D" w:rsidRPr="00837172">
        <w:rPr>
          <w:rFonts w:ascii="Times New Roman" w:hAnsi="Times New Roman" w:cs="Times New Roman"/>
          <w:color w:val="3A7C22" w:themeColor="accent6" w:themeShade="BF"/>
        </w:rPr>
        <w:t>/</w:t>
      </w:r>
      <w:proofErr w:type="spellStart"/>
      <w:r w:rsidR="00024E4D" w:rsidRPr="00837172">
        <w:rPr>
          <w:rFonts w:ascii="Times New Roman" w:hAnsi="Times New Roman" w:cs="Times New Roman"/>
          <w:color w:val="3A7C22" w:themeColor="accent6" w:themeShade="BF"/>
        </w:rPr>
        <w:t>datasets</w:t>
      </w:r>
      <w:proofErr w:type="spellEnd"/>
      <w:r w:rsidR="00024E4D" w:rsidRPr="00837172">
        <w:rPr>
          <w:rFonts w:ascii="Times New Roman" w:hAnsi="Times New Roman" w:cs="Times New Roman"/>
          <w:color w:val="3A7C22" w:themeColor="accent6" w:themeShade="BF"/>
        </w:rPr>
        <w:t>/</w:t>
      </w:r>
      <w:proofErr w:type="spellStart"/>
      <w:r w:rsidR="00024E4D" w:rsidRPr="00837172">
        <w:rPr>
          <w:rFonts w:ascii="Times New Roman" w:hAnsi="Times New Roman" w:cs="Times New Roman"/>
          <w:color w:val="3A7C22" w:themeColor="accent6" w:themeShade="BF"/>
        </w:rPr>
        <w:t>gov</w:t>
      </w:r>
      <w:proofErr w:type="spellEnd"/>
      <w:r w:rsidR="00024E4D" w:rsidRPr="00837172">
        <w:rPr>
          <w:rFonts w:ascii="Times New Roman" w:hAnsi="Times New Roman" w:cs="Times New Roman"/>
          <w:color w:val="3A7C22" w:themeColor="accent6" w:themeShade="BF"/>
        </w:rPr>
        <w:t>/</w:t>
      </w:r>
      <w:proofErr w:type="spellStart"/>
      <w:r w:rsidR="00024E4D" w:rsidRPr="00837172">
        <w:rPr>
          <w:rFonts w:ascii="Times New Roman" w:hAnsi="Times New Roman" w:cs="Times New Roman"/>
          <w:color w:val="3A7C22" w:themeColor="accent6" w:themeShade="BF"/>
        </w:rPr>
        <w:t>rc</w:t>
      </w:r>
      <w:proofErr w:type="spellEnd"/>
      <w:r w:rsidR="00024E4D" w:rsidRPr="00837172">
        <w:rPr>
          <w:rFonts w:ascii="Times New Roman" w:hAnsi="Times New Roman" w:cs="Times New Roman"/>
          <w:color w:val="3A7C22" w:themeColor="accent6" w:themeShade="BF"/>
        </w:rPr>
        <w:t>/ar/</w:t>
      </w:r>
      <w:proofErr w:type="spellStart"/>
      <w:r w:rsidR="00725430" w:rsidRPr="00837172">
        <w:rPr>
          <w:rFonts w:ascii="Times New Roman" w:hAnsi="Times New Roman" w:cs="Times New Roman"/>
          <w:color w:val="3A7C22" w:themeColor="accent6" w:themeShade="BF"/>
        </w:rPr>
        <w:t>lit_adr</w:t>
      </w:r>
      <w:proofErr w:type="spellEnd"/>
      <w:r w:rsidR="00666041">
        <w:rPr>
          <w:rFonts w:ascii="Times New Roman" w:hAnsi="Times New Roman" w:cs="Times New Roman"/>
        </w:rPr>
        <w:t xml:space="preserve"> (</w:t>
      </w:r>
      <w:r w:rsidR="00024F11">
        <w:rPr>
          <w:rFonts w:ascii="Times New Roman" w:hAnsi="Times New Roman" w:cs="Times New Roman"/>
        </w:rPr>
        <w:t>Lietuvos</w:t>
      </w:r>
      <w:r w:rsidR="00666041">
        <w:rPr>
          <w:rFonts w:ascii="Times New Roman" w:hAnsi="Times New Roman" w:cs="Times New Roman"/>
        </w:rPr>
        <w:t xml:space="preserve"> adresai).</w:t>
      </w:r>
    </w:p>
    <w:p w14:paraId="05FAFCBD" w14:textId="08BE9596" w:rsidR="00582A3B" w:rsidRDefault="00666041" w:rsidP="00C157F3">
      <w:pPr>
        <w:pStyle w:val="ListParagraph"/>
        <w:numPr>
          <w:ilvl w:val="0"/>
          <w:numId w:val="2"/>
        </w:numPr>
        <w:rPr>
          <w:rFonts w:ascii="Times New Roman" w:hAnsi="Times New Roman" w:cs="Times New Roman"/>
        </w:rPr>
      </w:pPr>
      <w:r>
        <w:rPr>
          <w:rFonts w:ascii="Times New Roman" w:hAnsi="Times New Roman" w:cs="Times New Roman"/>
        </w:rPr>
        <w:t xml:space="preserve">Duomenų rinkinio </w:t>
      </w:r>
      <w:r w:rsidR="00A65602">
        <w:rPr>
          <w:rFonts w:ascii="Times New Roman" w:hAnsi="Times New Roman" w:cs="Times New Roman"/>
        </w:rPr>
        <w:t xml:space="preserve">kodinis pavadinimas, kaip ir kiti kodiniai pavadinimai turi būti kuriamas kuo trumpesnis ir vadovaujantis kodinių pavadinimų </w:t>
      </w:r>
      <w:r w:rsidR="00105E74">
        <w:rPr>
          <w:rFonts w:ascii="Times New Roman" w:hAnsi="Times New Roman" w:cs="Times New Roman"/>
        </w:rPr>
        <w:t>sintaksės taisyklėmis.</w:t>
      </w:r>
    </w:p>
    <w:p w14:paraId="2E3CCBD7" w14:textId="127D5471" w:rsidR="00666041" w:rsidRDefault="002E7628" w:rsidP="00582A3B">
      <w:pPr>
        <w:pStyle w:val="ListParagraph"/>
        <w:numPr>
          <w:ilvl w:val="1"/>
          <w:numId w:val="2"/>
        </w:numPr>
        <w:rPr>
          <w:rFonts w:ascii="Times New Roman" w:hAnsi="Times New Roman" w:cs="Times New Roman"/>
        </w:rPr>
      </w:pPr>
      <w:r>
        <w:rPr>
          <w:rFonts w:ascii="Times New Roman" w:hAnsi="Times New Roman" w:cs="Times New Roman"/>
        </w:rPr>
        <w:t xml:space="preserve">Duomenų rinkinio pavadinimas </w:t>
      </w:r>
      <w:r w:rsidR="00582A3B">
        <w:rPr>
          <w:rFonts w:ascii="Times New Roman" w:hAnsi="Times New Roman" w:cs="Times New Roman"/>
        </w:rPr>
        <w:t>gali būti užrašomas tik lotyniškomis raidėmis</w:t>
      </w:r>
    </w:p>
    <w:p w14:paraId="12A0D79D" w14:textId="6F4B3C63" w:rsidR="00582A3B" w:rsidRDefault="00582A3B" w:rsidP="00582A3B">
      <w:pPr>
        <w:pStyle w:val="ListParagraph"/>
        <w:numPr>
          <w:ilvl w:val="1"/>
          <w:numId w:val="2"/>
        </w:numPr>
        <w:rPr>
          <w:rFonts w:ascii="Times New Roman" w:hAnsi="Times New Roman" w:cs="Times New Roman"/>
        </w:rPr>
      </w:pPr>
      <w:r>
        <w:rPr>
          <w:rFonts w:ascii="Times New Roman" w:hAnsi="Times New Roman" w:cs="Times New Roman"/>
        </w:rPr>
        <w:t>Turi prasidėti mažąja raide</w:t>
      </w:r>
    </w:p>
    <w:p w14:paraId="45F64D17" w14:textId="00178439" w:rsidR="00582A3B" w:rsidRDefault="00C94016" w:rsidP="00582A3B">
      <w:pPr>
        <w:pStyle w:val="ListParagraph"/>
        <w:numPr>
          <w:ilvl w:val="1"/>
          <w:numId w:val="2"/>
        </w:numPr>
        <w:rPr>
          <w:rFonts w:ascii="Times New Roman" w:hAnsi="Times New Roman" w:cs="Times New Roman"/>
        </w:rPr>
      </w:pPr>
      <w:r>
        <w:rPr>
          <w:rFonts w:ascii="Times New Roman" w:hAnsi="Times New Roman" w:cs="Times New Roman"/>
        </w:rPr>
        <w:t>Užrašomas daugiskaita vienu žodžiu arba</w:t>
      </w:r>
      <w:r w:rsidR="004F077D">
        <w:rPr>
          <w:rFonts w:ascii="Times New Roman" w:hAnsi="Times New Roman" w:cs="Times New Roman"/>
        </w:rPr>
        <w:t xml:space="preserve"> žodžio trumpiniu</w:t>
      </w:r>
      <w:r>
        <w:rPr>
          <w:rFonts w:ascii="Times New Roman" w:hAnsi="Times New Roman" w:cs="Times New Roman"/>
        </w:rPr>
        <w:t>, jei susideda iš kelių žodžių</w:t>
      </w:r>
      <w:r w:rsidR="004F077D">
        <w:rPr>
          <w:rFonts w:ascii="Times New Roman" w:hAnsi="Times New Roman" w:cs="Times New Roman"/>
        </w:rPr>
        <w:t>, jie yra atskiriami pabraukimu (</w:t>
      </w:r>
      <w:r w:rsidR="00AD131B">
        <w:rPr>
          <w:rFonts w:ascii="Times New Roman" w:hAnsi="Times New Roman" w:cs="Times New Roman"/>
        </w:rPr>
        <w:t xml:space="preserve"> _ ) pavyzdžiui </w:t>
      </w:r>
      <w:proofErr w:type="spellStart"/>
      <w:r w:rsidR="00AD131B" w:rsidRPr="000F7C45">
        <w:rPr>
          <w:rFonts w:ascii="Times New Roman" w:hAnsi="Times New Roman" w:cs="Times New Roman"/>
          <w:color w:val="3A7C22" w:themeColor="accent6" w:themeShade="BF"/>
        </w:rPr>
        <w:t>lit_adr</w:t>
      </w:r>
      <w:proofErr w:type="spellEnd"/>
      <w:r w:rsidR="004F58EA">
        <w:rPr>
          <w:rFonts w:ascii="Times New Roman" w:hAnsi="Times New Roman" w:cs="Times New Roman"/>
        </w:rPr>
        <w:t xml:space="preserve">, </w:t>
      </w:r>
      <w:proofErr w:type="spellStart"/>
      <w:r w:rsidR="004F58EA" w:rsidRPr="000F7C45">
        <w:rPr>
          <w:rFonts w:ascii="Times New Roman" w:hAnsi="Times New Roman" w:cs="Times New Roman"/>
          <w:color w:val="3A7C22" w:themeColor="accent6" w:themeShade="BF"/>
        </w:rPr>
        <w:t>all_persn</w:t>
      </w:r>
      <w:proofErr w:type="spellEnd"/>
      <w:r w:rsidR="00C56CD2">
        <w:rPr>
          <w:rFonts w:ascii="Times New Roman" w:hAnsi="Times New Roman" w:cs="Times New Roman"/>
        </w:rPr>
        <w:t>.</w:t>
      </w:r>
    </w:p>
    <w:p w14:paraId="71B6DD43" w14:textId="19895CC3" w:rsidR="00A07AA6" w:rsidRDefault="00A07AA6" w:rsidP="00582A3B">
      <w:pPr>
        <w:pStyle w:val="ListParagraph"/>
        <w:numPr>
          <w:ilvl w:val="1"/>
          <w:numId w:val="2"/>
        </w:numPr>
        <w:rPr>
          <w:rFonts w:ascii="Times New Roman" w:hAnsi="Times New Roman" w:cs="Times New Roman"/>
        </w:rPr>
      </w:pPr>
      <w:r>
        <w:rPr>
          <w:rFonts w:ascii="Times New Roman" w:hAnsi="Times New Roman" w:cs="Times New Roman"/>
        </w:rPr>
        <w:t xml:space="preserve">Tarptautiniam </w:t>
      </w:r>
      <w:proofErr w:type="spellStart"/>
      <w:r>
        <w:rPr>
          <w:rFonts w:ascii="Times New Roman" w:hAnsi="Times New Roman" w:cs="Times New Roman"/>
        </w:rPr>
        <w:t>interoperabilumui</w:t>
      </w:r>
      <w:proofErr w:type="spellEnd"/>
      <w:r>
        <w:rPr>
          <w:rFonts w:ascii="Times New Roman" w:hAnsi="Times New Roman" w:cs="Times New Roman"/>
        </w:rPr>
        <w:t xml:space="preserve"> užtikrinti</w:t>
      </w:r>
      <w:r w:rsidR="00687230">
        <w:rPr>
          <w:rFonts w:ascii="Times New Roman" w:hAnsi="Times New Roman" w:cs="Times New Roman"/>
        </w:rPr>
        <w:t xml:space="preserve"> rekomenduojama juos kurti anglų kalba</w:t>
      </w:r>
    </w:p>
    <w:p w14:paraId="72A37DF3" w14:textId="77777777" w:rsidR="00C456F3" w:rsidRDefault="000C2E4E" w:rsidP="00EF6C08">
      <w:pPr>
        <w:pStyle w:val="ListParagraph"/>
        <w:numPr>
          <w:ilvl w:val="0"/>
          <w:numId w:val="2"/>
        </w:numPr>
        <w:rPr>
          <w:rFonts w:ascii="Times New Roman" w:hAnsi="Times New Roman" w:cs="Times New Roman"/>
        </w:rPr>
      </w:pPr>
      <w:r>
        <w:rPr>
          <w:rFonts w:ascii="Times New Roman" w:hAnsi="Times New Roman" w:cs="Times New Roman"/>
        </w:rPr>
        <w:t>Dažniausiai vienas DSA dokumentas turės savo viduje vieną duomenų rinkinį</w:t>
      </w:r>
    </w:p>
    <w:p w14:paraId="1790DE7C" w14:textId="0D91FBDB" w:rsidR="00EF6C08" w:rsidRDefault="00C456F3" w:rsidP="00EF6C08">
      <w:pPr>
        <w:pStyle w:val="ListParagraph"/>
        <w:numPr>
          <w:ilvl w:val="0"/>
          <w:numId w:val="2"/>
        </w:numPr>
        <w:rPr>
          <w:rFonts w:ascii="Times New Roman" w:hAnsi="Times New Roman" w:cs="Times New Roman"/>
        </w:rPr>
      </w:pPr>
      <w:r>
        <w:rPr>
          <w:rFonts w:ascii="Times New Roman" w:hAnsi="Times New Roman" w:cs="Times New Roman"/>
        </w:rPr>
        <w:t>DSA laikosi griežtos hierarchinės</w:t>
      </w:r>
      <w:r w:rsidR="001B2664">
        <w:rPr>
          <w:rFonts w:ascii="Times New Roman" w:hAnsi="Times New Roman" w:cs="Times New Roman"/>
        </w:rPr>
        <w:t>, elementų paveldėjimo struktūros, kuri susideda iš dimensijų</w:t>
      </w:r>
      <w:r w:rsidR="00973748">
        <w:rPr>
          <w:rFonts w:ascii="Times New Roman" w:hAnsi="Times New Roman" w:cs="Times New Roman"/>
        </w:rPr>
        <w:t xml:space="preserve"> (plačiau </w:t>
      </w:r>
      <w:hyperlink w:anchor="dimensions" w:history="1">
        <w:r w:rsidR="00973748" w:rsidRPr="009C3C59">
          <w:rPr>
            <w:rStyle w:val="Hyperlink"/>
            <w:rFonts w:ascii="Times New Roman" w:hAnsi="Times New Roman" w:cs="Times New Roman"/>
          </w:rPr>
          <w:t>čia</w:t>
        </w:r>
      </w:hyperlink>
      <w:r w:rsidR="00973748">
        <w:rPr>
          <w:rFonts w:ascii="Times New Roman" w:hAnsi="Times New Roman" w:cs="Times New Roman"/>
        </w:rPr>
        <w:t>), todėl duomenų rinkinio pavadinimas turėtų būti užrašomas pačiame dokumento viršuje</w:t>
      </w:r>
      <w:r w:rsidR="000937CD">
        <w:rPr>
          <w:rFonts w:ascii="Times New Roman" w:hAnsi="Times New Roman" w:cs="Times New Roman"/>
        </w:rPr>
        <w:t xml:space="preserve"> po stulpelių antraščių</w:t>
      </w:r>
      <w:r w:rsidR="00F309C8">
        <w:rPr>
          <w:rFonts w:ascii="Times New Roman" w:hAnsi="Times New Roman" w:cs="Times New Roman"/>
        </w:rPr>
        <w:t xml:space="preserve"> eilutės</w:t>
      </w:r>
      <w:r w:rsidR="000937CD">
        <w:rPr>
          <w:rFonts w:ascii="Times New Roman" w:hAnsi="Times New Roman" w:cs="Times New Roman"/>
        </w:rPr>
        <w:t>.</w:t>
      </w:r>
      <w:r>
        <w:rPr>
          <w:rFonts w:ascii="Times New Roman" w:hAnsi="Times New Roman" w:cs="Times New Roman"/>
        </w:rPr>
        <w:t xml:space="preserve"> </w:t>
      </w:r>
    </w:p>
    <w:p w14:paraId="0299C161" w14:textId="3CFACFEE" w:rsidR="00C56CD2" w:rsidRPr="004A1023" w:rsidRDefault="00B01E47" w:rsidP="00F71560">
      <w:pPr>
        <w:pStyle w:val="ListParagraph"/>
        <w:numPr>
          <w:ilvl w:val="0"/>
          <w:numId w:val="2"/>
        </w:numPr>
        <w:rPr>
          <w:rFonts w:ascii="Times New Roman" w:hAnsi="Times New Roman" w:cs="Times New Roman"/>
          <w:b/>
          <w:bCs/>
        </w:rPr>
      </w:pPr>
      <w:r>
        <w:rPr>
          <w:rFonts w:ascii="Times New Roman" w:hAnsi="Times New Roman" w:cs="Times New Roman"/>
        </w:rPr>
        <w:t>Duomenų rinkinio</w:t>
      </w:r>
      <w:r w:rsidR="002B1F29">
        <w:rPr>
          <w:rFonts w:ascii="Times New Roman" w:hAnsi="Times New Roman" w:cs="Times New Roman"/>
        </w:rPr>
        <w:t xml:space="preserve"> įrašui </w:t>
      </w:r>
      <w:r w:rsidR="00BC51EA">
        <w:rPr>
          <w:rFonts w:ascii="Times New Roman" w:hAnsi="Times New Roman" w:cs="Times New Roman"/>
        </w:rPr>
        <w:t>nėra</w:t>
      </w:r>
      <w:r w:rsidR="002B1F29">
        <w:rPr>
          <w:rFonts w:ascii="Times New Roman" w:hAnsi="Times New Roman" w:cs="Times New Roman"/>
        </w:rPr>
        <w:t xml:space="preserve"> nurodomi </w:t>
      </w:r>
      <w:r w:rsidR="00BC51EA">
        <w:rPr>
          <w:rFonts w:ascii="Times New Roman" w:hAnsi="Times New Roman" w:cs="Times New Roman"/>
        </w:rPr>
        <w:t>jokie kiti atributai („</w:t>
      </w:r>
      <w:proofErr w:type="spellStart"/>
      <w:r w:rsidR="00BC51EA">
        <w:rPr>
          <w:rFonts w:ascii="Times New Roman" w:hAnsi="Times New Roman" w:cs="Times New Roman"/>
        </w:rPr>
        <w:t>type</w:t>
      </w:r>
      <w:proofErr w:type="spellEnd"/>
      <w:r w:rsidR="00BC51EA">
        <w:rPr>
          <w:rFonts w:ascii="Times New Roman" w:hAnsi="Times New Roman" w:cs="Times New Roman"/>
        </w:rPr>
        <w:t>“, „source“,</w:t>
      </w:r>
      <w:r w:rsidR="00621141">
        <w:rPr>
          <w:rFonts w:ascii="Times New Roman" w:hAnsi="Times New Roman" w:cs="Times New Roman"/>
        </w:rPr>
        <w:t xml:space="preserve"> „</w:t>
      </w:r>
      <w:proofErr w:type="spellStart"/>
      <w:r w:rsidR="00621141">
        <w:rPr>
          <w:rFonts w:ascii="Times New Roman" w:hAnsi="Times New Roman" w:cs="Times New Roman"/>
        </w:rPr>
        <w:t>level</w:t>
      </w:r>
      <w:proofErr w:type="spellEnd"/>
      <w:r w:rsidR="00621141">
        <w:rPr>
          <w:rFonts w:ascii="Times New Roman" w:hAnsi="Times New Roman" w:cs="Times New Roman"/>
        </w:rPr>
        <w:t>“ ir kiti)</w:t>
      </w:r>
    </w:p>
    <w:p w14:paraId="0E70A8F8" w14:textId="77777777" w:rsidR="00C56CD2" w:rsidRDefault="00C56CD2" w:rsidP="00F71560">
      <w:pPr>
        <w:rPr>
          <w:rFonts w:ascii="Times New Roman" w:hAnsi="Times New Roman" w:cs="Times New Roman"/>
        </w:rPr>
      </w:pPr>
    </w:p>
    <w:p w14:paraId="451953D1" w14:textId="5F9C68E3" w:rsidR="003F6085" w:rsidRPr="003F6085" w:rsidRDefault="003F6085" w:rsidP="00F71560">
      <w:pPr>
        <w:rPr>
          <w:rFonts w:ascii="Times New Roman" w:hAnsi="Times New Roman" w:cs="Times New Roman"/>
        </w:rPr>
      </w:pPr>
      <w:r w:rsidRPr="003F6085">
        <w:rPr>
          <w:rFonts w:ascii="Times New Roman" w:hAnsi="Times New Roman" w:cs="Times New Roman"/>
        </w:rPr>
        <w:t>Duomenų šaltinis</w:t>
      </w:r>
    </w:p>
    <w:p w14:paraId="1DEE5EBF" w14:textId="6AE31AA7" w:rsidR="003F6085" w:rsidRDefault="00532C28" w:rsidP="00964D82">
      <w:pPr>
        <w:pStyle w:val="ListParagraph"/>
        <w:numPr>
          <w:ilvl w:val="0"/>
          <w:numId w:val="2"/>
        </w:numPr>
        <w:rPr>
          <w:rFonts w:ascii="Times New Roman" w:hAnsi="Times New Roman" w:cs="Times New Roman"/>
        </w:rPr>
      </w:pPr>
      <w:r w:rsidRPr="00532C28">
        <w:rPr>
          <w:rFonts w:ascii="Times New Roman" w:hAnsi="Times New Roman" w:cs="Times New Roman"/>
        </w:rPr>
        <w:t>Tai</w:t>
      </w:r>
      <w:r>
        <w:rPr>
          <w:rFonts w:ascii="Times New Roman" w:hAnsi="Times New Roman" w:cs="Times New Roman"/>
        </w:rPr>
        <w:t xml:space="preserve"> „</w:t>
      </w:r>
      <w:proofErr w:type="spellStart"/>
      <w:r>
        <w:rPr>
          <w:rFonts w:ascii="Times New Roman" w:hAnsi="Times New Roman" w:cs="Times New Roman"/>
        </w:rPr>
        <w:t>resource</w:t>
      </w:r>
      <w:proofErr w:type="spellEnd"/>
      <w:r>
        <w:rPr>
          <w:rFonts w:ascii="Times New Roman" w:hAnsi="Times New Roman" w:cs="Times New Roman"/>
        </w:rPr>
        <w:t>“ stulpelyje nurodoma reikšmė</w:t>
      </w:r>
      <w:r w:rsidR="001622F8">
        <w:rPr>
          <w:rFonts w:ascii="Times New Roman" w:hAnsi="Times New Roman" w:cs="Times New Roman"/>
        </w:rPr>
        <w:t>, kuri identifikuoja</w:t>
      </w:r>
      <w:r w:rsidR="00621141">
        <w:rPr>
          <w:rFonts w:ascii="Times New Roman" w:hAnsi="Times New Roman" w:cs="Times New Roman"/>
        </w:rPr>
        <w:t xml:space="preserve"> fizinį duomenų šaltinį.</w:t>
      </w:r>
      <w:r w:rsidR="00D80A23">
        <w:rPr>
          <w:rFonts w:ascii="Times New Roman" w:hAnsi="Times New Roman" w:cs="Times New Roman"/>
        </w:rPr>
        <w:t xml:space="preserve"> Ji užpildoma automatiškai užpildoma pirminio ŠDSA dokumento kūrimo metu.</w:t>
      </w:r>
    </w:p>
    <w:p w14:paraId="702C2CFD" w14:textId="613AF650" w:rsidR="00793DBC" w:rsidRDefault="00793DBC" w:rsidP="00964D82">
      <w:pPr>
        <w:pStyle w:val="ListParagraph"/>
        <w:numPr>
          <w:ilvl w:val="0"/>
          <w:numId w:val="2"/>
        </w:numPr>
        <w:rPr>
          <w:rFonts w:ascii="Times New Roman" w:hAnsi="Times New Roman" w:cs="Times New Roman"/>
        </w:rPr>
      </w:pPr>
      <w:r>
        <w:rPr>
          <w:rFonts w:ascii="Times New Roman" w:hAnsi="Times New Roman" w:cs="Times New Roman"/>
        </w:rPr>
        <w:t>Kodinis pavadinimas pildomas tik lotyniškomis raidėmis, pradeda</w:t>
      </w:r>
      <w:r w:rsidR="00A53905">
        <w:rPr>
          <w:rFonts w:ascii="Times New Roman" w:hAnsi="Times New Roman" w:cs="Times New Roman"/>
        </w:rPr>
        <w:t>nt mažąja raide.</w:t>
      </w:r>
    </w:p>
    <w:p w14:paraId="104EE0A3" w14:textId="0BA83052" w:rsidR="009F353E" w:rsidRDefault="009F353E" w:rsidP="00964D82">
      <w:pPr>
        <w:pStyle w:val="ListParagraph"/>
        <w:numPr>
          <w:ilvl w:val="0"/>
          <w:numId w:val="2"/>
        </w:numPr>
        <w:rPr>
          <w:rFonts w:ascii="Times New Roman" w:hAnsi="Times New Roman" w:cs="Times New Roman"/>
        </w:rPr>
      </w:pPr>
      <w:r>
        <w:rPr>
          <w:rFonts w:ascii="Times New Roman" w:hAnsi="Times New Roman" w:cs="Times New Roman"/>
        </w:rPr>
        <w:t>Nurodomas vienaskaita</w:t>
      </w:r>
      <w:r w:rsidR="00800DA3">
        <w:rPr>
          <w:rFonts w:ascii="Times New Roman" w:hAnsi="Times New Roman" w:cs="Times New Roman"/>
        </w:rPr>
        <w:t>, atskirus žodžius atskiriant pabraukimu ( _ )</w:t>
      </w:r>
    </w:p>
    <w:p w14:paraId="2483F352" w14:textId="739E6E70" w:rsidR="008368EB" w:rsidRDefault="008368EB" w:rsidP="00964D82">
      <w:pPr>
        <w:pStyle w:val="ListParagraph"/>
        <w:numPr>
          <w:ilvl w:val="0"/>
          <w:numId w:val="2"/>
        </w:numPr>
        <w:rPr>
          <w:rFonts w:ascii="Times New Roman" w:hAnsi="Times New Roman" w:cs="Times New Roman"/>
        </w:rPr>
      </w:pPr>
      <w:r>
        <w:rPr>
          <w:rFonts w:ascii="Times New Roman" w:hAnsi="Times New Roman" w:cs="Times New Roman"/>
        </w:rPr>
        <w:t>Turi būti nurod</w:t>
      </w:r>
      <w:r w:rsidR="00F945C9">
        <w:rPr>
          <w:rFonts w:ascii="Times New Roman" w:hAnsi="Times New Roman" w:cs="Times New Roman"/>
        </w:rPr>
        <w:t>yti tokie atributai:</w:t>
      </w:r>
    </w:p>
    <w:p w14:paraId="2FEF324D" w14:textId="153DC8E7" w:rsidR="00F945C9" w:rsidRDefault="00F945C9" w:rsidP="00F945C9">
      <w:pPr>
        <w:pStyle w:val="ListParagraph"/>
        <w:numPr>
          <w:ilvl w:val="1"/>
          <w:numId w:val="2"/>
        </w:num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type</w:t>
      </w:r>
      <w:proofErr w:type="spellEnd"/>
      <w:r>
        <w:rPr>
          <w:rFonts w:ascii="Times New Roman" w:hAnsi="Times New Roman" w:cs="Times New Roman"/>
        </w:rPr>
        <w:t>“ nurodo šaltinio tipą</w:t>
      </w:r>
      <w:r w:rsidR="00D52048">
        <w:rPr>
          <w:rFonts w:ascii="Times New Roman" w:hAnsi="Times New Roman" w:cs="Times New Roman"/>
        </w:rPr>
        <w:t xml:space="preserve">. Gali būti </w:t>
      </w:r>
      <w:proofErr w:type="spellStart"/>
      <w:r w:rsidR="00D52048" w:rsidRPr="003F10F4">
        <w:rPr>
          <w:rFonts w:ascii="Times New Roman" w:hAnsi="Times New Roman" w:cs="Times New Roman"/>
          <w:color w:val="3A7C22" w:themeColor="accent6" w:themeShade="BF"/>
        </w:rPr>
        <w:t>sql</w:t>
      </w:r>
      <w:proofErr w:type="spellEnd"/>
      <w:r w:rsidR="00D52048">
        <w:rPr>
          <w:rFonts w:ascii="Times New Roman" w:hAnsi="Times New Roman" w:cs="Times New Roman"/>
        </w:rPr>
        <w:t xml:space="preserve">, </w:t>
      </w:r>
      <w:proofErr w:type="spellStart"/>
      <w:r w:rsidR="00D52048" w:rsidRPr="003F10F4">
        <w:rPr>
          <w:rFonts w:ascii="Times New Roman" w:hAnsi="Times New Roman" w:cs="Times New Roman"/>
          <w:color w:val="3A7C22" w:themeColor="accent6" w:themeShade="BF"/>
        </w:rPr>
        <w:t>xml</w:t>
      </w:r>
      <w:proofErr w:type="spellEnd"/>
      <w:r w:rsidR="00D52048">
        <w:rPr>
          <w:rFonts w:ascii="Times New Roman" w:hAnsi="Times New Roman" w:cs="Times New Roman"/>
        </w:rPr>
        <w:t xml:space="preserve">, </w:t>
      </w:r>
      <w:proofErr w:type="spellStart"/>
      <w:r w:rsidR="00D52048" w:rsidRPr="003F10F4">
        <w:rPr>
          <w:rFonts w:ascii="Times New Roman" w:hAnsi="Times New Roman" w:cs="Times New Roman"/>
          <w:color w:val="3A7C22" w:themeColor="accent6" w:themeShade="BF"/>
        </w:rPr>
        <w:t>json</w:t>
      </w:r>
      <w:proofErr w:type="spellEnd"/>
      <w:r w:rsidR="00D52048">
        <w:rPr>
          <w:rFonts w:ascii="Times New Roman" w:hAnsi="Times New Roman" w:cs="Times New Roman"/>
        </w:rPr>
        <w:t xml:space="preserve">, </w:t>
      </w:r>
      <w:proofErr w:type="spellStart"/>
      <w:r w:rsidR="00D52048" w:rsidRPr="003F10F4">
        <w:rPr>
          <w:rFonts w:ascii="Times New Roman" w:hAnsi="Times New Roman" w:cs="Times New Roman"/>
          <w:color w:val="3A7C22" w:themeColor="accent6" w:themeShade="BF"/>
        </w:rPr>
        <w:t>csv</w:t>
      </w:r>
      <w:proofErr w:type="spellEnd"/>
      <w:r w:rsidR="00D52048">
        <w:rPr>
          <w:rFonts w:ascii="Times New Roman" w:hAnsi="Times New Roman" w:cs="Times New Roman"/>
        </w:rPr>
        <w:t xml:space="preserve">. </w:t>
      </w:r>
      <w:r w:rsidR="00305F0E">
        <w:rPr>
          <w:rFonts w:ascii="Times New Roman" w:hAnsi="Times New Roman" w:cs="Times New Roman"/>
        </w:rPr>
        <w:t>Naujausias</w:t>
      </w:r>
      <w:r w:rsidR="008B28E3">
        <w:rPr>
          <w:rFonts w:ascii="Times New Roman" w:hAnsi="Times New Roman" w:cs="Times New Roman"/>
        </w:rPr>
        <w:t xml:space="preserve"> agento</w:t>
      </w:r>
      <w:r w:rsidR="00305F0E">
        <w:rPr>
          <w:rFonts w:ascii="Times New Roman" w:hAnsi="Times New Roman" w:cs="Times New Roman"/>
        </w:rPr>
        <w:t xml:space="preserve"> palaikomų šaltinių sąrašas </w:t>
      </w:r>
      <w:r w:rsidR="008B28E3">
        <w:rPr>
          <w:rFonts w:ascii="Times New Roman" w:hAnsi="Times New Roman" w:cs="Times New Roman"/>
        </w:rPr>
        <w:t>aprašytas programinio įrankio dokumentacijoje.</w:t>
      </w:r>
    </w:p>
    <w:p w14:paraId="027C94E1" w14:textId="1F52A5C2" w:rsidR="008B28E3" w:rsidRDefault="001C161C" w:rsidP="00A64296">
      <w:pPr>
        <w:pStyle w:val="ListParagraph"/>
        <w:numPr>
          <w:ilvl w:val="1"/>
          <w:numId w:val="2"/>
        </w:num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ref</w:t>
      </w:r>
      <w:proofErr w:type="spellEnd"/>
      <w:r>
        <w:rPr>
          <w:rFonts w:ascii="Times New Roman" w:hAnsi="Times New Roman" w:cs="Times New Roman"/>
        </w:rPr>
        <w:t xml:space="preserve">“, „source“ </w:t>
      </w:r>
      <w:r w:rsidR="001905C1">
        <w:rPr>
          <w:rFonts w:ascii="Times New Roman" w:hAnsi="Times New Roman" w:cs="Times New Roman"/>
        </w:rPr>
        <w:t xml:space="preserve">pilnas šaltinio adresas URI formatu. Plačiau dokumentacijoje - </w:t>
      </w:r>
      <w:hyperlink r:id="rId82" w:anchor="resource.source" w:history="1">
        <w:r w:rsidR="001905C1" w:rsidRPr="001905C1">
          <w:rPr>
            <w:rStyle w:val="Hyperlink"/>
            <w:rFonts w:ascii="Times New Roman" w:hAnsi="Times New Roman" w:cs="Times New Roman"/>
          </w:rPr>
          <w:t>čia</w:t>
        </w:r>
      </w:hyperlink>
    </w:p>
    <w:p w14:paraId="5664E761" w14:textId="5BF84AAA" w:rsidR="0043207B" w:rsidRDefault="005E60D9" w:rsidP="00A64296">
      <w:pPr>
        <w:pStyle w:val="ListParagraph"/>
        <w:numPr>
          <w:ilvl w:val="1"/>
          <w:numId w:val="2"/>
        </w:num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prepare</w:t>
      </w:r>
      <w:proofErr w:type="spellEnd"/>
      <w:r>
        <w:rPr>
          <w:rFonts w:ascii="Times New Roman" w:hAnsi="Times New Roman" w:cs="Times New Roman"/>
        </w:rPr>
        <w:t xml:space="preserve">“ papildomi nurodymai ir funkcijos duomenų apdorojimui. Plačiau dokumentacijoje - </w:t>
      </w:r>
      <w:hyperlink r:id="rId83" w:anchor="module-0" w:history="1">
        <w:r w:rsidRPr="005E60D9">
          <w:rPr>
            <w:rStyle w:val="Hyperlink"/>
            <w:rFonts w:ascii="Times New Roman" w:hAnsi="Times New Roman" w:cs="Times New Roman"/>
          </w:rPr>
          <w:t>čia</w:t>
        </w:r>
      </w:hyperlink>
      <w:r>
        <w:rPr>
          <w:rFonts w:ascii="Times New Roman" w:hAnsi="Times New Roman" w:cs="Times New Roman"/>
        </w:rPr>
        <w:t>.</w:t>
      </w:r>
    </w:p>
    <w:p w14:paraId="40621AEE" w14:textId="023475FD" w:rsidR="005E7B0C" w:rsidRDefault="00A6008E" w:rsidP="00AE2925">
      <w:pPr>
        <w:pStyle w:val="ListParagraph"/>
        <w:numPr>
          <w:ilvl w:val="0"/>
          <w:numId w:val="2"/>
        </w:numPr>
        <w:rPr>
          <w:rFonts w:ascii="Times New Roman" w:hAnsi="Times New Roman" w:cs="Times New Roman"/>
        </w:rPr>
      </w:pPr>
      <w:r>
        <w:rPr>
          <w:rFonts w:ascii="Times New Roman" w:hAnsi="Times New Roman" w:cs="Times New Roman"/>
        </w:rPr>
        <w:t>Duomenų šaltiniui „</w:t>
      </w:r>
      <w:proofErr w:type="spellStart"/>
      <w:r>
        <w:rPr>
          <w:rFonts w:ascii="Times New Roman" w:hAnsi="Times New Roman" w:cs="Times New Roman"/>
        </w:rPr>
        <w:t>type</w:t>
      </w:r>
      <w:proofErr w:type="spellEnd"/>
      <w:r>
        <w:rPr>
          <w:rFonts w:ascii="Times New Roman" w:hAnsi="Times New Roman" w:cs="Times New Roman"/>
        </w:rPr>
        <w:t xml:space="preserve">“ stulpelyje taip pat gali būti nurodyti </w:t>
      </w:r>
      <w:r w:rsidR="00B940D9">
        <w:rPr>
          <w:rFonts w:ascii="Times New Roman" w:hAnsi="Times New Roman" w:cs="Times New Roman"/>
        </w:rPr>
        <w:t>duomenų nuskaitymui</w:t>
      </w:r>
      <w:r w:rsidR="005E7B0C">
        <w:rPr>
          <w:rFonts w:ascii="Times New Roman" w:hAnsi="Times New Roman" w:cs="Times New Roman"/>
        </w:rPr>
        <w:t xml:space="preserve"> reikalingi parametrai:</w:t>
      </w:r>
    </w:p>
    <w:p w14:paraId="0A0C061B" w14:textId="1EA11AC5" w:rsidR="00AE2925" w:rsidRDefault="00BB1032" w:rsidP="00BB1032">
      <w:pPr>
        <w:pStyle w:val="ListParagraph"/>
        <w:rPr>
          <w:rFonts w:ascii="Times New Roman" w:hAnsi="Times New Roman" w:cs="Times New Roman"/>
        </w:rPr>
      </w:pPr>
      <w:r w:rsidRPr="00BB1032">
        <w:rPr>
          <w:rFonts w:ascii="Times New Roman" w:hAnsi="Times New Roman" w:cs="Times New Roman"/>
          <w:noProof/>
        </w:rPr>
        <w:drawing>
          <wp:inline distT="0" distB="0" distL="0" distR="0" wp14:anchorId="258CA7AC" wp14:editId="0F0BE98C">
            <wp:extent cx="4779000" cy="927735"/>
            <wp:effectExtent l="0" t="0" r="3175" b="5715"/>
            <wp:docPr id="9077884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88434" name="Picture 1" descr="A screenshot of a computer&#10;&#10;Description automatically generated"/>
                    <pic:cNvPicPr/>
                  </pic:nvPicPr>
                  <pic:blipFill>
                    <a:blip r:embed="rId84"/>
                    <a:stretch>
                      <a:fillRect/>
                    </a:stretch>
                  </pic:blipFill>
                  <pic:spPr>
                    <a:xfrm>
                      <a:off x="0" y="0"/>
                      <a:ext cx="4793363" cy="930523"/>
                    </a:xfrm>
                    <a:prstGeom prst="rect">
                      <a:avLst/>
                    </a:prstGeom>
                  </pic:spPr>
                </pic:pic>
              </a:graphicData>
            </a:graphic>
          </wp:inline>
        </w:drawing>
      </w:r>
      <w:r w:rsidR="00A6008E">
        <w:rPr>
          <w:rFonts w:ascii="Times New Roman" w:hAnsi="Times New Roman" w:cs="Times New Roman"/>
        </w:rPr>
        <w:t xml:space="preserve"> </w:t>
      </w:r>
    </w:p>
    <w:p w14:paraId="60BE0BAE" w14:textId="712AF884" w:rsidR="00A34F91" w:rsidRDefault="00A34F91" w:rsidP="00BB1032">
      <w:pPr>
        <w:pStyle w:val="ListParagraph"/>
        <w:rPr>
          <w:rFonts w:ascii="Times New Roman" w:hAnsi="Times New Roman" w:cs="Times New Roman"/>
        </w:rPr>
      </w:pPr>
      <w:r>
        <w:rPr>
          <w:rFonts w:ascii="Times New Roman" w:hAnsi="Times New Roman" w:cs="Times New Roman"/>
        </w:rPr>
        <w:t xml:space="preserve">Jie nurodomi </w:t>
      </w:r>
      <w:r w:rsidR="009B5EF9">
        <w:rPr>
          <w:rFonts w:ascii="Times New Roman" w:hAnsi="Times New Roman" w:cs="Times New Roman"/>
        </w:rPr>
        <w:t>„</w:t>
      </w:r>
      <w:proofErr w:type="spellStart"/>
      <w:r w:rsidR="009B5EF9">
        <w:rPr>
          <w:rFonts w:ascii="Times New Roman" w:hAnsi="Times New Roman" w:cs="Times New Roman"/>
        </w:rPr>
        <w:t>type</w:t>
      </w:r>
      <w:proofErr w:type="spellEnd"/>
      <w:r w:rsidR="009B5EF9">
        <w:rPr>
          <w:rFonts w:ascii="Times New Roman" w:hAnsi="Times New Roman" w:cs="Times New Roman"/>
        </w:rPr>
        <w:t xml:space="preserve">“ stulpelyje nurodant </w:t>
      </w:r>
      <w:proofErr w:type="spellStart"/>
      <w:r w:rsidR="009B5EF9" w:rsidRPr="00334AFA">
        <w:rPr>
          <w:rFonts w:ascii="Times New Roman" w:hAnsi="Times New Roman" w:cs="Times New Roman"/>
          <w:color w:val="3A7C22" w:themeColor="accent6" w:themeShade="BF"/>
        </w:rPr>
        <w:t>param</w:t>
      </w:r>
      <w:proofErr w:type="spellEnd"/>
      <w:r w:rsidR="009B5EF9" w:rsidRPr="00334AFA">
        <w:rPr>
          <w:rFonts w:ascii="Times New Roman" w:hAnsi="Times New Roman" w:cs="Times New Roman"/>
          <w:color w:val="3A7C22" w:themeColor="accent6" w:themeShade="BF"/>
        </w:rPr>
        <w:t xml:space="preserve"> </w:t>
      </w:r>
      <w:r w:rsidR="009B5EF9">
        <w:rPr>
          <w:rFonts w:ascii="Times New Roman" w:hAnsi="Times New Roman" w:cs="Times New Roman"/>
        </w:rPr>
        <w:t>ir tuomet juos išvardinant „</w:t>
      </w:r>
      <w:proofErr w:type="spellStart"/>
      <w:r w:rsidR="009B5EF9">
        <w:rPr>
          <w:rFonts w:ascii="Times New Roman" w:hAnsi="Times New Roman" w:cs="Times New Roman"/>
        </w:rPr>
        <w:t>ref</w:t>
      </w:r>
      <w:proofErr w:type="spellEnd"/>
      <w:r w:rsidR="009B5EF9">
        <w:rPr>
          <w:rFonts w:ascii="Times New Roman" w:hAnsi="Times New Roman" w:cs="Times New Roman"/>
        </w:rPr>
        <w:t>“ stulpelyje.</w:t>
      </w:r>
      <w:r w:rsidR="001E21BF">
        <w:rPr>
          <w:rFonts w:ascii="Times New Roman" w:hAnsi="Times New Roman" w:cs="Times New Roman"/>
        </w:rPr>
        <w:t xml:space="preserve"> „source“ ir „</w:t>
      </w:r>
      <w:proofErr w:type="spellStart"/>
      <w:r w:rsidR="001E21BF">
        <w:rPr>
          <w:rFonts w:ascii="Times New Roman" w:hAnsi="Times New Roman" w:cs="Times New Roman"/>
        </w:rPr>
        <w:t>prepare</w:t>
      </w:r>
      <w:proofErr w:type="spellEnd"/>
      <w:r w:rsidR="001E21BF">
        <w:rPr>
          <w:rFonts w:ascii="Times New Roman" w:hAnsi="Times New Roman" w:cs="Times New Roman"/>
        </w:rPr>
        <w:t xml:space="preserve">“ stulpeliuose </w:t>
      </w:r>
      <w:r w:rsidR="00B940D9">
        <w:rPr>
          <w:rFonts w:ascii="Times New Roman" w:hAnsi="Times New Roman" w:cs="Times New Roman"/>
        </w:rPr>
        <w:t xml:space="preserve">gali būti nurodomos papildomos </w:t>
      </w:r>
      <w:r w:rsidR="00362C6C">
        <w:rPr>
          <w:rFonts w:ascii="Times New Roman" w:hAnsi="Times New Roman" w:cs="Times New Roman"/>
        </w:rPr>
        <w:t>duomenų šaltinio apdorojimo funkcijos.</w:t>
      </w:r>
    </w:p>
    <w:p w14:paraId="1FFCE42D" w14:textId="535871B6" w:rsidR="00A80F32" w:rsidRPr="00532C28" w:rsidRDefault="00A80F32" w:rsidP="00A80F32">
      <w:pPr>
        <w:pStyle w:val="ListParagraph"/>
        <w:numPr>
          <w:ilvl w:val="0"/>
          <w:numId w:val="2"/>
        </w:numPr>
        <w:rPr>
          <w:rFonts w:ascii="Times New Roman" w:hAnsi="Times New Roman" w:cs="Times New Roman"/>
        </w:rPr>
      </w:pPr>
      <w:r>
        <w:rPr>
          <w:rFonts w:ascii="Times New Roman" w:hAnsi="Times New Roman" w:cs="Times New Roman"/>
        </w:rPr>
        <w:lastRenderedPageBreak/>
        <w:t>Keičiant į DSA</w:t>
      </w:r>
      <w:r w:rsidR="00334AFA">
        <w:rPr>
          <w:rFonts w:ascii="Times New Roman" w:hAnsi="Times New Roman" w:cs="Times New Roman"/>
        </w:rPr>
        <w:t>,</w:t>
      </w:r>
      <w:r>
        <w:rPr>
          <w:rFonts w:ascii="Times New Roman" w:hAnsi="Times New Roman" w:cs="Times New Roman"/>
        </w:rPr>
        <w:t xml:space="preserve"> ši dimensija yra pašalinama</w:t>
      </w:r>
      <w:r w:rsidR="00F11E11">
        <w:rPr>
          <w:rFonts w:ascii="Times New Roman" w:hAnsi="Times New Roman" w:cs="Times New Roman"/>
        </w:rPr>
        <w:t xml:space="preserve"> ir nėra skelbiama. Ji yra reikalinga tik duomenų agento konfigūracijai ir turi būti tinkamai supildyta, kad teisingai veiktų duomenų teikimas per d</w:t>
      </w:r>
      <w:r w:rsidR="00490676">
        <w:rPr>
          <w:rFonts w:ascii="Times New Roman" w:hAnsi="Times New Roman" w:cs="Times New Roman"/>
        </w:rPr>
        <w:t xml:space="preserve">uomenų agentą. Tad ji lieka ŠDSA, </w:t>
      </w:r>
      <w:r w:rsidR="007651EB">
        <w:rPr>
          <w:rFonts w:ascii="Times New Roman" w:hAnsi="Times New Roman" w:cs="Times New Roman"/>
        </w:rPr>
        <w:t>kurią saugo pati</w:t>
      </w:r>
      <w:r w:rsidR="00490676">
        <w:rPr>
          <w:rFonts w:ascii="Times New Roman" w:hAnsi="Times New Roman" w:cs="Times New Roman"/>
        </w:rPr>
        <w:t xml:space="preserve"> institucijai.</w:t>
      </w:r>
    </w:p>
    <w:p w14:paraId="6B8F3D98" w14:textId="77777777" w:rsidR="00362C6C" w:rsidRDefault="00362C6C" w:rsidP="00F71560">
      <w:pPr>
        <w:rPr>
          <w:rFonts w:ascii="Times New Roman" w:hAnsi="Times New Roman" w:cs="Times New Roman"/>
          <w:b/>
          <w:bCs/>
        </w:rPr>
      </w:pPr>
    </w:p>
    <w:p w14:paraId="497B8DC5" w14:textId="77777777" w:rsidR="00D33BC3" w:rsidRPr="00D33BC3" w:rsidRDefault="00D33BC3" w:rsidP="00D33BC3">
      <w:pPr>
        <w:rPr>
          <w:rFonts w:ascii="Times New Roman" w:hAnsi="Times New Roman" w:cs="Times New Roman"/>
        </w:rPr>
      </w:pPr>
      <w:bookmarkStart w:id="34" w:name="model"/>
      <w:r w:rsidRPr="00D33BC3">
        <w:rPr>
          <w:rFonts w:ascii="Times New Roman" w:hAnsi="Times New Roman" w:cs="Times New Roman"/>
        </w:rPr>
        <w:t>Bazinis esybės modelis</w:t>
      </w:r>
    </w:p>
    <w:bookmarkEnd w:id="34"/>
    <w:p w14:paraId="23FA9436" w14:textId="77777777" w:rsidR="00D33BC3" w:rsidRPr="00D33BC3" w:rsidRDefault="00D33BC3" w:rsidP="00D33BC3">
      <w:pPr>
        <w:numPr>
          <w:ilvl w:val="0"/>
          <w:numId w:val="18"/>
        </w:numPr>
        <w:rPr>
          <w:rFonts w:ascii="Times New Roman" w:hAnsi="Times New Roman" w:cs="Times New Roman"/>
        </w:rPr>
      </w:pPr>
      <w:r w:rsidRPr="00D33BC3">
        <w:rPr>
          <w:rFonts w:ascii="Times New Roman" w:hAnsi="Times New Roman" w:cs="Times New Roman"/>
        </w:rPr>
        <w:t>Esybės duomenų modelis yra siejamas su pirminiu duomenų šaltiniu, kuriame pirmą kartą yra registruojami Esybės objektai ir duomenų šaltinis yra laikomas vienintelis ir autoritetingas duomenų šaltinis, suteikiantis objektams globalius objekto identifikatorius.</w:t>
      </w:r>
    </w:p>
    <w:p w14:paraId="5F14A6B2" w14:textId="74EF2034" w:rsidR="00D33BC3" w:rsidRPr="00D33BC3" w:rsidRDefault="00D33BC3" w:rsidP="00D33BC3">
      <w:pPr>
        <w:numPr>
          <w:ilvl w:val="0"/>
          <w:numId w:val="18"/>
        </w:numPr>
        <w:rPr>
          <w:rFonts w:ascii="Times New Roman" w:hAnsi="Times New Roman" w:cs="Times New Roman"/>
        </w:rPr>
      </w:pPr>
      <w:r w:rsidRPr="00D33BC3">
        <w:rPr>
          <w:rFonts w:ascii="Times New Roman" w:hAnsi="Times New Roman" w:cs="Times New Roman"/>
          <w:i/>
          <w:iCs/>
        </w:rPr>
        <w:t>Bazinis esybės modelis</w:t>
      </w:r>
      <w:r w:rsidRPr="00D33BC3">
        <w:rPr>
          <w:rFonts w:ascii="Times New Roman" w:hAnsi="Times New Roman" w:cs="Times New Roman"/>
        </w:rPr>
        <w:t> pildomas </w:t>
      </w:r>
      <w:r w:rsidR="003C0AD3">
        <w:rPr>
          <w:rFonts w:ascii="Times New Roman" w:hAnsi="Times New Roman" w:cs="Times New Roman"/>
        </w:rPr>
        <w:t>„</w:t>
      </w:r>
      <w:proofErr w:type="spellStart"/>
      <w:r w:rsidRPr="00D33BC3">
        <w:rPr>
          <w:rFonts w:ascii="Times New Roman" w:hAnsi="Times New Roman" w:cs="Times New Roman"/>
        </w:rPr>
        <w:t>model</w:t>
      </w:r>
      <w:proofErr w:type="spellEnd"/>
      <w:r w:rsidR="003C0AD3">
        <w:rPr>
          <w:rFonts w:ascii="Times New Roman" w:hAnsi="Times New Roman" w:cs="Times New Roman"/>
        </w:rPr>
        <w:t>“</w:t>
      </w:r>
      <w:r w:rsidRPr="00D33BC3">
        <w:rPr>
          <w:rFonts w:ascii="Times New Roman" w:hAnsi="Times New Roman" w:cs="Times New Roman"/>
        </w:rPr>
        <w:t xml:space="preserve"> dimensijoje, </w:t>
      </w:r>
      <w:r w:rsidRPr="002014C8">
        <w:rPr>
          <w:rFonts w:ascii="Times New Roman" w:hAnsi="Times New Roman" w:cs="Times New Roman"/>
          <w:u w:val="single"/>
        </w:rPr>
        <w:t>nenurodant</w:t>
      </w:r>
      <w:r w:rsidRPr="00D33BC3">
        <w:rPr>
          <w:rFonts w:ascii="Times New Roman" w:hAnsi="Times New Roman" w:cs="Times New Roman"/>
        </w:rPr>
        <w:t> </w:t>
      </w:r>
      <w:r w:rsidR="003C0AD3">
        <w:rPr>
          <w:rFonts w:ascii="Times New Roman" w:hAnsi="Times New Roman" w:cs="Times New Roman"/>
        </w:rPr>
        <w:t>„</w:t>
      </w:r>
      <w:r w:rsidRPr="00D33BC3">
        <w:rPr>
          <w:rFonts w:ascii="Times New Roman" w:hAnsi="Times New Roman" w:cs="Times New Roman"/>
        </w:rPr>
        <w:t>base</w:t>
      </w:r>
      <w:r w:rsidR="003C0AD3">
        <w:rPr>
          <w:rFonts w:ascii="Times New Roman" w:hAnsi="Times New Roman" w:cs="Times New Roman"/>
        </w:rPr>
        <w:t>“</w:t>
      </w:r>
      <w:r w:rsidRPr="00D33BC3">
        <w:rPr>
          <w:rFonts w:ascii="Times New Roman" w:hAnsi="Times New Roman" w:cs="Times New Roman"/>
        </w:rPr>
        <w:t>.</w:t>
      </w:r>
    </w:p>
    <w:p w14:paraId="364BD4A7" w14:textId="454376A1" w:rsidR="00D33BC3" w:rsidRPr="00D33BC3" w:rsidRDefault="00D33BC3" w:rsidP="00D33BC3">
      <w:pPr>
        <w:numPr>
          <w:ilvl w:val="0"/>
          <w:numId w:val="18"/>
        </w:numPr>
        <w:rPr>
          <w:rFonts w:ascii="Times New Roman" w:hAnsi="Times New Roman" w:cs="Times New Roman"/>
        </w:rPr>
      </w:pPr>
      <w:r w:rsidRPr="00D33BC3">
        <w:rPr>
          <w:rFonts w:ascii="Times New Roman" w:hAnsi="Times New Roman" w:cs="Times New Roman"/>
        </w:rPr>
        <w:t>Duomenų modelis aprašomas tik toms Esybėms, kurios yra apibrėžtos </w:t>
      </w:r>
      <w:r w:rsidRPr="009F1E59">
        <w:rPr>
          <w:rFonts w:ascii="Times New Roman" w:hAnsi="Times New Roman" w:cs="Times New Roman"/>
        </w:rPr>
        <w:t>koncepciniame IS modelyje</w:t>
      </w:r>
      <w:r w:rsidRPr="00D33BC3">
        <w:rPr>
          <w:rFonts w:ascii="Times New Roman" w:hAnsi="Times New Roman" w:cs="Times New Roman"/>
        </w:rPr>
        <w:t>.</w:t>
      </w:r>
    </w:p>
    <w:p w14:paraId="1629EA48" w14:textId="7FA1B733" w:rsidR="00D33BC3" w:rsidRPr="00D33BC3" w:rsidRDefault="00D33BC3" w:rsidP="00D33BC3">
      <w:pPr>
        <w:numPr>
          <w:ilvl w:val="0"/>
          <w:numId w:val="18"/>
        </w:numPr>
        <w:rPr>
          <w:rFonts w:ascii="Times New Roman" w:hAnsi="Times New Roman" w:cs="Times New Roman"/>
        </w:rPr>
      </w:pPr>
      <w:r w:rsidRPr="00D33BC3">
        <w:rPr>
          <w:rFonts w:ascii="Times New Roman" w:hAnsi="Times New Roman" w:cs="Times New Roman"/>
        </w:rPr>
        <w:t>Vienai informacinei sistemai užtenka aprašyti vieną duomenų modelį, vienai Esybei, kuri turi pilną objektų sąrašą ir šaltinis turi visas savybes apibrėžtas koncepciniame modelyje.</w:t>
      </w:r>
      <w:r w:rsidR="004E6E95">
        <w:rPr>
          <w:rFonts w:ascii="Times New Roman" w:hAnsi="Times New Roman" w:cs="Times New Roman"/>
        </w:rPr>
        <w:t xml:space="preserve"> Jei</w:t>
      </w:r>
      <w:r w:rsidR="00CA2207">
        <w:rPr>
          <w:rFonts w:ascii="Times New Roman" w:hAnsi="Times New Roman" w:cs="Times New Roman"/>
        </w:rPr>
        <w:t xml:space="preserve">gu tokio šaltinio nėra, ir yra poreikis </w:t>
      </w:r>
      <w:r w:rsidR="00FF45BC">
        <w:rPr>
          <w:rFonts w:ascii="Times New Roman" w:hAnsi="Times New Roman" w:cs="Times New Roman"/>
        </w:rPr>
        <w:t>aprašyti kelis duomenų modelius. Jų visuma turi pilnai aprašyti visas esybes nurodytas koncepciniame modelyje.</w:t>
      </w:r>
    </w:p>
    <w:p w14:paraId="08E254BA" w14:textId="49A68A1A" w:rsidR="003C44DA" w:rsidRDefault="003C44DA" w:rsidP="00D33BC3">
      <w:pPr>
        <w:numPr>
          <w:ilvl w:val="0"/>
          <w:numId w:val="18"/>
        </w:numPr>
        <w:rPr>
          <w:rFonts w:ascii="Times New Roman" w:hAnsi="Times New Roman" w:cs="Times New Roman"/>
        </w:rPr>
      </w:pPr>
      <w:r w:rsidRPr="00D33BC3">
        <w:rPr>
          <w:rFonts w:ascii="Times New Roman" w:hAnsi="Times New Roman" w:cs="Times New Roman"/>
        </w:rPr>
        <w:t>Modelių</w:t>
      </w:r>
      <w:r>
        <w:rPr>
          <w:rFonts w:ascii="Times New Roman" w:hAnsi="Times New Roman" w:cs="Times New Roman"/>
        </w:rPr>
        <w:t xml:space="preserve"> kodiniai </w:t>
      </w:r>
      <w:r w:rsidRPr="00D33BC3">
        <w:rPr>
          <w:rFonts w:ascii="Times New Roman" w:hAnsi="Times New Roman" w:cs="Times New Roman"/>
        </w:rPr>
        <w:t>pavadinimai turi</w:t>
      </w:r>
      <w:r w:rsidR="00B619E7">
        <w:rPr>
          <w:rFonts w:ascii="Times New Roman" w:hAnsi="Times New Roman" w:cs="Times New Roman"/>
        </w:rPr>
        <w:t xml:space="preserve"> būti užrašomi tik lotyniškomis raidėmis.</w:t>
      </w:r>
    </w:p>
    <w:p w14:paraId="610D76F0" w14:textId="3FBE76DA" w:rsidR="00D33BC3" w:rsidRPr="00D33BC3" w:rsidRDefault="00D33BC3" w:rsidP="00D33BC3">
      <w:pPr>
        <w:numPr>
          <w:ilvl w:val="0"/>
          <w:numId w:val="18"/>
        </w:numPr>
        <w:rPr>
          <w:rFonts w:ascii="Times New Roman" w:hAnsi="Times New Roman" w:cs="Times New Roman"/>
        </w:rPr>
      </w:pPr>
      <w:r w:rsidRPr="00D33BC3">
        <w:rPr>
          <w:rFonts w:ascii="Times New Roman" w:hAnsi="Times New Roman" w:cs="Times New Roman"/>
        </w:rPr>
        <w:t>Modelių</w:t>
      </w:r>
      <w:r w:rsidR="00362B32">
        <w:rPr>
          <w:rFonts w:ascii="Times New Roman" w:hAnsi="Times New Roman" w:cs="Times New Roman"/>
        </w:rPr>
        <w:t xml:space="preserve"> kodiniai </w:t>
      </w:r>
      <w:r w:rsidRPr="00D33BC3">
        <w:rPr>
          <w:rFonts w:ascii="Times New Roman" w:hAnsi="Times New Roman" w:cs="Times New Roman"/>
        </w:rPr>
        <w:t xml:space="preserve">pavadinimai turi prasidėti didžiąja raide. Jei modelio pavadinimas susideda iš kelių žodžių, visi žodžiai turi prasidėti didžiosiomis raidėmis ir tarp jų neturi būti tarpų. Pavyzdžiui </w:t>
      </w:r>
      <w:proofErr w:type="spellStart"/>
      <w:r w:rsidRPr="00410002">
        <w:rPr>
          <w:rFonts w:ascii="Times New Roman" w:hAnsi="Times New Roman" w:cs="Times New Roman"/>
          <w:color w:val="3A7C22" w:themeColor="accent6" w:themeShade="BF"/>
        </w:rPr>
        <w:t>MiestoGatve</w:t>
      </w:r>
      <w:proofErr w:type="spellEnd"/>
      <w:r w:rsidRPr="00D33BC3">
        <w:rPr>
          <w:rFonts w:ascii="Times New Roman" w:hAnsi="Times New Roman" w:cs="Times New Roman"/>
        </w:rPr>
        <w:t>.</w:t>
      </w:r>
    </w:p>
    <w:p w14:paraId="5C98CA86" w14:textId="4398A5A7" w:rsidR="00D33BC3" w:rsidRPr="00D33BC3" w:rsidRDefault="00D33BC3" w:rsidP="00D33BC3">
      <w:pPr>
        <w:numPr>
          <w:ilvl w:val="0"/>
          <w:numId w:val="18"/>
        </w:numPr>
        <w:rPr>
          <w:rFonts w:ascii="Times New Roman" w:hAnsi="Times New Roman" w:cs="Times New Roman"/>
        </w:rPr>
      </w:pPr>
      <w:r w:rsidRPr="00D33BC3">
        <w:rPr>
          <w:rFonts w:ascii="Times New Roman" w:hAnsi="Times New Roman" w:cs="Times New Roman"/>
        </w:rPr>
        <w:t xml:space="preserve">Modelio </w:t>
      </w:r>
      <w:r w:rsidR="003C44DA">
        <w:rPr>
          <w:rFonts w:ascii="Times New Roman" w:hAnsi="Times New Roman" w:cs="Times New Roman"/>
        </w:rPr>
        <w:t xml:space="preserve">kodinis </w:t>
      </w:r>
      <w:r w:rsidRPr="00D33BC3">
        <w:rPr>
          <w:rFonts w:ascii="Times New Roman" w:hAnsi="Times New Roman" w:cs="Times New Roman"/>
        </w:rPr>
        <w:t xml:space="preserve">pavadinimas turi būti vienaskaita. Daugiskaita gali būti naudojama tik išskirtiniais atvejais, kai žodis neturi vienaskaitos, pavyzdžiui </w:t>
      </w:r>
      <w:r w:rsidRPr="000A3912">
        <w:rPr>
          <w:rFonts w:ascii="Times New Roman" w:hAnsi="Times New Roman" w:cs="Times New Roman"/>
          <w:color w:val="3A7C22" w:themeColor="accent6" w:themeShade="BF"/>
        </w:rPr>
        <w:t>Pajamos</w:t>
      </w:r>
      <w:r w:rsidRPr="00D33BC3">
        <w:rPr>
          <w:rFonts w:ascii="Times New Roman" w:hAnsi="Times New Roman" w:cs="Times New Roman"/>
        </w:rPr>
        <w:t>.</w:t>
      </w:r>
    </w:p>
    <w:p w14:paraId="6C9E61C0" w14:textId="558C8AAD" w:rsidR="00D33BC3" w:rsidRPr="00D33BC3" w:rsidRDefault="00D33BC3" w:rsidP="00D33BC3">
      <w:pPr>
        <w:numPr>
          <w:ilvl w:val="0"/>
          <w:numId w:val="18"/>
        </w:numPr>
        <w:rPr>
          <w:rFonts w:ascii="Times New Roman" w:hAnsi="Times New Roman" w:cs="Times New Roman"/>
        </w:rPr>
      </w:pPr>
      <w:r w:rsidRPr="00D33BC3">
        <w:rPr>
          <w:rFonts w:ascii="Times New Roman" w:hAnsi="Times New Roman" w:cs="Times New Roman"/>
        </w:rPr>
        <w:t>Modelių aprašymai nurodomi stulpelyje </w:t>
      </w:r>
      <w:r w:rsidR="00692C7E">
        <w:rPr>
          <w:rFonts w:ascii="Times New Roman" w:hAnsi="Times New Roman" w:cs="Times New Roman"/>
        </w:rPr>
        <w:t>„</w:t>
      </w:r>
      <w:proofErr w:type="spellStart"/>
      <w:r w:rsidRPr="00D33BC3">
        <w:rPr>
          <w:rFonts w:ascii="Times New Roman" w:hAnsi="Times New Roman" w:cs="Times New Roman"/>
        </w:rPr>
        <w:t>description</w:t>
      </w:r>
      <w:proofErr w:type="spellEnd"/>
      <w:r w:rsidR="00692C7E">
        <w:rPr>
          <w:rFonts w:ascii="Times New Roman" w:hAnsi="Times New Roman" w:cs="Times New Roman"/>
        </w:rPr>
        <w:t>“</w:t>
      </w:r>
      <w:r w:rsidRPr="00D33BC3">
        <w:rPr>
          <w:rFonts w:ascii="Times New Roman" w:hAnsi="Times New Roman" w:cs="Times New Roman"/>
        </w:rPr>
        <w:t>. Jei ši esybė aprašoma naujai, jai suteikiamas naujas aprašymas, bet jei ji aprašoma naudojant </w:t>
      </w:r>
      <w:r w:rsidRPr="00155F3D">
        <w:rPr>
          <w:rFonts w:ascii="Times New Roman" w:hAnsi="Times New Roman" w:cs="Times New Roman"/>
        </w:rPr>
        <w:t>išorinius žodynus</w:t>
      </w:r>
      <w:r w:rsidRPr="00D33BC3">
        <w:rPr>
          <w:rFonts w:ascii="Times New Roman" w:hAnsi="Times New Roman" w:cs="Times New Roman"/>
        </w:rPr>
        <w:t> </w:t>
      </w:r>
      <w:r w:rsidR="00155F3D">
        <w:rPr>
          <w:rFonts w:ascii="Times New Roman" w:hAnsi="Times New Roman" w:cs="Times New Roman"/>
        </w:rPr>
        <w:t xml:space="preserve">juos nurodant „uri“ stulpelyje </w:t>
      </w:r>
      <w:r w:rsidRPr="00D33BC3">
        <w:rPr>
          <w:rFonts w:ascii="Times New Roman" w:hAnsi="Times New Roman" w:cs="Times New Roman"/>
        </w:rPr>
        <w:t>tai</w:t>
      </w:r>
      <w:r w:rsidR="006B11BE">
        <w:rPr>
          <w:rFonts w:ascii="Times New Roman" w:hAnsi="Times New Roman" w:cs="Times New Roman"/>
        </w:rPr>
        <w:t xml:space="preserve"> </w:t>
      </w:r>
      <w:r w:rsidRPr="00D33BC3">
        <w:rPr>
          <w:rFonts w:ascii="Times New Roman" w:hAnsi="Times New Roman" w:cs="Times New Roman"/>
        </w:rPr>
        <w:t>lauk</w:t>
      </w:r>
      <w:r w:rsidR="006B11BE">
        <w:rPr>
          <w:rFonts w:ascii="Times New Roman" w:hAnsi="Times New Roman" w:cs="Times New Roman"/>
        </w:rPr>
        <w:t>ų</w:t>
      </w:r>
      <w:r w:rsidRPr="00D33BC3">
        <w:rPr>
          <w:rFonts w:ascii="Times New Roman" w:hAnsi="Times New Roman" w:cs="Times New Roman"/>
        </w:rPr>
        <w:t> </w:t>
      </w:r>
      <w:r w:rsidR="006B11BE">
        <w:rPr>
          <w:rFonts w:ascii="Times New Roman" w:hAnsi="Times New Roman" w:cs="Times New Roman"/>
        </w:rPr>
        <w:t>„</w:t>
      </w:r>
      <w:proofErr w:type="spellStart"/>
      <w:r w:rsidRPr="00D33BC3">
        <w:rPr>
          <w:rFonts w:ascii="Times New Roman" w:hAnsi="Times New Roman" w:cs="Times New Roman"/>
        </w:rPr>
        <w:t>title</w:t>
      </w:r>
      <w:proofErr w:type="spellEnd"/>
      <w:r w:rsidR="006B11BE">
        <w:rPr>
          <w:rFonts w:ascii="Times New Roman" w:hAnsi="Times New Roman" w:cs="Times New Roman"/>
        </w:rPr>
        <w:t>“</w:t>
      </w:r>
      <w:r w:rsidRPr="00D33BC3">
        <w:rPr>
          <w:rFonts w:ascii="Times New Roman" w:hAnsi="Times New Roman" w:cs="Times New Roman"/>
        </w:rPr>
        <w:t> ir </w:t>
      </w:r>
      <w:r w:rsidR="006B11BE">
        <w:rPr>
          <w:rFonts w:ascii="Times New Roman" w:hAnsi="Times New Roman" w:cs="Times New Roman"/>
        </w:rPr>
        <w:t>„</w:t>
      </w:r>
      <w:proofErr w:type="spellStart"/>
      <w:r w:rsidRPr="00D33BC3">
        <w:rPr>
          <w:rFonts w:ascii="Times New Roman" w:hAnsi="Times New Roman" w:cs="Times New Roman"/>
        </w:rPr>
        <w:t>description</w:t>
      </w:r>
      <w:proofErr w:type="spellEnd"/>
      <w:r w:rsidR="006B11BE">
        <w:rPr>
          <w:rFonts w:ascii="Times New Roman" w:hAnsi="Times New Roman" w:cs="Times New Roman"/>
        </w:rPr>
        <w:t>“</w:t>
      </w:r>
      <w:r w:rsidRPr="00D33BC3">
        <w:rPr>
          <w:rFonts w:ascii="Times New Roman" w:hAnsi="Times New Roman" w:cs="Times New Roman"/>
        </w:rPr>
        <w:t> </w:t>
      </w:r>
      <w:r w:rsidR="00155F3D">
        <w:rPr>
          <w:rFonts w:ascii="Times New Roman" w:hAnsi="Times New Roman" w:cs="Times New Roman"/>
        </w:rPr>
        <w:t>nurodyti nereikia, nebent yra keičiama arba tiks</w:t>
      </w:r>
      <w:r w:rsidR="00DE2E33">
        <w:rPr>
          <w:rFonts w:ascii="Times New Roman" w:hAnsi="Times New Roman" w:cs="Times New Roman"/>
        </w:rPr>
        <w:t>linama esybės</w:t>
      </w:r>
      <w:r w:rsidRPr="00D33BC3">
        <w:rPr>
          <w:rFonts w:ascii="Times New Roman" w:hAnsi="Times New Roman" w:cs="Times New Roman"/>
        </w:rPr>
        <w:t xml:space="preserve"> reikšm</w:t>
      </w:r>
      <w:r w:rsidR="00DE2E33">
        <w:rPr>
          <w:rFonts w:ascii="Times New Roman" w:hAnsi="Times New Roman" w:cs="Times New Roman"/>
        </w:rPr>
        <w:t>ė.</w:t>
      </w:r>
    </w:p>
    <w:p w14:paraId="1318F23F" w14:textId="3D6C453F" w:rsidR="00D33BC3" w:rsidRPr="00D33BC3" w:rsidRDefault="00D33BC3" w:rsidP="00D33BC3">
      <w:pPr>
        <w:numPr>
          <w:ilvl w:val="0"/>
          <w:numId w:val="18"/>
        </w:numPr>
        <w:rPr>
          <w:rFonts w:ascii="Times New Roman" w:hAnsi="Times New Roman" w:cs="Times New Roman"/>
        </w:rPr>
      </w:pPr>
      <w:r w:rsidRPr="00D33BC3">
        <w:rPr>
          <w:rFonts w:ascii="Times New Roman" w:hAnsi="Times New Roman" w:cs="Times New Roman"/>
        </w:rPr>
        <w:t>Jei </w:t>
      </w:r>
      <w:r w:rsidRPr="00D33BC3">
        <w:rPr>
          <w:rFonts w:ascii="Times New Roman" w:hAnsi="Times New Roman" w:cs="Times New Roman"/>
          <w:i/>
          <w:iCs/>
        </w:rPr>
        <w:t>Bazinis esybės modelis</w:t>
      </w:r>
      <w:r w:rsidRPr="00D33BC3">
        <w:rPr>
          <w:rFonts w:ascii="Times New Roman" w:hAnsi="Times New Roman" w:cs="Times New Roman"/>
        </w:rPr>
        <w:t> neturi visų koncepciniame modelyje apibrėžtų savybių, tada turi būti aprašomi </w:t>
      </w:r>
      <w:hyperlink w:anchor="base" w:history="1">
        <w:r w:rsidRPr="00D33BC3">
          <w:rPr>
            <w:rStyle w:val="Hyperlink"/>
            <w:rFonts w:ascii="Times New Roman" w:hAnsi="Times New Roman" w:cs="Times New Roman"/>
          </w:rPr>
          <w:t>Papildomi esybės modeliai</w:t>
        </w:r>
      </w:hyperlink>
      <w:r w:rsidRPr="00D33BC3">
        <w:rPr>
          <w:rFonts w:ascii="Times New Roman" w:hAnsi="Times New Roman" w:cs="Times New Roman"/>
        </w:rPr>
        <w:t> iš kitų šaltinių, turintys trūkstamas savybes.</w:t>
      </w:r>
    </w:p>
    <w:p w14:paraId="3F121927" w14:textId="54D00454" w:rsidR="00D33BC3" w:rsidRPr="00D33BC3" w:rsidRDefault="00D33BC3" w:rsidP="00D33BC3">
      <w:pPr>
        <w:numPr>
          <w:ilvl w:val="0"/>
          <w:numId w:val="18"/>
        </w:numPr>
        <w:rPr>
          <w:rFonts w:ascii="Times New Roman" w:hAnsi="Times New Roman" w:cs="Times New Roman"/>
        </w:rPr>
      </w:pPr>
      <w:r w:rsidRPr="00D33BC3">
        <w:rPr>
          <w:rFonts w:ascii="Times New Roman" w:hAnsi="Times New Roman" w:cs="Times New Roman"/>
        </w:rPr>
        <w:t>Duomenų šaltiniai turi pateikti duomenis, bent </w:t>
      </w:r>
      <w:proofErr w:type="spellStart"/>
      <w:r w:rsidRPr="00C26C25">
        <w:rPr>
          <w:rFonts w:ascii="Times New Roman" w:hAnsi="Times New Roman" w:cs="Times New Roman"/>
          <w:i/>
          <w:iCs/>
        </w:rPr>
        <w:t>getone</w:t>
      </w:r>
      <w:proofErr w:type="spellEnd"/>
      <w:r w:rsidRPr="00D33BC3">
        <w:rPr>
          <w:rFonts w:ascii="Times New Roman" w:hAnsi="Times New Roman" w:cs="Times New Roman"/>
        </w:rPr>
        <w:t> ir </w:t>
      </w:r>
      <w:proofErr w:type="spellStart"/>
      <w:r w:rsidRPr="00C26C25">
        <w:rPr>
          <w:rFonts w:ascii="Times New Roman" w:hAnsi="Times New Roman" w:cs="Times New Roman"/>
          <w:i/>
          <w:iCs/>
        </w:rPr>
        <w:t>getall</w:t>
      </w:r>
      <w:proofErr w:type="spellEnd"/>
      <w:r w:rsidRPr="00D33BC3">
        <w:rPr>
          <w:rFonts w:ascii="Times New Roman" w:hAnsi="Times New Roman" w:cs="Times New Roman"/>
        </w:rPr>
        <w:t xml:space="preserve"> metodais, apibrėžtais </w:t>
      </w:r>
      <w:hyperlink r:id="rId85" w:history="1">
        <w:r w:rsidRPr="00FB04D0">
          <w:rPr>
            <w:rStyle w:val="Hyperlink"/>
            <w:rFonts w:ascii="Times New Roman" w:hAnsi="Times New Roman" w:cs="Times New Roman"/>
          </w:rPr>
          <w:t>UDTS specifikacijoje</w:t>
        </w:r>
      </w:hyperlink>
      <w:r w:rsidRPr="00D33BC3">
        <w:rPr>
          <w:rFonts w:ascii="Times New Roman" w:hAnsi="Times New Roman" w:cs="Times New Roman"/>
        </w:rPr>
        <w:t>.</w:t>
      </w:r>
    </w:p>
    <w:p w14:paraId="345BC4D6" w14:textId="2B42DAA0" w:rsidR="00D33BC3" w:rsidRPr="00D33BC3" w:rsidRDefault="00D33BC3" w:rsidP="00D33BC3">
      <w:pPr>
        <w:numPr>
          <w:ilvl w:val="0"/>
          <w:numId w:val="18"/>
        </w:numPr>
        <w:rPr>
          <w:rFonts w:ascii="Times New Roman" w:hAnsi="Times New Roman" w:cs="Times New Roman"/>
        </w:rPr>
      </w:pPr>
      <w:r w:rsidRPr="00D33BC3">
        <w:rPr>
          <w:rFonts w:ascii="Times New Roman" w:hAnsi="Times New Roman" w:cs="Times New Roman"/>
        </w:rPr>
        <w:t>Jei </w:t>
      </w:r>
      <w:r w:rsidRPr="00D33BC3">
        <w:rPr>
          <w:rFonts w:ascii="Times New Roman" w:hAnsi="Times New Roman" w:cs="Times New Roman"/>
          <w:i/>
          <w:iCs/>
        </w:rPr>
        <w:t>Bazinis esybės modelis</w:t>
      </w:r>
      <w:r w:rsidRPr="00D33BC3">
        <w:rPr>
          <w:rFonts w:ascii="Times New Roman" w:hAnsi="Times New Roman" w:cs="Times New Roman"/>
        </w:rPr>
        <w:t> neįgyvendina privalomų </w:t>
      </w:r>
      <w:proofErr w:type="spellStart"/>
      <w:r w:rsidRPr="00C26C25">
        <w:rPr>
          <w:rFonts w:ascii="Times New Roman" w:hAnsi="Times New Roman" w:cs="Times New Roman"/>
          <w:i/>
          <w:iCs/>
        </w:rPr>
        <w:t>getone</w:t>
      </w:r>
      <w:proofErr w:type="spellEnd"/>
      <w:r w:rsidRPr="00D33BC3">
        <w:rPr>
          <w:rFonts w:ascii="Times New Roman" w:hAnsi="Times New Roman" w:cs="Times New Roman"/>
        </w:rPr>
        <w:t> ir </w:t>
      </w:r>
      <w:proofErr w:type="spellStart"/>
      <w:r w:rsidRPr="00C26C25">
        <w:rPr>
          <w:rFonts w:ascii="Times New Roman" w:hAnsi="Times New Roman" w:cs="Times New Roman"/>
          <w:i/>
          <w:iCs/>
        </w:rPr>
        <w:t>getall</w:t>
      </w:r>
      <w:proofErr w:type="spellEnd"/>
      <w:r w:rsidRPr="00D33BC3">
        <w:rPr>
          <w:rFonts w:ascii="Times New Roman" w:hAnsi="Times New Roman" w:cs="Times New Roman"/>
        </w:rPr>
        <w:t> veiksmų, tada registruojami </w:t>
      </w:r>
      <w:hyperlink r:id="rId86" w:anchor="papildomas-esyb%C4%97s-modelis" w:history="1">
        <w:r w:rsidRPr="00D33BC3">
          <w:rPr>
            <w:rStyle w:val="Hyperlink"/>
            <w:rFonts w:ascii="Times New Roman" w:hAnsi="Times New Roman" w:cs="Times New Roman"/>
          </w:rPr>
          <w:t>Papildomi esybės modeliai</w:t>
        </w:r>
      </w:hyperlink>
      <w:r w:rsidRPr="00D33BC3">
        <w:rPr>
          <w:rFonts w:ascii="Times New Roman" w:hAnsi="Times New Roman" w:cs="Times New Roman"/>
        </w:rPr>
        <w:t xml:space="preserve">, siejant juos su šaltiniais, kurie įgyvendina </w:t>
      </w:r>
      <w:r w:rsidR="00E6152B" w:rsidRPr="00D33BC3">
        <w:rPr>
          <w:rFonts w:ascii="Times New Roman" w:hAnsi="Times New Roman" w:cs="Times New Roman"/>
        </w:rPr>
        <w:t>trūkstamus</w:t>
      </w:r>
      <w:r w:rsidRPr="00D33BC3">
        <w:rPr>
          <w:rFonts w:ascii="Times New Roman" w:hAnsi="Times New Roman" w:cs="Times New Roman"/>
        </w:rPr>
        <w:t xml:space="preserve"> veiksmus.</w:t>
      </w:r>
    </w:p>
    <w:p w14:paraId="3F9B0D26" w14:textId="2EDFCFAD" w:rsidR="00D33BC3" w:rsidRPr="00D33BC3" w:rsidRDefault="00D33BC3" w:rsidP="00D33BC3">
      <w:pPr>
        <w:numPr>
          <w:ilvl w:val="0"/>
          <w:numId w:val="18"/>
        </w:numPr>
        <w:rPr>
          <w:rFonts w:ascii="Times New Roman" w:hAnsi="Times New Roman" w:cs="Times New Roman"/>
        </w:rPr>
      </w:pPr>
      <w:r w:rsidRPr="00D33BC3">
        <w:rPr>
          <w:rFonts w:ascii="Times New Roman" w:hAnsi="Times New Roman" w:cs="Times New Roman"/>
        </w:rPr>
        <w:t>Duomenų šaltinis papildomai gali pateikti duomenis ir kitais UDTS aprašytais metodais, tokiais kaip </w:t>
      </w:r>
      <w:proofErr w:type="spellStart"/>
      <w:r w:rsidRPr="00E6152B">
        <w:rPr>
          <w:rFonts w:ascii="Times New Roman" w:hAnsi="Times New Roman" w:cs="Times New Roman"/>
          <w:i/>
          <w:iCs/>
        </w:rPr>
        <w:t>changes</w:t>
      </w:r>
      <w:proofErr w:type="spellEnd"/>
      <w:r w:rsidRPr="00D33BC3">
        <w:rPr>
          <w:rFonts w:ascii="Times New Roman" w:hAnsi="Times New Roman" w:cs="Times New Roman"/>
        </w:rPr>
        <w:t>, gali palaikyti filtrus, duomenų atranką ir kit</w:t>
      </w:r>
      <w:r w:rsidR="00C26C25">
        <w:rPr>
          <w:rFonts w:ascii="Times New Roman" w:hAnsi="Times New Roman" w:cs="Times New Roman"/>
        </w:rPr>
        <w:t>us</w:t>
      </w:r>
      <w:r w:rsidRPr="00D33BC3">
        <w:rPr>
          <w:rFonts w:ascii="Times New Roman" w:hAnsi="Times New Roman" w:cs="Times New Roman"/>
        </w:rPr>
        <w:t xml:space="preserve"> funkcionalum</w:t>
      </w:r>
      <w:r w:rsidR="00C26C25">
        <w:rPr>
          <w:rFonts w:ascii="Times New Roman" w:hAnsi="Times New Roman" w:cs="Times New Roman"/>
        </w:rPr>
        <w:t>us</w:t>
      </w:r>
      <w:r w:rsidRPr="00D33BC3">
        <w:rPr>
          <w:rFonts w:ascii="Times New Roman" w:hAnsi="Times New Roman" w:cs="Times New Roman"/>
        </w:rPr>
        <w:t>.</w:t>
      </w:r>
    </w:p>
    <w:p w14:paraId="3A54489E" w14:textId="77777777" w:rsidR="00D33BC3" w:rsidRDefault="00D33BC3" w:rsidP="00D33BC3">
      <w:pPr>
        <w:numPr>
          <w:ilvl w:val="0"/>
          <w:numId w:val="18"/>
        </w:numPr>
        <w:rPr>
          <w:rFonts w:ascii="Times New Roman" w:hAnsi="Times New Roman" w:cs="Times New Roman"/>
        </w:rPr>
      </w:pPr>
      <w:r w:rsidRPr="00D33BC3">
        <w:rPr>
          <w:rFonts w:ascii="Times New Roman" w:hAnsi="Times New Roman" w:cs="Times New Roman"/>
        </w:rPr>
        <w:t xml:space="preserve">Didelės apimties duomenų rinkiniai turėtu palaikyti </w:t>
      </w:r>
      <w:proofErr w:type="spellStart"/>
      <w:r w:rsidRPr="00D33BC3">
        <w:rPr>
          <w:rFonts w:ascii="Times New Roman" w:hAnsi="Times New Roman" w:cs="Times New Roman"/>
        </w:rPr>
        <w:t>puslapiavimą</w:t>
      </w:r>
      <w:proofErr w:type="spellEnd"/>
      <w:r w:rsidRPr="00D33BC3">
        <w:rPr>
          <w:rFonts w:ascii="Times New Roman" w:hAnsi="Times New Roman" w:cs="Times New Roman"/>
        </w:rPr>
        <w:t xml:space="preserve"> duomenų gavimui </w:t>
      </w:r>
      <w:proofErr w:type="spellStart"/>
      <w:r w:rsidRPr="00E6152B">
        <w:rPr>
          <w:rFonts w:ascii="Times New Roman" w:hAnsi="Times New Roman" w:cs="Times New Roman"/>
          <w:i/>
          <w:iCs/>
        </w:rPr>
        <w:t>getall</w:t>
      </w:r>
      <w:proofErr w:type="spellEnd"/>
      <w:r w:rsidRPr="00D33BC3">
        <w:rPr>
          <w:rFonts w:ascii="Times New Roman" w:hAnsi="Times New Roman" w:cs="Times New Roman"/>
        </w:rPr>
        <w:t> metodu, priešingu atveju šaltinis gali gauti dideles apkrovas.</w:t>
      </w:r>
    </w:p>
    <w:p w14:paraId="6677B2BE" w14:textId="1CEA60F2" w:rsidR="00236BB2" w:rsidRDefault="00236BB2" w:rsidP="00D33BC3">
      <w:pPr>
        <w:numPr>
          <w:ilvl w:val="0"/>
          <w:numId w:val="18"/>
        </w:numPr>
        <w:rPr>
          <w:rFonts w:ascii="Times New Roman" w:hAnsi="Times New Roman" w:cs="Times New Roman"/>
        </w:rPr>
      </w:pPr>
      <w:r>
        <w:rPr>
          <w:rFonts w:ascii="Times New Roman" w:hAnsi="Times New Roman" w:cs="Times New Roman"/>
        </w:rPr>
        <w:t>Baziniam modeliui turi būti nurodyti</w:t>
      </w:r>
      <w:r w:rsidR="00AE2925">
        <w:rPr>
          <w:rFonts w:ascii="Times New Roman" w:hAnsi="Times New Roman" w:cs="Times New Roman"/>
        </w:rPr>
        <w:t xml:space="preserve"> šie atributai:</w:t>
      </w:r>
    </w:p>
    <w:p w14:paraId="214EDCA5" w14:textId="001CC259" w:rsidR="00AE2925" w:rsidRDefault="004F281A" w:rsidP="00AE2925">
      <w:pPr>
        <w:numPr>
          <w:ilvl w:val="1"/>
          <w:numId w:val="18"/>
        </w:num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type</w:t>
      </w:r>
      <w:proofErr w:type="spellEnd"/>
      <w:r>
        <w:rPr>
          <w:rFonts w:ascii="Times New Roman" w:hAnsi="Times New Roman" w:cs="Times New Roman"/>
        </w:rPr>
        <w:t>“ nenurodomas</w:t>
      </w:r>
    </w:p>
    <w:p w14:paraId="034A0482" w14:textId="70DC39E1" w:rsidR="00BD0FEE" w:rsidRDefault="00BD0FEE" w:rsidP="00AE2925">
      <w:pPr>
        <w:numPr>
          <w:ilvl w:val="1"/>
          <w:numId w:val="18"/>
        </w:num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ref</w:t>
      </w:r>
      <w:proofErr w:type="spellEnd"/>
      <w:r>
        <w:rPr>
          <w:rFonts w:ascii="Times New Roman" w:hAnsi="Times New Roman" w:cs="Times New Roman"/>
        </w:rPr>
        <w:t xml:space="preserve">“ nurodo </w:t>
      </w:r>
      <w:r w:rsidR="008512B1">
        <w:rPr>
          <w:rFonts w:ascii="Times New Roman" w:hAnsi="Times New Roman" w:cs="Times New Roman"/>
        </w:rPr>
        <w:t xml:space="preserve">esybės/ </w:t>
      </w:r>
      <w:r>
        <w:rPr>
          <w:rFonts w:ascii="Times New Roman" w:hAnsi="Times New Roman" w:cs="Times New Roman"/>
        </w:rPr>
        <w:t xml:space="preserve">modelio pirminį </w:t>
      </w:r>
      <w:r w:rsidR="008512B1">
        <w:rPr>
          <w:rFonts w:ascii="Times New Roman" w:hAnsi="Times New Roman" w:cs="Times New Roman"/>
        </w:rPr>
        <w:t>raktą ar identifikatorių. Jei modelis turi daugiau nei vieną pirminį raktą</w:t>
      </w:r>
      <w:r w:rsidR="00A6181E">
        <w:rPr>
          <w:rFonts w:ascii="Times New Roman" w:hAnsi="Times New Roman" w:cs="Times New Roman"/>
        </w:rPr>
        <w:t xml:space="preserve"> (kompleksinį raktą)</w:t>
      </w:r>
      <w:r w:rsidR="008512B1">
        <w:rPr>
          <w:rFonts w:ascii="Times New Roman" w:hAnsi="Times New Roman" w:cs="Times New Roman"/>
        </w:rPr>
        <w:t xml:space="preserve">, jie išvardinami </w:t>
      </w:r>
      <w:r w:rsidR="00D10586">
        <w:rPr>
          <w:rFonts w:ascii="Times New Roman" w:hAnsi="Times New Roman" w:cs="Times New Roman"/>
        </w:rPr>
        <w:t>tame pačiame langelyje, atskiriant juos kableliais</w:t>
      </w:r>
      <w:r w:rsidR="001609F6">
        <w:rPr>
          <w:rFonts w:ascii="Times New Roman" w:hAnsi="Times New Roman" w:cs="Times New Roman"/>
        </w:rPr>
        <w:t>:</w:t>
      </w:r>
    </w:p>
    <w:p w14:paraId="0860B487" w14:textId="100BEAB3" w:rsidR="001609F6" w:rsidRDefault="0009293C" w:rsidP="00A76DF3">
      <w:pPr>
        <w:ind w:left="1080"/>
        <w:rPr>
          <w:rFonts w:ascii="Times New Roman" w:hAnsi="Times New Roman" w:cs="Times New Roman"/>
        </w:rPr>
      </w:pPr>
      <w:r w:rsidRPr="0009293C">
        <w:rPr>
          <w:rFonts w:ascii="Times New Roman" w:hAnsi="Times New Roman" w:cs="Times New Roman"/>
          <w:noProof/>
        </w:rPr>
        <w:lastRenderedPageBreak/>
        <w:drawing>
          <wp:inline distT="0" distB="0" distL="0" distR="0" wp14:anchorId="343795B1" wp14:editId="4F87031F">
            <wp:extent cx="5008880" cy="866862"/>
            <wp:effectExtent l="0" t="0" r="1270" b="9525"/>
            <wp:docPr id="5137305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30554" name="Picture 1" descr="A screenshot of a computer&#10;&#10;Description automatically generated"/>
                    <pic:cNvPicPr/>
                  </pic:nvPicPr>
                  <pic:blipFill>
                    <a:blip r:embed="rId87"/>
                    <a:stretch>
                      <a:fillRect/>
                    </a:stretch>
                  </pic:blipFill>
                  <pic:spPr>
                    <a:xfrm>
                      <a:off x="0" y="0"/>
                      <a:ext cx="5036578" cy="871655"/>
                    </a:xfrm>
                    <a:prstGeom prst="rect">
                      <a:avLst/>
                    </a:prstGeom>
                  </pic:spPr>
                </pic:pic>
              </a:graphicData>
            </a:graphic>
          </wp:inline>
        </w:drawing>
      </w:r>
    </w:p>
    <w:p w14:paraId="7F0BDE10" w14:textId="4B7428D6" w:rsidR="00042DFD" w:rsidRDefault="00A76DF3" w:rsidP="00042DFD">
      <w:pPr>
        <w:ind w:left="1080"/>
        <w:rPr>
          <w:rFonts w:ascii="Times New Roman" w:hAnsi="Times New Roman" w:cs="Times New Roman"/>
        </w:rPr>
      </w:pPr>
      <w:r>
        <w:rPr>
          <w:rFonts w:ascii="Times New Roman" w:hAnsi="Times New Roman" w:cs="Times New Roman"/>
        </w:rPr>
        <w:t xml:space="preserve">Šie raktai turi būti </w:t>
      </w:r>
      <w:r w:rsidR="00E039F9">
        <w:rPr>
          <w:rFonts w:ascii="Times New Roman" w:hAnsi="Times New Roman" w:cs="Times New Roman"/>
        </w:rPr>
        <w:t>modelio savybės ir turi būti prieinami</w:t>
      </w:r>
      <w:r w:rsidR="006028E8">
        <w:rPr>
          <w:rFonts w:ascii="Times New Roman" w:hAnsi="Times New Roman" w:cs="Times New Roman"/>
        </w:rPr>
        <w:t xml:space="preserve"> - tai yra nebūti </w:t>
      </w:r>
      <w:proofErr w:type="spellStart"/>
      <w:r w:rsidR="006028E8" w:rsidRPr="000C39FD">
        <w:rPr>
          <w:rFonts w:ascii="Times New Roman" w:hAnsi="Times New Roman" w:cs="Times New Roman"/>
          <w:color w:val="3A7C22" w:themeColor="accent6" w:themeShade="BF"/>
        </w:rPr>
        <w:t>private</w:t>
      </w:r>
      <w:proofErr w:type="spellEnd"/>
      <w:r w:rsidR="006028E8">
        <w:rPr>
          <w:rFonts w:ascii="Times New Roman" w:hAnsi="Times New Roman" w:cs="Times New Roman"/>
        </w:rPr>
        <w:t>, ir turėti grąžinamus duomenis.</w:t>
      </w:r>
      <w:r w:rsidR="00042DFD">
        <w:rPr>
          <w:rFonts w:ascii="Times New Roman" w:hAnsi="Times New Roman" w:cs="Times New Roman"/>
        </w:rPr>
        <w:t xml:space="preserve"> Je</w:t>
      </w:r>
      <w:r w:rsidR="008A6C96">
        <w:rPr>
          <w:rFonts w:ascii="Times New Roman" w:hAnsi="Times New Roman" w:cs="Times New Roman"/>
        </w:rPr>
        <w:t>i</w:t>
      </w:r>
      <w:r w:rsidR="00042DFD">
        <w:rPr>
          <w:rFonts w:ascii="Times New Roman" w:hAnsi="Times New Roman" w:cs="Times New Roman"/>
        </w:rPr>
        <w:t xml:space="preserve"> nenurodomas priminis raktas</w:t>
      </w:r>
      <w:r w:rsidR="00B82D7F">
        <w:rPr>
          <w:rFonts w:ascii="Times New Roman" w:hAnsi="Times New Roman" w:cs="Times New Roman"/>
        </w:rPr>
        <w:t>, vadinasi modelis jo neturi, ir nėra</w:t>
      </w:r>
      <w:r w:rsidR="00EC6CA2">
        <w:rPr>
          <w:rFonts w:ascii="Times New Roman" w:hAnsi="Times New Roman" w:cs="Times New Roman"/>
        </w:rPr>
        <w:t xml:space="preserve"> galimas jungimas su juo, tuomet visi modelio laukai tampa jo pirminiais raktais, ir „</w:t>
      </w:r>
      <w:proofErr w:type="spellStart"/>
      <w:r w:rsidR="00EC6CA2">
        <w:rPr>
          <w:rFonts w:ascii="Times New Roman" w:hAnsi="Times New Roman" w:cs="Times New Roman"/>
        </w:rPr>
        <w:t>level</w:t>
      </w:r>
      <w:proofErr w:type="spellEnd"/>
      <w:r w:rsidR="00EC6CA2">
        <w:rPr>
          <w:rFonts w:ascii="Times New Roman" w:hAnsi="Times New Roman" w:cs="Times New Roman"/>
        </w:rPr>
        <w:t xml:space="preserve">“ stulpelyje turi būti nurodomas </w:t>
      </w:r>
      <w:r w:rsidR="002B5571">
        <w:rPr>
          <w:rFonts w:ascii="Times New Roman" w:hAnsi="Times New Roman" w:cs="Times New Roman"/>
        </w:rPr>
        <w:t>ne aukštesnis nei 3 brandos lygis.</w:t>
      </w:r>
    </w:p>
    <w:p w14:paraId="0998AAD4" w14:textId="3730DD6F" w:rsidR="00407188" w:rsidRDefault="00546B19" w:rsidP="00407188">
      <w:pPr>
        <w:pStyle w:val="ListParagraph"/>
        <w:numPr>
          <w:ilvl w:val="1"/>
          <w:numId w:val="18"/>
        </w:numPr>
        <w:rPr>
          <w:rFonts w:ascii="Times New Roman" w:hAnsi="Times New Roman" w:cs="Times New Roman"/>
        </w:rPr>
      </w:pPr>
      <w:r>
        <w:rPr>
          <w:rFonts w:ascii="Times New Roman" w:hAnsi="Times New Roman" w:cs="Times New Roman"/>
        </w:rPr>
        <w:t>„source“ stulpelis</w:t>
      </w:r>
      <w:r w:rsidR="00D80A23">
        <w:rPr>
          <w:rFonts w:ascii="Times New Roman" w:hAnsi="Times New Roman" w:cs="Times New Roman"/>
        </w:rPr>
        <w:t xml:space="preserve"> bus automatiškai užpildytas pirminio ŠDSA kūrimo metu. Šis laukas rodo į fizinę</w:t>
      </w:r>
      <w:r>
        <w:rPr>
          <w:rFonts w:ascii="Times New Roman" w:hAnsi="Times New Roman" w:cs="Times New Roman"/>
        </w:rPr>
        <w:t xml:space="preserve"> </w:t>
      </w:r>
      <w:r w:rsidR="00623914">
        <w:rPr>
          <w:rFonts w:ascii="Times New Roman" w:hAnsi="Times New Roman" w:cs="Times New Roman"/>
        </w:rPr>
        <w:t>duomenų šaltinio struktūrą</w:t>
      </w:r>
      <w:r w:rsidR="00A80F32">
        <w:rPr>
          <w:rFonts w:ascii="Times New Roman" w:hAnsi="Times New Roman" w:cs="Times New Roman"/>
        </w:rPr>
        <w:t>.</w:t>
      </w:r>
      <w:r w:rsidR="00490676">
        <w:rPr>
          <w:rFonts w:ascii="Times New Roman" w:hAnsi="Times New Roman" w:cs="Times New Roman"/>
        </w:rPr>
        <w:t xml:space="preserve"> Jis yra pašalinamas kai </w:t>
      </w:r>
      <w:r w:rsidR="00373653">
        <w:rPr>
          <w:rFonts w:ascii="Times New Roman" w:hAnsi="Times New Roman" w:cs="Times New Roman"/>
        </w:rPr>
        <w:t>Š</w:t>
      </w:r>
      <w:r w:rsidR="003A2B36">
        <w:rPr>
          <w:rFonts w:ascii="Times New Roman" w:hAnsi="Times New Roman" w:cs="Times New Roman"/>
        </w:rPr>
        <w:t>DSA</w:t>
      </w:r>
      <w:r w:rsidR="00373653">
        <w:rPr>
          <w:rFonts w:ascii="Times New Roman" w:hAnsi="Times New Roman" w:cs="Times New Roman"/>
        </w:rPr>
        <w:t xml:space="preserve"> </w:t>
      </w:r>
      <w:r w:rsidR="00490676">
        <w:rPr>
          <w:rFonts w:ascii="Times New Roman" w:hAnsi="Times New Roman" w:cs="Times New Roman"/>
        </w:rPr>
        <w:t xml:space="preserve">yra </w:t>
      </w:r>
      <w:r w:rsidR="003A2B36">
        <w:rPr>
          <w:rFonts w:ascii="Times New Roman" w:hAnsi="Times New Roman" w:cs="Times New Roman"/>
        </w:rPr>
        <w:t>transformuojamas</w:t>
      </w:r>
      <w:r w:rsidR="00F366FD">
        <w:rPr>
          <w:rFonts w:ascii="Times New Roman" w:hAnsi="Times New Roman" w:cs="Times New Roman"/>
        </w:rPr>
        <w:t xml:space="preserve"> </w:t>
      </w:r>
      <w:r w:rsidR="00373653">
        <w:rPr>
          <w:rFonts w:ascii="Times New Roman" w:hAnsi="Times New Roman" w:cs="Times New Roman"/>
        </w:rPr>
        <w:t xml:space="preserve">į </w:t>
      </w:r>
      <w:r w:rsidR="00F366FD">
        <w:rPr>
          <w:rFonts w:ascii="Times New Roman" w:hAnsi="Times New Roman" w:cs="Times New Roman"/>
        </w:rPr>
        <w:t>DSA. Jis yra reikalingas tik duomenų agento konfigūracijai ir turi būti tinkamai supildytas, kad teisingai veiktų duomenų teikimas per duomenų agentą.</w:t>
      </w:r>
    </w:p>
    <w:p w14:paraId="5D68EA13" w14:textId="77777777" w:rsidR="00625A74" w:rsidRDefault="00C13D94" w:rsidP="00407188">
      <w:pPr>
        <w:pStyle w:val="ListParagraph"/>
        <w:numPr>
          <w:ilvl w:val="1"/>
          <w:numId w:val="18"/>
        </w:num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prepare</w:t>
      </w:r>
      <w:proofErr w:type="spellEnd"/>
      <w:r>
        <w:rPr>
          <w:rFonts w:ascii="Times New Roman" w:hAnsi="Times New Roman" w:cs="Times New Roman"/>
        </w:rPr>
        <w:t>“ pi</w:t>
      </w:r>
      <w:r w:rsidR="00D74CB0">
        <w:rPr>
          <w:rFonts w:ascii="Times New Roman" w:hAnsi="Times New Roman" w:cs="Times New Roman"/>
        </w:rPr>
        <w:t xml:space="preserve">ldomos duomenų filtravimo ar paruošimo funkcijos. Plačiau specifikacijoje - </w:t>
      </w:r>
      <w:hyperlink r:id="rId88" w:anchor="formules" w:history="1">
        <w:r w:rsidR="00D74CB0" w:rsidRPr="008F67E1">
          <w:rPr>
            <w:rStyle w:val="Hyperlink"/>
            <w:rFonts w:ascii="Times New Roman" w:hAnsi="Times New Roman" w:cs="Times New Roman"/>
          </w:rPr>
          <w:t>čia</w:t>
        </w:r>
      </w:hyperlink>
      <w:r w:rsidR="00D74CB0">
        <w:rPr>
          <w:rFonts w:ascii="Times New Roman" w:hAnsi="Times New Roman" w:cs="Times New Roman"/>
        </w:rPr>
        <w:t>.</w:t>
      </w:r>
      <w:r w:rsidR="001E17FA">
        <w:rPr>
          <w:rFonts w:ascii="Times New Roman" w:hAnsi="Times New Roman" w:cs="Times New Roman"/>
        </w:rPr>
        <w:t xml:space="preserve"> Verta išskirti </w:t>
      </w:r>
      <w:proofErr w:type="spellStart"/>
      <w:r w:rsidR="0052602C" w:rsidRPr="0052602C">
        <w:rPr>
          <w:rFonts w:ascii="Times New Roman" w:hAnsi="Times New Roman" w:cs="Times New Roman"/>
          <w:i/>
          <w:iCs/>
        </w:rPr>
        <w:t>extends</w:t>
      </w:r>
      <w:proofErr w:type="spellEnd"/>
      <w:r w:rsidR="0052602C" w:rsidRPr="0052602C">
        <w:rPr>
          <w:rFonts w:ascii="Times New Roman" w:hAnsi="Times New Roman" w:cs="Times New Roman"/>
          <w:i/>
          <w:iCs/>
        </w:rPr>
        <w:t>()</w:t>
      </w:r>
      <w:r w:rsidR="0052602C">
        <w:rPr>
          <w:rFonts w:ascii="Times New Roman" w:hAnsi="Times New Roman" w:cs="Times New Roman"/>
        </w:rPr>
        <w:t xml:space="preserve"> </w:t>
      </w:r>
      <w:r w:rsidR="00E74259">
        <w:rPr>
          <w:rFonts w:ascii="Times New Roman" w:hAnsi="Times New Roman" w:cs="Times New Roman"/>
        </w:rPr>
        <w:t>funkciją</w:t>
      </w:r>
      <w:r w:rsidR="0052602C">
        <w:rPr>
          <w:rFonts w:ascii="Times New Roman" w:hAnsi="Times New Roman" w:cs="Times New Roman"/>
        </w:rPr>
        <w:t>. Š</w:t>
      </w:r>
      <w:r w:rsidR="00E74259">
        <w:rPr>
          <w:rFonts w:ascii="Times New Roman" w:hAnsi="Times New Roman" w:cs="Times New Roman"/>
        </w:rPr>
        <w:t xml:space="preserve">i funkcija nurodo, kad šis modelis yra išplečiamas kito modelio duomenimis. </w:t>
      </w:r>
    </w:p>
    <w:p w14:paraId="3EA201DA" w14:textId="77777777" w:rsidR="00625A74" w:rsidRDefault="00795BD0" w:rsidP="00625A74">
      <w:pPr>
        <w:pStyle w:val="ListParagraph"/>
        <w:numPr>
          <w:ilvl w:val="2"/>
          <w:numId w:val="18"/>
        </w:numPr>
        <w:rPr>
          <w:rFonts w:ascii="Times New Roman" w:hAnsi="Times New Roman" w:cs="Times New Roman"/>
        </w:rPr>
      </w:pPr>
      <w:r>
        <w:rPr>
          <w:rFonts w:ascii="Times New Roman" w:hAnsi="Times New Roman" w:cs="Times New Roman"/>
        </w:rPr>
        <w:t>Jei nurodoma</w:t>
      </w:r>
      <w:r w:rsidR="00FD59C4">
        <w:rPr>
          <w:rFonts w:ascii="Times New Roman" w:hAnsi="Times New Roman" w:cs="Times New Roman"/>
        </w:rPr>
        <w:t xml:space="preserve">s tik </w:t>
      </w:r>
      <w:proofErr w:type="spellStart"/>
      <w:r w:rsidR="00FD59C4" w:rsidRPr="00625A74">
        <w:rPr>
          <w:rFonts w:ascii="Times New Roman" w:hAnsi="Times New Roman" w:cs="Times New Roman"/>
          <w:i/>
          <w:iCs/>
        </w:rPr>
        <w:t>extends</w:t>
      </w:r>
      <w:proofErr w:type="spellEnd"/>
      <w:r w:rsidR="00FD59C4" w:rsidRPr="00625A74">
        <w:rPr>
          <w:rFonts w:ascii="Times New Roman" w:hAnsi="Times New Roman" w:cs="Times New Roman"/>
          <w:i/>
          <w:iCs/>
        </w:rPr>
        <w:t>()</w:t>
      </w:r>
      <w:r w:rsidR="00FD59C4">
        <w:rPr>
          <w:rFonts w:ascii="Times New Roman" w:hAnsi="Times New Roman" w:cs="Times New Roman"/>
        </w:rPr>
        <w:t>, be savybių skliausteliuose, modeli</w:t>
      </w:r>
      <w:r w:rsidR="00625A74">
        <w:rPr>
          <w:rFonts w:ascii="Times New Roman" w:hAnsi="Times New Roman" w:cs="Times New Roman"/>
        </w:rPr>
        <w:t>ui yra pridedamos visos „base“ modelio savybės.</w:t>
      </w:r>
    </w:p>
    <w:p w14:paraId="7FC73F94" w14:textId="1AB681A9" w:rsidR="00CC3401" w:rsidRDefault="00625A74" w:rsidP="00625A74">
      <w:pPr>
        <w:pStyle w:val="ListParagraph"/>
        <w:numPr>
          <w:ilvl w:val="2"/>
          <w:numId w:val="18"/>
        </w:numPr>
        <w:rPr>
          <w:rFonts w:ascii="Times New Roman" w:hAnsi="Times New Roman" w:cs="Times New Roman"/>
        </w:rPr>
      </w:pPr>
      <w:r>
        <w:rPr>
          <w:rFonts w:ascii="Times New Roman" w:hAnsi="Times New Roman" w:cs="Times New Roman"/>
        </w:rPr>
        <w:t>Jei nurodomas</w:t>
      </w:r>
      <w:r w:rsidR="00643DBE">
        <w:rPr>
          <w:rFonts w:ascii="Times New Roman" w:hAnsi="Times New Roman" w:cs="Times New Roman"/>
        </w:rPr>
        <w:t xml:space="preserve"> </w:t>
      </w:r>
      <w:proofErr w:type="spellStart"/>
      <w:r w:rsidR="00643DBE" w:rsidRPr="00B727FD">
        <w:rPr>
          <w:rFonts w:ascii="Times New Roman" w:hAnsi="Times New Roman" w:cs="Times New Roman"/>
          <w:i/>
          <w:iCs/>
        </w:rPr>
        <w:t>extends</w:t>
      </w:r>
      <w:proofErr w:type="spellEnd"/>
      <w:r w:rsidR="00643DBE" w:rsidRPr="00B727FD">
        <w:rPr>
          <w:rFonts w:ascii="Times New Roman" w:hAnsi="Times New Roman" w:cs="Times New Roman"/>
          <w:i/>
          <w:iCs/>
        </w:rPr>
        <w:t>(</w:t>
      </w:r>
      <w:r w:rsidR="00B727FD" w:rsidRPr="00B727FD">
        <w:rPr>
          <w:rFonts w:ascii="Times New Roman" w:hAnsi="Times New Roman" w:cs="Times New Roman"/>
          <w:i/>
          <w:iCs/>
        </w:rPr>
        <w:t>Savininkas</w:t>
      </w:r>
      <w:r w:rsidR="00643DBE" w:rsidRPr="00B727FD">
        <w:rPr>
          <w:rFonts w:ascii="Times New Roman" w:hAnsi="Times New Roman" w:cs="Times New Roman"/>
          <w:i/>
          <w:iCs/>
        </w:rPr>
        <w:t>)</w:t>
      </w:r>
      <w:r w:rsidR="00643DBE">
        <w:rPr>
          <w:rFonts w:ascii="Times New Roman" w:hAnsi="Times New Roman" w:cs="Times New Roman"/>
        </w:rPr>
        <w:t>, modelis yra išplečiamas</w:t>
      </w:r>
      <w:r w:rsidR="00B727FD">
        <w:rPr>
          <w:rFonts w:ascii="Times New Roman" w:hAnsi="Times New Roman" w:cs="Times New Roman"/>
        </w:rPr>
        <w:t xml:space="preserve"> visomis</w:t>
      </w:r>
      <w:r w:rsidR="00643DBE">
        <w:rPr>
          <w:rFonts w:ascii="Times New Roman" w:hAnsi="Times New Roman" w:cs="Times New Roman"/>
        </w:rPr>
        <w:t xml:space="preserve"> </w:t>
      </w:r>
      <w:r w:rsidR="00B727FD" w:rsidRPr="00B727FD">
        <w:rPr>
          <w:rFonts w:ascii="Times New Roman" w:hAnsi="Times New Roman" w:cs="Times New Roman"/>
          <w:color w:val="3A7C22" w:themeColor="accent6" w:themeShade="BF"/>
        </w:rPr>
        <w:t>Savininkas</w:t>
      </w:r>
      <w:r w:rsidR="00643DBE" w:rsidRPr="00B727FD">
        <w:rPr>
          <w:rFonts w:ascii="Times New Roman" w:hAnsi="Times New Roman" w:cs="Times New Roman"/>
          <w:color w:val="3A7C22" w:themeColor="accent6" w:themeShade="BF"/>
        </w:rPr>
        <w:t xml:space="preserve"> </w:t>
      </w:r>
      <w:r w:rsidR="00643DBE">
        <w:rPr>
          <w:rFonts w:ascii="Times New Roman" w:hAnsi="Times New Roman" w:cs="Times New Roman"/>
        </w:rPr>
        <w:t>modelio savybėmis</w:t>
      </w:r>
      <w:r w:rsidR="00B727FD">
        <w:rPr>
          <w:rFonts w:ascii="Times New Roman" w:hAnsi="Times New Roman" w:cs="Times New Roman"/>
        </w:rPr>
        <w:t>.</w:t>
      </w:r>
    </w:p>
    <w:p w14:paraId="127BF2E9" w14:textId="7CDE60C5" w:rsidR="00B727FD" w:rsidRDefault="00B727FD" w:rsidP="00625A74">
      <w:pPr>
        <w:pStyle w:val="ListParagraph"/>
        <w:numPr>
          <w:ilvl w:val="2"/>
          <w:numId w:val="18"/>
        </w:numPr>
        <w:rPr>
          <w:rFonts w:ascii="Times New Roman" w:hAnsi="Times New Roman" w:cs="Times New Roman"/>
        </w:rPr>
      </w:pPr>
      <w:r>
        <w:rPr>
          <w:rFonts w:ascii="Times New Roman" w:hAnsi="Times New Roman" w:cs="Times New Roman"/>
        </w:rPr>
        <w:t>Jei nurodoma</w:t>
      </w:r>
      <w:r w:rsidR="00B76823">
        <w:rPr>
          <w:rFonts w:ascii="Times New Roman" w:hAnsi="Times New Roman" w:cs="Times New Roman"/>
        </w:rPr>
        <w:t xml:space="preserve"> </w:t>
      </w:r>
      <w:proofErr w:type="spellStart"/>
      <w:r w:rsidR="00B76823" w:rsidRPr="00C71241">
        <w:rPr>
          <w:rFonts w:ascii="Times New Roman" w:hAnsi="Times New Roman" w:cs="Times New Roman"/>
          <w:i/>
          <w:iCs/>
        </w:rPr>
        <w:t>extends</w:t>
      </w:r>
      <w:proofErr w:type="spellEnd"/>
      <w:r w:rsidR="00B76823" w:rsidRPr="00C71241">
        <w:rPr>
          <w:rFonts w:ascii="Times New Roman" w:hAnsi="Times New Roman" w:cs="Times New Roman"/>
          <w:i/>
          <w:iCs/>
        </w:rPr>
        <w:t xml:space="preserve">(Savininkas, </w:t>
      </w:r>
      <w:r w:rsidR="00CA59EA" w:rsidRPr="00C71241">
        <w:rPr>
          <w:rFonts w:ascii="Times New Roman" w:hAnsi="Times New Roman" w:cs="Times New Roman"/>
          <w:i/>
          <w:iCs/>
        </w:rPr>
        <w:t>vardas, pavarde)</w:t>
      </w:r>
      <w:r w:rsidR="00CA59EA">
        <w:rPr>
          <w:rFonts w:ascii="Times New Roman" w:hAnsi="Times New Roman" w:cs="Times New Roman"/>
        </w:rPr>
        <w:t xml:space="preserve">, modelis yra išplečiamas </w:t>
      </w:r>
      <w:r w:rsidR="00CA59EA" w:rsidRPr="00C71241">
        <w:rPr>
          <w:rFonts w:ascii="Times New Roman" w:hAnsi="Times New Roman" w:cs="Times New Roman"/>
          <w:color w:val="3A7C22" w:themeColor="accent6" w:themeShade="BF"/>
        </w:rPr>
        <w:t xml:space="preserve">Savininkas </w:t>
      </w:r>
      <w:r w:rsidR="00CA59EA">
        <w:rPr>
          <w:rFonts w:ascii="Times New Roman" w:hAnsi="Times New Roman" w:cs="Times New Roman"/>
        </w:rPr>
        <w:t xml:space="preserve">modelio </w:t>
      </w:r>
      <w:r w:rsidR="00C71241">
        <w:rPr>
          <w:rFonts w:ascii="Times New Roman" w:hAnsi="Times New Roman" w:cs="Times New Roman"/>
        </w:rPr>
        <w:t xml:space="preserve">savybėmis </w:t>
      </w:r>
      <w:r w:rsidR="00C71241" w:rsidRPr="00C71241">
        <w:rPr>
          <w:rFonts w:ascii="Times New Roman" w:hAnsi="Times New Roman" w:cs="Times New Roman"/>
          <w:color w:val="3A7C22" w:themeColor="accent6" w:themeShade="BF"/>
        </w:rPr>
        <w:t xml:space="preserve">vardas </w:t>
      </w:r>
      <w:r w:rsidR="00C71241">
        <w:rPr>
          <w:rFonts w:ascii="Times New Roman" w:hAnsi="Times New Roman" w:cs="Times New Roman"/>
        </w:rPr>
        <w:t xml:space="preserve">ir </w:t>
      </w:r>
      <w:r w:rsidR="00C71241" w:rsidRPr="00C71241">
        <w:rPr>
          <w:rFonts w:ascii="Times New Roman" w:hAnsi="Times New Roman" w:cs="Times New Roman"/>
          <w:color w:val="3A7C22" w:themeColor="accent6" w:themeShade="BF"/>
        </w:rPr>
        <w:t>pavarde</w:t>
      </w:r>
      <w:r w:rsidR="00C71241">
        <w:rPr>
          <w:rFonts w:ascii="Times New Roman" w:hAnsi="Times New Roman" w:cs="Times New Roman"/>
        </w:rPr>
        <w:t>.</w:t>
      </w:r>
    </w:p>
    <w:p w14:paraId="5C23EB5F" w14:textId="353940EC" w:rsidR="00DA64CB" w:rsidRDefault="0007510C" w:rsidP="0007510C">
      <w:pPr>
        <w:pStyle w:val="ListParagraph"/>
        <w:ind w:left="1440"/>
        <w:rPr>
          <w:rFonts w:ascii="Times New Roman" w:hAnsi="Times New Roman" w:cs="Times New Roman"/>
        </w:rPr>
      </w:pPr>
      <w:r w:rsidRPr="0007510C">
        <w:rPr>
          <w:rFonts w:ascii="Times New Roman" w:hAnsi="Times New Roman" w:cs="Times New Roman"/>
          <w:noProof/>
        </w:rPr>
        <w:drawing>
          <wp:inline distT="0" distB="0" distL="0" distR="0" wp14:anchorId="707C7147" wp14:editId="73F264A7">
            <wp:extent cx="5118265" cy="544858"/>
            <wp:effectExtent l="0" t="0" r="6350" b="7620"/>
            <wp:docPr id="203307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79589" name=""/>
                    <pic:cNvPicPr/>
                  </pic:nvPicPr>
                  <pic:blipFill>
                    <a:blip r:embed="rId89"/>
                    <a:stretch>
                      <a:fillRect/>
                    </a:stretch>
                  </pic:blipFill>
                  <pic:spPr>
                    <a:xfrm>
                      <a:off x="0" y="0"/>
                      <a:ext cx="5150638" cy="548304"/>
                    </a:xfrm>
                    <a:prstGeom prst="rect">
                      <a:avLst/>
                    </a:prstGeom>
                  </pic:spPr>
                </pic:pic>
              </a:graphicData>
            </a:graphic>
          </wp:inline>
        </w:drawing>
      </w:r>
    </w:p>
    <w:p w14:paraId="4010D8F0" w14:textId="40ED732D" w:rsidR="008F67E1" w:rsidRDefault="002E72C3" w:rsidP="00407188">
      <w:pPr>
        <w:pStyle w:val="ListParagraph"/>
        <w:numPr>
          <w:ilvl w:val="1"/>
          <w:numId w:val="18"/>
        </w:num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level</w:t>
      </w:r>
      <w:proofErr w:type="spellEnd"/>
      <w:r>
        <w:rPr>
          <w:rFonts w:ascii="Times New Roman" w:hAnsi="Times New Roman" w:cs="Times New Roman"/>
        </w:rPr>
        <w:t xml:space="preserve">“ nurodomas esybės/ modelio brandos lygis. Jis priklauso nuo </w:t>
      </w:r>
      <w:r w:rsidR="00042DFD">
        <w:rPr>
          <w:rFonts w:ascii="Times New Roman" w:hAnsi="Times New Roman" w:cs="Times New Roman"/>
        </w:rPr>
        <w:t xml:space="preserve">to ar yra </w:t>
      </w:r>
      <w:r w:rsidR="002B5571">
        <w:rPr>
          <w:rFonts w:ascii="Times New Roman" w:hAnsi="Times New Roman" w:cs="Times New Roman"/>
        </w:rPr>
        <w:t xml:space="preserve">patikimas </w:t>
      </w:r>
      <w:r w:rsidR="008A6C96">
        <w:rPr>
          <w:rFonts w:ascii="Times New Roman" w:hAnsi="Times New Roman" w:cs="Times New Roman"/>
        </w:rPr>
        <w:t>pirminis raktas</w:t>
      </w:r>
      <w:r w:rsidR="00A6181E">
        <w:rPr>
          <w:rFonts w:ascii="Times New Roman" w:hAnsi="Times New Roman" w:cs="Times New Roman"/>
        </w:rPr>
        <w:t xml:space="preserve"> (kompleksinis raktas)</w:t>
      </w:r>
      <w:r w:rsidR="008A6C96">
        <w:rPr>
          <w:rFonts w:ascii="Times New Roman" w:hAnsi="Times New Roman" w:cs="Times New Roman"/>
        </w:rPr>
        <w:t xml:space="preserve">, per kurį </w:t>
      </w:r>
      <w:r w:rsidR="00820C4A">
        <w:rPr>
          <w:rFonts w:ascii="Times New Roman" w:hAnsi="Times New Roman" w:cs="Times New Roman"/>
        </w:rPr>
        <w:t xml:space="preserve">yra </w:t>
      </w:r>
      <w:proofErr w:type="spellStart"/>
      <w:r w:rsidR="00AB3D31">
        <w:rPr>
          <w:rFonts w:ascii="Times New Roman" w:hAnsi="Times New Roman" w:cs="Times New Roman"/>
        </w:rPr>
        <w:t>vukdomas</w:t>
      </w:r>
      <w:proofErr w:type="spellEnd"/>
      <w:r w:rsidR="00820C4A">
        <w:rPr>
          <w:rFonts w:ascii="Times New Roman" w:hAnsi="Times New Roman" w:cs="Times New Roman"/>
        </w:rPr>
        <w:t xml:space="preserve"> jungimas su šiuo modeliu. Jei jis nėra patikimas, nurodomas </w:t>
      </w:r>
      <w:r w:rsidR="00341D3E">
        <w:rPr>
          <w:rFonts w:ascii="Times New Roman" w:hAnsi="Times New Roman" w:cs="Times New Roman"/>
        </w:rPr>
        <w:t>1 brandos lygis.</w:t>
      </w:r>
      <w:r w:rsidR="00206E70">
        <w:rPr>
          <w:rFonts w:ascii="Times New Roman" w:hAnsi="Times New Roman" w:cs="Times New Roman"/>
        </w:rPr>
        <w:t xml:space="preserve"> Jei duomenys šiame modelyje nėra teikiami, nurodomas 0 brandos lygis.</w:t>
      </w:r>
      <w:r w:rsidR="00D061A5">
        <w:rPr>
          <w:rFonts w:ascii="Times New Roman" w:hAnsi="Times New Roman" w:cs="Times New Roman"/>
        </w:rPr>
        <w:t xml:space="preserve"> Plačiau - specifikacijoje </w:t>
      </w:r>
      <w:hyperlink r:id="rId90" w:history="1">
        <w:r w:rsidR="00D061A5" w:rsidRPr="00D52525">
          <w:rPr>
            <w:rStyle w:val="Hyperlink"/>
            <w:rFonts w:ascii="Times New Roman" w:hAnsi="Times New Roman" w:cs="Times New Roman"/>
          </w:rPr>
          <w:t>čia</w:t>
        </w:r>
      </w:hyperlink>
      <w:r w:rsidR="00D061A5">
        <w:rPr>
          <w:rFonts w:ascii="Times New Roman" w:hAnsi="Times New Roman" w:cs="Times New Roman"/>
        </w:rPr>
        <w:t>.</w:t>
      </w:r>
      <w:r w:rsidR="006F7865">
        <w:rPr>
          <w:rFonts w:ascii="Times New Roman" w:hAnsi="Times New Roman" w:cs="Times New Roman"/>
        </w:rPr>
        <w:t xml:space="preserve"> Pateikus visus reikiamus atributus, </w:t>
      </w:r>
      <w:r w:rsidR="008C05B7">
        <w:rPr>
          <w:rFonts w:ascii="Times New Roman" w:hAnsi="Times New Roman" w:cs="Times New Roman"/>
        </w:rPr>
        <w:t>ir patikimą pirminį raktą modelio brandos lygis gali būti aukščiausias - 5.</w:t>
      </w:r>
    </w:p>
    <w:p w14:paraId="252B7F36" w14:textId="2879C5E8" w:rsidR="00FA1E10" w:rsidRDefault="00620CBB" w:rsidP="00407188">
      <w:pPr>
        <w:pStyle w:val="ListParagraph"/>
        <w:numPr>
          <w:ilvl w:val="1"/>
          <w:numId w:val="18"/>
        </w:num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access</w:t>
      </w:r>
      <w:proofErr w:type="spellEnd"/>
      <w:r>
        <w:rPr>
          <w:rFonts w:ascii="Times New Roman" w:hAnsi="Times New Roman" w:cs="Times New Roman"/>
        </w:rPr>
        <w:t xml:space="preserve">“ nurodomas duomenų prieigos lygis - </w:t>
      </w:r>
      <w:proofErr w:type="spellStart"/>
      <w:r w:rsidRPr="00AB3D31">
        <w:rPr>
          <w:rFonts w:ascii="Times New Roman" w:hAnsi="Times New Roman" w:cs="Times New Roman"/>
          <w:color w:val="3A7C22" w:themeColor="accent6" w:themeShade="BF"/>
        </w:rPr>
        <w:t>open</w:t>
      </w:r>
      <w:proofErr w:type="spellEnd"/>
      <w:r w:rsidRPr="00AB3D31">
        <w:rPr>
          <w:rFonts w:ascii="Times New Roman" w:hAnsi="Times New Roman" w:cs="Times New Roman"/>
          <w:color w:val="3A7C22" w:themeColor="accent6" w:themeShade="BF"/>
        </w:rPr>
        <w:t xml:space="preserve"> </w:t>
      </w:r>
      <w:r>
        <w:rPr>
          <w:rFonts w:ascii="Times New Roman" w:hAnsi="Times New Roman" w:cs="Times New Roman"/>
        </w:rPr>
        <w:t>(atviri duomenys</w:t>
      </w:r>
      <w:r w:rsidR="00E8606F">
        <w:rPr>
          <w:rFonts w:ascii="Times New Roman" w:hAnsi="Times New Roman" w:cs="Times New Roman"/>
        </w:rPr>
        <w:t xml:space="preserve">), </w:t>
      </w:r>
      <w:proofErr w:type="spellStart"/>
      <w:r w:rsidR="00E8606F" w:rsidRPr="00AB3D31">
        <w:rPr>
          <w:rFonts w:ascii="Times New Roman" w:hAnsi="Times New Roman" w:cs="Times New Roman"/>
          <w:color w:val="3A7C22" w:themeColor="accent6" w:themeShade="BF"/>
        </w:rPr>
        <w:t>protected</w:t>
      </w:r>
      <w:proofErr w:type="spellEnd"/>
      <w:r w:rsidR="00E8606F" w:rsidRPr="00AB3D31">
        <w:rPr>
          <w:rFonts w:ascii="Times New Roman" w:hAnsi="Times New Roman" w:cs="Times New Roman"/>
          <w:color w:val="3A7C22" w:themeColor="accent6" w:themeShade="BF"/>
        </w:rPr>
        <w:t xml:space="preserve"> </w:t>
      </w:r>
      <w:r w:rsidR="00E8606F">
        <w:rPr>
          <w:rFonts w:ascii="Times New Roman" w:hAnsi="Times New Roman" w:cs="Times New Roman"/>
        </w:rPr>
        <w:t>(</w:t>
      </w:r>
      <w:r w:rsidR="00941233">
        <w:rPr>
          <w:rFonts w:ascii="Times New Roman" w:hAnsi="Times New Roman" w:cs="Times New Roman"/>
        </w:rPr>
        <w:t xml:space="preserve">duomenys </w:t>
      </w:r>
      <w:r w:rsidR="00E8606F">
        <w:rPr>
          <w:rFonts w:ascii="Times New Roman" w:hAnsi="Times New Roman" w:cs="Times New Roman"/>
        </w:rPr>
        <w:t xml:space="preserve">teikiami pagal duomenų teikimo sutartis), </w:t>
      </w:r>
      <w:proofErr w:type="spellStart"/>
      <w:r w:rsidR="00E8606F" w:rsidRPr="00AB3D31">
        <w:rPr>
          <w:rFonts w:ascii="Times New Roman" w:hAnsi="Times New Roman" w:cs="Times New Roman"/>
          <w:color w:val="3A7C22" w:themeColor="accent6" w:themeShade="BF"/>
        </w:rPr>
        <w:t>private</w:t>
      </w:r>
      <w:proofErr w:type="spellEnd"/>
      <w:r w:rsidR="00E8606F" w:rsidRPr="00AB3D31">
        <w:rPr>
          <w:rFonts w:ascii="Times New Roman" w:hAnsi="Times New Roman" w:cs="Times New Roman"/>
          <w:color w:val="3A7C22" w:themeColor="accent6" w:themeShade="BF"/>
        </w:rPr>
        <w:t xml:space="preserve"> </w:t>
      </w:r>
      <w:r w:rsidR="00E8606F">
        <w:rPr>
          <w:rFonts w:ascii="Times New Roman" w:hAnsi="Times New Roman" w:cs="Times New Roman"/>
        </w:rPr>
        <w:t>(</w:t>
      </w:r>
      <w:r w:rsidR="00941233">
        <w:rPr>
          <w:rFonts w:ascii="Times New Roman" w:hAnsi="Times New Roman" w:cs="Times New Roman"/>
        </w:rPr>
        <w:t xml:space="preserve">vidiniai informacinės sistemos duomenys neteikiami kitoms </w:t>
      </w:r>
      <w:r w:rsidR="00C059D9">
        <w:rPr>
          <w:rFonts w:ascii="Times New Roman" w:hAnsi="Times New Roman" w:cs="Times New Roman"/>
        </w:rPr>
        <w:t xml:space="preserve">sistemoms). Kuriant DSA </w:t>
      </w:r>
      <w:proofErr w:type="spellStart"/>
      <w:r w:rsidR="00C059D9" w:rsidRPr="00AB3D31">
        <w:rPr>
          <w:rFonts w:ascii="Times New Roman" w:hAnsi="Times New Roman" w:cs="Times New Roman"/>
          <w:color w:val="3A7C22" w:themeColor="accent6" w:themeShade="BF"/>
        </w:rPr>
        <w:t>private</w:t>
      </w:r>
      <w:proofErr w:type="spellEnd"/>
      <w:r w:rsidR="00C059D9" w:rsidRPr="00AB3D31">
        <w:rPr>
          <w:rFonts w:ascii="Times New Roman" w:hAnsi="Times New Roman" w:cs="Times New Roman"/>
          <w:color w:val="3A7C22" w:themeColor="accent6" w:themeShade="BF"/>
        </w:rPr>
        <w:t xml:space="preserve"> </w:t>
      </w:r>
      <w:r w:rsidR="00197BA6">
        <w:rPr>
          <w:rFonts w:ascii="Times New Roman" w:hAnsi="Times New Roman" w:cs="Times New Roman"/>
        </w:rPr>
        <w:t>modeliai yra pašalinami ir nėra viešinami. Šis lygis yra nustatomas vis</w:t>
      </w:r>
      <w:r w:rsidR="006C6C59">
        <w:rPr>
          <w:rFonts w:ascii="Times New Roman" w:hAnsi="Times New Roman" w:cs="Times New Roman"/>
        </w:rPr>
        <w:t xml:space="preserve">oms vidinėms savybėms. </w:t>
      </w:r>
      <w:r w:rsidR="00AB3D31">
        <w:rPr>
          <w:rFonts w:ascii="Times New Roman" w:hAnsi="Times New Roman" w:cs="Times New Roman"/>
        </w:rPr>
        <w:t>R</w:t>
      </w:r>
      <w:r w:rsidR="006C6C59">
        <w:rPr>
          <w:rFonts w:ascii="Times New Roman" w:hAnsi="Times New Roman" w:cs="Times New Roman"/>
        </w:rPr>
        <w:t>ekomenduojama prieigos lygio modeliams nenurodyti, tuomet jis nustatomas pagal vidin</w:t>
      </w:r>
      <w:r w:rsidR="007B1715">
        <w:rPr>
          <w:rFonts w:ascii="Times New Roman" w:hAnsi="Times New Roman" w:cs="Times New Roman"/>
        </w:rPr>
        <w:t>es</w:t>
      </w:r>
      <w:r w:rsidR="006C6C59">
        <w:rPr>
          <w:rFonts w:ascii="Times New Roman" w:hAnsi="Times New Roman" w:cs="Times New Roman"/>
        </w:rPr>
        <w:t xml:space="preserve"> modelio </w:t>
      </w:r>
      <w:r w:rsidR="007B1715">
        <w:rPr>
          <w:rFonts w:ascii="Times New Roman" w:hAnsi="Times New Roman" w:cs="Times New Roman"/>
        </w:rPr>
        <w:t>savybes</w:t>
      </w:r>
      <w:r w:rsidR="006C6C59">
        <w:rPr>
          <w:rFonts w:ascii="Times New Roman" w:hAnsi="Times New Roman" w:cs="Times New Roman"/>
        </w:rPr>
        <w:t xml:space="preserve">. </w:t>
      </w:r>
      <w:r w:rsidR="007B1715">
        <w:rPr>
          <w:rFonts w:ascii="Times New Roman" w:hAnsi="Times New Roman" w:cs="Times New Roman"/>
        </w:rPr>
        <w:t>Modeliui yra nustatomas aukščiausiais</w:t>
      </w:r>
      <w:r w:rsidR="00025148">
        <w:rPr>
          <w:rFonts w:ascii="Times New Roman" w:hAnsi="Times New Roman" w:cs="Times New Roman"/>
        </w:rPr>
        <w:t xml:space="preserve"> savybių prieigos lygis (</w:t>
      </w:r>
      <w:proofErr w:type="spellStart"/>
      <w:r w:rsidR="00025148" w:rsidRPr="0056764E">
        <w:rPr>
          <w:rFonts w:ascii="Times New Roman" w:hAnsi="Times New Roman" w:cs="Times New Roman"/>
          <w:color w:val="3A7C22" w:themeColor="accent6" w:themeShade="BF"/>
        </w:rPr>
        <w:t>open</w:t>
      </w:r>
      <w:proofErr w:type="spellEnd"/>
      <w:r w:rsidR="00025148" w:rsidRPr="0056764E">
        <w:rPr>
          <w:rFonts w:ascii="Times New Roman" w:hAnsi="Times New Roman" w:cs="Times New Roman"/>
          <w:color w:val="3A7C22" w:themeColor="accent6" w:themeShade="BF"/>
        </w:rPr>
        <w:t xml:space="preserve"> </w:t>
      </w:r>
      <w:r w:rsidR="00025148">
        <w:rPr>
          <w:rFonts w:ascii="Times New Roman" w:hAnsi="Times New Roman" w:cs="Times New Roman"/>
        </w:rPr>
        <w:t xml:space="preserve">yra aukščiausias, tuomet </w:t>
      </w:r>
      <w:proofErr w:type="spellStart"/>
      <w:r w:rsidR="00025148" w:rsidRPr="0056764E">
        <w:rPr>
          <w:rFonts w:ascii="Times New Roman" w:hAnsi="Times New Roman" w:cs="Times New Roman"/>
          <w:color w:val="3A7C22" w:themeColor="accent6" w:themeShade="BF"/>
        </w:rPr>
        <w:t>protected</w:t>
      </w:r>
      <w:proofErr w:type="spellEnd"/>
      <w:r w:rsidR="00025148">
        <w:rPr>
          <w:rFonts w:ascii="Times New Roman" w:hAnsi="Times New Roman" w:cs="Times New Roman"/>
        </w:rPr>
        <w:t xml:space="preserve">, tuomet </w:t>
      </w:r>
      <w:proofErr w:type="spellStart"/>
      <w:r w:rsidR="00025148" w:rsidRPr="0056764E">
        <w:rPr>
          <w:rFonts w:ascii="Times New Roman" w:hAnsi="Times New Roman" w:cs="Times New Roman"/>
          <w:color w:val="3A7C22" w:themeColor="accent6" w:themeShade="BF"/>
        </w:rPr>
        <w:t>private</w:t>
      </w:r>
      <w:proofErr w:type="spellEnd"/>
      <w:r w:rsidR="00025148">
        <w:rPr>
          <w:rFonts w:ascii="Times New Roman" w:hAnsi="Times New Roman" w:cs="Times New Roman"/>
        </w:rPr>
        <w:t xml:space="preserve">). Jei visos savybės yra </w:t>
      </w:r>
      <w:proofErr w:type="spellStart"/>
      <w:r w:rsidR="00025148" w:rsidRPr="0056764E">
        <w:rPr>
          <w:rFonts w:ascii="Times New Roman" w:hAnsi="Times New Roman" w:cs="Times New Roman"/>
          <w:color w:val="3A7C22" w:themeColor="accent6" w:themeShade="BF"/>
        </w:rPr>
        <w:t>private</w:t>
      </w:r>
      <w:proofErr w:type="spellEnd"/>
      <w:r w:rsidR="00025148">
        <w:rPr>
          <w:rFonts w:ascii="Times New Roman" w:hAnsi="Times New Roman" w:cs="Times New Roman"/>
        </w:rPr>
        <w:t xml:space="preserve">, modelis yra </w:t>
      </w:r>
      <w:proofErr w:type="spellStart"/>
      <w:r w:rsidR="00025148" w:rsidRPr="0056764E">
        <w:rPr>
          <w:rFonts w:ascii="Times New Roman" w:hAnsi="Times New Roman" w:cs="Times New Roman"/>
          <w:color w:val="3A7C22" w:themeColor="accent6" w:themeShade="BF"/>
        </w:rPr>
        <w:t>private</w:t>
      </w:r>
      <w:proofErr w:type="spellEnd"/>
      <w:r w:rsidR="00025148">
        <w:rPr>
          <w:rFonts w:ascii="Times New Roman" w:hAnsi="Times New Roman" w:cs="Times New Roman"/>
        </w:rPr>
        <w:t xml:space="preserve">, ir nėra </w:t>
      </w:r>
      <w:r w:rsidR="009C4FAC">
        <w:rPr>
          <w:rFonts w:ascii="Times New Roman" w:hAnsi="Times New Roman" w:cs="Times New Roman"/>
        </w:rPr>
        <w:t>skelbiamas DSA dokumente</w:t>
      </w:r>
      <w:r w:rsidR="00025148">
        <w:rPr>
          <w:rFonts w:ascii="Times New Roman" w:hAnsi="Times New Roman" w:cs="Times New Roman"/>
        </w:rPr>
        <w:t>.</w:t>
      </w:r>
    </w:p>
    <w:p w14:paraId="70876B29" w14:textId="4286DE7F" w:rsidR="004C7617" w:rsidRDefault="004C7617" w:rsidP="00407188">
      <w:pPr>
        <w:pStyle w:val="ListParagraph"/>
        <w:numPr>
          <w:ilvl w:val="1"/>
          <w:numId w:val="18"/>
        </w:numPr>
        <w:rPr>
          <w:rFonts w:ascii="Times New Roman" w:hAnsi="Times New Roman" w:cs="Times New Roman"/>
        </w:rPr>
      </w:pPr>
      <w:r>
        <w:rPr>
          <w:rFonts w:ascii="Times New Roman" w:hAnsi="Times New Roman" w:cs="Times New Roman"/>
        </w:rPr>
        <w:t>„uri“ - nurodomas išorinio žodyno uri.</w:t>
      </w:r>
      <w:r w:rsidR="00753F10">
        <w:rPr>
          <w:rFonts w:ascii="Times New Roman" w:hAnsi="Times New Roman" w:cs="Times New Roman"/>
        </w:rPr>
        <w:t xml:space="preserve"> </w:t>
      </w:r>
      <w:r w:rsidR="00EA0E37">
        <w:rPr>
          <w:rFonts w:ascii="Times New Roman" w:hAnsi="Times New Roman" w:cs="Times New Roman"/>
        </w:rPr>
        <w:t>Nurodant žodynus yra vykdomas s</w:t>
      </w:r>
      <w:r w:rsidR="00753F10">
        <w:rPr>
          <w:rFonts w:ascii="Times New Roman" w:hAnsi="Times New Roman" w:cs="Times New Roman"/>
        </w:rPr>
        <w:t>emantinis modelio jungimas su išoriniais metaduomenų šaltiniais.</w:t>
      </w:r>
      <w:r w:rsidR="00DC1BAA">
        <w:rPr>
          <w:rFonts w:ascii="Times New Roman" w:hAnsi="Times New Roman" w:cs="Times New Roman"/>
        </w:rPr>
        <w:t xml:space="preserve"> Siejimas turėtų būti atliekamas su pirminiais Europos </w:t>
      </w:r>
      <w:r w:rsidR="00FA53AA">
        <w:rPr>
          <w:rFonts w:ascii="Times New Roman" w:hAnsi="Times New Roman" w:cs="Times New Roman"/>
        </w:rPr>
        <w:t xml:space="preserve">žodynais (angl. </w:t>
      </w:r>
      <w:proofErr w:type="spellStart"/>
      <w:r w:rsidR="00FA53AA">
        <w:rPr>
          <w:rFonts w:ascii="Times New Roman" w:hAnsi="Times New Roman" w:cs="Times New Roman"/>
        </w:rPr>
        <w:t>core</w:t>
      </w:r>
      <w:proofErr w:type="spellEnd"/>
      <w:r w:rsidR="00FA53AA">
        <w:rPr>
          <w:rFonts w:ascii="Times New Roman" w:hAnsi="Times New Roman" w:cs="Times New Roman"/>
        </w:rPr>
        <w:t xml:space="preserve"> </w:t>
      </w:r>
      <w:proofErr w:type="spellStart"/>
      <w:r w:rsidR="00FA53AA">
        <w:rPr>
          <w:rFonts w:ascii="Times New Roman" w:hAnsi="Times New Roman" w:cs="Times New Roman"/>
        </w:rPr>
        <w:t>vocablary</w:t>
      </w:r>
      <w:proofErr w:type="spellEnd"/>
      <w:r w:rsidR="00FA53AA">
        <w:rPr>
          <w:rFonts w:ascii="Times New Roman" w:hAnsi="Times New Roman" w:cs="Times New Roman"/>
        </w:rPr>
        <w:t>)</w:t>
      </w:r>
      <w:r w:rsidR="00A0403E">
        <w:rPr>
          <w:rFonts w:ascii="Times New Roman" w:hAnsi="Times New Roman" w:cs="Times New Roman"/>
        </w:rPr>
        <w:t xml:space="preserve"> - jų sąrašas pateikiamas </w:t>
      </w:r>
      <w:hyperlink r:id="rId91" w:history="1">
        <w:r w:rsidR="00A0403E" w:rsidRPr="00A0403E">
          <w:rPr>
            <w:rStyle w:val="Hyperlink"/>
            <w:rFonts w:ascii="Times New Roman" w:hAnsi="Times New Roman" w:cs="Times New Roman"/>
          </w:rPr>
          <w:t>čia</w:t>
        </w:r>
      </w:hyperlink>
      <w:r w:rsidR="00A0403E">
        <w:rPr>
          <w:rFonts w:ascii="Times New Roman" w:hAnsi="Times New Roman" w:cs="Times New Roman"/>
        </w:rPr>
        <w:t>.</w:t>
      </w:r>
    </w:p>
    <w:p w14:paraId="29E97DBF" w14:textId="106FC0B2" w:rsidR="00553356" w:rsidRDefault="00956D27" w:rsidP="00407188">
      <w:pPr>
        <w:pStyle w:val="ListParagraph"/>
        <w:numPr>
          <w:ilvl w:val="1"/>
          <w:numId w:val="18"/>
        </w:num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title</w:t>
      </w:r>
      <w:proofErr w:type="spellEnd"/>
      <w:r>
        <w:rPr>
          <w:rFonts w:ascii="Times New Roman" w:hAnsi="Times New Roman" w:cs="Times New Roman"/>
        </w:rPr>
        <w:t>“ - nurodomas modelio ne kodinis pavadinimas</w:t>
      </w:r>
      <w:r w:rsidR="00E00E40">
        <w:rPr>
          <w:rFonts w:ascii="Times New Roman" w:hAnsi="Times New Roman" w:cs="Times New Roman"/>
        </w:rPr>
        <w:t>. Jei yra nurodytas „uri“ ir prasmė nėra keičiama, galima nenurodyti.</w:t>
      </w:r>
    </w:p>
    <w:p w14:paraId="5B5F11B3" w14:textId="229A6346" w:rsidR="00956D27" w:rsidRDefault="00956D27" w:rsidP="00407188">
      <w:pPr>
        <w:pStyle w:val="ListParagraph"/>
        <w:numPr>
          <w:ilvl w:val="1"/>
          <w:numId w:val="18"/>
        </w:num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description</w:t>
      </w:r>
      <w:proofErr w:type="spellEnd"/>
      <w:r>
        <w:rPr>
          <w:rFonts w:ascii="Times New Roman" w:hAnsi="Times New Roman" w:cs="Times New Roman"/>
        </w:rPr>
        <w:t xml:space="preserve">“ - </w:t>
      </w:r>
      <w:r w:rsidR="00644AE8">
        <w:rPr>
          <w:rFonts w:ascii="Times New Roman" w:hAnsi="Times New Roman" w:cs="Times New Roman"/>
        </w:rPr>
        <w:t xml:space="preserve">laisvu tekstu </w:t>
      </w:r>
      <w:r>
        <w:rPr>
          <w:rFonts w:ascii="Times New Roman" w:hAnsi="Times New Roman" w:cs="Times New Roman"/>
        </w:rPr>
        <w:t>pateikiamas detalesnis modelio aprašymas</w:t>
      </w:r>
      <w:r w:rsidR="00E00E40">
        <w:rPr>
          <w:rFonts w:ascii="Times New Roman" w:hAnsi="Times New Roman" w:cs="Times New Roman"/>
        </w:rPr>
        <w:t>. Jei yra nurodytas „uri“ ir prasmė nėra keičiama, galima nenurodyti.</w:t>
      </w:r>
    </w:p>
    <w:p w14:paraId="77DF0049" w14:textId="77777777" w:rsidR="00956D27" w:rsidRDefault="00956D27" w:rsidP="00C80870">
      <w:pPr>
        <w:rPr>
          <w:rFonts w:ascii="Times New Roman" w:hAnsi="Times New Roman" w:cs="Times New Roman"/>
        </w:rPr>
      </w:pPr>
    </w:p>
    <w:p w14:paraId="2BDEF8D8" w14:textId="77777777" w:rsidR="004A1023" w:rsidRDefault="004A1023" w:rsidP="00C80870">
      <w:pPr>
        <w:rPr>
          <w:rFonts w:ascii="Times New Roman" w:hAnsi="Times New Roman" w:cs="Times New Roman"/>
        </w:rPr>
      </w:pPr>
    </w:p>
    <w:p w14:paraId="46F08487" w14:textId="77777777" w:rsidR="004A1023" w:rsidRPr="00C80870" w:rsidRDefault="004A1023" w:rsidP="00C80870">
      <w:pPr>
        <w:rPr>
          <w:rFonts w:ascii="Times New Roman" w:hAnsi="Times New Roman" w:cs="Times New Roman"/>
        </w:rPr>
      </w:pPr>
    </w:p>
    <w:p w14:paraId="4E7298C2" w14:textId="77777777" w:rsidR="00D33BC3" w:rsidRPr="00D33BC3" w:rsidRDefault="00D33BC3" w:rsidP="00D33BC3">
      <w:pPr>
        <w:rPr>
          <w:rFonts w:ascii="Times New Roman" w:hAnsi="Times New Roman" w:cs="Times New Roman"/>
        </w:rPr>
      </w:pPr>
      <w:bookmarkStart w:id="35" w:name="base"/>
      <w:r w:rsidRPr="00D33BC3">
        <w:rPr>
          <w:rFonts w:ascii="Times New Roman" w:hAnsi="Times New Roman" w:cs="Times New Roman"/>
        </w:rPr>
        <w:lastRenderedPageBreak/>
        <w:t>Papildomas esybės modelis</w:t>
      </w:r>
    </w:p>
    <w:bookmarkEnd w:id="35"/>
    <w:p w14:paraId="1D5B2FA2" w14:textId="77777777" w:rsidR="00D33BC3" w:rsidRPr="00D33BC3" w:rsidRDefault="00D33BC3" w:rsidP="00D33BC3">
      <w:pPr>
        <w:numPr>
          <w:ilvl w:val="0"/>
          <w:numId w:val="19"/>
        </w:numPr>
        <w:rPr>
          <w:rFonts w:ascii="Times New Roman" w:hAnsi="Times New Roman" w:cs="Times New Roman"/>
        </w:rPr>
      </w:pPr>
      <w:r w:rsidRPr="00D33BC3">
        <w:rPr>
          <w:rFonts w:ascii="Times New Roman" w:hAnsi="Times New Roman" w:cs="Times New Roman"/>
          <w:i/>
          <w:iCs/>
        </w:rPr>
        <w:t>Papildomas esybės modelis</w:t>
      </w:r>
      <w:r w:rsidRPr="00D33BC3">
        <w:rPr>
          <w:rFonts w:ascii="Times New Roman" w:hAnsi="Times New Roman" w:cs="Times New Roman"/>
        </w:rPr>
        <w:t> aprašo ne pirminį duomenų šaltinį, kuris teikia pirminio Esybės duomenų šaltinio objektus išvestiniuose duomenų rinkiniuose, kurie papildo arba teikia Esybės duomenis pagal kitą duomenų modelį.</w:t>
      </w:r>
    </w:p>
    <w:p w14:paraId="4E3F1592" w14:textId="59F90D2C" w:rsidR="00D33BC3" w:rsidRDefault="00D33BC3" w:rsidP="00D33BC3">
      <w:pPr>
        <w:numPr>
          <w:ilvl w:val="0"/>
          <w:numId w:val="19"/>
        </w:numPr>
        <w:rPr>
          <w:rFonts w:ascii="Times New Roman" w:hAnsi="Times New Roman" w:cs="Times New Roman"/>
        </w:rPr>
      </w:pPr>
      <w:r w:rsidRPr="00D33BC3">
        <w:rPr>
          <w:rFonts w:ascii="Times New Roman" w:hAnsi="Times New Roman" w:cs="Times New Roman"/>
          <w:i/>
          <w:iCs/>
        </w:rPr>
        <w:t>Papildomas esybės modelis</w:t>
      </w:r>
      <w:r w:rsidRPr="00D33BC3">
        <w:rPr>
          <w:rFonts w:ascii="Times New Roman" w:hAnsi="Times New Roman" w:cs="Times New Roman"/>
        </w:rPr>
        <w:t> pildomas </w:t>
      </w:r>
      <w:r w:rsidR="00685E0D">
        <w:rPr>
          <w:rFonts w:ascii="Times New Roman" w:hAnsi="Times New Roman" w:cs="Times New Roman"/>
        </w:rPr>
        <w:t>„base“</w:t>
      </w:r>
      <w:r w:rsidRPr="00D33BC3">
        <w:rPr>
          <w:rFonts w:ascii="Times New Roman" w:hAnsi="Times New Roman" w:cs="Times New Roman"/>
        </w:rPr>
        <w:t> dimensijoje, nurodant </w:t>
      </w:r>
      <w:r w:rsidR="00C15E31">
        <w:rPr>
          <w:rFonts w:ascii="Times New Roman" w:hAnsi="Times New Roman" w:cs="Times New Roman"/>
        </w:rPr>
        <w:t>pirminį modelį</w:t>
      </w:r>
      <w:r w:rsidRPr="00D33BC3">
        <w:rPr>
          <w:rFonts w:ascii="Times New Roman" w:hAnsi="Times New Roman" w:cs="Times New Roman"/>
        </w:rPr>
        <w:t>.</w:t>
      </w:r>
      <w:r w:rsidR="00C15E31">
        <w:rPr>
          <w:rFonts w:ascii="Times New Roman" w:hAnsi="Times New Roman" w:cs="Times New Roman"/>
        </w:rPr>
        <w:t xml:space="preserve"> Jis gali būti tiek vidinis šio DSA modelis, tiek išorinis, aprašytas kitame DSA</w:t>
      </w:r>
      <w:r w:rsidR="004863BE">
        <w:rPr>
          <w:rFonts w:ascii="Times New Roman" w:hAnsi="Times New Roman" w:cs="Times New Roman"/>
        </w:rPr>
        <w:t>/ duomenų rinkinyje.</w:t>
      </w:r>
    </w:p>
    <w:p w14:paraId="0A36FA88" w14:textId="15A5D528" w:rsidR="00A56F2D" w:rsidRDefault="00E822BF" w:rsidP="00D33BC3">
      <w:pPr>
        <w:numPr>
          <w:ilvl w:val="0"/>
          <w:numId w:val="19"/>
        </w:numPr>
        <w:rPr>
          <w:rFonts w:ascii="Times New Roman" w:hAnsi="Times New Roman" w:cs="Times New Roman"/>
        </w:rPr>
      </w:pPr>
      <w:r>
        <w:rPr>
          <w:rFonts w:ascii="Times New Roman" w:hAnsi="Times New Roman" w:cs="Times New Roman"/>
        </w:rPr>
        <w:t>Nurodant</w:t>
      </w:r>
      <w:r w:rsidR="00E419EC">
        <w:rPr>
          <w:rFonts w:ascii="Times New Roman" w:hAnsi="Times New Roman" w:cs="Times New Roman"/>
        </w:rPr>
        <w:t xml:space="preserve"> pirminį modelį</w:t>
      </w:r>
      <w:r>
        <w:rPr>
          <w:rFonts w:ascii="Times New Roman" w:hAnsi="Times New Roman" w:cs="Times New Roman"/>
        </w:rPr>
        <w:t xml:space="preserve"> papildomam modeliui </w:t>
      </w:r>
      <w:r w:rsidR="00CE411F">
        <w:rPr>
          <w:rFonts w:ascii="Times New Roman" w:hAnsi="Times New Roman" w:cs="Times New Roman"/>
        </w:rPr>
        <w:t>eilutėje kur nurodoma „base“ stulpelio reikšmė taip pat reikia nurodyti toki</w:t>
      </w:r>
      <w:r w:rsidR="00BF42E9">
        <w:rPr>
          <w:rFonts w:ascii="Times New Roman" w:hAnsi="Times New Roman" w:cs="Times New Roman"/>
        </w:rPr>
        <w:t>us atributus:</w:t>
      </w:r>
    </w:p>
    <w:p w14:paraId="52D1051E" w14:textId="77777777" w:rsidR="00C74F78" w:rsidRDefault="00631B31" w:rsidP="00BF42E9">
      <w:pPr>
        <w:numPr>
          <w:ilvl w:val="1"/>
          <w:numId w:val="19"/>
        </w:numPr>
        <w:rPr>
          <w:rFonts w:ascii="Times New Roman" w:hAnsi="Times New Roman" w:cs="Times New Roman"/>
        </w:rPr>
      </w:pPr>
      <w:r>
        <w:rPr>
          <w:rFonts w:ascii="Times New Roman" w:hAnsi="Times New Roman" w:cs="Times New Roman"/>
        </w:rPr>
        <w:t>„</w:t>
      </w:r>
      <w:proofErr w:type="spellStart"/>
      <w:r w:rsidR="00F0566B">
        <w:rPr>
          <w:rFonts w:ascii="Times New Roman" w:hAnsi="Times New Roman" w:cs="Times New Roman"/>
        </w:rPr>
        <w:t>ref</w:t>
      </w:r>
      <w:proofErr w:type="spellEnd"/>
      <w:r>
        <w:rPr>
          <w:rFonts w:ascii="Times New Roman" w:hAnsi="Times New Roman" w:cs="Times New Roman"/>
        </w:rPr>
        <w:t>“ - jungimui su pirminiu modeliu naudojamos papildomo modelio savybės pavadinimą</w:t>
      </w:r>
      <w:r w:rsidR="006434FA">
        <w:rPr>
          <w:rFonts w:ascii="Times New Roman" w:hAnsi="Times New Roman" w:cs="Times New Roman"/>
        </w:rPr>
        <w:t>. Jei pirminis ir papildomas modeliai naudoja tą pačią savybę, jos nurodyti nėra būtina.</w:t>
      </w:r>
    </w:p>
    <w:p w14:paraId="0FB90567" w14:textId="25FC7D15" w:rsidR="00BF42E9" w:rsidRDefault="00C74F78" w:rsidP="00BF42E9">
      <w:pPr>
        <w:numPr>
          <w:ilvl w:val="1"/>
          <w:numId w:val="19"/>
        </w:num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level</w:t>
      </w:r>
      <w:proofErr w:type="spellEnd"/>
      <w:r>
        <w:rPr>
          <w:rFonts w:ascii="Times New Roman" w:hAnsi="Times New Roman" w:cs="Times New Roman"/>
        </w:rPr>
        <w:t xml:space="preserve">“ - jungimo su pirminiu šaltiniu brandos lygį. </w:t>
      </w:r>
      <w:r w:rsidR="005D5E5C">
        <w:rPr>
          <w:rFonts w:ascii="Times New Roman" w:hAnsi="Times New Roman" w:cs="Times New Roman"/>
        </w:rPr>
        <w:t>Brandos l</w:t>
      </w:r>
      <w:r w:rsidR="00784A14">
        <w:rPr>
          <w:rFonts w:ascii="Times New Roman" w:hAnsi="Times New Roman" w:cs="Times New Roman"/>
        </w:rPr>
        <w:t>ygis</w:t>
      </w:r>
      <w:r w:rsidR="005D5E5C">
        <w:rPr>
          <w:rFonts w:ascii="Times New Roman" w:hAnsi="Times New Roman" w:cs="Times New Roman"/>
        </w:rPr>
        <w:t xml:space="preserve"> yra</w:t>
      </w:r>
      <w:r w:rsidR="00784A14">
        <w:rPr>
          <w:rFonts w:ascii="Times New Roman" w:hAnsi="Times New Roman" w:cs="Times New Roman"/>
        </w:rPr>
        <w:t xml:space="preserve"> </w:t>
      </w:r>
      <w:r w:rsidR="005D5E5C">
        <w:rPr>
          <w:rFonts w:ascii="Times New Roman" w:hAnsi="Times New Roman" w:cs="Times New Roman"/>
        </w:rPr>
        <w:t xml:space="preserve">nustatomas tuo pačiu principu, kaip ir modelio brandos lygis. </w:t>
      </w:r>
      <w:r w:rsidR="004B5572">
        <w:rPr>
          <w:rFonts w:ascii="Times New Roman" w:hAnsi="Times New Roman" w:cs="Times New Roman"/>
        </w:rPr>
        <w:t xml:space="preserve">Jei naudojamas tas pats pirminis raktas kaip </w:t>
      </w:r>
      <w:r w:rsidR="00095BEA">
        <w:rPr>
          <w:rFonts w:ascii="Times New Roman" w:hAnsi="Times New Roman" w:cs="Times New Roman"/>
        </w:rPr>
        <w:t xml:space="preserve">ir </w:t>
      </w:r>
      <w:r w:rsidR="00D62BA5">
        <w:rPr>
          <w:rFonts w:ascii="Times New Roman" w:hAnsi="Times New Roman" w:cs="Times New Roman"/>
        </w:rPr>
        <w:t>baziniame</w:t>
      </w:r>
      <w:r w:rsidR="00095BEA">
        <w:rPr>
          <w:rFonts w:ascii="Times New Roman" w:hAnsi="Times New Roman" w:cs="Times New Roman"/>
        </w:rPr>
        <w:t xml:space="preserve"> modelyje, brandos lygis atitinka </w:t>
      </w:r>
      <w:r w:rsidR="00D62BA5">
        <w:rPr>
          <w:rFonts w:ascii="Times New Roman" w:hAnsi="Times New Roman" w:cs="Times New Roman"/>
        </w:rPr>
        <w:t>bazinio</w:t>
      </w:r>
      <w:r w:rsidR="00095BEA">
        <w:rPr>
          <w:rFonts w:ascii="Times New Roman" w:hAnsi="Times New Roman" w:cs="Times New Roman"/>
        </w:rPr>
        <w:t xml:space="preserve"> modelio brandos lygį</w:t>
      </w:r>
      <w:r w:rsidR="00D16A69">
        <w:rPr>
          <w:rFonts w:ascii="Times New Roman" w:hAnsi="Times New Roman" w:cs="Times New Roman"/>
        </w:rPr>
        <w:t xml:space="preserve">. </w:t>
      </w:r>
      <w:r w:rsidR="005D5E5C">
        <w:rPr>
          <w:rFonts w:ascii="Times New Roman" w:hAnsi="Times New Roman" w:cs="Times New Roman"/>
        </w:rPr>
        <w:t>Jei</w:t>
      </w:r>
      <w:r w:rsidR="00D16A69">
        <w:rPr>
          <w:rFonts w:ascii="Times New Roman" w:hAnsi="Times New Roman" w:cs="Times New Roman"/>
        </w:rPr>
        <w:t xml:space="preserve"> naudojamas kita savybė</w:t>
      </w:r>
      <w:r w:rsidR="00936483">
        <w:rPr>
          <w:rFonts w:ascii="Times New Roman" w:hAnsi="Times New Roman" w:cs="Times New Roman"/>
        </w:rPr>
        <w:t xml:space="preserve"> nei </w:t>
      </w:r>
      <w:r w:rsidR="00D62BA5">
        <w:rPr>
          <w:rFonts w:ascii="Times New Roman" w:hAnsi="Times New Roman" w:cs="Times New Roman"/>
        </w:rPr>
        <w:t>baziniame modelyje ir</w:t>
      </w:r>
      <w:r w:rsidR="005D5E5C">
        <w:rPr>
          <w:rFonts w:ascii="Times New Roman" w:hAnsi="Times New Roman" w:cs="Times New Roman"/>
        </w:rPr>
        <w:t xml:space="preserve"> </w:t>
      </w:r>
      <w:r w:rsidR="007069C6">
        <w:rPr>
          <w:rFonts w:ascii="Times New Roman" w:hAnsi="Times New Roman" w:cs="Times New Roman"/>
        </w:rPr>
        <w:t>jungimui naudojamas raktas yra patikimas ir unikalus</w:t>
      </w:r>
      <w:r w:rsidR="000C24D4">
        <w:rPr>
          <w:rFonts w:ascii="Times New Roman" w:hAnsi="Times New Roman" w:cs="Times New Roman"/>
        </w:rPr>
        <w:t xml:space="preserve"> yra nurodomas 2 brandos lygis. </w:t>
      </w:r>
      <w:r w:rsidR="000D1644">
        <w:rPr>
          <w:rFonts w:ascii="Times New Roman" w:hAnsi="Times New Roman" w:cs="Times New Roman"/>
        </w:rPr>
        <w:t xml:space="preserve">Jei </w:t>
      </w:r>
      <w:r w:rsidR="001F01E0">
        <w:rPr>
          <w:rFonts w:ascii="Times New Roman" w:hAnsi="Times New Roman" w:cs="Times New Roman"/>
        </w:rPr>
        <w:t>duomenų jungimas nėra galimas, ir yra nurodomas tik semantinis jungimas</w:t>
      </w:r>
      <w:r w:rsidR="00070E8A">
        <w:rPr>
          <w:rFonts w:ascii="Times New Roman" w:hAnsi="Times New Roman" w:cs="Times New Roman"/>
        </w:rPr>
        <w:t xml:space="preserve">, </w:t>
      </w:r>
      <w:proofErr w:type="spellStart"/>
      <w:r w:rsidR="0014708D">
        <w:rPr>
          <w:rFonts w:ascii="Times New Roman" w:hAnsi="Times New Roman" w:cs="Times New Roman"/>
        </w:rPr>
        <w:t>ref</w:t>
      </w:r>
      <w:proofErr w:type="spellEnd"/>
      <w:r w:rsidR="0014708D">
        <w:rPr>
          <w:rFonts w:ascii="Times New Roman" w:hAnsi="Times New Roman" w:cs="Times New Roman"/>
        </w:rPr>
        <w:t xml:space="preserve">“ stulpelyje </w:t>
      </w:r>
      <w:r w:rsidR="00784A14">
        <w:rPr>
          <w:rFonts w:ascii="Times New Roman" w:hAnsi="Times New Roman" w:cs="Times New Roman"/>
        </w:rPr>
        <w:t xml:space="preserve">nieko nurodyti nereikia </w:t>
      </w:r>
      <w:r w:rsidR="00070E8A">
        <w:rPr>
          <w:rFonts w:ascii="Times New Roman" w:hAnsi="Times New Roman" w:cs="Times New Roman"/>
        </w:rPr>
        <w:t>ir nurodomas 1 brandos lygis.</w:t>
      </w:r>
    </w:p>
    <w:p w14:paraId="01604723" w14:textId="06D597D3" w:rsidR="00071057" w:rsidRPr="00D33BC3" w:rsidRDefault="008A67BC" w:rsidP="00071057">
      <w:pPr>
        <w:ind w:left="1440"/>
        <w:rPr>
          <w:rFonts w:ascii="Times New Roman" w:hAnsi="Times New Roman" w:cs="Times New Roman"/>
        </w:rPr>
      </w:pPr>
      <w:r w:rsidRPr="008A67BC">
        <w:rPr>
          <w:rFonts w:ascii="Times New Roman" w:hAnsi="Times New Roman" w:cs="Times New Roman"/>
          <w:noProof/>
        </w:rPr>
        <w:drawing>
          <wp:inline distT="0" distB="0" distL="0" distR="0" wp14:anchorId="4B2E349F" wp14:editId="7F985C42">
            <wp:extent cx="4843780" cy="686512"/>
            <wp:effectExtent l="0" t="0" r="0" b="0"/>
            <wp:docPr id="11558775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77520" name="Picture 1" descr="A screenshot of a computer&#10;&#10;Description automatically generated"/>
                    <pic:cNvPicPr/>
                  </pic:nvPicPr>
                  <pic:blipFill>
                    <a:blip r:embed="rId92"/>
                    <a:stretch>
                      <a:fillRect/>
                    </a:stretch>
                  </pic:blipFill>
                  <pic:spPr>
                    <a:xfrm>
                      <a:off x="0" y="0"/>
                      <a:ext cx="4906152" cy="695352"/>
                    </a:xfrm>
                    <a:prstGeom prst="rect">
                      <a:avLst/>
                    </a:prstGeom>
                  </pic:spPr>
                </pic:pic>
              </a:graphicData>
            </a:graphic>
          </wp:inline>
        </w:drawing>
      </w:r>
    </w:p>
    <w:p w14:paraId="4A1A87CD" w14:textId="395C148C" w:rsidR="00D33BC3" w:rsidRPr="00D33BC3" w:rsidRDefault="00D33BC3" w:rsidP="00D33BC3">
      <w:pPr>
        <w:numPr>
          <w:ilvl w:val="0"/>
          <w:numId w:val="19"/>
        </w:numPr>
        <w:rPr>
          <w:rFonts w:ascii="Times New Roman" w:hAnsi="Times New Roman" w:cs="Times New Roman"/>
        </w:rPr>
      </w:pPr>
      <w:r w:rsidRPr="00D33BC3">
        <w:rPr>
          <w:rFonts w:ascii="Times New Roman" w:hAnsi="Times New Roman" w:cs="Times New Roman"/>
        </w:rPr>
        <w:t>Gali egzistuoti tik vienas </w:t>
      </w:r>
      <w:r w:rsidRPr="00D33BC3">
        <w:rPr>
          <w:rFonts w:ascii="Times New Roman" w:hAnsi="Times New Roman" w:cs="Times New Roman"/>
          <w:i/>
          <w:iCs/>
        </w:rPr>
        <w:t>Bazinis esybės modelis</w:t>
      </w:r>
      <w:r w:rsidRPr="00D33BC3">
        <w:rPr>
          <w:rFonts w:ascii="Times New Roman" w:hAnsi="Times New Roman" w:cs="Times New Roman"/>
        </w:rPr>
        <w:t>, kuris nenurodo </w:t>
      </w:r>
      <w:r w:rsidR="004863BE">
        <w:rPr>
          <w:rFonts w:ascii="Times New Roman" w:hAnsi="Times New Roman" w:cs="Times New Roman"/>
        </w:rPr>
        <w:t>„</w:t>
      </w:r>
      <w:r w:rsidRPr="00D33BC3">
        <w:rPr>
          <w:rFonts w:ascii="Times New Roman" w:hAnsi="Times New Roman" w:cs="Times New Roman"/>
        </w:rPr>
        <w:t>base</w:t>
      </w:r>
      <w:r w:rsidR="004863BE">
        <w:rPr>
          <w:rFonts w:ascii="Times New Roman" w:hAnsi="Times New Roman" w:cs="Times New Roman"/>
        </w:rPr>
        <w:t>“</w:t>
      </w:r>
      <w:r w:rsidRPr="00D33BC3">
        <w:rPr>
          <w:rFonts w:ascii="Times New Roman" w:hAnsi="Times New Roman" w:cs="Times New Roman"/>
        </w:rPr>
        <w:t>.</w:t>
      </w:r>
      <w:r w:rsidR="007C699E">
        <w:rPr>
          <w:rFonts w:ascii="Times New Roman" w:hAnsi="Times New Roman" w:cs="Times New Roman"/>
        </w:rPr>
        <w:t xml:space="preserve"> Kai yra </w:t>
      </w:r>
      <w:r w:rsidR="002C099F">
        <w:rPr>
          <w:rFonts w:ascii="Times New Roman" w:hAnsi="Times New Roman" w:cs="Times New Roman"/>
        </w:rPr>
        <w:t xml:space="preserve">naudojama ta pati semantinė esybė. Žinoma jei viename duomenų rinkinyje yra </w:t>
      </w:r>
      <w:r w:rsidR="002C099F" w:rsidRPr="00ED508C">
        <w:rPr>
          <w:rFonts w:ascii="Times New Roman" w:hAnsi="Times New Roman" w:cs="Times New Roman"/>
          <w:color w:val="3A7C22" w:themeColor="accent6" w:themeShade="BF"/>
        </w:rPr>
        <w:t xml:space="preserve">Objektas </w:t>
      </w:r>
      <w:r w:rsidR="002C099F">
        <w:rPr>
          <w:rFonts w:ascii="Times New Roman" w:hAnsi="Times New Roman" w:cs="Times New Roman"/>
        </w:rPr>
        <w:t xml:space="preserve">ir kitame duomenų rinkinyje yra </w:t>
      </w:r>
      <w:r w:rsidR="002C099F" w:rsidRPr="00ED508C">
        <w:rPr>
          <w:rFonts w:ascii="Times New Roman" w:hAnsi="Times New Roman" w:cs="Times New Roman"/>
          <w:color w:val="3A7C22" w:themeColor="accent6" w:themeShade="BF"/>
        </w:rPr>
        <w:t>Objektas</w:t>
      </w:r>
      <w:r w:rsidR="002C099F">
        <w:rPr>
          <w:rFonts w:ascii="Times New Roman" w:hAnsi="Times New Roman" w:cs="Times New Roman"/>
        </w:rPr>
        <w:t>, tačiau jie yra skirtingos semantinės esybė</w:t>
      </w:r>
      <w:r w:rsidR="00716766">
        <w:rPr>
          <w:rFonts w:ascii="Times New Roman" w:hAnsi="Times New Roman" w:cs="Times New Roman"/>
        </w:rPr>
        <w:t xml:space="preserve">s, </w:t>
      </w:r>
      <w:r w:rsidR="00270408">
        <w:rPr>
          <w:rFonts w:ascii="Times New Roman" w:hAnsi="Times New Roman" w:cs="Times New Roman"/>
        </w:rPr>
        <w:t>tai yra</w:t>
      </w:r>
      <w:r w:rsidR="00716766">
        <w:rPr>
          <w:rFonts w:ascii="Times New Roman" w:hAnsi="Times New Roman" w:cs="Times New Roman"/>
        </w:rPr>
        <w:t xml:space="preserve"> vienas su kitu </w:t>
      </w:r>
      <w:r w:rsidR="00EE629A">
        <w:rPr>
          <w:rFonts w:ascii="Times New Roman" w:hAnsi="Times New Roman" w:cs="Times New Roman"/>
        </w:rPr>
        <w:t xml:space="preserve">pagal prasmę nesisieja, jų jungti </w:t>
      </w:r>
      <w:r w:rsidR="00A1706B">
        <w:rPr>
          <w:rFonts w:ascii="Times New Roman" w:hAnsi="Times New Roman" w:cs="Times New Roman"/>
        </w:rPr>
        <w:t xml:space="preserve">negalime. Ir galime turėti kelis modelius, kurie vadinasi taip pat. Tačiau viename duomenų rinkinyje, </w:t>
      </w:r>
      <w:r w:rsidR="00E611A1">
        <w:rPr>
          <w:rFonts w:ascii="Times New Roman" w:hAnsi="Times New Roman" w:cs="Times New Roman"/>
        </w:rPr>
        <w:t>negali būti rinkinių su tuo pačiu pavadinimu, nes modelių pavadinimai turi būti unikalūs.</w:t>
      </w:r>
    </w:p>
    <w:p w14:paraId="76D8948B" w14:textId="32CE993F" w:rsidR="00D33BC3" w:rsidRPr="00D33BC3" w:rsidRDefault="00D33BC3" w:rsidP="00D33BC3">
      <w:pPr>
        <w:numPr>
          <w:ilvl w:val="0"/>
          <w:numId w:val="19"/>
        </w:numPr>
        <w:rPr>
          <w:rFonts w:ascii="Times New Roman" w:hAnsi="Times New Roman" w:cs="Times New Roman"/>
        </w:rPr>
      </w:pPr>
      <w:r w:rsidRPr="00D33BC3">
        <w:rPr>
          <w:rFonts w:ascii="Times New Roman" w:hAnsi="Times New Roman" w:cs="Times New Roman"/>
          <w:i/>
          <w:iCs/>
        </w:rPr>
        <w:t>Papildomas esybės modelis</w:t>
      </w:r>
      <w:r w:rsidRPr="00D33BC3">
        <w:rPr>
          <w:rFonts w:ascii="Times New Roman" w:hAnsi="Times New Roman" w:cs="Times New Roman"/>
        </w:rPr>
        <w:t> gali būti aprašomas, kai </w:t>
      </w:r>
      <w:r w:rsidRPr="00D33BC3">
        <w:rPr>
          <w:rFonts w:ascii="Times New Roman" w:hAnsi="Times New Roman" w:cs="Times New Roman"/>
          <w:i/>
          <w:iCs/>
        </w:rPr>
        <w:t>Bazinis esybės modelis</w:t>
      </w:r>
      <w:r w:rsidRPr="00D33BC3">
        <w:rPr>
          <w:rFonts w:ascii="Times New Roman" w:hAnsi="Times New Roman" w:cs="Times New Roman"/>
        </w:rPr>
        <w:t> neturi visų koncepciniame modelyje apibrėžtų savybių</w:t>
      </w:r>
      <w:r w:rsidR="00502ED9">
        <w:rPr>
          <w:rFonts w:ascii="Times New Roman" w:hAnsi="Times New Roman" w:cs="Times New Roman"/>
        </w:rPr>
        <w:t>.</w:t>
      </w:r>
    </w:p>
    <w:p w14:paraId="6DC786DD" w14:textId="77777777" w:rsidR="00D33BC3" w:rsidRPr="00D33BC3" w:rsidRDefault="00D33BC3" w:rsidP="00D33BC3">
      <w:pPr>
        <w:numPr>
          <w:ilvl w:val="0"/>
          <w:numId w:val="19"/>
        </w:numPr>
        <w:rPr>
          <w:rFonts w:ascii="Times New Roman" w:hAnsi="Times New Roman" w:cs="Times New Roman"/>
        </w:rPr>
      </w:pPr>
      <w:r w:rsidRPr="00D33BC3">
        <w:rPr>
          <w:rFonts w:ascii="Times New Roman" w:hAnsi="Times New Roman" w:cs="Times New Roman"/>
          <w:i/>
          <w:iCs/>
        </w:rPr>
        <w:t>Papildomas esybės modelis</w:t>
      </w:r>
      <w:r w:rsidRPr="00D33BC3">
        <w:rPr>
          <w:rFonts w:ascii="Times New Roman" w:hAnsi="Times New Roman" w:cs="Times New Roman"/>
        </w:rPr>
        <w:t> gali būti aprašomas, kai </w:t>
      </w:r>
      <w:r w:rsidRPr="00D33BC3">
        <w:rPr>
          <w:rFonts w:ascii="Times New Roman" w:hAnsi="Times New Roman" w:cs="Times New Roman"/>
          <w:i/>
          <w:iCs/>
        </w:rPr>
        <w:t>Bazinis esybės modelis</w:t>
      </w:r>
      <w:r w:rsidRPr="00D33BC3">
        <w:rPr>
          <w:rFonts w:ascii="Times New Roman" w:hAnsi="Times New Roman" w:cs="Times New Roman"/>
        </w:rPr>
        <w:t> neturi visų privalomų (</w:t>
      </w:r>
      <w:proofErr w:type="spellStart"/>
      <w:r w:rsidRPr="00AE2864">
        <w:rPr>
          <w:rFonts w:ascii="Times New Roman" w:hAnsi="Times New Roman" w:cs="Times New Roman"/>
          <w:i/>
          <w:iCs/>
        </w:rPr>
        <w:t>getone</w:t>
      </w:r>
      <w:proofErr w:type="spellEnd"/>
      <w:r w:rsidRPr="00D33BC3">
        <w:rPr>
          <w:rFonts w:ascii="Times New Roman" w:hAnsi="Times New Roman" w:cs="Times New Roman"/>
        </w:rPr>
        <w:t> ir </w:t>
      </w:r>
      <w:proofErr w:type="spellStart"/>
      <w:r w:rsidRPr="00AE2864">
        <w:rPr>
          <w:rFonts w:ascii="Times New Roman" w:hAnsi="Times New Roman" w:cs="Times New Roman"/>
          <w:i/>
          <w:iCs/>
        </w:rPr>
        <w:t>getall</w:t>
      </w:r>
      <w:proofErr w:type="spellEnd"/>
      <w:r w:rsidRPr="00D33BC3">
        <w:rPr>
          <w:rFonts w:ascii="Times New Roman" w:hAnsi="Times New Roman" w:cs="Times New Roman"/>
        </w:rPr>
        <w:t>) UDTS specifikacijoje aprašytų veiksmų.</w:t>
      </w:r>
    </w:p>
    <w:p w14:paraId="1A8DBB8E" w14:textId="036EA24E" w:rsidR="00D33BC3" w:rsidRDefault="00D33BC3" w:rsidP="00D33BC3">
      <w:pPr>
        <w:numPr>
          <w:ilvl w:val="0"/>
          <w:numId w:val="19"/>
        </w:numPr>
        <w:rPr>
          <w:rFonts w:ascii="Times New Roman" w:hAnsi="Times New Roman" w:cs="Times New Roman"/>
        </w:rPr>
      </w:pPr>
      <w:r w:rsidRPr="00D33BC3">
        <w:rPr>
          <w:rFonts w:ascii="Times New Roman" w:hAnsi="Times New Roman" w:cs="Times New Roman"/>
        </w:rPr>
        <w:t>Kiekvienas duomenų rinkinys gali turėti vieną ar daugiau modelių. Modelis atitinka vieną realaus gyvenimo</w:t>
      </w:r>
      <w:r w:rsidR="00502ED9">
        <w:rPr>
          <w:rFonts w:ascii="Times New Roman" w:hAnsi="Times New Roman" w:cs="Times New Roman"/>
        </w:rPr>
        <w:t xml:space="preserve"> objektą</w:t>
      </w:r>
      <w:r w:rsidRPr="00D33BC3">
        <w:rPr>
          <w:rFonts w:ascii="Times New Roman" w:hAnsi="Times New Roman" w:cs="Times New Roman"/>
        </w:rPr>
        <w:t xml:space="preserve">. Tai, pavyzdžiui, gali būti </w:t>
      </w:r>
      <w:r w:rsidRPr="00AE2864">
        <w:rPr>
          <w:rFonts w:ascii="Times New Roman" w:hAnsi="Times New Roman" w:cs="Times New Roman"/>
          <w:color w:val="3A7C22" w:themeColor="accent6" w:themeShade="BF"/>
        </w:rPr>
        <w:t>Gyvenvietė</w:t>
      </w:r>
      <w:r w:rsidRPr="00D33BC3">
        <w:rPr>
          <w:rFonts w:ascii="Times New Roman" w:hAnsi="Times New Roman" w:cs="Times New Roman"/>
        </w:rPr>
        <w:t>.</w:t>
      </w:r>
    </w:p>
    <w:p w14:paraId="67EB572C" w14:textId="166F85BD" w:rsidR="00EE0369" w:rsidRPr="00D33BC3" w:rsidRDefault="00236BB2" w:rsidP="00D33BC3">
      <w:pPr>
        <w:numPr>
          <w:ilvl w:val="0"/>
          <w:numId w:val="19"/>
        </w:numPr>
        <w:rPr>
          <w:rFonts w:ascii="Times New Roman" w:hAnsi="Times New Roman" w:cs="Times New Roman"/>
        </w:rPr>
      </w:pPr>
      <w:r>
        <w:rPr>
          <w:rFonts w:ascii="Times New Roman" w:hAnsi="Times New Roman" w:cs="Times New Roman"/>
        </w:rPr>
        <w:t>Papildomas modelis turi toki</w:t>
      </w:r>
      <w:r w:rsidR="00AE2864">
        <w:rPr>
          <w:rFonts w:ascii="Times New Roman" w:hAnsi="Times New Roman" w:cs="Times New Roman"/>
        </w:rPr>
        <w:t>u</w:t>
      </w:r>
      <w:r>
        <w:rPr>
          <w:rFonts w:ascii="Times New Roman" w:hAnsi="Times New Roman" w:cs="Times New Roman"/>
        </w:rPr>
        <w:t xml:space="preserve">s pačius atributų reikalavimus kaip ir </w:t>
      </w:r>
      <w:hyperlink w:anchor="base" w:history="1">
        <w:r w:rsidRPr="00236BB2">
          <w:rPr>
            <w:rStyle w:val="Hyperlink"/>
            <w:rFonts w:ascii="Times New Roman" w:hAnsi="Times New Roman" w:cs="Times New Roman"/>
          </w:rPr>
          <w:t>bazinis</w:t>
        </w:r>
      </w:hyperlink>
      <w:r>
        <w:rPr>
          <w:rFonts w:ascii="Times New Roman" w:hAnsi="Times New Roman" w:cs="Times New Roman"/>
        </w:rPr>
        <w:t>.</w:t>
      </w:r>
    </w:p>
    <w:p w14:paraId="40F0851B" w14:textId="77777777" w:rsidR="00AE2864" w:rsidRDefault="00AE2864" w:rsidP="00D33BC3">
      <w:pPr>
        <w:rPr>
          <w:rFonts w:ascii="Times New Roman" w:hAnsi="Times New Roman" w:cs="Times New Roman"/>
        </w:rPr>
      </w:pPr>
    </w:p>
    <w:p w14:paraId="0EA27E1C" w14:textId="4F6A6D50" w:rsidR="00D33BC3" w:rsidRPr="00D33BC3" w:rsidRDefault="00D33BC3" w:rsidP="00D33BC3">
      <w:pPr>
        <w:rPr>
          <w:rFonts w:ascii="Times New Roman" w:hAnsi="Times New Roman" w:cs="Times New Roman"/>
        </w:rPr>
      </w:pPr>
      <w:r w:rsidRPr="00D33BC3">
        <w:rPr>
          <w:rFonts w:ascii="Times New Roman" w:hAnsi="Times New Roman" w:cs="Times New Roman"/>
        </w:rPr>
        <w:t>Modelių skaidymas esant poreikiui</w:t>
      </w:r>
    </w:p>
    <w:p w14:paraId="0ACCBA90" w14:textId="77777777" w:rsidR="00D33BC3" w:rsidRPr="00D33BC3" w:rsidRDefault="00D33BC3" w:rsidP="00D33BC3">
      <w:pPr>
        <w:numPr>
          <w:ilvl w:val="0"/>
          <w:numId w:val="20"/>
        </w:numPr>
        <w:rPr>
          <w:rFonts w:ascii="Times New Roman" w:hAnsi="Times New Roman" w:cs="Times New Roman"/>
        </w:rPr>
      </w:pPr>
      <w:r w:rsidRPr="00D33BC3">
        <w:rPr>
          <w:rFonts w:ascii="Times New Roman" w:hAnsi="Times New Roman" w:cs="Times New Roman"/>
        </w:rPr>
        <w:t xml:space="preserve">Kartais šaltinyje duomenys gali būti </w:t>
      </w:r>
      <w:proofErr w:type="spellStart"/>
      <w:r w:rsidRPr="00D33BC3">
        <w:rPr>
          <w:rFonts w:ascii="Times New Roman" w:hAnsi="Times New Roman" w:cs="Times New Roman"/>
        </w:rPr>
        <w:t>denormalizuoti</w:t>
      </w:r>
      <w:proofErr w:type="spellEnd"/>
      <w:r w:rsidRPr="00D33BC3">
        <w:rPr>
          <w:rFonts w:ascii="Times New Roman" w:hAnsi="Times New Roman" w:cs="Times New Roman"/>
        </w:rPr>
        <w:t>. Pavyzdžiui, pastato duomenys ir jo savininko duomenys gali būti laikomi toje pačioje lentelėje (ar kitoje duomenų struktūroje). Tokiais atvejais, automatiniu būdu sugeneravus ŠDSA, kai kuriuos modelius reikia išskaidyti į atskirus.</w:t>
      </w:r>
    </w:p>
    <w:p w14:paraId="37C092EE" w14:textId="6D6AF948" w:rsidR="00D33BC3" w:rsidRDefault="00E740EE" w:rsidP="00F71560">
      <w:pPr>
        <w:rPr>
          <w:rFonts w:ascii="Times New Roman" w:hAnsi="Times New Roman" w:cs="Times New Roman"/>
          <w:b/>
          <w:bCs/>
        </w:rPr>
      </w:pPr>
      <w:r w:rsidRPr="00E740EE">
        <w:rPr>
          <w:rFonts w:ascii="Times New Roman" w:hAnsi="Times New Roman" w:cs="Times New Roman"/>
          <w:b/>
          <w:bCs/>
          <w:noProof/>
        </w:rPr>
        <w:lastRenderedPageBreak/>
        <w:drawing>
          <wp:inline distT="0" distB="0" distL="0" distR="0" wp14:anchorId="3BEA39BD" wp14:editId="74F1CD40">
            <wp:extent cx="2792800" cy="1878037"/>
            <wp:effectExtent l="0" t="0" r="7620" b="8255"/>
            <wp:docPr id="1737302885"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02885" name="Picture 1" descr="A table with text on it&#10;&#10;Description automatically generated"/>
                    <pic:cNvPicPr/>
                  </pic:nvPicPr>
                  <pic:blipFill>
                    <a:blip r:embed="rId93"/>
                    <a:stretch>
                      <a:fillRect/>
                    </a:stretch>
                  </pic:blipFill>
                  <pic:spPr>
                    <a:xfrm>
                      <a:off x="0" y="0"/>
                      <a:ext cx="2800919" cy="1883497"/>
                    </a:xfrm>
                    <a:prstGeom prst="rect">
                      <a:avLst/>
                    </a:prstGeom>
                  </pic:spPr>
                </pic:pic>
              </a:graphicData>
            </a:graphic>
          </wp:inline>
        </w:drawing>
      </w:r>
    </w:p>
    <w:p w14:paraId="7935E368" w14:textId="6416902E" w:rsidR="00D33BC3" w:rsidRDefault="00A5016D" w:rsidP="00F71560">
      <w:pPr>
        <w:rPr>
          <w:rFonts w:ascii="Times New Roman" w:hAnsi="Times New Roman" w:cs="Times New Roman"/>
        </w:rPr>
      </w:pPr>
      <w:r w:rsidRPr="00A5016D">
        <w:rPr>
          <w:rFonts w:ascii="Times New Roman" w:hAnsi="Times New Roman" w:cs="Times New Roman"/>
        </w:rPr>
        <w:t>Kaip matom, šiuo atveju čia iš tikro aprašom</w:t>
      </w:r>
      <w:r w:rsidR="000F0A35">
        <w:rPr>
          <w:rFonts w:ascii="Times New Roman" w:hAnsi="Times New Roman" w:cs="Times New Roman"/>
        </w:rPr>
        <w:t>os</w:t>
      </w:r>
      <w:r w:rsidRPr="00A5016D">
        <w:rPr>
          <w:rFonts w:ascii="Times New Roman" w:hAnsi="Times New Roman" w:cs="Times New Roman"/>
        </w:rPr>
        <w:t xml:space="preserve"> trys </w:t>
      </w:r>
      <w:r w:rsidR="000F0A35">
        <w:rPr>
          <w:rFonts w:ascii="Times New Roman" w:hAnsi="Times New Roman" w:cs="Times New Roman"/>
        </w:rPr>
        <w:t>esybės</w:t>
      </w:r>
      <w:r w:rsidRPr="00A5016D">
        <w:rPr>
          <w:rFonts w:ascii="Times New Roman" w:hAnsi="Times New Roman" w:cs="Times New Roman"/>
        </w:rPr>
        <w:t xml:space="preserve">: pastatas, sklypas ir savininkas. </w:t>
      </w:r>
      <w:r w:rsidR="007F52B9">
        <w:rPr>
          <w:rFonts w:ascii="Times New Roman" w:hAnsi="Times New Roman" w:cs="Times New Roman"/>
        </w:rPr>
        <w:t>Todėl</w:t>
      </w:r>
      <w:r w:rsidRPr="00A5016D">
        <w:rPr>
          <w:rFonts w:ascii="Times New Roman" w:hAnsi="Times New Roman" w:cs="Times New Roman"/>
        </w:rPr>
        <w:t xml:space="preserve"> reikėtų šį modelį išskaidyti į tris modelius:</w:t>
      </w:r>
    </w:p>
    <w:p w14:paraId="78C08017" w14:textId="0E645194" w:rsidR="00A5016D" w:rsidRDefault="00231826" w:rsidP="00F71560">
      <w:pPr>
        <w:rPr>
          <w:rFonts w:ascii="Times New Roman" w:hAnsi="Times New Roman" w:cs="Times New Roman"/>
        </w:rPr>
      </w:pPr>
      <w:r w:rsidRPr="00231826">
        <w:rPr>
          <w:rFonts w:ascii="Times New Roman" w:hAnsi="Times New Roman" w:cs="Times New Roman"/>
          <w:noProof/>
        </w:rPr>
        <w:drawing>
          <wp:inline distT="0" distB="0" distL="0" distR="0" wp14:anchorId="399A4134" wp14:editId="506D0E24">
            <wp:extent cx="5543550" cy="2210978"/>
            <wp:effectExtent l="0" t="0" r="0" b="0"/>
            <wp:docPr id="18656111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11187" name="Picture 1" descr="A screenshot of a computer&#10;&#10;Description automatically generated"/>
                    <pic:cNvPicPr/>
                  </pic:nvPicPr>
                  <pic:blipFill>
                    <a:blip r:embed="rId94"/>
                    <a:stretch>
                      <a:fillRect/>
                    </a:stretch>
                  </pic:blipFill>
                  <pic:spPr>
                    <a:xfrm>
                      <a:off x="0" y="0"/>
                      <a:ext cx="5554234" cy="2215239"/>
                    </a:xfrm>
                    <a:prstGeom prst="rect">
                      <a:avLst/>
                    </a:prstGeom>
                  </pic:spPr>
                </pic:pic>
              </a:graphicData>
            </a:graphic>
          </wp:inline>
        </w:drawing>
      </w:r>
    </w:p>
    <w:p w14:paraId="4FC5DD05" w14:textId="2A091DAD" w:rsidR="00A5016D" w:rsidRPr="00A5016D" w:rsidRDefault="00A13BBE" w:rsidP="00F71560">
      <w:pPr>
        <w:rPr>
          <w:rFonts w:ascii="Times New Roman" w:hAnsi="Times New Roman" w:cs="Times New Roman"/>
        </w:rPr>
      </w:pPr>
      <w:r>
        <w:rPr>
          <w:rFonts w:ascii="Times New Roman" w:hAnsi="Times New Roman" w:cs="Times New Roman"/>
        </w:rPr>
        <w:t xml:space="preserve">Išskaidymas </w:t>
      </w:r>
      <w:r w:rsidR="008B02F1">
        <w:rPr>
          <w:rFonts w:ascii="Times New Roman" w:hAnsi="Times New Roman" w:cs="Times New Roman"/>
        </w:rPr>
        <w:t xml:space="preserve">vyksta aprašant papildomus modelius ir juos prijungiant prie pirminio modelio. Kaip nurodyta pavyzdyje aukščiau, jei </w:t>
      </w:r>
      <w:r w:rsidR="00FC0089" w:rsidRPr="00FC0089">
        <w:rPr>
          <w:rFonts w:ascii="Times New Roman" w:hAnsi="Times New Roman" w:cs="Times New Roman"/>
          <w:color w:val="3A7C22" w:themeColor="accent6" w:themeShade="BF"/>
        </w:rPr>
        <w:t>Pastatas</w:t>
      </w:r>
      <w:r w:rsidR="00FC0089">
        <w:rPr>
          <w:rFonts w:ascii="Times New Roman" w:hAnsi="Times New Roman" w:cs="Times New Roman"/>
        </w:rPr>
        <w:t xml:space="preserve"> modelyje norima grąžinti ir kitų modelių (</w:t>
      </w:r>
      <w:r w:rsidR="00DC7025" w:rsidRPr="00DC7025">
        <w:rPr>
          <w:rFonts w:ascii="Times New Roman" w:hAnsi="Times New Roman" w:cs="Times New Roman"/>
          <w:color w:val="3A7C22" w:themeColor="accent6" w:themeShade="BF"/>
        </w:rPr>
        <w:t>Sklypas</w:t>
      </w:r>
      <w:r w:rsidR="00DC7025">
        <w:rPr>
          <w:rFonts w:ascii="Times New Roman" w:hAnsi="Times New Roman" w:cs="Times New Roman"/>
        </w:rPr>
        <w:t xml:space="preserve">, </w:t>
      </w:r>
      <w:r w:rsidR="00DC7025" w:rsidRPr="00DC7025">
        <w:rPr>
          <w:rFonts w:ascii="Times New Roman" w:hAnsi="Times New Roman" w:cs="Times New Roman"/>
          <w:color w:val="3A7C22" w:themeColor="accent6" w:themeShade="BF"/>
        </w:rPr>
        <w:t>Savininkas</w:t>
      </w:r>
      <w:r w:rsidR="00DC7025">
        <w:rPr>
          <w:rFonts w:ascii="Times New Roman" w:hAnsi="Times New Roman" w:cs="Times New Roman"/>
        </w:rPr>
        <w:t>) reikšmes, jos nurodomos kaip sudedamo</w:t>
      </w:r>
      <w:r w:rsidR="00466266">
        <w:rPr>
          <w:rFonts w:ascii="Times New Roman" w:hAnsi="Times New Roman" w:cs="Times New Roman"/>
        </w:rPr>
        <w:t>sios tų modelių dalys. Tai atliekama nurodant, kad „</w:t>
      </w:r>
      <w:proofErr w:type="spellStart"/>
      <w:r w:rsidR="00466266">
        <w:rPr>
          <w:rFonts w:ascii="Times New Roman" w:hAnsi="Times New Roman" w:cs="Times New Roman"/>
        </w:rPr>
        <w:t>property</w:t>
      </w:r>
      <w:proofErr w:type="spellEnd"/>
      <w:r w:rsidR="00466266">
        <w:rPr>
          <w:rFonts w:ascii="Times New Roman" w:hAnsi="Times New Roman" w:cs="Times New Roman"/>
        </w:rPr>
        <w:t xml:space="preserve">“ </w:t>
      </w:r>
      <w:r w:rsidR="00466266" w:rsidRPr="00466266">
        <w:rPr>
          <w:rFonts w:ascii="Times New Roman" w:hAnsi="Times New Roman" w:cs="Times New Roman"/>
          <w:color w:val="3A7C22" w:themeColor="accent6" w:themeShade="BF"/>
        </w:rPr>
        <w:t>sklypas</w:t>
      </w:r>
      <w:r w:rsidR="00466266">
        <w:rPr>
          <w:rFonts w:ascii="Times New Roman" w:hAnsi="Times New Roman" w:cs="Times New Roman"/>
          <w:color w:val="3A7C22" w:themeColor="accent6" w:themeShade="BF"/>
        </w:rPr>
        <w:t xml:space="preserve"> </w:t>
      </w:r>
      <w:r w:rsidR="00466266" w:rsidRPr="00B74B96">
        <w:rPr>
          <w:rFonts w:ascii="Times New Roman" w:hAnsi="Times New Roman" w:cs="Times New Roman"/>
        </w:rPr>
        <w:t>yra</w:t>
      </w:r>
      <w:r w:rsidR="00B74B96">
        <w:rPr>
          <w:rFonts w:ascii="Times New Roman" w:hAnsi="Times New Roman" w:cs="Times New Roman"/>
        </w:rPr>
        <w:t xml:space="preserve"> „</w:t>
      </w:r>
      <w:proofErr w:type="spellStart"/>
      <w:r w:rsidR="00B74B96">
        <w:rPr>
          <w:rFonts w:ascii="Times New Roman" w:hAnsi="Times New Roman" w:cs="Times New Roman"/>
        </w:rPr>
        <w:t>model</w:t>
      </w:r>
      <w:proofErr w:type="spellEnd"/>
      <w:r w:rsidR="00B74B96">
        <w:rPr>
          <w:rFonts w:ascii="Times New Roman" w:hAnsi="Times New Roman" w:cs="Times New Roman"/>
        </w:rPr>
        <w:t xml:space="preserve">“ </w:t>
      </w:r>
      <w:r w:rsidR="00B74B96" w:rsidRPr="00754326">
        <w:rPr>
          <w:rFonts w:ascii="Times New Roman" w:hAnsi="Times New Roman" w:cs="Times New Roman"/>
          <w:color w:val="3A7C22" w:themeColor="accent6" w:themeShade="BF"/>
        </w:rPr>
        <w:t xml:space="preserve">Sklypas </w:t>
      </w:r>
      <w:r w:rsidR="00B74B96">
        <w:rPr>
          <w:rFonts w:ascii="Times New Roman" w:hAnsi="Times New Roman" w:cs="Times New Roman"/>
        </w:rPr>
        <w:t>elementas, ir toliau išvardinant norimas</w:t>
      </w:r>
      <w:r w:rsidR="00A900B0">
        <w:rPr>
          <w:rFonts w:ascii="Times New Roman" w:hAnsi="Times New Roman" w:cs="Times New Roman"/>
        </w:rPr>
        <w:t xml:space="preserve"> pateikti šio modelio savybes nurodant jas su modelio pavadinimu ir savybės pavadinimu po taško (</w:t>
      </w:r>
      <w:proofErr w:type="spellStart"/>
      <w:r w:rsidR="00BF6452" w:rsidRPr="00754326">
        <w:rPr>
          <w:rFonts w:ascii="Times New Roman" w:hAnsi="Times New Roman" w:cs="Times New Roman"/>
          <w:color w:val="3A7C22" w:themeColor="accent6" w:themeShade="BF"/>
        </w:rPr>
        <w:t>sklypas.plotas</w:t>
      </w:r>
      <w:proofErr w:type="spellEnd"/>
      <w:r w:rsidR="00BF6452">
        <w:rPr>
          <w:rFonts w:ascii="Times New Roman" w:hAnsi="Times New Roman" w:cs="Times New Roman"/>
        </w:rPr>
        <w:t>). Taip nurodant turi būti naudojam</w:t>
      </w:r>
      <w:r w:rsidR="00754326">
        <w:rPr>
          <w:rFonts w:ascii="Times New Roman" w:hAnsi="Times New Roman" w:cs="Times New Roman"/>
        </w:rPr>
        <w:t>i</w:t>
      </w:r>
      <w:r w:rsidR="00BF6452">
        <w:rPr>
          <w:rFonts w:ascii="Times New Roman" w:hAnsi="Times New Roman" w:cs="Times New Roman"/>
        </w:rPr>
        <w:t xml:space="preserve"> tie patys savybių kodiniai pavadinimai</w:t>
      </w:r>
      <w:r w:rsidR="00754326">
        <w:rPr>
          <w:rFonts w:ascii="Times New Roman" w:hAnsi="Times New Roman" w:cs="Times New Roman"/>
        </w:rPr>
        <w:t xml:space="preserve"> ir tipai. Jei perteikiant duomenis šiame modelyje, yra keičiami savybių tipai, turi būti nurodomas žemesnis brandos lygis.</w:t>
      </w:r>
    </w:p>
    <w:p w14:paraId="4818E2B1" w14:textId="700FC2C9" w:rsidR="00477D94" w:rsidRPr="00477D94" w:rsidRDefault="00477D94" w:rsidP="00477D94">
      <w:pPr>
        <w:rPr>
          <w:rFonts w:ascii="Times New Roman" w:hAnsi="Times New Roman" w:cs="Times New Roman"/>
        </w:rPr>
      </w:pPr>
      <w:proofErr w:type="spellStart"/>
      <w:r w:rsidRPr="00477D94">
        <w:rPr>
          <w:rFonts w:ascii="Times New Roman" w:hAnsi="Times New Roman" w:cs="Times New Roman"/>
        </w:rPr>
        <w:t>Master</w:t>
      </w:r>
      <w:proofErr w:type="spellEnd"/>
      <w:r w:rsidRPr="00477D94">
        <w:rPr>
          <w:rFonts w:ascii="Times New Roman" w:hAnsi="Times New Roman" w:cs="Times New Roman"/>
        </w:rPr>
        <w:t xml:space="preserve"> data ir pasikartojančių modelių aprašymas naudojant </w:t>
      </w:r>
      <w:r w:rsidR="001479A5">
        <w:rPr>
          <w:rFonts w:ascii="Times New Roman" w:hAnsi="Times New Roman" w:cs="Times New Roman"/>
        </w:rPr>
        <w:t>„</w:t>
      </w:r>
      <w:r w:rsidRPr="00477D94">
        <w:rPr>
          <w:rFonts w:ascii="Times New Roman" w:hAnsi="Times New Roman" w:cs="Times New Roman"/>
        </w:rPr>
        <w:t>base</w:t>
      </w:r>
      <w:r w:rsidR="001479A5">
        <w:rPr>
          <w:rFonts w:ascii="Times New Roman" w:hAnsi="Times New Roman" w:cs="Times New Roman"/>
        </w:rPr>
        <w:t>“</w:t>
      </w:r>
    </w:p>
    <w:p w14:paraId="7DBD870B" w14:textId="05D26AEA" w:rsidR="00477D94" w:rsidRPr="00477D94" w:rsidRDefault="00477D94" w:rsidP="00477D94">
      <w:pPr>
        <w:numPr>
          <w:ilvl w:val="0"/>
          <w:numId w:val="21"/>
        </w:numPr>
        <w:rPr>
          <w:rFonts w:ascii="Times New Roman" w:hAnsi="Times New Roman" w:cs="Times New Roman"/>
        </w:rPr>
      </w:pPr>
      <w:r w:rsidRPr="00477D94">
        <w:rPr>
          <w:rFonts w:ascii="Times New Roman" w:hAnsi="Times New Roman" w:cs="Times New Roman"/>
        </w:rPr>
        <w:t>Vienas objektas (esybė) skirtingose sistemose</w:t>
      </w:r>
      <w:r w:rsidR="0068459C">
        <w:rPr>
          <w:rFonts w:ascii="Times New Roman" w:hAnsi="Times New Roman" w:cs="Times New Roman"/>
        </w:rPr>
        <w:t xml:space="preserve"> </w:t>
      </w:r>
      <w:r w:rsidR="0068459C" w:rsidRPr="00477D94">
        <w:rPr>
          <w:rFonts w:ascii="Times New Roman" w:hAnsi="Times New Roman" w:cs="Times New Roman"/>
        </w:rPr>
        <w:t>būna aprašomas</w:t>
      </w:r>
      <w:r w:rsidR="0068459C">
        <w:rPr>
          <w:rFonts w:ascii="Times New Roman" w:hAnsi="Times New Roman" w:cs="Times New Roman"/>
        </w:rPr>
        <w:t xml:space="preserve"> </w:t>
      </w:r>
      <w:r w:rsidR="0068459C" w:rsidRPr="00477D94">
        <w:rPr>
          <w:rFonts w:ascii="Times New Roman" w:hAnsi="Times New Roman" w:cs="Times New Roman"/>
        </w:rPr>
        <w:t>įvairiai</w:t>
      </w:r>
      <w:r w:rsidRPr="00477D94">
        <w:rPr>
          <w:rFonts w:ascii="Times New Roman" w:hAnsi="Times New Roman" w:cs="Times New Roman"/>
        </w:rPr>
        <w:t xml:space="preserve">. Bet siekiant unifikuoti Valstybės duomenų aprašymus, kiekvienas objektas turi turėti vieną pagrindinį aprašymą, kuris būtų naudojamas kitur. Pavyzdžiui, </w:t>
      </w:r>
      <w:r w:rsidRPr="008C0B52">
        <w:rPr>
          <w:rFonts w:ascii="Times New Roman" w:hAnsi="Times New Roman" w:cs="Times New Roman"/>
          <w:color w:val="3A7C22" w:themeColor="accent6" w:themeShade="BF"/>
        </w:rPr>
        <w:t>Asmuo</w:t>
      </w:r>
      <w:r w:rsidRPr="00477D94">
        <w:rPr>
          <w:rFonts w:ascii="Times New Roman" w:hAnsi="Times New Roman" w:cs="Times New Roman"/>
        </w:rPr>
        <w:t xml:space="preserve">, </w:t>
      </w:r>
      <w:proofErr w:type="spellStart"/>
      <w:r w:rsidRPr="008C0B52">
        <w:rPr>
          <w:rFonts w:ascii="Times New Roman" w:hAnsi="Times New Roman" w:cs="Times New Roman"/>
          <w:color w:val="3A7C22" w:themeColor="accent6" w:themeShade="BF"/>
        </w:rPr>
        <w:t>JuridinisAsmuo</w:t>
      </w:r>
      <w:proofErr w:type="spellEnd"/>
      <w:r w:rsidRPr="00477D94">
        <w:rPr>
          <w:rFonts w:ascii="Times New Roman" w:hAnsi="Times New Roman" w:cs="Times New Roman"/>
        </w:rPr>
        <w:t xml:space="preserve">, </w:t>
      </w:r>
      <w:r w:rsidRPr="008C0B52">
        <w:rPr>
          <w:rFonts w:ascii="Times New Roman" w:hAnsi="Times New Roman" w:cs="Times New Roman"/>
          <w:color w:val="3A7C22" w:themeColor="accent6" w:themeShade="BF"/>
        </w:rPr>
        <w:t>Pastatas</w:t>
      </w:r>
      <w:r w:rsidRPr="00477D94">
        <w:rPr>
          <w:rFonts w:ascii="Times New Roman" w:hAnsi="Times New Roman" w:cs="Times New Roman"/>
        </w:rPr>
        <w:t xml:space="preserve">, </w:t>
      </w:r>
      <w:proofErr w:type="spellStart"/>
      <w:r w:rsidRPr="008C0B52">
        <w:rPr>
          <w:rFonts w:ascii="Times New Roman" w:hAnsi="Times New Roman" w:cs="Times New Roman"/>
          <w:color w:val="3A7C22" w:themeColor="accent6" w:themeShade="BF"/>
        </w:rPr>
        <w:t>TeisėsAktas</w:t>
      </w:r>
      <w:proofErr w:type="spellEnd"/>
      <w:r w:rsidRPr="00477D94">
        <w:rPr>
          <w:rFonts w:ascii="Times New Roman" w:hAnsi="Times New Roman" w:cs="Times New Roman"/>
        </w:rPr>
        <w:t xml:space="preserve">, </w:t>
      </w:r>
      <w:proofErr w:type="spellStart"/>
      <w:r w:rsidR="008C0B52" w:rsidRPr="008C0B52">
        <w:rPr>
          <w:rFonts w:ascii="Times New Roman" w:hAnsi="Times New Roman" w:cs="Times New Roman"/>
          <w:color w:val="3A7C22" w:themeColor="accent6" w:themeShade="BF"/>
        </w:rPr>
        <w:t>I</w:t>
      </w:r>
      <w:r w:rsidRPr="008C0B52">
        <w:rPr>
          <w:rFonts w:ascii="Times New Roman" w:hAnsi="Times New Roman" w:cs="Times New Roman"/>
          <w:color w:val="3A7C22" w:themeColor="accent6" w:themeShade="BF"/>
        </w:rPr>
        <w:t>galiojimas</w:t>
      </w:r>
      <w:proofErr w:type="spellEnd"/>
      <w:r w:rsidR="008C0B52">
        <w:rPr>
          <w:rFonts w:ascii="Times New Roman" w:hAnsi="Times New Roman" w:cs="Times New Roman"/>
          <w:color w:val="3A7C22" w:themeColor="accent6" w:themeShade="BF"/>
        </w:rPr>
        <w:t>.</w:t>
      </w:r>
    </w:p>
    <w:p w14:paraId="6AF2AA74" w14:textId="77777777" w:rsidR="00477D94" w:rsidRPr="00477D94" w:rsidRDefault="00477D94" w:rsidP="00477D94">
      <w:pPr>
        <w:numPr>
          <w:ilvl w:val="0"/>
          <w:numId w:val="21"/>
        </w:numPr>
        <w:rPr>
          <w:rFonts w:ascii="Times New Roman" w:hAnsi="Times New Roman" w:cs="Times New Roman"/>
        </w:rPr>
      </w:pPr>
      <w:r w:rsidRPr="00477D94">
        <w:rPr>
          <w:rFonts w:ascii="Times New Roman" w:hAnsi="Times New Roman" w:cs="Times New Roman"/>
        </w:rPr>
        <w:t xml:space="preserve">Šiuo atveju, pavyzdžiui, </w:t>
      </w:r>
      <w:r w:rsidRPr="008C0B52">
        <w:rPr>
          <w:rFonts w:ascii="Times New Roman" w:hAnsi="Times New Roman" w:cs="Times New Roman"/>
          <w:color w:val="3A7C22" w:themeColor="accent6" w:themeShade="BF"/>
        </w:rPr>
        <w:t xml:space="preserve">Asmuo </w:t>
      </w:r>
      <w:r w:rsidRPr="00477D94">
        <w:rPr>
          <w:rFonts w:ascii="Times New Roman" w:hAnsi="Times New Roman" w:cs="Times New Roman"/>
        </w:rPr>
        <w:t>yra aprašomas Gyventojų registre, ir tai yra pirminis jo aprašymas. Bet, Nekilnojamojo turto registre gali būti aprašomas nekilnojamojo turto savininkas, kuris taip pat bus asmuo.</w:t>
      </w:r>
    </w:p>
    <w:p w14:paraId="2C9CB613" w14:textId="734BAFE2" w:rsidR="001D5D19" w:rsidRDefault="00477D94" w:rsidP="00F71560">
      <w:pPr>
        <w:numPr>
          <w:ilvl w:val="0"/>
          <w:numId w:val="21"/>
        </w:numPr>
        <w:rPr>
          <w:rFonts w:ascii="Times New Roman" w:hAnsi="Times New Roman" w:cs="Times New Roman"/>
        </w:rPr>
      </w:pPr>
      <w:r w:rsidRPr="00477D94">
        <w:rPr>
          <w:rFonts w:ascii="Times New Roman" w:hAnsi="Times New Roman" w:cs="Times New Roman"/>
        </w:rPr>
        <w:t xml:space="preserve">Šiuo atveju prie Nekilnojamojo turto registre esančio modelio </w:t>
      </w:r>
      <w:r w:rsidRPr="00C00235">
        <w:rPr>
          <w:rFonts w:ascii="Times New Roman" w:hAnsi="Times New Roman" w:cs="Times New Roman"/>
          <w:color w:val="3A7C22" w:themeColor="accent6" w:themeShade="BF"/>
        </w:rPr>
        <w:t xml:space="preserve">Savininkas </w:t>
      </w:r>
      <w:r w:rsidRPr="00477D94">
        <w:rPr>
          <w:rFonts w:ascii="Times New Roman" w:hAnsi="Times New Roman" w:cs="Times New Roman"/>
        </w:rPr>
        <w:t>turėtų būti nurodoma </w:t>
      </w:r>
      <w:r w:rsidR="002A1D5B">
        <w:rPr>
          <w:rFonts w:ascii="Times New Roman" w:hAnsi="Times New Roman" w:cs="Times New Roman"/>
        </w:rPr>
        <w:t xml:space="preserve">Gyventojų registro </w:t>
      </w:r>
      <w:r w:rsidR="00C2215E">
        <w:rPr>
          <w:rFonts w:ascii="Times New Roman" w:hAnsi="Times New Roman" w:cs="Times New Roman"/>
        </w:rPr>
        <w:t>„</w:t>
      </w:r>
      <w:r w:rsidRPr="00477D94">
        <w:rPr>
          <w:rFonts w:ascii="Times New Roman" w:hAnsi="Times New Roman" w:cs="Times New Roman"/>
        </w:rPr>
        <w:t>base</w:t>
      </w:r>
      <w:r w:rsidR="00C2215E">
        <w:rPr>
          <w:rFonts w:ascii="Times New Roman" w:hAnsi="Times New Roman" w:cs="Times New Roman"/>
        </w:rPr>
        <w:t>“</w:t>
      </w:r>
      <w:r w:rsidRPr="00477D94">
        <w:rPr>
          <w:rFonts w:ascii="Times New Roman" w:hAnsi="Times New Roman" w:cs="Times New Roman"/>
        </w:rPr>
        <w:t> </w:t>
      </w:r>
      <w:r w:rsidRPr="00C00235">
        <w:rPr>
          <w:rFonts w:ascii="Times New Roman" w:hAnsi="Times New Roman" w:cs="Times New Roman"/>
          <w:color w:val="3A7C22" w:themeColor="accent6" w:themeShade="BF"/>
        </w:rPr>
        <w:t>Asmuo</w:t>
      </w:r>
      <w:r w:rsidRPr="00477D94">
        <w:rPr>
          <w:rFonts w:ascii="Times New Roman" w:hAnsi="Times New Roman" w:cs="Times New Roman"/>
        </w:rPr>
        <w:t>.</w:t>
      </w:r>
    </w:p>
    <w:p w14:paraId="0C88A622" w14:textId="7ACB9930" w:rsidR="00AF4725" w:rsidRPr="00FA5CB5" w:rsidRDefault="00AF4725" w:rsidP="00F71560">
      <w:pPr>
        <w:numPr>
          <w:ilvl w:val="0"/>
          <w:numId w:val="21"/>
        </w:numPr>
        <w:rPr>
          <w:rFonts w:ascii="Times New Roman" w:hAnsi="Times New Roman" w:cs="Times New Roman"/>
        </w:rPr>
      </w:pPr>
      <w:r>
        <w:rPr>
          <w:rFonts w:ascii="Times New Roman" w:hAnsi="Times New Roman" w:cs="Times New Roman"/>
        </w:rPr>
        <w:t xml:space="preserve">Yra </w:t>
      </w:r>
      <w:r w:rsidR="00F56EB5">
        <w:rPr>
          <w:rFonts w:ascii="Times New Roman" w:hAnsi="Times New Roman" w:cs="Times New Roman"/>
        </w:rPr>
        <w:t xml:space="preserve">atvejų, kai nėra galimybės aprašyti </w:t>
      </w:r>
      <w:r w:rsidR="001A28B2">
        <w:rPr>
          <w:rFonts w:ascii="Times New Roman" w:hAnsi="Times New Roman" w:cs="Times New Roman"/>
        </w:rPr>
        <w:t>„base“ modelį, nes jis yra platesnis nei teisinė IS aprėptis</w:t>
      </w:r>
      <w:r w:rsidR="00B75E96">
        <w:rPr>
          <w:rFonts w:ascii="Times New Roman" w:hAnsi="Times New Roman" w:cs="Times New Roman"/>
        </w:rPr>
        <w:t xml:space="preserve"> - pavyzdžiui kai registras saugo tiek Lietuvos tiek užsienio piliečių duomenis, tačiau </w:t>
      </w:r>
      <w:r w:rsidR="00A256E2">
        <w:rPr>
          <w:rFonts w:ascii="Times New Roman" w:hAnsi="Times New Roman" w:cs="Times New Roman"/>
        </w:rPr>
        <w:t>nėra įgaliotas saugoti visų užsienio piliečių duomenis. Tuo atveju koncepciniame modelyje</w:t>
      </w:r>
      <w:r w:rsidR="00B655D9">
        <w:rPr>
          <w:rFonts w:ascii="Times New Roman" w:hAnsi="Times New Roman" w:cs="Times New Roman"/>
        </w:rPr>
        <w:t xml:space="preserve"> yra</w:t>
      </w:r>
      <w:r w:rsidR="00A256E2">
        <w:rPr>
          <w:rFonts w:ascii="Times New Roman" w:hAnsi="Times New Roman" w:cs="Times New Roman"/>
        </w:rPr>
        <w:t xml:space="preserve"> nurodoma</w:t>
      </w:r>
      <w:r w:rsidR="00B655D9">
        <w:rPr>
          <w:rFonts w:ascii="Times New Roman" w:hAnsi="Times New Roman" w:cs="Times New Roman"/>
        </w:rPr>
        <w:t xml:space="preserve">, kad IS </w:t>
      </w:r>
      <w:r w:rsidR="00B655D9">
        <w:rPr>
          <w:rFonts w:ascii="Times New Roman" w:hAnsi="Times New Roman" w:cs="Times New Roman"/>
        </w:rPr>
        <w:lastRenderedPageBreak/>
        <w:t xml:space="preserve">nėra </w:t>
      </w:r>
      <w:r w:rsidR="00582A57">
        <w:rPr>
          <w:rFonts w:ascii="Times New Roman" w:hAnsi="Times New Roman" w:cs="Times New Roman"/>
        </w:rPr>
        <w:t>šių duomenų pirminis šaltinis</w:t>
      </w:r>
      <w:r w:rsidR="003036AA">
        <w:rPr>
          <w:rFonts w:ascii="Times New Roman" w:hAnsi="Times New Roman" w:cs="Times New Roman"/>
        </w:rPr>
        <w:t>, ir neturėtų būti naudojamas kaip „</w:t>
      </w:r>
      <w:proofErr w:type="spellStart"/>
      <w:r w:rsidR="003036AA">
        <w:rPr>
          <w:rFonts w:ascii="Times New Roman" w:hAnsi="Times New Roman" w:cs="Times New Roman"/>
        </w:rPr>
        <w:t>master</w:t>
      </w:r>
      <w:proofErr w:type="spellEnd"/>
      <w:r w:rsidR="003036AA">
        <w:rPr>
          <w:rFonts w:ascii="Times New Roman" w:hAnsi="Times New Roman" w:cs="Times New Roman"/>
        </w:rPr>
        <w:t xml:space="preserve"> data“ šiems duomenims. Tačiau DSA </w:t>
      </w:r>
      <w:r w:rsidR="00B41241">
        <w:rPr>
          <w:rFonts w:ascii="Times New Roman" w:hAnsi="Times New Roman" w:cs="Times New Roman"/>
        </w:rPr>
        <w:t>šis modelis aprašomas be „base“</w:t>
      </w:r>
      <w:r w:rsidR="00C524BC">
        <w:rPr>
          <w:rFonts w:ascii="Times New Roman" w:hAnsi="Times New Roman" w:cs="Times New Roman"/>
        </w:rPr>
        <w:t>, lyg būtų pirminis šaltinis</w:t>
      </w:r>
      <w:r w:rsidR="00B41241">
        <w:rPr>
          <w:rFonts w:ascii="Times New Roman" w:hAnsi="Times New Roman" w:cs="Times New Roman"/>
        </w:rPr>
        <w:t>.</w:t>
      </w:r>
    </w:p>
    <w:p w14:paraId="4DBE14F7" w14:textId="4570CBD6" w:rsidR="00477D94" w:rsidRPr="00477D94" w:rsidRDefault="00477D94" w:rsidP="00477D94">
      <w:pPr>
        <w:numPr>
          <w:ilvl w:val="0"/>
          <w:numId w:val="22"/>
        </w:numPr>
        <w:rPr>
          <w:rFonts w:ascii="Times New Roman" w:hAnsi="Times New Roman" w:cs="Times New Roman"/>
        </w:rPr>
      </w:pPr>
      <w:r w:rsidRPr="00477D94">
        <w:rPr>
          <w:rFonts w:ascii="Times New Roman" w:hAnsi="Times New Roman" w:cs="Times New Roman"/>
        </w:rPr>
        <w:t>Kai naudojamas </w:t>
      </w:r>
      <w:r w:rsidR="00BE6548">
        <w:rPr>
          <w:rFonts w:ascii="Times New Roman" w:hAnsi="Times New Roman" w:cs="Times New Roman"/>
        </w:rPr>
        <w:t>bazinis</w:t>
      </w:r>
      <w:r w:rsidRPr="00477D94">
        <w:rPr>
          <w:rFonts w:ascii="Times New Roman" w:hAnsi="Times New Roman" w:cs="Times New Roman"/>
        </w:rPr>
        <w:t xml:space="preserve"> modelis, </w:t>
      </w:r>
      <w:r w:rsidR="00BE6548">
        <w:rPr>
          <w:rFonts w:ascii="Times New Roman" w:hAnsi="Times New Roman" w:cs="Times New Roman"/>
        </w:rPr>
        <w:t>norimus pakartotinai panaudoti</w:t>
      </w:r>
      <w:r w:rsidRPr="00477D94">
        <w:rPr>
          <w:rFonts w:ascii="Times New Roman" w:hAnsi="Times New Roman" w:cs="Times New Roman"/>
        </w:rPr>
        <w:t xml:space="preserve"> laukus reikia aprašyti dar kartą ir jį naudojančiame modelyje. Taip pat galima pridėti ir papildomų laukų.</w:t>
      </w:r>
    </w:p>
    <w:p w14:paraId="0C0A5516" w14:textId="1ABE2B7C" w:rsidR="00477D94" w:rsidRPr="00E51167" w:rsidRDefault="00000000" w:rsidP="00F71560">
      <w:pPr>
        <w:numPr>
          <w:ilvl w:val="0"/>
          <w:numId w:val="22"/>
        </w:numPr>
        <w:rPr>
          <w:rStyle w:val="Hyperlink"/>
          <w:rFonts w:ascii="Times New Roman" w:hAnsi="Times New Roman" w:cs="Times New Roman"/>
          <w:color w:val="auto"/>
          <w:u w:val="none"/>
        </w:rPr>
      </w:pPr>
      <w:hyperlink r:id="rId95" w:anchor="base" w:history="1">
        <w:r w:rsidR="00477D94" w:rsidRPr="00477D94">
          <w:rPr>
            <w:rStyle w:val="Hyperlink"/>
            <w:rFonts w:ascii="Times New Roman" w:hAnsi="Times New Roman" w:cs="Times New Roman"/>
          </w:rPr>
          <w:t>Daugiau apie </w:t>
        </w:r>
        <w:r w:rsidR="00BE6548">
          <w:rPr>
            <w:rStyle w:val="Hyperlink"/>
            <w:rFonts w:ascii="Times New Roman" w:hAnsi="Times New Roman" w:cs="Times New Roman"/>
          </w:rPr>
          <w:t>„</w:t>
        </w:r>
        <w:r w:rsidR="00477D94" w:rsidRPr="00477D94">
          <w:rPr>
            <w:rStyle w:val="Hyperlink"/>
            <w:rFonts w:ascii="Times New Roman" w:hAnsi="Times New Roman" w:cs="Times New Roman"/>
          </w:rPr>
          <w:t>base</w:t>
        </w:r>
      </w:hyperlink>
      <w:r w:rsidR="00BE6548">
        <w:rPr>
          <w:rStyle w:val="Hyperlink"/>
          <w:rFonts w:ascii="Times New Roman" w:hAnsi="Times New Roman" w:cs="Times New Roman"/>
        </w:rPr>
        <w:t>“</w:t>
      </w:r>
      <w:r w:rsidR="00AF4725">
        <w:rPr>
          <w:rStyle w:val="Hyperlink"/>
          <w:rFonts w:ascii="Times New Roman" w:hAnsi="Times New Roman" w:cs="Times New Roman"/>
        </w:rPr>
        <w:t xml:space="preserve"> specifikacijoje.</w:t>
      </w:r>
    </w:p>
    <w:p w14:paraId="67FD30B8" w14:textId="71CCAEC4" w:rsidR="00E51167" w:rsidRDefault="00193E96" w:rsidP="00F71560">
      <w:pPr>
        <w:numPr>
          <w:ilvl w:val="0"/>
          <w:numId w:val="22"/>
        </w:numPr>
        <w:rPr>
          <w:rFonts w:ascii="Times New Roman" w:hAnsi="Times New Roman" w:cs="Times New Roman"/>
        </w:rPr>
      </w:pPr>
      <w:r w:rsidRPr="00193E96">
        <w:rPr>
          <w:rFonts w:ascii="Times New Roman" w:hAnsi="Times New Roman" w:cs="Times New Roman"/>
        </w:rPr>
        <w:t>K</w:t>
      </w:r>
      <w:r w:rsidR="00891F4B">
        <w:rPr>
          <w:rFonts w:ascii="Times New Roman" w:hAnsi="Times New Roman" w:cs="Times New Roman"/>
        </w:rPr>
        <w:t>ai kurie modeliai gali būti dideli, ir pakartotinai panaudojami tokia pačia struktūra, jos prasmės nekeičiant</w:t>
      </w:r>
      <w:r w:rsidR="008E542B">
        <w:rPr>
          <w:rFonts w:ascii="Times New Roman" w:hAnsi="Times New Roman" w:cs="Times New Roman"/>
        </w:rPr>
        <w:t xml:space="preserve"> gali tekti </w:t>
      </w:r>
      <w:r w:rsidR="009A361C">
        <w:rPr>
          <w:rFonts w:ascii="Times New Roman" w:hAnsi="Times New Roman" w:cs="Times New Roman"/>
        </w:rPr>
        <w:t>perrašinėti daug elementų</w:t>
      </w:r>
      <w:r w:rsidR="00891F4B">
        <w:rPr>
          <w:rFonts w:ascii="Times New Roman" w:hAnsi="Times New Roman" w:cs="Times New Roman"/>
        </w:rPr>
        <w:t>. Galima ši procesą pildymo metu supaprastinti</w:t>
      </w:r>
      <w:r w:rsidR="005441D1">
        <w:rPr>
          <w:rFonts w:ascii="Times New Roman" w:hAnsi="Times New Roman" w:cs="Times New Roman"/>
        </w:rPr>
        <w:t xml:space="preserve"> ir naudoti papildomas agento funkcijas </w:t>
      </w:r>
      <w:proofErr w:type="spellStart"/>
      <w:r w:rsidR="00BD039F" w:rsidRPr="00FD6130">
        <w:rPr>
          <w:rFonts w:ascii="Times New Roman" w:hAnsi="Times New Roman" w:cs="Times New Roman"/>
          <w:i/>
          <w:iCs/>
        </w:rPr>
        <w:t>include</w:t>
      </w:r>
      <w:proofErr w:type="spellEnd"/>
      <w:r w:rsidR="00BD039F" w:rsidRPr="00FD6130">
        <w:rPr>
          <w:rFonts w:ascii="Times New Roman" w:hAnsi="Times New Roman" w:cs="Times New Roman"/>
          <w:i/>
          <w:iCs/>
        </w:rPr>
        <w:t>()</w:t>
      </w:r>
      <w:r w:rsidR="00BD039F">
        <w:rPr>
          <w:rFonts w:ascii="Times New Roman" w:hAnsi="Times New Roman" w:cs="Times New Roman"/>
        </w:rPr>
        <w:t xml:space="preserve">, </w:t>
      </w:r>
      <w:proofErr w:type="spellStart"/>
      <w:r w:rsidR="00BD039F" w:rsidRPr="00FD6130">
        <w:rPr>
          <w:rFonts w:ascii="Times New Roman" w:hAnsi="Times New Roman" w:cs="Times New Roman"/>
          <w:i/>
          <w:iCs/>
        </w:rPr>
        <w:t>expand</w:t>
      </w:r>
      <w:proofErr w:type="spellEnd"/>
      <w:r w:rsidR="00BD039F" w:rsidRPr="00FD6130">
        <w:rPr>
          <w:rFonts w:ascii="Times New Roman" w:hAnsi="Times New Roman" w:cs="Times New Roman"/>
          <w:i/>
          <w:iCs/>
        </w:rPr>
        <w:t>()</w:t>
      </w:r>
      <w:r w:rsidR="00EC4427">
        <w:rPr>
          <w:rFonts w:ascii="Times New Roman" w:hAnsi="Times New Roman" w:cs="Times New Roman"/>
        </w:rPr>
        <w:t xml:space="preserve">, </w:t>
      </w:r>
      <w:proofErr w:type="spellStart"/>
      <w:r w:rsidR="00EC4427" w:rsidRPr="00FD6130">
        <w:rPr>
          <w:rFonts w:ascii="Times New Roman" w:hAnsi="Times New Roman" w:cs="Times New Roman"/>
          <w:i/>
          <w:iCs/>
        </w:rPr>
        <w:t>exclude</w:t>
      </w:r>
      <w:proofErr w:type="spellEnd"/>
      <w:r w:rsidR="00EC4427" w:rsidRPr="00FD6130">
        <w:rPr>
          <w:rFonts w:ascii="Times New Roman" w:hAnsi="Times New Roman" w:cs="Times New Roman"/>
          <w:i/>
          <w:iCs/>
        </w:rPr>
        <w:t>()</w:t>
      </w:r>
      <w:r w:rsidR="005F6095">
        <w:rPr>
          <w:rFonts w:ascii="Times New Roman" w:hAnsi="Times New Roman" w:cs="Times New Roman"/>
        </w:rPr>
        <w:t>.</w:t>
      </w:r>
    </w:p>
    <w:p w14:paraId="49F8DD47" w14:textId="377F74DB" w:rsidR="00F2062C" w:rsidRDefault="002523E1" w:rsidP="00FD6130">
      <w:pPr>
        <w:numPr>
          <w:ilvl w:val="1"/>
          <w:numId w:val="22"/>
        </w:numPr>
        <w:rPr>
          <w:rFonts w:ascii="Times New Roman" w:hAnsi="Times New Roman" w:cs="Times New Roman"/>
        </w:rPr>
      </w:pPr>
      <w:proofErr w:type="spellStart"/>
      <w:r w:rsidRPr="00FD6130">
        <w:rPr>
          <w:rFonts w:ascii="Times New Roman" w:hAnsi="Times New Roman" w:cs="Times New Roman"/>
          <w:i/>
          <w:iCs/>
        </w:rPr>
        <w:t>include</w:t>
      </w:r>
      <w:proofErr w:type="spellEnd"/>
      <w:r w:rsidRPr="00FD6130">
        <w:rPr>
          <w:rFonts w:ascii="Times New Roman" w:hAnsi="Times New Roman" w:cs="Times New Roman"/>
          <w:i/>
          <w:iCs/>
        </w:rPr>
        <w:t>()</w:t>
      </w:r>
      <w:r>
        <w:rPr>
          <w:rFonts w:ascii="Times New Roman" w:hAnsi="Times New Roman" w:cs="Times New Roman"/>
        </w:rPr>
        <w:t xml:space="preserve">- nurodo kokias savybes iš </w:t>
      </w:r>
      <w:r w:rsidR="00395175">
        <w:rPr>
          <w:rFonts w:ascii="Times New Roman" w:hAnsi="Times New Roman" w:cs="Times New Roman"/>
        </w:rPr>
        <w:t>referuojamo</w:t>
      </w:r>
      <w:r>
        <w:rPr>
          <w:rFonts w:ascii="Times New Roman" w:hAnsi="Times New Roman" w:cs="Times New Roman"/>
        </w:rPr>
        <w:t xml:space="preserve"> modelio įterptį į ši modelį,</w:t>
      </w:r>
      <w:r w:rsidR="00F2062C">
        <w:rPr>
          <w:rFonts w:ascii="Times New Roman" w:hAnsi="Times New Roman" w:cs="Times New Roman"/>
        </w:rPr>
        <w:t xml:space="preserve"> jas išvardinant vieną po kitos atskiriant kableliais.</w:t>
      </w:r>
    </w:p>
    <w:p w14:paraId="6B054A3D" w14:textId="77777777" w:rsidR="00395175" w:rsidRDefault="002523E1" w:rsidP="00FD6130">
      <w:pPr>
        <w:numPr>
          <w:ilvl w:val="1"/>
          <w:numId w:val="22"/>
        </w:numPr>
        <w:rPr>
          <w:rFonts w:ascii="Times New Roman" w:hAnsi="Times New Roman" w:cs="Times New Roman"/>
        </w:rPr>
      </w:pPr>
      <w:proofErr w:type="spellStart"/>
      <w:r w:rsidRPr="00FD6130">
        <w:rPr>
          <w:rFonts w:ascii="Times New Roman" w:hAnsi="Times New Roman" w:cs="Times New Roman"/>
          <w:i/>
          <w:iCs/>
        </w:rPr>
        <w:t>expand</w:t>
      </w:r>
      <w:proofErr w:type="spellEnd"/>
      <w:r w:rsidRPr="00FD6130">
        <w:rPr>
          <w:rFonts w:ascii="Times New Roman" w:hAnsi="Times New Roman" w:cs="Times New Roman"/>
          <w:i/>
          <w:iCs/>
        </w:rPr>
        <w:t>()</w:t>
      </w:r>
      <w:r w:rsidR="00F2062C">
        <w:rPr>
          <w:rFonts w:ascii="Times New Roman" w:hAnsi="Times New Roman" w:cs="Times New Roman"/>
        </w:rPr>
        <w:t>- nurodo</w:t>
      </w:r>
      <w:r w:rsidR="00395175">
        <w:rPr>
          <w:rFonts w:ascii="Times New Roman" w:hAnsi="Times New Roman" w:cs="Times New Roman"/>
        </w:rPr>
        <w:t xml:space="preserve"> įterpti visas referuojamo modelio savybes.</w:t>
      </w:r>
    </w:p>
    <w:p w14:paraId="18A86A0F" w14:textId="38087389" w:rsidR="004C20DF" w:rsidRDefault="00395175" w:rsidP="00FD6130">
      <w:pPr>
        <w:numPr>
          <w:ilvl w:val="1"/>
          <w:numId w:val="22"/>
        </w:numPr>
        <w:rPr>
          <w:rFonts w:ascii="Times New Roman" w:hAnsi="Times New Roman" w:cs="Times New Roman"/>
        </w:rPr>
      </w:pPr>
      <w:r w:rsidRPr="004F0FB9">
        <w:rPr>
          <w:rFonts w:ascii="Times New Roman" w:hAnsi="Times New Roman" w:cs="Times New Roman"/>
        </w:rPr>
        <w:t>Prie</w:t>
      </w:r>
      <w:r w:rsidR="004F0FB9">
        <w:rPr>
          <w:rFonts w:ascii="Times New Roman" w:hAnsi="Times New Roman" w:cs="Times New Roman"/>
          <w:i/>
          <w:iCs/>
        </w:rPr>
        <w:t xml:space="preserve"> </w:t>
      </w:r>
      <w:proofErr w:type="spellStart"/>
      <w:r w:rsidR="004F0FB9" w:rsidRPr="00FD6130">
        <w:rPr>
          <w:rFonts w:ascii="Times New Roman" w:hAnsi="Times New Roman" w:cs="Times New Roman"/>
          <w:i/>
          <w:iCs/>
        </w:rPr>
        <w:t>expand</w:t>
      </w:r>
      <w:proofErr w:type="spellEnd"/>
      <w:r w:rsidR="004F0FB9" w:rsidRPr="00FD6130">
        <w:rPr>
          <w:rFonts w:ascii="Times New Roman" w:hAnsi="Times New Roman" w:cs="Times New Roman"/>
          <w:i/>
          <w:iCs/>
        </w:rPr>
        <w:t>()</w:t>
      </w:r>
      <w:r w:rsidR="004F0FB9">
        <w:rPr>
          <w:rFonts w:ascii="Times New Roman" w:hAnsi="Times New Roman" w:cs="Times New Roman"/>
          <w:i/>
          <w:iCs/>
        </w:rPr>
        <w:t xml:space="preserve"> </w:t>
      </w:r>
      <w:r w:rsidR="004F0FB9" w:rsidRPr="004F0FB9">
        <w:rPr>
          <w:rFonts w:ascii="Times New Roman" w:hAnsi="Times New Roman" w:cs="Times New Roman"/>
        </w:rPr>
        <w:t>per tašką pridėjus</w:t>
      </w:r>
      <w:r>
        <w:rPr>
          <w:rFonts w:ascii="Times New Roman" w:hAnsi="Times New Roman" w:cs="Times New Roman"/>
          <w:i/>
          <w:iCs/>
        </w:rPr>
        <w:t xml:space="preserve"> </w:t>
      </w:r>
      <w:proofErr w:type="spellStart"/>
      <w:r w:rsidR="002523E1" w:rsidRPr="00FD6130">
        <w:rPr>
          <w:rFonts w:ascii="Times New Roman" w:hAnsi="Times New Roman" w:cs="Times New Roman"/>
          <w:i/>
          <w:iCs/>
        </w:rPr>
        <w:t>exclude</w:t>
      </w:r>
      <w:proofErr w:type="spellEnd"/>
      <w:r w:rsidR="002523E1" w:rsidRPr="00FD6130">
        <w:rPr>
          <w:rFonts w:ascii="Times New Roman" w:hAnsi="Times New Roman" w:cs="Times New Roman"/>
          <w:i/>
          <w:iCs/>
        </w:rPr>
        <w:t>()</w:t>
      </w:r>
      <w:r w:rsidR="004F0FB9">
        <w:rPr>
          <w:rFonts w:ascii="Times New Roman" w:hAnsi="Times New Roman" w:cs="Times New Roman"/>
        </w:rPr>
        <w:t xml:space="preserve"> </w:t>
      </w:r>
      <w:r w:rsidR="00233A33">
        <w:rPr>
          <w:rFonts w:ascii="Times New Roman" w:hAnsi="Times New Roman" w:cs="Times New Roman"/>
        </w:rPr>
        <w:t>„</w:t>
      </w:r>
      <w:proofErr w:type="spellStart"/>
      <w:r w:rsidR="00233A33" w:rsidRPr="00FD6130">
        <w:rPr>
          <w:rFonts w:ascii="Times New Roman" w:hAnsi="Times New Roman" w:cs="Times New Roman"/>
          <w:i/>
          <w:iCs/>
        </w:rPr>
        <w:t>expand</w:t>
      </w:r>
      <w:proofErr w:type="spellEnd"/>
      <w:r w:rsidR="00233A33" w:rsidRPr="00FD6130">
        <w:rPr>
          <w:rFonts w:ascii="Times New Roman" w:hAnsi="Times New Roman" w:cs="Times New Roman"/>
          <w:i/>
          <w:iCs/>
        </w:rPr>
        <w:t>()</w:t>
      </w:r>
      <w:r w:rsidR="00233A33">
        <w:rPr>
          <w:rFonts w:ascii="Times New Roman" w:hAnsi="Times New Roman" w:cs="Times New Roman"/>
        </w:rPr>
        <w:t>.</w:t>
      </w:r>
      <w:proofErr w:type="spellStart"/>
      <w:r w:rsidR="00233A33" w:rsidRPr="00FD6130">
        <w:rPr>
          <w:rFonts w:ascii="Times New Roman" w:hAnsi="Times New Roman" w:cs="Times New Roman"/>
          <w:i/>
          <w:iCs/>
        </w:rPr>
        <w:t>exclude</w:t>
      </w:r>
      <w:proofErr w:type="spellEnd"/>
      <w:r w:rsidR="00233A33" w:rsidRPr="00FD6130">
        <w:rPr>
          <w:rFonts w:ascii="Times New Roman" w:hAnsi="Times New Roman" w:cs="Times New Roman"/>
          <w:i/>
          <w:iCs/>
        </w:rPr>
        <w:t>()</w:t>
      </w:r>
      <w:r w:rsidR="00233A33">
        <w:rPr>
          <w:rFonts w:ascii="Times New Roman" w:hAnsi="Times New Roman" w:cs="Times New Roman"/>
          <w:i/>
          <w:iCs/>
        </w:rPr>
        <w:t xml:space="preserve">“ </w:t>
      </w:r>
      <w:r w:rsidR="00233A33">
        <w:rPr>
          <w:rFonts w:ascii="Times New Roman" w:hAnsi="Times New Roman" w:cs="Times New Roman"/>
        </w:rPr>
        <w:t xml:space="preserve">yra nurodoma įterpti visas savybes, išskyrus nurodytas </w:t>
      </w:r>
      <w:proofErr w:type="spellStart"/>
      <w:r w:rsidR="005066F2" w:rsidRPr="00FD6130">
        <w:rPr>
          <w:rFonts w:ascii="Times New Roman" w:hAnsi="Times New Roman" w:cs="Times New Roman"/>
          <w:i/>
          <w:iCs/>
        </w:rPr>
        <w:t>exclude</w:t>
      </w:r>
      <w:proofErr w:type="spellEnd"/>
      <w:r w:rsidR="005066F2" w:rsidRPr="00FD6130">
        <w:rPr>
          <w:rFonts w:ascii="Times New Roman" w:hAnsi="Times New Roman" w:cs="Times New Roman"/>
          <w:i/>
          <w:iCs/>
        </w:rPr>
        <w:t>()</w:t>
      </w:r>
      <w:r w:rsidR="005066F2">
        <w:rPr>
          <w:rFonts w:ascii="Times New Roman" w:hAnsi="Times New Roman" w:cs="Times New Roman"/>
          <w:i/>
          <w:iCs/>
        </w:rPr>
        <w:t xml:space="preserve"> </w:t>
      </w:r>
      <w:r w:rsidR="005066F2">
        <w:rPr>
          <w:rFonts w:ascii="Times New Roman" w:hAnsi="Times New Roman" w:cs="Times New Roman"/>
        </w:rPr>
        <w:t>funkcijoje. Jei norima neįterpti kelių savybių jos išvardinamos viena po kitos atskiriant kableliais.</w:t>
      </w:r>
    </w:p>
    <w:p w14:paraId="13951065" w14:textId="51AF62C3" w:rsidR="00227FCD" w:rsidRDefault="0058606D" w:rsidP="00FD6130">
      <w:pPr>
        <w:numPr>
          <w:ilvl w:val="1"/>
          <w:numId w:val="22"/>
        </w:numPr>
        <w:rPr>
          <w:rFonts w:ascii="Times New Roman" w:hAnsi="Times New Roman" w:cs="Times New Roman"/>
        </w:rPr>
      </w:pPr>
      <w:r>
        <w:rPr>
          <w:rFonts w:ascii="Times New Roman" w:hAnsi="Times New Roman" w:cs="Times New Roman"/>
        </w:rPr>
        <w:t>Savybės yra nurodomas funkcijų skliaustelių viduje</w:t>
      </w:r>
      <w:r w:rsidR="00296378">
        <w:rPr>
          <w:rFonts w:ascii="Times New Roman" w:hAnsi="Times New Roman" w:cs="Times New Roman"/>
        </w:rPr>
        <w:t xml:space="preserve"> (išskyrus </w:t>
      </w:r>
      <w:proofErr w:type="spellStart"/>
      <w:r w:rsidR="00296378" w:rsidRPr="00296378">
        <w:rPr>
          <w:rFonts w:ascii="Times New Roman" w:hAnsi="Times New Roman" w:cs="Times New Roman"/>
          <w:i/>
          <w:iCs/>
        </w:rPr>
        <w:t>expand</w:t>
      </w:r>
      <w:proofErr w:type="spellEnd"/>
      <w:r w:rsidR="00296378" w:rsidRPr="00296378">
        <w:rPr>
          <w:rFonts w:ascii="Times New Roman" w:hAnsi="Times New Roman" w:cs="Times New Roman"/>
          <w:i/>
          <w:iCs/>
        </w:rPr>
        <w:t>()</w:t>
      </w:r>
      <w:r w:rsidR="00296378">
        <w:rPr>
          <w:rFonts w:ascii="Times New Roman" w:hAnsi="Times New Roman" w:cs="Times New Roman"/>
        </w:rPr>
        <w:t xml:space="preserve"> atveju) ir pagal kodinius pavadinimus, kurie yra </w:t>
      </w:r>
      <w:r w:rsidR="00B90F90">
        <w:rPr>
          <w:rFonts w:ascii="Times New Roman" w:hAnsi="Times New Roman" w:cs="Times New Roman"/>
        </w:rPr>
        <w:t xml:space="preserve">jungiamame </w:t>
      </w:r>
      <w:r w:rsidR="00916E57">
        <w:rPr>
          <w:rFonts w:ascii="Times New Roman" w:hAnsi="Times New Roman" w:cs="Times New Roman"/>
        </w:rPr>
        <w:t>modelyje.</w:t>
      </w:r>
    </w:p>
    <w:p w14:paraId="7D955743" w14:textId="44E8238B" w:rsidR="00FD6130" w:rsidRDefault="00FD6130" w:rsidP="00FD6130">
      <w:pPr>
        <w:numPr>
          <w:ilvl w:val="1"/>
          <w:numId w:val="22"/>
        </w:numPr>
        <w:rPr>
          <w:rFonts w:ascii="Times New Roman" w:hAnsi="Times New Roman" w:cs="Times New Roman"/>
        </w:rPr>
      </w:pPr>
      <w:r>
        <w:rPr>
          <w:rFonts w:ascii="Times New Roman" w:hAnsi="Times New Roman" w:cs="Times New Roman"/>
        </w:rPr>
        <w:t>Šios funkcijos yra nurodomos „</w:t>
      </w:r>
      <w:proofErr w:type="spellStart"/>
      <w:r>
        <w:rPr>
          <w:rFonts w:ascii="Times New Roman" w:hAnsi="Times New Roman" w:cs="Times New Roman"/>
        </w:rPr>
        <w:t>prepare</w:t>
      </w:r>
      <w:proofErr w:type="spellEnd"/>
      <w:r>
        <w:rPr>
          <w:rFonts w:ascii="Times New Roman" w:hAnsi="Times New Roman" w:cs="Times New Roman"/>
        </w:rPr>
        <w:t xml:space="preserve">“ stulpelyje </w:t>
      </w:r>
      <w:r w:rsidR="003F039D">
        <w:rPr>
          <w:rFonts w:ascii="Times New Roman" w:hAnsi="Times New Roman" w:cs="Times New Roman"/>
        </w:rPr>
        <w:t>modelio prijungimo eilutėje:</w:t>
      </w:r>
    </w:p>
    <w:p w14:paraId="566A8C35" w14:textId="21FD5634" w:rsidR="003F039D" w:rsidRDefault="00466C83" w:rsidP="00466C83">
      <w:pPr>
        <w:ind w:left="1080"/>
        <w:rPr>
          <w:rFonts w:ascii="Times New Roman" w:hAnsi="Times New Roman" w:cs="Times New Roman"/>
        </w:rPr>
      </w:pPr>
      <w:r w:rsidRPr="00466C83">
        <w:rPr>
          <w:rFonts w:ascii="Times New Roman" w:hAnsi="Times New Roman" w:cs="Times New Roman"/>
          <w:noProof/>
        </w:rPr>
        <w:drawing>
          <wp:inline distT="0" distB="0" distL="0" distR="0" wp14:anchorId="0EE0E030" wp14:editId="67E7A7AB">
            <wp:extent cx="4970780" cy="1002099"/>
            <wp:effectExtent l="0" t="0" r="1270" b="7620"/>
            <wp:docPr id="819285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8573" name="Picture 1" descr="A screenshot of a computer&#10;&#10;Description automatically generated"/>
                    <pic:cNvPicPr/>
                  </pic:nvPicPr>
                  <pic:blipFill>
                    <a:blip r:embed="rId96"/>
                    <a:stretch>
                      <a:fillRect/>
                    </a:stretch>
                  </pic:blipFill>
                  <pic:spPr>
                    <a:xfrm>
                      <a:off x="0" y="0"/>
                      <a:ext cx="4999924" cy="1007974"/>
                    </a:xfrm>
                    <a:prstGeom prst="rect">
                      <a:avLst/>
                    </a:prstGeom>
                  </pic:spPr>
                </pic:pic>
              </a:graphicData>
            </a:graphic>
          </wp:inline>
        </w:drawing>
      </w:r>
    </w:p>
    <w:p w14:paraId="25701D28" w14:textId="61772483" w:rsidR="00E250B8" w:rsidRDefault="00E250B8" w:rsidP="00466C83">
      <w:pPr>
        <w:ind w:left="1080"/>
        <w:rPr>
          <w:rFonts w:ascii="Times New Roman" w:hAnsi="Times New Roman" w:cs="Times New Roman"/>
        </w:rPr>
      </w:pPr>
      <w:r>
        <w:rPr>
          <w:rFonts w:ascii="Times New Roman" w:hAnsi="Times New Roman" w:cs="Times New Roman"/>
        </w:rPr>
        <w:t xml:space="preserve">Kaip pateikta pavyzdyje aukščiau </w:t>
      </w:r>
      <w:r w:rsidRPr="00916E57">
        <w:rPr>
          <w:rFonts w:ascii="Times New Roman" w:hAnsi="Times New Roman" w:cs="Times New Roman"/>
          <w:color w:val="3A7C22" w:themeColor="accent6" w:themeShade="BF"/>
        </w:rPr>
        <w:t xml:space="preserve">Sklypas </w:t>
      </w:r>
      <w:r>
        <w:rPr>
          <w:rFonts w:ascii="Times New Roman" w:hAnsi="Times New Roman" w:cs="Times New Roman"/>
        </w:rPr>
        <w:t xml:space="preserve">ir </w:t>
      </w:r>
      <w:r w:rsidR="007F5D3F" w:rsidRPr="00916E57">
        <w:rPr>
          <w:rFonts w:ascii="Times New Roman" w:hAnsi="Times New Roman" w:cs="Times New Roman"/>
          <w:color w:val="3A7C22" w:themeColor="accent6" w:themeShade="BF"/>
        </w:rPr>
        <w:t>S</w:t>
      </w:r>
      <w:r w:rsidRPr="00916E57">
        <w:rPr>
          <w:rFonts w:ascii="Times New Roman" w:hAnsi="Times New Roman" w:cs="Times New Roman"/>
          <w:color w:val="3A7C22" w:themeColor="accent6" w:themeShade="BF"/>
        </w:rPr>
        <w:t>avininkas</w:t>
      </w:r>
      <w:r>
        <w:rPr>
          <w:rFonts w:ascii="Times New Roman" w:hAnsi="Times New Roman" w:cs="Times New Roman"/>
        </w:rPr>
        <w:t>, turi tokias pačias reikšmes kaip ir</w:t>
      </w:r>
      <w:r w:rsidR="007F5D3F">
        <w:rPr>
          <w:rFonts w:ascii="Times New Roman" w:hAnsi="Times New Roman" w:cs="Times New Roman"/>
        </w:rPr>
        <w:t xml:space="preserve"> </w:t>
      </w:r>
      <w:r w:rsidR="00916E57">
        <w:rPr>
          <w:rFonts w:ascii="Times New Roman" w:hAnsi="Times New Roman" w:cs="Times New Roman"/>
        </w:rPr>
        <w:t>aukš</w:t>
      </w:r>
      <w:r w:rsidR="006C42E5">
        <w:rPr>
          <w:rFonts w:ascii="Times New Roman" w:hAnsi="Times New Roman" w:cs="Times New Roman"/>
        </w:rPr>
        <w:t>čiau nurodytame</w:t>
      </w:r>
      <w:r w:rsidR="007F5D3F">
        <w:rPr>
          <w:rFonts w:ascii="Times New Roman" w:hAnsi="Times New Roman" w:cs="Times New Roman"/>
        </w:rPr>
        <w:t xml:space="preserve"> pavyzdyje, tačiau šiuo atveju </w:t>
      </w:r>
      <w:r w:rsidR="007F5D3F" w:rsidRPr="006C42E5">
        <w:rPr>
          <w:rFonts w:ascii="Times New Roman" w:hAnsi="Times New Roman" w:cs="Times New Roman"/>
          <w:color w:val="3A7C22" w:themeColor="accent6" w:themeShade="BF"/>
        </w:rPr>
        <w:t xml:space="preserve">Savininkas </w:t>
      </w:r>
      <w:r w:rsidR="007F5D3F">
        <w:rPr>
          <w:rFonts w:ascii="Times New Roman" w:hAnsi="Times New Roman" w:cs="Times New Roman"/>
        </w:rPr>
        <w:t>neturėtų įterpto</w:t>
      </w:r>
      <w:r w:rsidR="00390EF7">
        <w:rPr>
          <w:rFonts w:ascii="Times New Roman" w:hAnsi="Times New Roman" w:cs="Times New Roman"/>
        </w:rPr>
        <w:t>s</w:t>
      </w:r>
      <w:r w:rsidR="007F5D3F">
        <w:rPr>
          <w:rFonts w:ascii="Times New Roman" w:hAnsi="Times New Roman" w:cs="Times New Roman"/>
        </w:rPr>
        <w:t xml:space="preserve"> </w:t>
      </w:r>
      <w:proofErr w:type="spellStart"/>
      <w:r w:rsidR="00390EF7" w:rsidRPr="006C42E5">
        <w:rPr>
          <w:rFonts w:ascii="Times New Roman" w:hAnsi="Times New Roman" w:cs="Times New Roman"/>
          <w:color w:val="3A7C22" w:themeColor="accent6" w:themeShade="BF"/>
        </w:rPr>
        <w:t>asmens</w:t>
      </w:r>
      <w:r w:rsidR="006C42E5" w:rsidRPr="006C42E5">
        <w:rPr>
          <w:rFonts w:ascii="Times New Roman" w:hAnsi="Times New Roman" w:cs="Times New Roman"/>
          <w:color w:val="3A7C22" w:themeColor="accent6" w:themeShade="BF"/>
        </w:rPr>
        <w:t>_</w:t>
      </w:r>
      <w:r w:rsidR="00390EF7" w:rsidRPr="006C42E5">
        <w:rPr>
          <w:rFonts w:ascii="Times New Roman" w:hAnsi="Times New Roman" w:cs="Times New Roman"/>
          <w:color w:val="3A7C22" w:themeColor="accent6" w:themeShade="BF"/>
        </w:rPr>
        <w:t>kod</w:t>
      </w:r>
      <w:r w:rsidR="006C42E5" w:rsidRPr="006C42E5">
        <w:rPr>
          <w:rFonts w:ascii="Times New Roman" w:hAnsi="Times New Roman" w:cs="Times New Roman"/>
          <w:color w:val="3A7C22" w:themeColor="accent6" w:themeShade="BF"/>
        </w:rPr>
        <w:t>as</w:t>
      </w:r>
      <w:proofErr w:type="spellEnd"/>
      <w:r w:rsidR="006C42E5">
        <w:rPr>
          <w:rFonts w:ascii="Times New Roman" w:hAnsi="Times New Roman" w:cs="Times New Roman"/>
        </w:rPr>
        <w:t xml:space="preserve"> </w:t>
      </w:r>
      <w:r w:rsidR="00390EF7">
        <w:rPr>
          <w:rFonts w:ascii="Times New Roman" w:hAnsi="Times New Roman" w:cs="Times New Roman"/>
        </w:rPr>
        <w:t>savybės.</w:t>
      </w:r>
    </w:p>
    <w:p w14:paraId="415D456C" w14:textId="5137A6CB" w:rsidR="00390EF7" w:rsidRDefault="00390EF7" w:rsidP="00466C83">
      <w:pPr>
        <w:ind w:left="1080"/>
        <w:rPr>
          <w:rFonts w:ascii="Times New Roman" w:hAnsi="Times New Roman" w:cs="Times New Roman"/>
        </w:rPr>
      </w:pPr>
      <w:r>
        <w:rPr>
          <w:rFonts w:ascii="Times New Roman" w:hAnsi="Times New Roman" w:cs="Times New Roman"/>
        </w:rPr>
        <w:t>Tai taip pat galima nurodyti taip:</w:t>
      </w:r>
    </w:p>
    <w:p w14:paraId="19925C17" w14:textId="007E76F2" w:rsidR="00390EF7" w:rsidRPr="009672F8" w:rsidRDefault="00B45D8F" w:rsidP="00466C83">
      <w:pPr>
        <w:ind w:left="1080"/>
        <w:rPr>
          <w:rFonts w:ascii="Times New Roman" w:hAnsi="Times New Roman" w:cs="Times New Roman"/>
        </w:rPr>
      </w:pPr>
      <w:r w:rsidRPr="00B45D8F">
        <w:rPr>
          <w:rFonts w:ascii="Times New Roman" w:hAnsi="Times New Roman" w:cs="Times New Roman"/>
          <w:noProof/>
        </w:rPr>
        <w:drawing>
          <wp:inline distT="0" distB="0" distL="0" distR="0" wp14:anchorId="0EA5C3C9" wp14:editId="358895A4">
            <wp:extent cx="5173980" cy="1022664"/>
            <wp:effectExtent l="0" t="0" r="7620" b="6350"/>
            <wp:docPr id="15199717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71739" name="Picture 1" descr="A screenshot of a computer&#10;&#10;Description automatically generated"/>
                    <pic:cNvPicPr/>
                  </pic:nvPicPr>
                  <pic:blipFill>
                    <a:blip r:embed="rId97"/>
                    <a:stretch>
                      <a:fillRect/>
                    </a:stretch>
                  </pic:blipFill>
                  <pic:spPr>
                    <a:xfrm>
                      <a:off x="0" y="0"/>
                      <a:ext cx="5201896" cy="1028182"/>
                    </a:xfrm>
                    <a:prstGeom prst="rect">
                      <a:avLst/>
                    </a:prstGeom>
                  </pic:spPr>
                </pic:pic>
              </a:graphicData>
            </a:graphic>
          </wp:inline>
        </w:drawing>
      </w:r>
    </w:p>
    <w:p w14:paraId="33391A22" w14:textId="2B0BAAE2" w:rsidR="001D5D19" w:rsidRDefault="001D5D19" w:rsidP="00F71560">
      <w:pPr>
        <w:rPr>
          <w:rFonts w:ascii="Times New Roman" w:hAnsi="Times New Roman" w:cs="Times New Roman"/>
          <w:b/>
          <w:bCs/>
        </w:rPr>
      </w:pPr>
    </w:p>
    <w:p w14:paraId="0EC4DE6D" w14:textId="5AEB0EC7" w:rsidR="009672F8" w:rsidRDefault="009A0251" w:rsidP="00F71560">
      <w:pPr>
        <w:rPr>
          <w:rFonts w:ascii="Times New Roman" w:hAnsi="Times New Roman" w:cs="Times New Roman"/>
        </w:rPr>
      </w:pPr>
      <w:bookmarkStart w:id="36" w:name="property"/>
      <w:bookmarkEnd w:id="31"/>
      <w:r w:rsidRPr="009A0251">
        <w:rPr>
          <w:rFonts w:ascii="Times New Roman" w:hAnsi="Times New Roman" w:cs="Times New Roman"/>
        </w:rPr>
        <w:t>Duomenų savybė</w:t>
      </w:r>
    </w:p>
    <w:bookmarkEnd w:id="36"/>
    <w:p w14:paraId="2C29AD98" w14:textId="21389F90" w:rsidR="009A0251" w:rsidRDefault="00A009D4" w:rsidP="00A009D4">
      <w:pPr>
        <w:pStyle w:val="ListParagraph"/>
        <w:numPr>
          <w:ilvl w:val="0"/>
          <w:numId w:val="22"/>
        </w:numPr>
        <w:rPr>
          <w:rFonts w:ascii="Times New Roman" w:hAnsi="Times New Roman" w:cs="Times New Roman"/>
        </w:rPr>
      </w:pPr>
      <w:r>
        <w:rPr>
          <w:rFonts w:ascii="Times New Roman" w:hAnsi="Times New Roman" w:cs="Times New Roman"/>
        </w:rPr>
        <w:t>Tai esybės/ modelio savybė</w:t>
      </w:r>
      <w:r w:rsidR="00A357DE">
        <w:rPr>
          <w:rFonts w:ascii="Times New Roman" w:hAnsi="Times New Roman" w:cs="Times New Roman"/>
        </w:rPr>
        <w:t>, kurios kodinis pavadinimas</w:t>
      </w:r>
      <w:r>
        <w:rPr>
          <w:rFonts w:ascii="Times New Roman" w:hAnsi="Times New Roman" w:cs="Times New Roman"/>
        </w:rPr>
        <w:t xml:space="preserve"> nurodoma</w:t>
      </w:r>
      <w:r w:rsidR="00A357DE">
        <w:rPr>
          <w:rFonts w:ascii="Times New Roman" w:hAnsi="Times New Roman" w:cs="Times New Roman"/>
        </w:rPr>
        <w:t>s</w:t>
      </w:r>
      <w:r>
        <w:rPr>
          <w:rFonts w:ascii="Times New Roman" w:hAnsi="Times New Roman" w:cs="Times New Roman"/>
        </w:rPr>
        <w:t xml:space="preserve"> „</w:t>
      </w:r>
      <w:proofErr w:type="spellStart"/>
      <w:r>
        <w:rPr>
          <w:rFonts w:ascii="Times New Roman" w:hAnsi="Times New Roman" w:cs="Times New Roman"/>
        </w:rPr>
        <w:t>property</w:t>
      </w:r>
      <w:proofErr w:type="spellEnd"/>
      <w:r>
        <w:rPr>
          <w:rFonts w:ascii="Times New Roman" w:hAnsi="Times New Roman" w:cs="Times New Roman"/>
        </w:rPr>
        <w:t>“ stulpelyje.</w:t>
      </w:r>
    </w:p>
    <w:p w14:paraId="0C9C83F0" w14:textId="77777777" w:rsidR="00B404BE" w:rsidRDefault="00A357DE" w:rsidP="00A009D4">
      <w:pPr>
        <w:pStyle w:val="ListParagraph"/>
        <w:numPr>
          <w:ilvl w:val="0"/>
          <w:numId w:val="22"/>
        </w:numPr>
        <w:rPr>
          <w:rFonts w:ascii="Times New Roman" w:hAnsi="Times New Roman" w:cs="Times New Roman"/>
        </w:rPr>
      </w:pPr>
      <w:r>
        <w:rPr>
          <w:rFonts w:ascii="Times New Roman" w:hAnsi="Times New Roman" w:cs="Times New Roman"/>
        </w:rPr>
        <w:t>Kaip ir kitiems elementams, savybių kodiniai pavadinimai</w:t>
      </w:r>
      <w:r w:rsidR="00B404BE">
        <w:rPr>
          <w:rFonts w:ascii="Times New Roman" w:hAnsi="Times New Roman" w:cs="Times New Roman"/>
        </w:rPr>
        <w:t>:</w:t>
      </w:r>
    </w:p>
    <w:p w14:paraId="6A4BEEED" w14:textId="36FAA1B4" w:rsidR="00A357DE" w:rsidRDefault="004303C4" w:rsidP="00B404BE">
      <w:pPr>
        <w:pStyle w:val="ListParagraph"/>
        <w:numPr>
          <w:ilvl w:val="1"/>
          <w:numId w:val="22"/>
        </w:numPr>
        <w:rPr>
          <w:rFonts w:ascii="Times New Roman" w:hAnsi="Times New Roman" w:cs="Times New Roman"/>
        </w:rPr>
      </w:pPr>
      <w:r>
        <w:rPr>
          <w:rFonts w:ascii="Times New Roman" w:hAnsi="Times New Roman" w:cs="Times New Roman"/>
        </w:rPr>
        <w:t>T</w:t>
      </w:r>
      <w:r w:rsidR="00A357DE">
        <w:rPr>
          <w:rFonts w:ascii="Times New Roman" w:hAnsi="Times New Roman" w:cs="Times New Roman"/>
        </w:rPr>
        <w:t xml:space="preserve">uri būti unikalūs </w:t>
      </w:r>
    </w:p>
    <w:p w14:paraId="684A8A2A" w14:textId="5EEFC5DB" w:rsidR="00B404BE" w:rsidRDefault="004303C4" w:rsidP="00B404BE">
      <w:pPr>
        <w:pStyle w:val="ListParagraph"/>
        <w:numPr>
          <w:ilvl w:val="1"/>
          <w:numId w:val="22"/>
        </w:numPr>
        <w:rPr>
          <w:rFonts w:ascii="Times New Roman" w:hAnsi="Times New Roman" w:cs="Times New Roman"/>
        </w:rPr>
      </w:pPr>
      <w:r>
        <w:rPr>
          <w:rFonts w:ascii="Times New Roman" w:hAnsi="Times New Roman" w:cs="Times New Roman"/>
        </w:rPr>
        <w:t>P</w:t>
      </w:r>
      <w:r w:rsidR="00B404BE">
        <w:rPr>
          <w:rFonts w:ascii="Times New Roman" w:hAnsi="Times New Roman" w:cs="Times New Roman"/>
        </w:rPr>
        <w:t>rasidėti mažąja raide</w:t>
      </w:r>
    </w:p>
    <w:p w14:paraId="74267078" w14:textId="4C9B7323" w:rsidR="002E6E2C" w:rsidRDefault="002E6E2C" w:rsidP="00B404BE">
      <w:pPr>
        <w:pStyle w:val="ListParagraph"/>
        <w:numPr>
          <w:ilvl w:val="1"/>
          <w:numId w:val="22"/>
        </w:numPr>
        <w:rPr>
          <w:rFonts w:ascii="Times New Roman" w:hAnsi="Times New Roman" w:cs="Times New Roman"/>
        </w:rPr>
      </w:pPr>
      <w:r>
        <w:rPr>
          <w:rFonts w:ascii="Times New Roman" w:hAnsi="Times New Roman" w:cs="Times New Roman"/>
        </w:rPr>
        <w:t xml:space="preserve">Turi būti naudojamos tik </w:t>
      </w:r>
      <w:r w:rsidR="003E645F">
        <w:rPr>
          <w:rFonts w:ascii="Times New Roman" w:hAnsi="Times New Roman" w:cs="Times New Roman"/>
        </w:rPr>
        <w:t>lotyniškos raidės</w:t>
      </w:r>
    </w:p>
    <w:p w14:paraId="61EE143A" w14:textId="4854863D" w:rsidR="00B404BE" w:rsidRDefault="004303C4" w:rsidP="00B404BE">
      <w:pPr>
        <w:pStyle w:val="ListParagraph"/>
        <w:numPr>
          <w:ilvl w:val="1"/>
          <w:numId w:val="22"/>
        </w:numPr>
        <w:rPr>
          <w:rFonts w:ascii="Times New Roman" w:hAnsi="Times New Roman" w:cs="Times New Roman"/>
        </w:rPr>
      </w:pPr>
      <w:r>
        <w:rPr>
          <w:rFonts w:ascii="Times New Roman" w:hAnsi="Times New Roman" w:cs="Times New Roman"/>
        </w:rPr>
        <w:t>B</w:t>
      </w:r>
      <w:r w:rsidR="00B404BE">
        <w:rPr>
          <w:rFonts w:ascii="Times New Roman" w:hAnsi="Times New Roman" w:cs="Times New Roman"/>
        </w:rPr>
        <w:t>ūti trumpi, o jei yra naudojam</w:t>
      </w:r>
      <w:r w:rsidR="0097794C">
        <w:rPr>
          <w:rFonts w:ascii="Times New Roman" w:hAnsi="Times New Roman" w:cs="Times New Roman"/>
        </w:rPr>
        <w:t>i keli žodžiai, jie yra atskiriami pabraukimu ( _ )</w:t>
      </w:r>
    </w:p>
    <w:p w14:paraId="3200D09C" w14:textId="4231E98C" w:rsidR="00523383" w:rsidRDefault="00523383" w:rsidP="00B404BE">
      <w:pPr>
        <w:pStyle w:val="ListParagraph"/>
        <w:numPr>
          <w:ilvl w:val="1"/>
          <w:numId w:val="22"/>
        </w:numPr>
        <w:rPr>
          <w:rFonts w:ascii="Times New Roman" w:hAnsi="Times New Roman" w:cs="Times New Roman"/>
        </w:rPr>
      </w:pPr>
      <w:r>
        <w:rPr>
          <w:rFonts w:ascii="Times New Roman" w:hAnsi="Times New Roman" w:cs="Times New Roman"/>
        </w:rPr>
        <w:lastRenderedPageBreak/>
        <w:t>Nurodomi vienaskaita</w:t>
      </w:r>
      <w:r w:rsidR="00C66618">
        <w:rPr>
          <w:rFonts w:ascii="Times New Roman" w:hAnsi="Times New Roman" w:cs="Times New Roman"/>
        </w:rPr>
        <w:t xml:space="preserve">, išskyrus tuos atvejus kai yra aprašomi duomenų masyvai. Tais atvejais nurodomi daugiskaita ir </w:t>
      </w:r>
      <w:r w:rsidR="00903B1C">
        <w:rPr>
          <w:rFonts w:ascii="Times New Roman" w:hAnsi="Times New Roman" w:cs="Times New Roman"/>
        </w:rPr>
        <w:t>pabaigoje pridedami tušti laužtiniai skliausteliai ( [] ).</w:t>
      </w:r>
    </w:p>
    <w:p w14:paraId="023367B8" w14:textId="1794E00D" w:rsidR="0097794C" w:rsidRDefault="004303C4" w:rsidP="00B404BE">
      <w:pPr>
        <w:pStyle w:val="ListParagraph"/>
        <w:numPr>
          <w:ilvl w:val="1"/>
          <w:numId w:val="22"/>
        </w:numPr>
        <w:rPr>
          <w:rFonts w:ascii="Times New Roman" w:hAnsi="Times New Roman" w:cs="Times New Roman"/>
        </w:rPr>
      </w:pPr>
      <w:r>
        <w:rPr>
          <w:rFonts w:ascii="Times New Roman" w:hAnsi="Times New Roman" w:cs="Times New Roman"/>
        </w:rPr>
        <w:t xml:space="preserve">Savybės turi papildomą taisyklę. </w:t>
      </w:r>
      <w:r w:rsidR="000C02EF">
        <w:rPr>
          <w:rFonts w:ascii="Times New Roman" w:hAnsi="Times New Roman" w:cs="Times New Roman"/>
        </w:rPr>
        <w:t>Yra duomenų agento rezervuotos savybės, kurios gali būti naudojamos ir DSA modeliuose. Taip agentui nurodant, k</w:t>
      </w:r>
      <w:r w:rsidR="004465CE">
        <w:rPr>
          <w:rFonts w:ascii="Times New Roman" w:hAnsi="Times New Roman" w:cs="Times New Roman"/>
        </w:rPr>
        <w:t xml:space="preserve">aip jas interpretuoti. Šios savybės yra pradedamos pabraukimo simboliu - pavyzdžiui </w:t>
      </w:r>
      <w:r w:rsidR="004465CE" w:rsidRPr="00E64AA3">
        <w:rPr>
          <w:rFonts w:ascii="Times New Roman" w:hAnsi="Times New Roman" w:cs="Times New Roman"/>
          <w:color w:val="3A7C22" w:themeColor="accent6" w:themeShade="BF"/>
        </w:rPr>
        <w:t>_</w:t>
      </w:r>
      <w:proofErr w:type="spellStart"/>
      <w:r w:rsidR="004465CE" w:rsidRPr="00E64AA3">
        <w:rPr>
          <w:rFonts w:ascii="Times New Roman" w:hAnsi="Times New Roman" w:cs="Times New Roman"/>
          <w:color w:val="3A7C22" w:themeColor="accent6" w:themeShade="BF"/>
        </w:rPr>
        <w:t>created</w:t>
      </w:r>
      <w:proofErr w:type="spellEnd"/>
      <w:r w:rsidR="004465CE">
        <w:rPr>
          <w:rFonts w:ascii="Times New Roman" w:hAnsi="Times New Roman" w:cs="Times New Roman"/>
        </w:rPr>
        <w:t xml:space="preserve"> nurodo, kad ši savybė yra data, </w:t>
      </w:r>
      <w:r w:rsidR="00064B8F">
        <w:rPr>
          <w:rFonts w:ascii="Times New Roman" w:hAnsi="Times New Roman" w:cs="Times New Roman"/>
        </w:rPr>
        <w:t xml:space="preserve">nurodanti kada </w:t>
      </w:r>
      <w:r w:rsidR="004465CE">
        <w:rPr>
          <w:rFonts w:ascii="Times New Roman" w:hAnsi="Times New Roman" w:cs="Times New Roman"/>
        </w:rPr>
        <w:t>buvo sukurtas šis įrašas</w:t>
      </w:r>
      <w:r w:rsidR="000509CD">
        <w:rPr>
          <w:rFonts w:ascii="Times New Roman" w:hAnsi="Times New Roman" w:cs="Times New Roman"/>
        </w:rPr>
        <w:t>. Tai</w:t>
      </w:r>
      <w:r w:rsidR="00E64AA3">
        <w:rPr>
          <w:rFonts w:ascii="Times New Roman" w:hAnsi="Times New Roman" w:cs="Times New Roman"/>
        </w:rPr>
        <w:t>p</w:t>
      </w:r>
      <w:r w:rsidR="000509CD">
        <w:rPr>
          <w:rFonts w:ascii="Times New Roman" w:hAnsi="Times New Roman" w:cs="Times New Roman"/>
        </w:rPr>
        <w:t xml:space="preserve"> pat gali būti naudojam</w:t>
      </w:r>
      <w:r w:rsidR="007E2021">
        <w:rPr>
          <w:rFonts w:ascii="Times New Roman" w:hAnsi="Times New Roman" w:cs="Times New Roman"/>
        </w:rPr>
        <w:t xml:space="preserve">as </w:t>
      </w:r>
      <w:r w:rsidR="000509CD" w:rsidRPr="007E2021">
        <w:rPr>
          <w:rFonts w:ascii="Times New Roman" w:hAnsi="Times New Roman" w:cs="Times New Roman"/>
          <w:color w:val="3A7C22" w:themeColor="accent6" w:themeShade="BF"/>
        </w:rPr>
        <w:t>_</w:t>
      </w:r>
      <w:proofErr w:type="spellStart"/>
      <w:r w:rsidR="000509CD" w:rsidRPr="007E2021">
        <w:rPr>
          <w:rFonts w:ascii="Times New Roman" w:hAnsi="Times New Roman" w:cs="Times New Roman"/>
          <w:color w:val="3A7C22" w:themeColor="accent6" w:themeShade="BF"/>
        </w:rPr>
        <w:t>id</w:t>
      </w:r>
      <w:proofErr w:type="spellEnd"/>
      <w:r w:rsidR="00E27024">
        <w:rPr>
          <w:rFonts w:ascii="Times New Roman" w:hAnsi="Times New Roman" w:cs="Times New Roman"/>
        </w:rPr>
        <w:t>, kuriame yra nurodomas globalus elemento ID</w:t>
      </w:r>
      <w:r w:rsidR="000509CD">
        <w:rPr>
          <w:rFonts w:ascii="Times New Roman" w:hAnsi="Times New Roman" w:cs="Times New Roman"/>
        </w:rPr>
        <w:t>,</w:t>
      </w:r>
      <w:r w:rsidR="00E27024">
        <w:rPr>
          <w:rFonts w:ascii="Times New Roman" w:hAnsi="Times New Roman" w:cs="Times New Roman"/>
        </w:rPr>
        <w:t xml:space="preserve"> </w:t>
      </w:r>
      <w:r w:rsidR="00E27024" w:rsidRPr="007E2021">
        <w:rPr>
          <w:rFonts w:ascii="Times New Roman" w:hAnsi="Times New Roman" w:cs="Times New Roman"/>
          <w:color w:val="3A7C22" w:themeColor="accent6" w:themeShade="BF"/>
        </w:rPr>
        <w:t>_</w:t>
      </w:r>
      <w:proofErr w:type="spellStart"/>
      <w:r w:rsidR="00E27024" w:rsidRPr="007E2021">
        <w:rPr>
          <w:rFonts w:ascii="Times New Roman" w:hAnsi="Times New Roman" w:cs="Times New Roman"/>
          <w:color w:val="3A7C22" w:themeColor="accent6" w:themeShade="BF"/>
        </w:rPr>
        <w:t>updated</w:t>
      </w:r>
      <w:proofErr w:type="spellEnd"/>
      <w:r w:rsidR="00147148">
        <w:rPr>
          <w:rFonts w:ascii="Times New Roman" w:hAnsi="Times New Roman" w:cs="Times New Roman"/>
        </w:rPr>
        <w:t>, kuriame nurodoma paskutin</w:t>
      </w:r>
      <w:r w:rsidR="00064B8F">
        <w:rPr>
          <w:rFonts w:ascii="Times New Roman" w:hAnsi="Times New Roman" w:cs="Times New Roman"/>
        </w:rPr>
        <w:t>ė</w:t>
      </w:r>
      <w:r w:rsidR="00147148">
        <w:rPr>
          <w:rFonts w:ascii="Times New Roman" w:hAnsi="Times New Roman" w:cs="Times New Roman"/>
        </w:rPr>
        <w:t xml:space="preserve"> elemento keitimo data</w:t>
      </w:r>
      <w:r w:rsidR="00064B8F">
        <w:rPr>
          <w:rFonts w:ascii="Times New Roman" w:hAnsi="Times New Roman" w:cs="Times New Roman"/>
        </w:rPr>
        <w:t>.</w:t>
      </w:r>
    </w:p>
    <w:p w14:paraId="4FB245D5" w14:textId="13B9FF81" w:rsidR="00835E48" w:rsidRDefault="004B5E0D" w:rsidP="00A009D4">
      <w:pPr>
        <w:pStyle w:val="ListParagraph"/>
        <w:numPr>
          <w:ilvl w:val="0"/>
          <w:numId w:val="22"/>
        </w:numPr>
        <w:rPr>
          <w:rFonts w:ascii="Times New Roman" w:hAnsi="Times New Roman" w:cs="Times New Roman"/>
        </w:rPr>
      </w:pPr>
      <w:r>
        <w:rPr>
          <w:rFonts w:ascii="Times New Roman" w:hAnsi="Times New Roman" w:cs="Times New Roman"/>
        </w:rPr>
        <w:t>Duomenų savybė t</w:t>
      </w:r>
      <w:r w:rsidR="00835E48">
        <w:rPr>
          <w:rFonts w:ascii="Times New Roman" w:hAnsi="Times New Roman" w:cs="Times New Roman"/>
        </w:rPr>
        <w:t>ai viena pagrindinių dimensijų, per kur</w:t>
      </w:r>
      <w:r w:rsidR="0054433B">
        <w:rPr>
          <w:rFonts w:ascii="Times New Roman" w:hAnsi="Times New Roman" w:cs="Times New Roman"/>
        </w:rPr>
        <w:t>ią išreiškiami duomenų elementai</w:t>
      </w:r>
      <w:r w:rsidR="006C4B70">
        <w:rPr>
          <w:rFonts w:ascii="Times New Roman" w:hAnsi="Times New Roman" w:cs="Times New Roman"/>
        </w:rPr>
        <w:t xml:space="preserve"> ir</w:t>
      </w:r>
      <w:r w:rsidR="0054433B">
        <w:rPr>
          <w:rFonts w:ascii="Times New Roman" w:hAnsi="Times New Roman" w:cs="Times New Roman"/>
        </w:rPr>
        <w:t xml:space="preserve"> ryšiai tarp modelių</w:t>
      </w:r>
      <w:r w:rsidR="006C4B70">
        <w:rPr>
          <w:rFonts w:ascii="Times New Roman" w:hAnsi="Times New Roman" w:cs="Times New Roman"/>
        </w:rPr>
        <w:t>.</w:t>
      </w:r>
    </w:p>
    <w:p w14:paraId="174A5C5F" w14:textId="2A004CB7" w:rsidR="006C4B70" w:rsidRDefault="006F71E7" w:rsidP="00A009D4">
      <w:pPr>
        <w:pStyle w:val="ListParagraph"/>
        <w:numPr>
          <w:ilvl w:val="0"/>
          <w:numId w:val="22"/>
        </w:numPr>
        <w:rPr>
          <w:rFonts w:ascii="Times New Roman" w:hAnsi="Times New Roman" w:cs="Times New Roman"/>
        </w:rPr>
      </w:pPr>
      <w:r>
        <w:rPr>
          <w:rFonts w:ascii="Times New Roman" w:hAnsi="Times New Roman" w:cs="Times New Roman"/>
        </w:rPr>
        <w:t xml:space="preserve">Kaip ir su kitais elementais, didžioji dalis šių </w:t>
      </w:r>
      <w:r w:rsidR="004C3704">
        <w:rPr>
          <w:rFonts w:ascii="Times New Roman" w:hAnsi="Times New Roman" w:cs="Times New Roman"/>
        </w:rPr>
        <w:t>elementų yra užpildomi pirminio ŠDSA sukūrimo metu.</w:t>
      </w:r>
    </w:p>
    <w:p w14:paraId="48511E1C" w14:textId="5C86F27D" w:rsidR="00D87678" w:rsidRDefault="00D87678" w:rsidP="00A009D4">
      <w:pPr>
        <w:pStyle w:val="ListParagraph"/>
        <w:numPr>
          <w:ilvl w:val="0"/>
          <w:numId w:val="22"/>
        </w:numPr>
        <w:rPr>
          <w:rFonts w:ascii="Times New Roman" w:hAnsi="Times New Roman" w:cs="Times New Roman"/>
        </w:rPr>
      </w:pPr>
      <w:r>
        <w:rPr>
          <w:rFonts w:ascii="Times New Roman" w:hAnsi="Times New Roman" w:cs="Times New Roman"/>
        </w:rPr>
        <w:t>Savybėms yra pildomi šie atributai:</w:t>
      </w:r>
    </w:p>
    <w:p w14:paraId="7D004CC0" w14:textId="135E4E30" w:rsidR="00D87678" w:rsidRDefault="00D87678" w:rsidP="00D87678">
      <w:pPr>
        <w:pStyle w:val="ListParagraph"/>
        <w:numPr>
          <w:ilvl w:val="1"/>
          <w:numId w:val="22"/>
        </w:num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type</w:t>
      </w:r>
      <w:proofErr w:type="spellEnd"/>
      <w:r>
        <w:rPr>
          <w:rFonts w:ascii="Times New Roman" w:hAnsi="Times New Roman" w:cs="Times New Roman"/>
        </w:rPr>
        <w:t>“ nurodo savybės tipą iš galimų reikšmių sąrašo</w:t>
      </w:r>
      <w:r w:rsidR="002E132A">
        <w:rPr>
          <w:rFonts w:ascii="Times New Roman" w:hAnsi="Times New Roman" w:cs="Times New Roman"/>
        </w:rPr>
        <w:t xml:space="preserve"> - pateikiamas specifikacijoje </w:t>
      </w:r>
      <w:hyperlink r:id="rId98" w:history="1">
        <w:r w:rsidR="002E132A" w:rsidRPr="002E132A">
          <w:rPr>
            <w:rStyle w:val="Hyperlink"/>
            <w:rFonts w:ascii="Times New Roman" w:hAnsi="Times New Roman" w:cs="Times New Roman"/>
          </w:rPr>
          <w:t>čia</w:t>
        </w:r>
      </w:hyperlink>
      <w:r w:rsidR="002E132A">
        <w:rPr>
          <w:rFonts w:ascii="Times New Roman" w:hAnsi="Times New Roman" w:cs="Times New Roman"/>
        </w:rPr>
        <w:t>.</w:t>
      </w:r>
      <w:r w:rsidR="00B87934">
        <w:rPr>
          <w:rFonts w:ascii="Times New Roman" w:hAnsi="Times New Roman" w:cs="Times New Roman"/>
        </w:rPr>
        <w:t xml:space="preserve"> Verta išskirti </w:t>
      </w:r>
      <w:proofErr w:type="spellStart"/>
      <w:r w:rsidR="00B87934" w:rsidRPr="00B87934">
        <w:rPr>
          <w:rFonts w:ascii="Times New Roman" w:hAnsi="Times New Roman" w:cs="Times New Roman"/>
          <w:i/>
          <w:iCs/>
        </w:rPr>
        <w:t>ref</w:t>
      </w:r>
      <w:proofErr w:type="spellEnd"/>
      <w:r w:rsidR="00B87934">
        <w:rPr>
          <w:rFonts w:ascii="Times New Roman" w:hAnsi="Times New Roman" w:cs="Times New Roman"/>
          <w:i/>
          <w:iCs/>
        </w:rPr>
        <w:t xml:space="preserve"> </w:t>
      </w:r>
      <w:r w:rsidR="003C3901" w:rsidRPr="007D105F">
        <w:rPr>
          <w:rFonts w:ascii="Times New Roman" w:hAnsi="Times New Roman" w:cs="Times New Roman"/>
        </w:rPr>
        <w:t>ir</w:t>
      </w:r>
      <w:r w:rsidR="003C3901">
        <w:rPr>
          <w:rFonts w:ascii="Times New Roman" w:hAnsi="Times New Roman" w:cs="Times New Roman"/>
          <w:i/>
          <w:iCs/>
        </w:rPr>
        <w:t xml:space="preserve"> </w:t>
      </w:r>
      <w:proofErr w:type="spellStart"/>
      <w:r w:rsidR="003C3901">
        <w:rPr>
          <w:rFonts w:ascii="Times New Roman" w:hAnsi="Times New Roman" w:cs="Times New Roman"/>
          <w:i/>
          <w:iCs/>
        </w:rPr>
        <w:t>backref</w:t>
      </w:r>
      <w:proofErr w:type="spellEnd"/>
      <w:r w:rsidR="007D105F">
        <w:rPr>
          <w:rFonts w:ascii="Times New Roman" w:hAnsi="Times New Roman" w:cs="Times New Roman"/>
          <w:i/>
          <w:iCs/>
        </w:rPr>
        <w:t xml:space="preserve"> </w:t>
      </w:r>
      <w:r w:rsidR="00B87934">
        <w:rPr>
          <w:rFonts w:ascii="Times New Roman" w:hAnsi="Times New Roman" w:cs="Times New Roman"/>
        </w:rPr>
        <w:t>tip</w:t>
      </w:r>
      <w:r w:rsidR="007D105F">
        <w:rPr>
          <w:rFonts w:ascii="Times New Roman" w:hAnsi="Times New Roman" w:cs="Times New Roman"/>
        </w:rPr>
        <w:t>us</w:t>
      </w:r>
      <w:r w:rsidR="00B87934">
        <w:rPr>
          <w:rFonts w:ascii="Times New Roman" w:hAnsi="Times New Roman" w:cs="Times New Roman"/>
        </w:rPr>
        <w:t>. Kuri</w:t>
      </w:r>
      <w:r w:rsidR="007D105F">
        <w:rPr>
          <w:rFonts w:ascii="Times New Roman" w:hAnsi="Times New Roman" w:cs="Times New Roman"/>
        </w:rPr>
        <w:t>e</w:t>
      </w:r>
      <w:r w:rsidR="00B87934">
        <w:rPr>
          <w:rFonts w:ascii="Times New Roman" w:hAnsi="Times New Roman" w:cs="Times New Roman"/>
        </w:rPr>
        <w:t xml:space="preserve"> plačiau aprašyt</w:t>
      </w:r>
      <w:r w:rsidR="007D105F">
        <w:rPr>
          <w:rFonts w:ascii="Times New Roman" w:hAnsi="Times New Roman" w:cs="Times New Roman"/>
        </w:rPr>
        <w:t>i</w:t>
      </w:r>
      <w:r w:rsidR="00B87934">
        <w:rPr>
          <w:rFonts w:ascii="Times New Roman" w:hAnsi="Times New Roman" w:cs="Times New Roman"/>
        </w:rPr>
        <w:t xml:space="preserve"> </w:t>
      </w:r>
      <w:hyperlink w:anchor="ref" w:history="1">
        <w:r w:rsidR="00B87934" w:rsidRPr="00DF0940">
          <w:rPr>
            <w:rStyle w:val="Hyperlink"/>
            <w:rFonts w:ascii="Times New Roman" w:hAnsi="Times New Roman" w:cs="Times New Roman"/>
          </w:rPr>
          <w:t>čia</w:t>
        </w:r>
      </w:hyperlink>
      <w:r w:rsidR="00B87934">
        <w:rPr>
          <w:rFonts w:ascii="Times New Roman" w:hAnsi="Times New Roman" w:cs="Times New Roman"/>
        </w:rPr>
        <w:t>.</w:t>
      </w:r>
    </w:p>
    <w:p w14:paraId="7AAFA821" w14:textId="2B857D0F" w:rsidR="00DF0940" w:rsidRDefault="00663EE8" w:rsidP="00D87678">
      <w:pPr>
        <w:pStyle w:val="ListParagraph"/>
        <w:numPr>
          <w:ilvl w:val="1"/>
          <w:numId w:val="22"/>
        </w:num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ref</w:t>
      </w:r>
      <w:proofErr w:type="spellEnd"/>
      <w:r>
        <w:rPr>
          <w:rFonts w:ascii="Times New Roman" w:hAnsi="Times New Roman" w:cs="Times New Roman"/>
        </w:rPr>
        <w:t xml:space="preserve">“ </w:t>
      </w:r>
      <w:r w:rsidR="00556B09">
        <w:rPr>
          <w:rFonts w:ascii="Times New Roman" w:hAnsi="Times New Roman" w:cs="Times New Roman"/>
        </w:rPr>
        <w:t>- jei yra nurodytas „</w:t>
      </w:r>
      <w:proofErr w:type="spellStart"/>
      <w:r w:rsidR="00556B09">
        <w:rPr>
          <w:rFonts w:ascii="Times New Roman" w:hAnsi="Times New Roman" w:cs="Times New Roman"/>
        </w:rPr>
        <w:t>type</w:t>
      </w:r>
      <w:proofErr w:type="spellEnd"/>
      <w:r w:rsidR="00556B09">
        <w:rPr>
          <w:rFonts w:ascii="Times New Roman" w:hAnsi="Times New Roman" w:cs="Times New Roman"/>
        </w:rPr>
        <w:t xml:space="preserve">“ </w:t>
      </w:r>
      <w:proofErr w:type="spellStart"/>
      <w:r w:rsidR="00556B09" w:rsidRPr="00556B09">
        <w:rPr>
          <w:rFonts w:ascii="Times New Roman" w:hAnsi="Times New Roman" w:cs="Times New Roman"/>
          <w:i/>
          <w:iCs/>
        </w:rPr>
        <w:t>ref</w:t>
      </w:r>
      <w:proofErr w:type="spellEnd"/>
      <w:r w:rsidR="00556B09">
        <w:rPr>
          <w:rFonts w:ascii="Times New Roman" w:hAnsi="Times New Roman" w:cs="Times New Roman"/>
        </w:rPr>
        <w:t xml:space="preserve"> </w:t>
      </w:r>
      <w:r w:rsidR="00A60E7E">
        <w:rPr>
          <w:rFonts w:ascii="Times New Roman" w:hAnsi="Times New Roman" w:cs="Times New Roman"/>
        </w:rPr>
        <w:t xml:space="preserve">arba </w:t>
      </w:r>
      <w:proofErr w:type="spellStart"/>
      <w:r w:rsidR="00A60E7E" w:rsidRPr="00A60E7E">
        <w:rPr>
          <w:rFonts w:ascii="Times New Roman" w:hAnsi="Times New Roman" w:cs="Times New Roman"/>
          <w:i/>
          <w:iCs/>
        </w:rPr>
        <w:t>bac</w:t>
      </w:r>
      <w:r w:rsidR="00A60E7E">
        <w:rPr>
          <w:rFonts w:ascii="Times New Roman" w:hAnsi="Times New Roman" w:cs="Times New Roman"/>
          <w:i/>
          <w:iCs/>
        </w:rPr>
        <w:t>k</w:t>
      </w:r>
      <w:r w:rsidR="00A60E7E" w:rsidRPr="00A60E7E">
        <w:rPr>
          <w:rFonts w:ascii="Times New Roman" w:hAnsi="Times New Roman" w:cs="Times New Roman"/>
          <w:i/>
          <w:iCs/>
        </w:rPr>
        <w:t>ref</w:t>
      </w:r>
      <w:proofErr w:type="spellEnd"/>
      <w:r w:rsidR="00A60E7E">
        <w:rPr>
          <w:rFonts w:ascii="Times New Roman" w:hAnsi="Times New Roman" w:cs="Times New Roman"/>
          <w:i/>
          <w:iCs/>
        </w:rPr>
        <w:t xml:space="preserve"> </w:t>
      </w:r>
      <w:r w:rsidR="006D7ED9">
        <w:rPr>
          <w:rFonts w:ascii="Times New Roman" w:hAnsi="Times New Roman" w:cs="Times New Roman"/>
        </w:rPr>
        <w:t>šiame lauke</w:t>
      </w:r>
      <w:r w:rsidR="00113333">
        <w:rPr>
          <w:rFonts w:ascii="Times New Roman" w:hAnsi="Times New Roman" w:cs="Times New Roman"/>
        </w:rPr>
        <w:t>lyje</w:t>
      </w:r>
      <w:r w:rsidR="006D7ED9">
        <w:rPr>
          <w:rFonts w:ascii="Times New Roman" w:hAnsi="Times New Roman" w:cs="Times New Roman"/>
        </w:rPr>
        <w:t xml:space="preserve"> yra nurodomas </w:t>
      </w:r>
      <w:r w:rsidR="00741340">
        <w:rPr>
          <w:rFonts w:ascii="Times New Roman" w:hAnsi="Times New Roman" w:cs="Times New Roman"/>
        </w:rPr>
        <w:t>modelis, su kuriuo vyksta jungimas. Jei yra nurodomi duomenų tipai, kurie turi tikslumą</w:t>
      </w:r>
      <w:r w:rsidR="0001736D">
        <w:rPr>
          <w:rFonts w:ascii="Times New Roman" w:hAnsi="Times New Roman" w:cs="Times New Roman"/>
        </w:rPr>
        <w:t>, čia yra nurodomas tikslumo rodmuo - pavyzdžiui jei „</w:t>
      </w:r>
      <w:proofErr w:type="spellStart"/>
      <w:r w:rsidR="0001736D">
        <w:rPr>
          <w:rFonts w:ascii="Times New Roman" w:hAnsi="Times New Roman" w:cs="Times New Roman"/>
        </w:rPr>
        <w:t>type</w:t>
      </w:r>
      <w:proofErr w:type="spellEnd"/>
      <w:r w:rsidR="0001736D">
        <w:rPr>
          <w:rFonts w:ascii="Times New Roman" w:hAnsi="Times New Roman" w:cs="Times New Roman"/>
        </w:rPr>
        <w:t>“ yra</w:t>
      </w:r>
      <w:r w:rsidR="00890862">
        <w:rPr>
          <w:rFonts w:ascii="Times New Roman" w:hAnsi="Times New Roman" w:cs="Times New Roman"/>
        </w:rPr>
        <w:t xml:space="preserve"> </w:t>
      </w:r>
      <w:proofErr w:type="spellStart"/>
      <w:r w:rsidR="00890862" w:rsidRPr="00FA4CC0">
        <w:rPr>
          <w:rFonts w:ascii="Times New Roman" w:hAnsi="Times New Roman" w:cs="Times New Roman"/>
          <w:color w:val="3A7C22" w:themeColor="accent6" w:themeShade="BF"/>
        </w:rPr>
        <w:t>date</w:t>
      </w:r>
      <w:proofErr w:type="spellEnd"/>
      <w:r w:rsidR="00890862">
        <w:rPr>
          <w:rFonts w:ascii="Times New Roman" w:hAnsi="Times New Roman" w:cs="Times New Roman"/>
          <w:i/>
          <w:iCs/>
        </w:rPr>
        <w:t xml:space="preserve"> </w:t>
      </w:r>
      <w:r w:rsidR="00890862" w:rsidRPr="00890862">
        <w:rPr>
          <w:rFonts w:ascii="Times New Roman" w:hAnsi="Times New Roman" w:cs="Times New Roman"/>
        </w:rPr>
        <w:t>čia</w:t>
      </w:r>
      <w:r w:rsidR="00890862">
        <w:rPr>
          <w:rFonts w:ascii="Times New Roman" w:hAnsi="Times New Roman" w:cs="Times New Roman"/>
        </w:rPr>
        <w:t xml:space="preserve"> būtų n</w:t>
      </w:r>
      <w:r w:rsidR="00ED4E24">
        <w:rPr>
          <w:rFonts w:ascii="Times New Roman" w:hAnsi="Times New Roman" w:cs="Times New Roman"/>
        </w:rPr>
        <w:t>u</w:t>
      </w:r>
      <w:r w:rsidR="00890862">
        <w:rPr>
          <w:rFonts w:ascii="Times New Roman" w:hAnsi="Times New Roman" w:cs="Times New Roman"/>
        </w:rPr>
        <w:t xml:space="preserve">rodoma </w:t>
      </w:r>
      <w:r w:rsidR="00890862" w:rsidRPr="00FA4CC0">
        <w:rPr>
          <w:rFonts w:ascii="Times New Roman" w:hAnsi="Times New Roman" w:cs="Times New Roman"/>
          <w:color w:val="3A7C22" w:themeColor="accent6" w:themeShade="BF"/>
        </w:rPr>
        <w:t>D</w:t>
      </w:r>
      <w:r w:rsidR="008972CD">
        <w:rPr>
          <w:rFonts w:ascii="Times New Roman" w:hAnsi="Times New Roman" w:cs="Times New Roman"/>
        </w:rPr>
        <w:t xml:space="preserve">, </w:t>
      </w:r>
      <w:r w:rsidR="008972CD" w:rsidRPr="00FA4CC0">
        <w:rPr>
          <w:rFonts w:ascii="Times New Roman" w:hAnsi="Times New Roman" w:cs="Times New Roman"/>
          <w:color w:val="3A7C22" w:themeColor="accent6" w:themeShade="BF"/>
        </w:rPr>
        <w:t>M</w:t>
      </w:r>
      <w:r w:rsidR="008972CD">
        <w:rPr>
          <w:rFonts w:ascii="Times New Roman" w:hAnsi="Times New Roman" w:cs="Times New Roman"/>
        </w:rPr>
        <w:t xml:space="preserve">, </w:t>
      </w:r>
      <w:r w:rsidR="008972CD" w:rsidRPr="00FA4CC0">
        <w:rPr>
          <w:rFonts w:ascii="Times New Roman" w:hAnsi="Times New Roman" w:cs="Times New Roman"/>
          <w:color w:val="3A7C22" w:themeColor="accent6" w:themeShade="BF"/>
        </w:rPr>
        <w:t>Y</w:t>
      </w:r>
      <w:r w:rsidR="002947B8">
        <w:rPr>
          <w:rFonts w:ascii="Times New Roman" w:hAnsi="Times New Roman" w:cs="Times New Roman"/>
        </w:rPr>
        <w:t xml:space="preserve"> ar kitos reikšmės. Plačiau</w:t>
      </w:r>
      <w:r w:rsidR="00FA4CC0">
        <w:rPr>
          <w:rFonts w:ascii="Times New Roman" w:hAnsi="Times New Roman" w:cs="Times New Roman"/>
        </w:rPr>
        <w:t xml:space="preserve"> aprašyta</w:t>
      </w:r>
      <w:r w:rsidR="002947B8">
        <w:rPr>
          <w:rFonts w:ascii="Times New Roman" w:hAnsi="Times New Roman" w:cs="Times New Roman"/>
        </w:rPr>
        <w:t xml:space="preserve"> </w:t>
      </w:r>
      <w:r w:rsidR="001C24BD">
        <w:rPr>
          <w:rFonts w:ascii="Times New Roman" w:hAnsi="Times New Roman" w:cs="Times New Roman"/>
        </w:rPr>
        <w:t>prie specifinių reikšmių specifikacijoje.</w:t>
      </w:r>
    </w:p>
    <w:p w14:paraId="2821722E" w14:textId="6C649958" w:rsidR="0001103F" w:rsidRDefault="00DF19EE" w:rsidP="00D87678">
      <w:pPr>
        <w:pStyle w:val="ListParagraph"/>
        <w:numPr>
          <w:ilvl w:val="1"/>
          <w:numId w:val="22"/>
        </w:numPr>
        <w:rPr>
          <w:rFonts w:ascii="Times New Roman" w:hAnsi="Times New Roman" w:cs="Times New Roman"/>
        </w:rPr>
      </w:pPr>
      <w:r>
        <w:rPr>
          <w:rFonts w:ascii="Times New Roman" w:hAnsi="Times New Roman" w:cs="Times New Roman"/>
        </w:rPr>
        <w:t>„s</w:t>
      </w:r>
      <w:r w:rsidR="001C24BD">
        <w:rPr>
          <w:rFonts w:ascii="Times New Roman" w:hAnsi="Times New Roman" w:cs="Times New Roman"/>
        </w:rPr>
        <w:t>ource</w:t>
      </w:r>
      <w:r>
        <w:rPr>
          <w:rFonts w:ascii="Times New Roman" w:hAnsi="Times New Roman" w:cs="Times New Roman"/>
        </w:rPr>
        <w:t xml:space="preserve">“ </w:t>
      </w:r>
      <w:r w:rsidR="00672111">
        <w:rPr>
          <w:rFonts w:ascii="Times New Roman" w:hAnsi="Times New Roman" w:cs="Times New Roman"/>
        </w:rPr>
        <w:t xml:space="preserve">yra automatiškai užpildomas ŠDSA kūrimo </w:t>
      </w:r>
      <w:r w:rsidR="00653A28">
        <w:rPr>
          <w:rFonts w:ascii="Times New Roman" w:hAnsi="Times New Roman" w:cs="Times New Roman"/>
        </w:rPr>
        <w:t xml:space="preserve">metu ir </w:t>
      </w:r>
      <w:r>
        <w:rPr>
          <w:rFonts w:ascii="Times New Roman" w:hAnsi="Times New Roman" w:cs="Times New Roman"/>
        </w:rPr>
        <w:t>nurodo fizinio duomenų šaltinio</w:t>
      </w:r>
      <w:r w:rsidR="00653A28">
        <w:rPr>
          <w:rFonts w:ascii="Times New Roman" w:hAnsi="Times New Roman" w:cs="Times New Roman"/>
        </w:rPr>
        <w:t xml:space="preserve"> element</w:t>
      </w:r>
      <w:r w:rsidR="0099647A">
        <w:rPr>
          <w:rFonts w:ascii="Times New Roman" w:hAnsi="Times New Roman" w:cs="Times New Roman"/>
        </w:rPr>
        <w:t xml:space="preserve">ą, kuris yra šios savybės </w:t>
      </w:r>
      <w:r w:rsidR="00A14723">
        <w:rPr>
          <w:rFonts w:ascii="Times New Roman" w:hAnsi="Times New Roman" w:cs="Times New Roman"/>
        </w:rPr>
        <w:t xml:space="preserve">duomenų </w:t>
      </w:r>
      <w:r w:rsidR="0099647A">
        <w:rPr>
          <w:rFonts w:ascii="Times New Roman" w:hAnsi="Times New Roman" w:cs="Times New Roman"/>
        </w:rPr>
        <w:t xml:space="preserve">šaltinis. </w:t>
      </w:r>
      <w:r w:rsidR="00731BA5">
        <w:rPr>
          <w:rFonts w:ascii="Times New Roman" w:hAnsi="Times New Roman" w:cs="Times New Roman"/>
        </w:rPr>
        <w:t>Visi nurodomi keliai yra „</w:t>
      </w:r>
      <w:proofErr w:type="spellStart"/>
      <w:r w:rsidR="00731BA5">
        <w:rPr>
          <w:rFonts w:ascii="Times New Roman" w:hAnsi="Times New Roman" w:cs="Times New Roman"/>
        </w:rPr>
        <w:t>relative</w:t>
      </w:r>
      <w:proofErr w:type="spellEnd"/>
      <w:r w:rsidR="00731BA5">
        <w:rPr>
          <w:rFonts w:ascii="Times New Roman" w:hAnsi="Times New Roman" w:cs="Times New Roman"/>
        </w:rPr>
        <w:t>“, kitaip sakant, ji</w:t>
      </w:r>
      <w:r w:rsidR="00A14723">
        <w:rPr>
          <w:rFonts w:ascii="Times New Roman" w:hAnsi="Times New Roman" w:cs="Times New Roman"/>
        </w:rPr>
        <w:t>e</w:t>
      </w:r>
      <w:r w:rsidR="00731BA5">
        <w:rPr>
          <w:rFonts w:ascii="Times New Roman" w:hAnsi="Times New Roman" w:cs="Times New Roman"/>
        </w:rPr>
        <w:t xml:space="preserve"> yra paveldimi iš aukštesnių dimensijų. </w:t>
      </w:r>
      <w:r w:rsidR="002C691E">
        <w:rPr>
          <w:rFonts w:ascii="Times New Roman" w:hAnsi="Times New Roman" w:cs="Times New Roman"/>
        </w:rPr>
        <w:t>Tad jei „</w:t>
      </w:r>
      <w:proofErr w:type="spellStart"/>
      <w:r w:rsidR="002C691E">
        <w:rPr>
          <w:rFonts w:ascii="Times New Roman" w:hAnsi="Times New Roman" w:cs="Times New Roman"/>
        </w:rPr>
        <w:t>model</w:t>
      </w:r>
      <w:proofErr w:type="spellEnd"/>
      <w:r w:rsidR="002C691E">
        <w:rPr>
          <w:rFonts w:ascii="Times New Roman" w:hAnsi="Times New Roman" w:cs="Times New Roman"/>
        </w:rPr>
        <w:t xml:space="preserve">“ „source“ yra </w:t>
      </w:r>
      <w:r w:rsidR="00963DE6" w:rsidRPr="00A14723">
        <w:rPr>
          <w:rFonts w:ascii="Times New Roman" w:hAnsi="Times New Roman" w:cs="Times New Roman"/>
          <w:color w:val="3A7C22" w:themeColor="accent6" w:themeShade="BF"/>
        </w:rPr>
        <w:t>/Pastatas</w:t>
      </w:r>
      <w:r w:rsidR="00963DE6">
        <w:rPr>
          <w:rFonts w:ascii="Times New Roman" w:hAnsi="Times New Roman" w:cs="Times New Roman"/>
          <w:i/>
          <w:iCs/>
        </w:rPr>
        <w:t xml:space="preserve"> </w:t>
      </w:r>
      <w:r w:rsidR="006C16B7" w:rsidRPr="006C16B7">
        <w:rPr>
          <w:rFonts w:ascii="Times New Roman" w:hAnsi="Times New Roman" w:cs="Times New Roman"/>
        </w:rPr>
        <w:t>tai</w:t>
      </w:r>
      <w:r w:rsidR="006C16B7">
        <w:rPr>
          <w:rFonts w:ascii="Times New Roman" w:hAnsi="Times New Roman" w:cs="Times New Roman"/>
        </w:rPr>
        <w:t xml:space="preserve"> šio modelio „</w:t>
      </w:r>
      <w:proofErr w:type="spellStart"/>
      <w:r w:rsidR="006C16B7">
        <w:rPr>
          <w:rFonts w:ascii="Times New Roman" w:hAnsi="Times New Roman" w:cs="Times New Roman"/>
        </w:rPr>
        <w:t>property</w:t>
      </w:r>
      <w:proofErr w:type="spellEnd"/>
      <w:r w:rsidR="006C16B7">
        <w:rPr>
          <w:rFonts w:ascii="Times New Roman" w:hAnsi="Times New Roman" w:cs="Times New Roman"/>
        </w:rPr>
        <w:t xml:space="preserve">“ „source“ nurodžius </w:t>
      </w:r>
      <w:r w:rsidR="006C16B7" w:rsidRPr="00A14723">
        <w:rPr>
          <w:rFonts w:ascii="Times New Roman" w:hAnsi="Times New Roman" w:cs="Times New Roman"/>
          <w:color w:val="3A7C22" w:themeColor="accent6" w:themeShade="BF"/>
        </w:rPr>
        <w:t>@</w:t>
      </w:r>
      <w:r w:rsidR="00B054A4" w:rsidRPr="00A14723">
        <w:rPr>
          <w:rFonts w:ascii="Times New Roman" w:hAnsi="Times New Roman" w:cs="Times New Roman"/>
          <w:color w:val="3A7C22" w:themeColor="accent6" w:themeShade="BF"/>
        </w:rPr>
        <w:t>plotas</w:t>
      </w:r>
      <w:r w:rsidR="00B054A4">
        <w:rPr>
          <w:rFonts w:ascii="Times New Roman" w:hAnsi="Times New Roman" w:cs="Times New Roman"/>
          <w:i/>
          <w:iCs/>
        </w:rPr>
        <w:t xml:space="preserve"> </w:t>
      </w:r>
      <w:r w:rsidR="00A9231C">
        <w:rPr>
          <w:rFonts w:ascii="Times New Roman" w:hAnsi="Times New Roman" w:cs="Times New Roman"/>
        </w:rPr>
        <w:t xml:space="preserve">nurodome, kad tai </w:t>
      </w:r>
      <w:r w:rsidR="00A9231C" w:rsidRPr="00A14723">
        <w:rPr>
          <w:rFonts w:ascii="Times New Roman" w:hAnsi="Times New Roman" w:cs="Times New Roman"/>
          <w:color w:val="3A7C22" w:themeColor="accent6" w:themeShade="BF"/>
        </w:rPr>
        <w:t>Pastatas</w:t>
      </w:r>
      <w:r w:rsidR="00A9231C" w:rsidRPr="00A14723">
        <w:rPr>
          <w:rFonts w:ascii="Times New Roman" w:hAnsi="Times New Roman" w:cs="Times New Roman"/>
          <w:i/>
          <w:iCs/>
          <w:color w:val="3A7C22" w:themeColor="accent6" w:themeShade="BF"/>
        </w:rPr>
        <w:t xml:space="preserve"> </w:t>
      </w:r>
      <w:r w:rsidR="00A9231C">
        <w:rPr>
          <w:rFonts w:ascii="Times New Roman" w:hAnsi="Times New Roman" w:cs="Times New Roman"/>
        </w:rPr>
        <w:t xml:space="preserve">objekte esantis elementas </w:t>
      </w:r>
      <w:r w:rsidR="00E84C9F" w:rsidRPr="00A14723">
        <w:rPr>
          <w:rFonts w:ascii="Times New Roman" w:hAnsi="Times New Roman" w:cs="Times New Roman"/>
          <w:color w:val="3A7C22" w:themeColor="accent6" w:themeShade="BF"/>
        </w:rPr>
        <w:t>plotas</w:t>
      </w:r>
      <w:r w:rsidR="00E84C9F">
        <w:rPr>
          <w:rFonts w:ascii="Times New Roman" w:hAnsi="Times New Roman" w:cs="Times New Roman"/>
        </w:rPr>
        <w:t xml:space="preserve">. Jei </w:t>
      </w:r>
      <w:r w:rsidR="00420FAA">
        <w:rPr>
          <w:rFonts w:ascii="Times New Roman" w:hAnsi="Times New Roman" w:cs="Times New Roman"/>
        </w:rPr>
        <w:t>savybės</w:t>
      </w:r>
      <w:r w:rsidR="00E84C9F">
        <w:rPr>
          <w:rFonts w:ascii="Times New Roman" w:hAnsi="Times New Roman" w:cs="Times New Roman"/>
        </w:rPr>
        <w:t xml:space="preserve"> šaltinis yra</w:t>
      </w:r>
      <w:r w:rsidR="00420FAA">
        <w:rPr>
          <w:rFonts w:ascii="Times New Roman" w:hAnsi="Times New Roman" w:cs="Times New Roman"/>
        </w:rPr>
        <w:t xml:space="preserve"> už modelio ribų</w:t>
      </w:r>
      <w:r w:rsidR="00052F5F">
        <w:rPr>
          <w:rFonts w:ascii="Times New Roman" w:hAnsi="Times New Roman" w:cs="Times New Roman"/>
        </w:rPr>
        <w:t xml:space="preserve"> bet tame pačiame duomenų šaltinyje</w:t>
      </w:r>
      <w:r w:rsidR="00420FAA">
        <w:rPr>
          <w:rFonts w:ascii="Times New Roman" w:hAnsi="Times New Roman" w:cs="Times New Roman"/>
        </w:rPr>
        <w:t xml:space="preserve">, tai galima nurodyti „source“ stulpelyje pateikiant </w:t>
      </w:r>
      <w:r w:rsidR="00506844" w:rsidRPr="003A20E5">
        <w:rPr>
          <w:rFonts w:ascii="Times New Roman" w:hAnsi="Times New Roman" w:cs="Times New Roman"/>
          <w:color w:val="3A7C22" w:themeColor="accent6" w:themeShade="BF"/>
        </w:rPr>
        <w:t>./</w:t>
      </w:r>
      <w:r w:rsidR="00CB1B11" w:rsidRPr="003A20E5">
        <w:rPr>
          <w:rFonts w:ascii="Times New Roman" w:hAnsi="Times New Roman" w:cs="Times New Roman"/>
          <w:color w:val="3A7C22" w:themeColor="accent6" w:themeShade="BF"/>
        </w:rPr>
        <w:t>Sklypas/numeris</w:t>
      </w:r>
      <w:r w:rsidR="005A6D58">
        <w:rPr>
          <w:rFonts w:ascii="Times New Roman" w:hAnsi="Times New Roman" w:cs="Times New Roman"/>
        </w:rPr>
        <w:t xml:space="preserve"> „</w:t>
      </w:r>
      <w:proofErr w:type="spellStart"/>
      <w:r w:rsidR="005A6D58">
        <w:rPr>
          <w:rFonts w:ascii="Times New Roman" w:hAnsi="Times New Roman" w:cs="Times New Roman"/>
        </w:rPr>
        <w:t>relative</w:t>
      </w:r>
      <w:proofErr w:type="spellEnd"/>
      <w:r w:rsidR="005A6D58">
        <w:rPr>
          <w:rFonts w:ascii="Times New Roman" w:hAnsi="Times New Roman" w:cs="Times New Roman"/>
        </w:rPr>
        <w:t>“ kelią, arba absoliučius</w:t>
      </w:r>
      <w:r w:rsidR="0001103F">
        <w:rPr>
          <w:rFonts w:ascii="Times New Roman" w:hAnsi="Times New Roman" w:cs="Times New Roman"/>
        </w:rPr>
        <w:t xml:space="preserve"> šaltinio kelius.</w:t>
      </w:r>
    </w:p>
    <w:p w14:paraId="7549573F" w14:textId="44408CA1" w:rsidR="001C24BD" w:rsidRDefault="000D15C7" w:rsidP="00D87678">
      <w:pPr>
        <w:pStyle w:val="ListParagraph"/>
        <w:numPr>
          <w:ilvl w:val="1"/>
          <w:numId w:val="22"/>
        </w:num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prepare</w:t>
      </w:r>
      <w:proofErr w:type="spellEnd"/>
      <w:r>
        <w:rPr>
          <w:rFonts w:ascii="Times New Roman" w:hAnsi="Times New Roman" w:cs="Times New Roman"/>
        </w:rPr>
        <w:t>“</w:t>
      </w:r>
      <w:r w:rsidR="00E84C9F">
        <w:rPr>
          <w:rFonts w:ascii="Times New Roman" w:hAnsi="Times New Roman" w:cs="Times New Roman"/>
        </w:rPr>
        <w:t xml:space="preserve"> </w:t>
      </w:r>
      <w:r w:rsidR="00D34A3B">
        <w:rPr>
          <w:rFonts w:ascii="Times New Roman" w:hAnsi="Times New Roman" w:cs="Times New Roman"/>
        </w:rPr>
        <w:t>stulpelis yra naudojamas duomenų apdorojimui nurodyti. Jei šaltinio duomenys turi būti kon</w:t>
      </w:r>
      <w:r w:rsidR="00327213">
        <w:rPr>
          <w:rFonts w:ascii="Times New Roman" w:hAnsi="Times New Roman" w:cs="Times New Roman"/>
        </w:rPr>
        <w:t xml:space="preserve">vertuojami ar filtruojami prieš juos teikiant, čia yra nurodomos tam skirtos funkcijos. Plačiau apie tai - specifikacijoje </w:t>
      </w:r>
      <w:hyperlink r:id="rId99" w:history="1">
        <w:r w:rsidR="00327213" w:rsidRPr="00693AB0">
          <w:rPr>
            <w:rStyle w:val="Hyperlink"/>
            <w:rFonts w:ascii="Times New Roman" w:hAnsi="Times New Roman" w:cs="Times New Roman"/>
          </w:rPr>
          <w:t>čia</w:t>
        </w:r>
      </w:hyperlink>
      <w:r w:rsidR="00327213">
        <w:rPr>
          <w:rFonts w:ascii="Times New Roman" w:hAnsi="Times New Roman" w:cs="Times New Roman"/>
        </w:rPr>
        <w:t>.</w:t>
      </w:r>
      <w:r w:rsidR="00693AB0">
        <w:rPr>
          <w:rFonts w:ascii="Times New Roman" w:hAnsi="Times New Roman" w:cs="Times New Roman"/>
        </w:rPr>
        <w:t xml:space="preserve"> Tai pat čia yra nurodom</w:t>
      </w:r>
      <w:r w:rsidR="00BA1F12">
        <w:rPr>
          <w:rFonts w:ascii="Times New Roman" w:hAnsi="Times New Roman" w:cs="Times New Roman"/>
        </w:rPr>
        <w:t>os</w:t>
      </w:r>
      <w:r w:rsidR="00693AB0">
        <w:rPr>
          <w:rFonts w:ascii="Times New Roman" w:hAnsi="Times New Roman" w:cs="Times New Roman"/>
        </w:rPr>
        <w:t xml:space="preserve"> </w:t>
      </w:r>
      <w:proofErr w:type="spellStart"/>
      <w:r w:rsidR="00BA1F12" w:rsidRPr="00BA1F12">
        <w:rPr>
          <w:rFonts w:ascii="Times New Roman" w:hAnsi="Times New Roman" w:cs="Times New Roman"/>
          <w:i/>
          <w:iCs/>
        </w:rPr>
        <w:t>include</w:t>
      </w:r>
      <w:proofErr w:type="spellEnd"/>
      <w:r w:rsidR="00BA1F12" w:rsidRPr="00BA1F12">
        <w:rPr>
          <w:rFonts w:ascii="Times New Roman" w:hAnsi="Times New Roman" w:cs="Times New Roman"/>
          <w:i/>
          <w:iCs/>
        </w:rPr>
        <w:t>()</w:t>
      </w:r>
      <w:r w:rsidR="00BA1F12">
        <w:rPr>
          <w:rFonts w:ascii="Times New Roman" w:hAnsi="Times New Roman" w:cs="Times New Roman"/>
        </w:rPr>
        <w:t xml:space="preserve">, </w:t>
      </w:r>
      <w:proofErr w:type="spellStart"/>
      <w:r w:rsidR="00BA1F12" w:rsidRPr="00BA1F12">
        <w:rPr>
          <w:rFonts w:ascii="Times New Roman" w:hAnsi="Times New Roman" w:cs="Times New Roman"/>
          <w:i/>
          <w:iCs/>
        </w:rPr>
        <w:t>expan</w:t>
      </w:r>
      <w:r w:rsidR="00173B32">
        <w:rPr>
          <w:rFonts w:ascii="Times New Roman" w:hAnsi="Times New Roman" w:cs="Times New Roman"/>
          <w:i/>
          <w:iCs/>
        </w:rPr>
        <w:t>d</w:t>
      </w:r>
      <w:proofErr w:type="spellEnd"/>
      <w:r w:rsidR="00BA1F12" w:rsidRPr="00BA1F12">
        <w:rPr>
          <w:rFonts w:ascii="Times New Roman" w:hAnsi="Times New Roman" w:cs="Times New Roman"/>
          <w:i/>
          <w:iCs/>
        </w:rPr>
        <w:t>()</w:t>
      </w:r>
      <w:r w:rsidR="00BA1F12">
        <w:rPr>
          <w:rFonts w:ascii="Times New Roman" w:hAnsi="Times New Roman" w:cs="Times New Roman"/>
        </w:rPr>
        <w:t xml:space="preserve"> ir </w:t>
      </w:r>
      <w:proofErr w:type="spellStart"/>
      <w:r w:rsidR="00BA1F12" w:rsidRPr="00BA1F12">
        <w:rPr>
          <w:rFonts w:ascii="Times New Roman" w:hAnsi="Times New Roman" w:cs="Times New Roman"/>
          <w:i/>
          <w:iCs/>
        </w:rPr>
        <w:t>exclude</w:t>
      </w:r>
      <w:proofErr w:type="spellEnd"/>
      <w:r w:rsidR="00BA1F12" w:rsidRPr="00BA1F12">
        <w:rPr>
          <w:rFonts w:ascii="Times New Roman" w:hAnsi="Times New Roman" w:cs="Times New Roman"/>
          <w:i/>
          <w:iCs/>
        </w:rPr>
        <w:t>()</w:t>
      </w:r>
      <w:r w:rsidR="00BA1F12">
        <w:rPr>
          <w:rFonts w:ascii="Times New Roman" w:hAnsi="Times New Roman" w:cs="Times New Roman"/>
          <w:i/>
          <w:iCs/>
        </w:rPr>
        <w:t xml:space="preserve"> </w:t>
      </w:r>
      <w:r w:rsidR="00BA1F12">
        <w:rPr>
          <w:rFonts w:ascii="Times New Roman" w:hAnsi="Times New Roman" w:cs="Times New Roman"/>
        </w:rPr>
        <w:t xml:space="preserve">operacijos. Jei tai </w:t>
      </w:r>
      <w:proofErr w:type="spellStart"/>
      <w:r w:rsidR="00831E32" w:rsidRPr="00831E32">
        <w:rPr>
          <w:rFonts w:ascii="Times New Roman" w:hAnsi="Times New Roman" w:cs="Times New Roman"/>
          <w:i/>
          <w:iCs/>
        </w:rPr>
        <w:t>ref</w:t>
      </w:r>
      <w:proofErr w:type="spellEnd"/>
      <w:r w:rsidR="00831E32">
        <w:rPr>
          <w:rFonts w:ascii="Times New Roman" w:hAnsi="Times New Roman" w:cs="Times New Roman"/>
          <w:i/>
          <w:iCs/>
        </w:rPr>
        <w:t xml:space="preserve"> </w:t>
      </w:r>
      <w:r w:rsidR="00831E32">
        <w:rPr>
          <w:rFonts w:ascii="Times New Roman" w:hAnsi="Times New Roman" w:cs="Times New Roman"/>
        </w:rPr>
        <w:t xml:space="preserve">tipo </w:t>
      </w:r>
      <w:r w:rsidR="00485C89">
        <w:rPr>
          <w:rFonts w:ascii="Times New Roman" w:hAnsi="Times New Roman" w:cs="Times New Roman"/>
        </w:rPr>
        <w:t>savybė ir jungimui yra naudojamas kompleksinis raktas, čia yra nurodom</w:t>
      </w:r>
      <w:r w:rsidR="00AD7BA9">
        <w:rPr>
          <w:rFonts w:ascii="Times New Roman" w:hAnsi="Times New Roman" w:cs="Times New Roman"/>
        </w:rPr>
        <w:t>os</w:t>
      </w:r>
      <w:r w:rsidR="00485C89">
        <w:rPr>
          <w:rFonts w:ascii="Times New Roman" w:hAnsi="Times New Roman" w:cs="Times New Roman"/>
        </w:rPr>
        <w:t xml:space="preserve"> </w:t>
      </w:r>
      <w:r w:rsidR="00AD7BA9">
        <w:rPr>
          <w:rFonts w:ascii="Times New Roman" w:hAnsi="Times New Roman" w:cs="Times New Roman"/>
        </w:rPr>
        <w:t xml:space="preserve">jungimui naudojamos kitos šio modelio savybės. Jos yra pateikiamos tokia tvarka, kaip </w:t>
      </w:r>
      <w:r w:rsidR="00CB4CC5">
        <w:rPr>
          <w:rFonts w:ascii="Times New Roman" w:hAnsi="Times New Roman" w:cs="Times New Roman"/>
        </w:rPr>
        <w:t>nurodyta „</w:t>
      </w:r>
      <w:proofErr w:type="spellStart"/>
      <w:r w:rsidR="00CB4CC5">
        <w:rPr>
          <w:rFonts w:ascii="Times New Roman" w:hAnsi="Times New Roman" w:cs="Times New Roman"/>
        </w:rPr>
        <w:t>ref</w:t>
      </w:r>
      <w:proofErr w:type="spellEnd"/>
      <w:r w:rsidR="00CB4CC5">
        <w:rPr>
          <w:rFonts w:ascii="Times New Roman" w:hAnsi="Times New Roman" w:cs="Times New Roman"/>
        </w:rPr>
        <w:t>“ ir atskiriant jas kableliu.</w:t>
      </w:r>
      <w:r w:rsidR="0047044F">
        <w:rPr>
          <w:rFonts w:ascii="Times New Roman" w:hAnsi="Times New Roman" w:cs="Times New Roman"/>
        </w:rPr>
        <w:t xml:space="preserve"> </w:t>
      </w:r>
      <w:r w:rsidR="006C0F2C">
        <w:rPr>
          <w:rFonts w:ascii="Times New Roman" w:hAnsi="Times New Roman" w:cs="Times New Roman"/>
        </w:rPr>
        <w:t xml:space="preserve">(pav. žemiau </w:t>
      </w:r>
      <w:r w:rsidR="006C0F2C" w:rsidRPr="00173B32">
        <w:rPr>
          <w:rFonts w:ascii="Times New Roman" w:hAnsi="Times New Roman" w:cs="Times New Roman"/>
          <w:color w:val="3A7C22" w:themeColor="accent6" w:themeShade="BF"/>
        </w:rPr>
        <w:t>sklypas</w:t>
      </w:r>
      <w:r w:rsidR="006C0F2C">
        <w:rPr>
          <w:rFonts w:ascii="Times New Roman" w:hAnsi="Times New Roman" w:cs="Times New Roman"/>
        </w:rPr>
        <w:t>)</w:t>
      </w:r>
    </w:p>
    <w:p w14:paraId="1FE42594" w14:textId="103160EC" w:rsidR="002510B5" w:rsidRDefault="00B771C5" w:rsidP="002510B5">
      <w:pPr>
        <w:pStyle w:val="ListParagraph"/>
        <w:ind w:left="1440"/>
        <w:rPr>
          <w:rFonts w:ascii="Times New Roman" w:hAnsi="Times New Roman" w:cs="Times New Roman"/>
        </w:rPr>
      </w:pPr>
      <w:r w:rsidRPr="00B771C5">
        <w:rPr>
          <w:rFonts w:ascii="Times New Roman" w:hAnsi="Times New Roman" w:cs="Times New Roman"/>
          <w:noProof/>
        </w:rPr>
        <w:drawing>
          <wp:inline distT="0" distB="0" distL="0" distR="0" wp14:anchorId="515FE6B8" wp14:editId="37B6C1D7">
            <wp:extent cx="5199380" cy="916014"/>
            <wp:effectExtent l="0" t="0" r="1270" b="0"/>
            <wp:docPr id="10545257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25705" name="Picture 1" descr="A screenshot of a computer&#10;&#10;Description automatically generated"/>
                    <pic:cNvPicPr/>
                  </pic:nvPicPr>
                  <pic:blipFill>
                    <a:blip r:embed="rId100"/>
                    <a:stretch>
                      <a:fillRect/>
                    </a:stretch>
                  </pic:blipFill>
                  <pic:spPr>
                    <a:xfrm>
                      <a:off x="0" y="0"/>
                      <a:ext cx="5239945" cy="923161"/>
                    </a:xfrm>
                    <a:prstGeom prst="rect">
                      <a:avLst/>
                    </a:prstGeom>
                  </pic:spPr>
                </pic:pic>
              </a:graphicData>
            </a:graphic>
          </wp:inline>
        </w:drawing>
      </w:r>
    </w:p>
    <w:p w14:paraId="7D5BE409" w14:textId="12F14BD6" w:rsidR="00691741" w:rsidRDefault="006C0F2C" w:rsidP="00691741">
      <w:pPr>
        <w:pStyle w:val="ListParagraph"/>
        <w:numPr>
          <w:ilvl w:val="1"/>
          <w:numId w:val="22"/>
        </w:num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level</w:t>
      </w:r>
      <w:proofErr w:type="spellEnd"/>
      <w:r>
        <w:rPr>
          <w:rFonts w:ascii="Times New Roman" w:hAnsi="Times New Roman" w:cs="Times New Roman"/>
        </w:rPr>
        <w:t xml:space="preserve">“ yra nurodomas lauko brandos lygis. Jis yra nustatomas pagal </w:t>
      </w:r>
      <w:r w:rsidR="0039252A">
        <w:rPr>
          <w:rFonts w:ascii="Times New Roman" w:hAnsi="Times New Roman" w:cs="Times New Roman"/>
        </w:rPr>
        <w:t xml:space="preserve">savybės teikiamų </w:t>
      </w:r>
      <w:r>
        <w:rPr>
          <w:rFonts w:ascii="Times New Roman" w:hAnsi="Times New Roman" w:cs="Times New Roman"/>
        </w:rPr>
        <w:t xml:space="preserve">duomenų </w:t>
      </w:r>
      <w:r w:rsidR="0030560B">
        <w:rPr>
          <w:rFonts w:ascii="Times New Roman" w:hAnsi="Times New Roman" w:cs="Times New Roman"/>
        </w:rPr>
        <w:t xml:space="preserve">tikslumą, </w:t>
      </w:r>
      <w:r w:rsidR="0039252A">
        <w:rPr>
          <w:rFonts w:ascii="Times New Roman" w:hAnsi="Times New Roman" w:cs="Times New Roman"/>
        </w:rPr>
        <w:t xml:space="preserve">ar yra teikiami duomenys, ar yra įmanomas modelių jungimas ir kitas taisykles. Plačiau apie </w:t>
      </w:r>
      <w:r w:rsidR="00921362">
        <w:rPr>
          <w:rFonts w:ascii="Times New Roman" w:hAnsi="Times New Roman" w:cs="Times New Roman"/>
        </w:rPr>
        <w:t xml:space="preserve">brandą specifikacijoje </w:t>
      </w:r>
      <w:hyperlink r:id="rId101" w:history="1">
        <w:r w:rsidR="00921362" w:rsidRPr="00921362">
          <w:rPr>
            <w:rStyle w:val="Hyperlink"/>
            <w:rFonts w:ascii="Times New Roman" w:hAnsi="Times New Roman" w:cs="Times New Roman"/>
          </w:rPr>
          <w:t>čia</w:t>
        </w:r>
      </w:hyperlink>
      <w:r w:rsidR="00921362">
        <w:rPr>
          <w:rFonts w:ascii="Times New Roman" w:hAnsi="Times New Roman" w:cs="Times New Roman"/>
        </w:rPr>
        <w:t>.</w:t>
      </w:r>
    </w:p>
    <w:p w14:paraId="0EE10521" w14:textId="23E180F4" w:rsidR="00CA20DA" w:rsidRDefault="00CA20DA" w:rsidP="00691741">
      <w:pPr>
        <w:pStyle w:val="ListParagraph"/>
        <w:numPr>
          <w:ilvl w:val="1"/>
          <w:numId w:val="22"/>
        </w:num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access</w:t>
      </w:r>
      <w:proofErr w:type="spellEnd"/>
      <w:r>
        <w:rPr>
          <w:rFonts w:ascii="Times New Roman" w:hAnsi="Times New Roman" w:cs="Times New Roman"/>
        </w:rPr>
        <w:t>“ stulpelyje yra nurodoma</w:t>
      </w:r>
      <w:r w:rsidR="00500601">
        <w:rPr>
          <w:rFonts w:ascii="Times New Roman" w:hAnsi="Times New Roman" w:cs="Times New Roman"/>
        </w:rPr>
        <w:t xml:space="preserve"> duomenų prieiga. Nurodoma </w:t>
      </w:r>
      <w:proofErr w:type="spellStart"/>
      <w:r w:rsidR="00500601" w:rsidRPr="007C2029">
        <w:rPr>
          <w:rFonts w:ascii="Times New Roman" w:hAnsi="Times New Roman" w:cs="Times New Roman"/>
          <w:color w:val="3A7C22" w:themeColor="accent6" w:themeShade="BF"/>
        </w:rPr>
        <w:t>open</w:t>
      </w:r>
      <w:proofErr w:type="spellEnd"/>
      <w:r w:rsidR="00500601">
        <w:rPr>
          <w:rFonts w:ascii="Times New Roman" w:hAnsi="Times New Roman" w:cs="Times New Roman"/>
        </w:rPr>
        <w:t xml:space="preserve">, </w:t>
      </w:r>
      <w:proofErr w:type="spellStart"/>
      <w:r w:rsidR="00500601" w:rsidRPr="007C2029">
        <w:rPr>
          <w:rFonts w:ascii="Times New Roman" w:hAnsi="Times New Roman" w:cs="Times New Roman"/>
          <w:color w:val="3A7C22" w:themeColor="accent6" w:themeShade="BF"/>
        </w:rPr>
        <w:t>protected</w:t>
      </w:r>
      <w:proofErr w:type="spellEnd"/>
      <w:r w:rsidR="00500601">
        <w:rPr>
          <w:rFonts w:ascii="Times New Roman" w:hAnsi="Times New Roman" w:cs="Times New Roman"/>
        </w:rPr>
        <w:t xml:space="preserve"> arba </w:t>
      </w:r>
      <w:proofErr w:type="spellStart"/>
      <w:r w:rsidR="00500601" w:rsidRPr="007C2029">
        <w:rPr>
          <w:rFonts w:ascii="Times New Roman" w:hAnsi="Times New Roman" w:cs="Times New Roman"/>
          <w:color w:val="3A7C22" w:themeColor="accent6" w:themeShade="BF"/>
        </w:rPr>
        <w:t>private</w:t>
      </w:r>
      <w:proofErr w:type="spellEnd"/>
      <w:r w:rsidR="00500601">
        <w:rPr>
          <w:rFonts w:ascii="Times New Roman" w:hAnsi="Times New Roman" w:cs="Times New Roman"/>
        </w:rPr>
        <w:t>.</w:t>
      </w:r>
      <w:r w:rsidR="00FD00F0">
        <w:rPr>
          <w:rFonts w:ascii="Times New Roman" w:hAnsi="Times New Roman" w:cs="Times New Roman"/>
        </w:rPr>
        <w:t xml:space="preserve"> </w:t>
      </w:r>
      <w:proofErr w:type="spellStart"/>
      <w:r w:rsidR="00FD00F0" w:rsidRPr="007C2029">
        <w:rPr>
          <w:rFonts w:ascii="Times New Roman" w:hAnsi="Times New Roman" w:cs="Times New Roman"/>
          <w:color w:val="3A7C22" w:themeColor="accent6" w:themeShade="BF"/>
        </w:rPr>
        <w:t>open</w:t>
      </w:r>
      <w:proofErr w:type="spellEnd"/>
      <w:r w:rsidR="00FD00F0" w:rsidRPr="007C2029">
        <w:rPr>
          <w:rFonts w:ascii="Times New Roman" w:hAnsi="Times New Roman" w:cs="Times New Roman"/>
          <w:color w:val="3A7C22" w:themeColor="accent6" w:themeShade="BF"/>
        </w:rPr>
        <w:t xml:space="preserve"> </w:t>
      </w:r>
      <w:r w:rsidR="00FD00F0">
        <w:rPr>
          <w:rFonts w:ascii="Times New Roman" w:hAnsi="Times New Roman" w:cs="Times New Roman"/>
        </w:rPr>
        <w:t>duomen</w:t>
      </w:r>
      <w:r w:rsidR="0050765E">
        <w:rPr>
          <w:rFonts w:ascii="Times New Roman" w:hAnsi="Times New Roman" w:cs="Times New Roman"/>
        </w:rPr>
        <w:t>ys tai viešai teikiam</w:t>
      </w:r>
      <w:r w:rsidR="007C2029">
        <w:rPr>
          <w:rFonts w:ascii="Times New Roman" w:hAnsi="Times New Roman" w:cs="Times New Roman"/>
        </w:rPr>
        <w:t>i</w:t>
      </w:r>
      <w:r w:rsidR="0050765E">
        <w:rPr>
          <w:rFonts w:ascii="Times New Roman" w:hAnsi="Times New Roman" w:cs="Times New Roman"/>
        </w:rPr>
        <w:t xml:space="preserve"> atviri duomenys, prieinami be apribojimų. </w:t>
      </w:r>
      <w:proofErr w:type="spellStart"/>
      <w:r w:rsidR="0050765E" w:rsidRPr="007C2029">
        <w:rPr>
          <w:rFonts w:ascii="Times New Roman" w:hAnsi="Times New Roman" w:cs="Times New Roman"/>
          <w:color w:val="3A7C22" w:themeColor="accent6" w:themeShade="BF"/>
        </w:rPr>
        <w:t>protected</w:t>
      </w:r>
      <w:proofErr w:type="spellEnd"/>
      <w:r w:rsidR="00500601" w:rsidRPr="007C2029">
        <w:rPr>
          <w:rFonts w:ascii="Times New Roman" w:hAnsi="Times New Roman" w:cs="Times New Roman"/>
          <w:color w:val="3A7C22" w:themeColor="accent6" w:themeShade="BF"/>
        </w:rPr>
        <w:t xml:space="preserve"> </w:t>
      </w:r>
      <w:r w:rsidR="0050765E">
        <w:rPr>
          <w:rFonts w:ascii="Times New Roman" w:hAnsi="Times New Roman" w:cs="Times New Roman"/>
        </w:rPr>
        <w:t xml:space="preserve">duomenys tai </w:t>
      </w:r>
      <w:r w:rsidR="00B82075">
        <w:rPr>
          <w:rFonts w:ascii="Times New Roman" w:hAnsi="Times New Roman" w:cs="Times New Roman"/>
        </w:rPr>
        <w:t xml:space="preserve">pagal duomenų teikimo sutartis teikiami duomenys. </w:t>
      </w:r>
      <w:proofErr w:type="spellStart"/>
      <w:r w:rsidR="00B82075" w:rsidRPr="007C2029">
        <w:rPr>
          <w:rFonts w:ascii="Times New Roman" w:hAnsi="Times New Roman" w:cs="Times New Roman"/>
          <w:color w:val="3A7C22" w:themeColor="accent6" w:themeShade="BF"/>
        </w:rPr>
        <w:t>private</w:t>
      </w:r>
      <w:proofErr w:type="spellEnd"/>
      <w:r w:rsidR="00B82075" w:rsidRPr="007C2029">
        <w:rPr>
          <w:rFonts w:ascii="Times New Roman" w:hAnsi="Times New Roman" w:cs="Times New Roman"/>
          <w:i/>
          <w:iCs/>
          <w:color w:val="3A7C22" w:themeColor="accent6" w:themeShade="BF"/>
        </w:rPr>
        <w:t xml:space="preserve"> </w:t>
      </w:r>
      <w:r w:rsidR="00B82075">
        <w:rPr>
          <w:rFonts w:ascii="Times New Roman" w:hAnsi="Times New Roman" w:cs="Times New Roman"/>
        </w:rPr>
        <w:t xml:space="preserve">tai </w:t>
      </w:r>
      <w:r w:rsidR="001F275E">
        <w:rPr>
          <w:rFonts w:ascii="Times New Roman" w:hAnsi="Times New Roman" w:cs="Times New Roman"/>
        </w:rPr>
        <w:t xml:space="preserve">vidiniai sistemos ar neteikiami duomenys. Kuriant DSA </w:t>
      </w:r>
      <w:proofErr w:type="spellStart"/>
      <w:r w:rsidR="001F275E" w:rsidRPr="007C2029">
        <w:rPr>
          <w:rFonts w:ascii="Times New Roman" w:hAnsi="Times New Roman" w:cs="Times New Roman"/>
          <w:color w:val="3A7C22" w:themeColor="accent6" w:themeShade="BF"/>
        </w:rPr>
        <w:t>private</w:t>
      </w:r>
      <w:proofErr w:type="spellEnd"/>
      <w:r w:rsidR="001F275E" w:rsidRPr="007C2029">
        <w:rPr>
          <w:rFonts w:ascii="Times New Roman" w:hAnsi="Times New Roman" w:cs="Times New Roman"/>
          <w:i/>
          <w:iCs/>
          <w:color w:val="3A7C22" w:themeColor="accent6" w:themeShade="BF"/>
        </w:rPr>
        <w:t xml:space="preserve"> </w:t>
      </w:r>
      <w:r w:rsidR="00C33DE1">
        <w:rPr>
          <w:rFonts w:ascii="Times New Roman" w:hAnsi="Times New Roman" w:cs="Times New Roman"/>
        </w:rPr>
        <w:t xml:space="preserve">savybės yra pašalinamos, tačiau ŠDSA jos paliekamos jei ateityje būtų nuspręsta juos teikti arba </w:t>
      </w:r>
      <w:r w:rsidR="000A7000">
        <w:rPr>
          <w:rFonts w:ascii="Times New Roman" w:hAnsi="Times New Roman" w:cs="Times New Roman"/>
        </w:rPr>
        <w:t>vidinių duomenų institucijoje apsirašymo tiksla</w:t>
      </w:r>
      <w:r w:rsidR="007C2029">
        <w:rPr>
          <w:rFonts w:ascii="Times New Roman" w:hAnsi="Times New Roman" w:cs="Times New Roman"/>
        </w:rPr>
        <w:t>is</w:t>
      </w:r>
      <w:r w:rsidR="000A7000">
        <w:rPr>
          <w:rFonts w:ascii="Times New Roman" w:hAnsi="Times New Roman" w:cs="Times New Roman"/>
        </w:rPr>
        <w:t>.</w:t>
      </w:r>
    </w:p>
    <w:p w14:paraId="256B2375" w14:textId="553BBFD2" w:rsidR="00C206C3" w:rsidRDefault="00C206C3" w:rsidP="00C206C3">
      <w:pPr>
        <w:pStyle w:val="ListParagraph"/>
        <w:numPr>
          <w:ilvl w:val="1"/>
          <w:numId w:val="22"/>
        </w:numPr>
        <w:rPr>
          <w:rFonts w:ascii="Times New Roman" w:hAnsi="Times New Roman" w:cs="Times New Roman"/>
        </w:rPr>
      </w:pPr>
      <w:r>
        <w:rPr>
          <w:rFonts w:ascii="Times New Roman" w:hAnsi="Times New Roman" w:cs="Times New Roman"/>
        </w:rPr>
        <w:t xml:space="preserve">„uri“ - nurodomas išorinio žodyno uri. Semantinis </w:t>
      </w:r>
      <w:r w:rsidR="00963965">
        <w:rPr>
          <w:rFonts w:ascii="Times New Roman" w:hAnsi="Times New Roman" w:cs="Times New Roman"/>
        </w:rPr>
        <w:t>savybės</w:t>
      </w:r>
      <w:r>
        <w:rPr>
          <w:rFonts w:ascii="Times New Roman" w:hAnsi="Times New Roman" w:cs="Times New Roman"/>
        </w:rPr>
        <w:t xml:space="preserve"> jungimas su išoriniais metaduomenų šaltiniais. Siejimas turėtų būti atliekamas su pirminiais Europos žodynais (angl. </w:t>
      </w:r>
      <w:proofErr w:type="spellStart"/>
      <w:r>
        <w:rPr>
          <w:rFonts w:ascii="Times New Roman" w:hAnsi="Times New Roman" w:cs="Times New Roman"/>
        </w:rPr>
        <w:t>core</w:t>
      </w:r>
      <w:proofErr w:type="spellEnd"/>
      <w:r>
        <w:rPr>
          <w:rFonts w:ascii="Times New Roman" w:hAnsi="Times New Roman" w:cs="Times New Roman"/>
        </w:rPr>
        <w:t xml:space="preserve"> </w:t>
      </w:r>
      <w:proofErr w:type="spellStart"/>
      <w:r>
        <w:rPr>
          <w:rFonts w:ascii="Times New Roman" w:hAnsi="Times New Roman" w:cs="Times New Roman"/>
        </w:rPr>
        <w:t>vocablary</w:t>
      </w:r>
      <w:proofErr w:type="spellEnd"/>
      <w:r>
        <w:rPr>
          <w:rFonts w:ascii="Times New Roman" w:hAnsi="Times New Roman" w:cs="Times New Roman"/>
        </w:rPr>
        <w:t xml:space="preserve">) - jų sąrašas pateikiamas </w:t>
      </w:r>
      <w:hyperlink r:id="rId102" w:history="1">
        <w:r w:rsidRPr="00A0403E">
          <w:rPr>
            <w:rStyle w:val="Hyperlink"/>
            <w:rFonts w:ascii="Times New Roman" w:hAnsi="Times New Roman" w:cs="Times New Roman"/>
          </w:rPr>
          <w:t>čia</w:t>
        </w:r>
      </w:hyperlink>
      <w:r>
        <w:rPr>
          <w:rFonts w:ascii="Times New Roman" w:hAnsi="Times New Roman" w:cs="Times New Roman"/>
        </w:rPr>
        <w:t>.</w:t>
      </w:r>
    </w:p>
    <w:p w14:paraId="3F0993A4" w14:textId="45236E75" w:rsidR="00963965" w:rsidRDefault="00963965" w:rsidP="00963965">
      <w:pPr>
        <w:pStyle w:val="ListParagraph"/>
        <w:numPr>
          <w:ilvl w:val="1"/>
          <w:numId w:val="22"/>
        </w:num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title</w:t>
      </w:r>
      <w:proofErr w:type="spellEnd"/>
      <w:r>
        <w:rPr>
          <w:rFonts w:ascii="Times New Roman" w:hAnsi="Times New Roman" w:cs="Times New Roman"/>
        </w:rPr>
        <w:t>“ - nurodomas savybės ne kodinis pavadinimas</w:t>
      </w:r>
      <w:r w:rsidR="00E00E40">
        <w:rPr>
          <w:rFonts w:ascii="Times New Roman" w:hAnsi="Times New Roman" w:cs="Times New Roman"/>
        </w:rPr>
        <w:t>. Jei yra nurodytas „uri“ ir prasmė nėra keičiama, galima nenurodyti.</w:t>
      </w:r>
    </w:p>
    <w:p w14:paraId="00DB6E7A" w14:textId="0D86FA85" w:rsidR="00C206C3" w:rsidRPr="00963965" w:rsidRDefault="00963965" w:rsidP="00963965">
      <w:pPr>
        <w:pStyle w:val="ListParagraph"/>
        <w:numPr>
          <w:ilvl w:val="1"/>
          <w:numId w:val="22"/>
        </w:numPr>
        <w:rPr>
          <w:rFonts w:ascii="Times New Roman" w:hAnsi="Times New Roman" w:cs="Times New Roman"/>
        </w:rPr>
      </w:pPr>
      <w:r>
        <w:rPr>
          <w:rFonts w:ascii="Times New Roman" w:hAnsi="Times New Roman" w:cs="Times New Roman"/>
        </w:rPr>
        <w:lastRenderedPageBreak/>
        <w:t>„</w:t>
      </w:r>
      <w:proofErr w:type="spellStart"/>
      <w:r>
        <w:rPr>
          <w:rFonts w:ascii="Times New Roman" w:hAnsi="Times New Roman" w:cs="Times New Roman"/>
        </w:rPr>
        <w:t>description</w:t>
      </w:r>
      <w:proofErr w:type="spellEnd"/>
      <w:r>
        <w:rPr>
          <w:rFonts w:ascii="Times New Roman" w:hAnsi="Times New Roman" w:cs="Times New Roman"/>
        </w:rPr>
        <w:t>“ - pateikiamas detalesnis savybės aprašymas</w:t>
      </w:r>
      <w:r w:rsidR="00E00E40">
        <w:rPr>
          <w:rFonts w:ascii="Times New Roman" w:hAnsi="Times New Roman" w:cs="Times New Roman"/>
        </w:rPr>
        <w:t>. Jei yra nurodytas „uri“ ir prasmė nėra keičiama, galima nenurodyti.</w:t>
      </w:r>
    </w:p>
    <w:p w14:paraId="583BE89F" w14:textId="77777777" w:rsidR="009672F8" w:rsidRDefault="009672F8" w:rsidP="00F71560">
      <w:pPr>
        <w:rPr>
          <w:rFonts w:ascii="Times New Roman" w:hAnsi="Times New Roman" w:cs="Times New Roman"/>
          <w:b/>
          <w:bCs/>
        </w:rPr>
      </w:pPr>
    </w:p>
    <w:p w14:paraId="5AD3EB54" w14:textId="14152433" w:rsidR="00B87934" w:rsidRDefault="00B87934" w:rsidP="00F71560">
      <w:pPr>
        <w:rPr>
          <w:rFonts w:ascii="Times New Roman" w:hAnsi="Times New Roman" w:cs="Times New Roman"/>
        </w:rPr>
      </w:pPr>
      <w:bookmarkStart w:id="37" w:name="ref"/>
      <w:r w:rsidRPr="00B87934">
        <w:rPr>
          <w:rFonts w:ascii="Times New Roman" w:hAnsi="Times New Roman" w:cs="Times New Roman"/>
        </w:rPr>
        <w:t>Modelių jungimas</w:t>
      </w:r>
    </w:p>
    <w:bookmarkEnd w:id="37"/>
    <w:p w14:paraId="312FE53D" w14:textId="070E84F5" w:rsidR="00B87934" w:rsidRPr="00DF0940" w:rsidRDefault="00B87934" w:rsidP="00B87934">
      <w:pPr>
        <w:pStyle w:val="ListParagraph"/>
        <w:numPr>
          <w:ilvl w:val="0"/>
          <w:numId w:val="22"/>
        </w:numPr>
        <w:rPr>
          <w:rFonts w:ascii="Times New Roman" w:hAnsi="Times New Roman" w:cs="Times New Roman"/>
        </w:rPr>
      </w:pPr>
      <w:r>
        <w:rPr>
          <w:rFonts w:ascii="Times New Roman" w:hAnsi="Times New Roman" w:cs="Times New Roman"/>
        </w:rPr>
        <w:t xml:space="preserve">Modelių jungimas </w:t>
      </w:r>
      <w:r w:rsidR="00E3114F">
        <w:rPr>
          <w:rFonts w:ascii="Times New Roman" w:hAnsi="Times New Roman" w:cs="Times New Roman"/>
        </w:rPr>
        <w:t>atliekamas per „</w:t>
      </w:r>
      <w:proofErr w:type="spellStart"/>
      <w:r w:rsidR="00E3114F">
        <w:rPr>
          <w:rFonts w:ascii="Times New Roman" w:hAnsi="Times New Roman" w:cs="Times New Roman"/>
        </w:rPr>
        <w:t>property</w:t>
      </w:r>
      <w:proofErr w:type="spellEnd"/>
      <w:r w:rsidR="00E3114F">
        <w:rPr>
          <w:rFonts w:ascii="Times New Roman" w:hAnsi="Times New Roman" w:cs="Times New Roman"/>
        </w:rPr>
        <w:t xml:space="preserve">“ reikšmę kai </w:t>
      </w:r>
      <w:r w:rsidR="00DF0940">
        <w:rPr>
          <w:rFonts w:ascii="Times New Roman" w:hAnsi="Times New Roman" w:cs="Times New Roman"/>
        </w:rPr>
        <w:t>„</w:t>
      </w:r>
      <w:proofErr w:type="spellStart"/>
      <w:r w:rsidR="00DF0940">
        <w:rPr>
          <w:rFonts w:ascii="Times New Roman" w:hAnsi="Times New Roman" w:cs="Times New Roman"/>
        </w:rPr>
        <w:t>type</w:t>
      </w:r>
      <w:proofErr w:type="spellEnd"/>
      <w:r w:rsidR="00DF0940">
        <w:rPr>
          <w:rFonts w:ascii="Times New Roman" w:hAnsi="Times New Roman" w:cs="Times New Roman"/>
        </w:rPr>
        <w:t xml:space="preserve">“ nurodoma </w:t>
      </w:r>
      <w:proofErr w:type="spellStart"/>
      <w:r w:rsidR="00DF0940" w:rsidRPr="0027101B">
        <w:rPr>
          <w:rFonts w:ascii="Times New Roman" w:hAnsi="Times New Roman" w:cs="Times New Roman"/>
          <w:color w:val="3A7C22" w:themeColor="accent6" w:themeShade="BF"/>
        </w:rPr>
        <w:t>ref</w:t>
      </w:r>
      <w:proofErr w:type="spellEnd"/>
      <w:r w:rsidR="006D3B38">
        <w:rPr>
          <w:rFonts w:ascii="Times New Roman" w:hAnsi="Times New Roman" w:cs="Times New Roman"/>
          <w:i/>
          <w:iCs/>
        </w:rPr>
        <w:t xml:space="preserve"> </w:t>
      </w:r>
    </w:p>
    <w:p w14:paraId="65BEF302" w14:textId="78E4F54B" w:rsidR="00DF0940" w:rsidRDefault="000E4D1F" w:rsidP="00B87934">
      <w:pPr>
        <w:pStyle w:val="ListParagraph"/>
        <w:numPr>
          <w:ilvl w:val="0"/>
          <w:numId w:val="22"/>
        </w:numPr>
        <w:rPr>
          <w:rFonts w:ascii="Times New Roman" w:hAnsi="Times New Roman" w:cs="Times New Roman"/>
        </w:rPr>
      </w:pPr>
      <w:r>
        <w:rPr>
          <w:rFonts w:ascii="Times New Roman" w:hAnsi="Times New Roman" w:cs="Times New Roman"/>
        </w:rPr>
        <w:t>Tuomet „</w:t>
      </w:r>
      <w:proofErr w:type="spellStart"/>
      <w:r>
        <w:rPr>
          <w:rFonts w:ascii="Times New Roman" w:hAnsi="Times New Roman" w:cs="Times New Roman"/>
        </w:rPr>
        <w:t>ref</w:t>
      </w:r>
      <w:proofErr w:type="spellEnd"/>
      <w:r>
        <w:rPr>
          <w:rFonts w:ascii="Times New Roman" w:hAnsi="Times New Roman" w:cs="Times New Roman"/>
        </w:rPr>
        <w:t>“ stulpelyje yra nurodoma</w:t>
      </w:r>
      <w:r w:rsidR="000658B1">
        <w:rPr>
          <w:rFonts w:ascii="Times New Roman" w:hAnsi="Times New Roman" w:cs="Times New Roman"/>
        </w:rPr>
        <w:t>s kitas modelis, su kuriuo vyksta jungimas.</w:t>
      </w:r>
    </w:p>
    <w:p w14:paraId="480D7CA6" w14:textId="1CFF38B7" w:rsidR="00916D25" w:rsidRDefault="00916D25" w:rsidP="00B87934">
      <w:pPr>
        <w:pStyle w:val="ListParagraph"/>
        <w:numPr>
          <w:ilvl w:val="0"/>
          <w:numId w:val="22"/>
        </w:numPr>
        <w:rPr>
          <w:rFonts w:ascii="Times New Roman" w:hAnsi="Times New Roman" w:cs="Times New Roman"/>
        </w:rPr>
      </w:pPr>
      <w:r>
        <w:rPr>
          <w:rFonts w:ascii="Times New Roman" w:hAnsi="Times New Roman" w:cs="Times New Roman"/>
        </w:rPr>
        <w:t>Gali būti nurodomas tiek modelis esantis tame pačiame duomenų rinkinyje (tuomet užtenka nurodyti tik jo pavadinimą</w:t>
      </w:r>
      <w:r w:rsidR="000B5B06">
        <w:rPr>
          <w:rFonts w:ascii="Times New Roman" w:hAnsi="Times New Roman" w:cs="Times New Roman"/>
        </w:rPr>
        <w:t xml:space="preserve">, pav. </w:t>
      </w:r>
      <w:r w:rsidR="000B5B06" w:rsidRPr="000A2B50">
        <w:rPr>
          <w:rFonts w:ascii="Times New Roman" w:hAnsi="Times New Roman" w:cs="Times New Roman"/>
          <w:color w:val="3A7C22" w:themeColor="accent6" w:themeShade="BF"/>
        </w:rPr>
        <w:t>Savininkas</w:t>
      </w:r>
      <w:r w:rsidR="00D0556B">
        <w:rPr>
          <w:rFonts w:ascii="Times New Roman" w:hAnsi="Times New Roman" w:cs="Times New Roman"/>
        </w:rPr>
        <w:t>), tiek kituose duomenų rinkiniuose esantis modelis (tuomet reikia nurodyti pilną modelio URI</w:t>
      </w:r>
      <w:r w:rsidR="000B5B06">
        <w:rPr>
          <w:rFonts w:ascii="Times New Roman" w:hAnsi="Times New Roman" w:cs="Times New Roman"/>
        </w:rPr>
        <w:t xml:space="preserve">, pav. </w:t>
      </w:r>
      <w:proofErr w:type="spellStart"/>
      <w:r w:rsidR="000A2B50" w:rsidRPr="000A2B50">
        <w:rPr>
          <w:rFonts w:ascii="Times New Roman" w:hAnsi="Times New Roman" w:cs="Times New Roman"/>
          <w:color w:val="3A7C22" w:themeColor="accent6" w:themeShade="BF"/>
        </w:rPr>
        <w:t>datasets</w:t>
      </w:r>
      <w:proofErr w:type="spellEnd"/>
      <w:r w:rsidR="000A2B50" w:rsidRPr="000A2B50">
        <w:rPr>
          <w:rFonts w:ascii="Times New Roman" w:hAnsi="Times New Roman" w:cs="Times New Roman"/>
          <w:color w:val="3A7C22" w:themeColor="accent6" w:themeShade="BF"/>
        </w:rPr>
        <w:t>/</w:t>
      </w:r>
      <w:proofErr w:type="spellStart"/>
      <w:r w:rsidR="000A2B50" w:rsidRPr="000A2B50">
        <w:rPr>
          <w:rFonts w:ascii="Times New Roman" w:hAnsi="Times New Roman" w:cs="Times New Roman"/>
          <w:color w:val="3A7C22" w:themeColor="accent6" w:themeShade="BF"/>
        </w:rPr>
        <w:t>gov</w:t>
      </w:r>
      <w:proofErr w:type="spellEnd"/>
      <w:r w:rsidR="000A2B50" w:rsidRPr="000A2B50">
        <w:rPr>
          <w:rFonts w:ascii="Times New Roman" w:hAnsi="Times New Roman" w:cs="Times New Roman"/>
          <w:color w:val="3A7C22" w:themeColor="accent6" w:themeShade="BF"/>
        </w:rPr>
        <w:t>/</w:t>
      </w:r>
      <w:proofErr w:type="spellStart"/>
      <w:r w:rsidR="000A2B50" w:rsidRPr="000A2B50">
        <w:rPr>
          <w:rFonts w:ascii="Times New Roman" w:hAnsi="Times New Roman" w:cs="Times New Roman"/>
          <w:color w:val="3A7C22" w:themeColor="accent6" w:themeShade="BF"/>
        </w:rPr>
        <w:t>rc</w:t>
      </w:r>
      <w:proofErr w:type="spellEnd"/>
      <w:r w:rsidR="000A2B50" w:rsidRPr="000A2B50">
        <w:rPr>
          <w:rFonts w:ascii="Times New Roman" w:hAnsi="Times New Roman" w:cs="Times New Roman"/>
          <w:color w:val="3A7C22" w:themeColor="accent6" w:themeShade="BF"/>
        </w:rPr>
        <w:t>/</w:t>
      </w:r>
      <w:proofErr w:type="spellStart"/>
      <w:r w:rsidR="000A2B50" w:rsidRPr="000A2B50">
        <w:rPr>
          <w:rFonts w:ascii="Times New Roman" w:hAnsi="Times New Roman" w:cs="Times New Roman"/>
          <w:color w:val="3A7C22" w:themeColor="accent6" w:themeShade="BF"/>
        </w:rPr>
        <w:t>gr</w:t>
      </w:r>
      <w:proofErr w:type="spellEnd"/>
      <w:r w:rsidR="000A2B50" w:rsidRPr="000A2B50">
        <w:rPr>
          <w:rFonts w:ascii="Times New Roman" w:hAnsi="Times New Roman" w:cs="Times New Roman"/>
          <w:color w:val="3A7C22" w:themeColor="accent6" w:themeShade="BF"/>
        </w:rPr>
        <w:t>/</w:t>
      </w:r>
      <w:proofErr w:type="spellStart"/>
      <w:r w:rsidR="000A2B50" w:rsidRPr="000A2B50">
        <w:rPr>
          <w:rFonts w:ascii="Times New Roman" w:hAnsi="Times New Roman" w:cs="Times New Roman"/>
          <w:color w:val="3A7C22" w:themeColor="accent6" w:themeShade="BF"/>
        </w:rPr>
        <w:t>lit_asm</w:t>
      </w:r>
      <w:proofErr w:type="spellEnd"/>
      <w:r w:rsidR="000A2B50" w:rsidRPr="000A2B50">
        <w:rPr>
          <w:rFonts w:ascii="Times New Roman" w:hAnsi="Times New Roman" w:cs="Times New Roman"/>
          <w:color w:val="3A7C22" w:themeColor="accent6" w:themeShade="BF"/>
        </w:rPr>
        <w:t>/Asmuo</w:t>
      </w:r>
      <w:r w:rsidR="00002C14">
        <w:rPr>
          <w:rFonts w:ascii="Times New Roman" w:hAnsi="Times New Roman" w:cs="Times New Roman"/>
        </w:rPr>
        <w:t>)</w:t>
      </w:r>
    </w:p>
    <w:p w14:paraId="6F6D8467" w14:textId="132FCD69" w:rsidR="00002C14" w:rsidRDefault="003429FA" w:rsidP="006F51D9">
      <w:pPr>
        <w:ind w:left="360"/>
        <w:rPr>
          <w:rFonts w:ascii="Times New Roman" w:hAnsi="Times New Roman" w:cs="Times New Roman"/>
        </w:rPr>
      </w:pPr>
      <w:r w:rsidRPr="003429FA">
        <w:rPr>
          <w:rFonts w:ascii="Times New Roman" w:hAnsi="Times New Roman" w:cs="Times New Roman"/>
          <w:noProof/>
        </w:rPr>
        <w:drawing>
          <wp:inline distT="0" distB="0" distL="0" distR="0" wp14:anchorId="2BE7F6C9" wp14:editId="1C8FF7A8">
            <wp:extent cx="5600700" cy="494521"/>
            <wp:effectExtent l="0" t="0" r="0" b="1270"/>
            <wp:docPr id="90153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36618" name=""/>
                    <pic:cNvPicPr/>
                  </pic:nvPicPr>
                  <pic:blipFill>
                    <a:blip r:embed="rId103"/>
                    <a:stretch>
                      <a:fillRect/>
                    </a:stretch>
                  </pic:blipFill>
                  <pic:spPr>
                    <a:xfrm>
                      <a:off x="0" y="0"/>
                      <a:ext cx="5654538" cy="499275"/>
                    </a:xfrm>
                    <a:prstGeom prst="rect">
                      <a:avLst/>
                    </a:prstGeom>
                  </pic:spPr>
                </pic:pic>
              </a:graphicData>
            </a:graphic>
          </wp:inline>
        </w:drawing>
      </w:r>
    </w:p>
    <w:p w14:paraId="19B6F72C" w14:textId="161CAFFB" w:rsidR="003429FA" w:rsidRDefault="003429FA" w:rsidP="003429FA">
      <w:pPr>
        <w:pStyle w:val="ListParagraph"/>
        <w:numPr>
          <w:ilvl w:val="0"/>
          <w:numId w:val="22"/>
        </w:numPr>
        <w:rPr>
          <w:rFonts w:ascii="Times New Roman" w:hAnsi="Times New Roman" w:cs="Times New Roman"/>
        </w:rPr>
      </w:pPr>
      <w:r>
        <w:rPr>
          <w:rFonts w:ascii="Times New Roman" w:hAnsi="Times New Roman" w:cs="Times New Roman"/>
        </w:rPr>
        <w:t>Jei jungimas su modeliu yra atliekamas ne pagal pirminį</w:t>
      </w:r>
      <w:r w:rsidR="00B97685">
        <w:rPr>
          <w:rFonts w:ascii="Times New Roman" w:hAnsi="Times New Roman" w:cs="Times New Roman"/>
        </w:rPr>
        <w:t xml:space="preserve"> modelio raktą, bet per kitą savybę, ji nurodoma „</w:t>
      </w:r>
      <w:proofErr w:type="spellStart"/>
      <w:r w:rsidR="00B97685">
        <w:rPr>
          <w:rFonts w:ascii="Times New Roman" w:hAnsi="Times New Roman" w:cs="Times New Roman"/>
        </w:rPr>
        <w:t>ref</w:t>
      </w:r>
      <w:proofErr w:type="spellEnd"/>
      <w:r w:rsidR="00B97685">
        <w:rPr>
          <w:rFonts w:ascii="Times New Roman" w:hAnsi="Times New Roman" w:cs="Times New Roman"/>
        </w:rPr>
        <w:t>“ stulpelyje, prie modelio pavadinimo pridedant laužtinius skliaustus</w:t>
      </w:r>
      <w:r w:rsidR="00707C7A">
        <w:rPr>
          <w:rFonts w:ascii="Times New Roman" w:hAnsi="Times New Roman" w:cs="Times New Roman"/>
        </w:rPr>
        <w:t xml:space="preserve"> ( [] ) ir juose</w:t>
      </w:r>
      <w:r w:rsidR="00723624">
        <w:rPr>
          <w:rFonts w:ascii="Times New Roman" w:hAnsi="Times New Roman" w:cs="Times New Roman"/>
        </w:rPr>
        <w:t xml:space="preserve"> nurodant to modelio savybę, per kurią vyksta jungimas.</w:t>
      </w:r>
    </w:p>
    <w:p w14:paraId="5B766DFE" w14:textId="752AA391" w:rsidR="00EE0C23" w:rsidRDefault="00E1674E" w:rsidP="00E1674E">
      <w:pPr>
        <w:ind w:left="360"/>
        <w:rPr>
          <w:rFonts w:ascii="Times New Roman" w:hAnsi="Times New Roman" w:cs="Times New Roman"/>
        </w:rPr>
      </w:pPr>
      <w:r w:rsidRPr="00E1674E">
        <w:rPr>
          <w:rFonts w:ascii="Times New Roman" w:hAnsi="Times New Roman" w:cs="Times New Roman"/>
          <w:noProof/>
        </w:rPr>
        <w:drawing>
          <wp:inline distT="0" distB="0" distL="0" distR="0" wp14:anchorId="7FD1F65F" wp14:editId="2578EE73">
            <wp:extent cx="5562600" cy="377458"/>
            <wp:effectExtent l="0" t="0" r="0" b="3810"/>
            <wp:docPr id="50589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94894" name=""/>
                    <pic:cNvPicPr/>
                  </pic:nvPicPr>
                  <pic:blipFill>
                    <a:blip r:embed="rId104"/>
                    <a:stretch>
                      <a:fillRect/>
                    </a:stretch>
                  </pic:blipFill>
                  <pic:spPr>
                    <a:xfrm>
                      <a:off x="0" y="0"/>
                      <a:ext cx="5642163" cy="382857"/>
                    </a:xfrm>
                    <a:prstGeom prst="rect">
                      <a:avLst/>
                    </a:prstGeom>
                  </pic:spPr>
                </pic:pic>
              </a:graphicData>
            </a:graphic>
          </wp:inline>
        </w:drawing>
      </w:r>
    </w:p>
    <w:p w14:paraId="6D0BEDAF" w14:textId="552619E9" w:rsidR="00566B6F" w:rsidRDefault="00566B6F" w:rsidP="00566B6F">
      <w:pPr>
        <w:pStyle w:val="ListParagraph"/>
        <w:numPr>
          <w:ilvl w:val="0"/>
          <w:numId w:val="22"/>
        </w:numPr>
        <w:rPr>
          <w:rFonts w:ascii="Times New Roman" w:hAnsi="Times New Roman" w:cs="Times New Roman"/>
        </w:rPr>
      </w:pPr>
      <w:r>
        <w:rPr>
          <w:rFonts w:ascii="Times New Roman" w:hAnsi="Times New Roman" w:cs="Times New Roman"/>
        </w:rPr>
        <w:t>Jei jungimui yra naudojamas kompleksinis raktas</w:t>
      </w:r>
      <w:r w:rsidR="00C418F2">
        <w:rPr>
          <w:rFonts w:ascii="Times New Roman" w:hAnsi="Times New Roman" w:cs="Times New Roman"/>
        </w:rPr>
        <w:t xml:space="preserve"> (kelios savybės, kurios naudojamos jungimui), savybės yra nurodomos laužtiniuose skliaustuose, jas atskiriant kableliu. Tuomet „</w:t>
      </w:r>
      <w:proofErr w:type="spellStart"/>
      <w:r w:rsidR="00C418F2">
        <w:rPr>
          <w:rFonts w:ascii="Times New Roman" w:hAnsi="Times New Roman" w:cs="Times New Roman"/>
        </w:rPr>
        <w:t>prepare</w:t>
      </w:r>
      <w:proofErr w:type="spellEnd"/>
      <w:r w:rsidR="00C418F2">
        <w:rPr>
          <w:rFonts w:ascii="Times New Roman" w:hAnsi="Times New Roman" w:cs="Times New Roman"/>
        </w:rPr>
        <w:t>“ stulpel</w:t>
      </w:r>
      <w:r w:rsidR="007848C2">
        <w:rPr>
          <w:rFonts w:ascii="Times New Roman" w:hAnsi="Times New Roman" w:cs="Times New Roman"/>
        </w:rPr>
        <w:t>yje tai pat turi būti nurodomos šio modelio savybės, naudojamos jungimui.</w:t>
      </w:r>
      <w:r w:rsidR="0061325A">
        <w:rPr>
          <w:rFonts w:ascii="Times New Roman" w:hAnsi="Times New Roman" w:cs="Times New Roman"/>
        </w:rPr>
        <w:t xml:space="preserve"> I</w:t>
      </w:r>
      <w:r w:rsidR="0023329E">
        <w:rPr>
          <w:rFonts w:ascii="Times New Roman" w:hAnsi="Times New Roman" w:cs="Times New Roman"/>
        </w:rPr>
        <w:t>r „source“ stulpelyje niekas nenurodoma.</w:t>
      </w:r>
    </w:p>
    <w:p w14:paraId="06071FC1" w14:textId="767AEDA5" w:rsidR="007848C2" w:rsidRDefault="007848C2" w:rsidP="007848C2">
      <w:pPr>
        <w:ind w:left="360"/>
        <w:rPr>
          <w:rFonts w:ascii="Times New Roman" w:hAnsi="Times New Roman" w:cs="Times New Roman"/>
        </w:rPr>
      </w:pPr>
      <w:r w:rsidRPr="007848C2">
        <w:rPr>
          <w:rFonts w:ascii="Times New Roman" w:hAnsi="Times New Roman" w:cs="Times New Roman"/>
          <w:noProof/>
        </w:rPr>
        <w:drawing>
          <wp:inline distT="0" distB="0" distL="0" distR="0" wp14:anchorId="64FBDAA2" wp14:editId="656D5CC5">
            <wp:extent cx="5619750" cy="990074"/>
            <wp:effectExtent l="0" t="0" r="0" b="635"/>
            <wp:docPr id="11914391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39149" name="Picture 1" descr="A screenshot of a computer&#10;&#10;Description automatically generated"/>
                    <pic:cNvPicPr/>
                  </pic:nvPicPr>
                  <pic:blipFill>
                    <a:blip r:embed="rId100"/>
                    <a:stretch>
                      <a:fillRect/>
                    </a:stretch>
                  </pic:blipFill>
                  <pic:spPr>
                    <a:xfrm>
                      <a:off x="0" y="0"/>
                      <a:ext cx="5668195" cy="998609"/>
                    </a:xfrm>
                    <a:prstGeom prst="rect">
                      <a:avLst/>
                    </a:prstGeom>
                  </pic:spPr>
                </pic:pic>
              </a:graphicData>
            </a:graphic>
          </wp:inline>
        </w:drawing>
      </w:r>
    </w:p>
    <w:p w14:paraId="6E0ADBD9" w14:textId="32FDCAB6" w:rsidR="007D105F" w:rsidRPr="002C3AB3" w:rsidRDefault="009A61A6" w:rsidP="007D105F">
      <w:pPr>
        <w:pStyle w:val="ListParagraph"/>
        <w:numPr>
          <w:ilvl w:val="0"/>
          <w:numId w:val="22"/>
        </w:numPr>
        <w:rPr>
          <w:rFonts w:ascii="Times New Roman" w:hAnsi="Times New Roman" w:cs="Times New Roman"/>
          <w:i/>
          <w:iCs/>
        </w:rPr>
      </w:pPr>
      <w:proofErr w:type="spellStart"/>
      <w:r w:rsidRPr="0047206C">
        <w:rPr>
          <w:rFonts w:ascii="Times New Roman" w:hAnsi="Times New Roman" w:cs="Times New Roman"/>
          <w:color w:val="3A7C22" w:themeColor="accent6" w:themeShade="BF"/>
        </w:rPr>
        <w:t>backref</w:t>
      </w:r>
      <w:proofErr w:type="spellEnd"/>
      <w:r w:rsidRPr="0047206C">
        <w:rPr>
          <w:rFonts w:ascii="Times New Roman" w:hAnsi="Times New Roman" w:cs="Times New Roman"/>
          <w:i/>
          <w:iCs/>
          <w:color w:val="3A7C22" w:themeColor="accent6" w:themeShade="BF"/>
        </w:rPr>
        <w:t xml:space="preserve"> </w:t>
      </w:r>
      <w:r>
        <w:rPr>
          <w:rFonts w:ascii="Times New Roman" w:hAnsi="Times New Roman" w:cs="Times New Roman"/>
        </w:rPr>
        <w:t>„</w:t>
      </w:r>
      <w:proofErr w:type="spellStart"/>
      <w:r>
        <w:rPr>
          <w:rFonts w:ascii="Times New Roman" w:hAnsi="Times New Roman" w:cs="Times New Roman"/>
        </w:rPr>
        <w:t>type</w:t>
      </w:r>
      <w:proofErr w:type="spellEnd"/>
      <w:r>
        <w:rPr>
          <w:rFonts w:ascii="Times New Roman" w:hAnsi="Times New Roman" w:cs="Times New Roman"/>
        </w:rPr>
        <w:t xml:space="preserve">“ yra naudojamas pažymėti atgalinį </w:t>
      </w:r>
      <w:proofErr w:type="spellStart"/>
      <w:r w:rsidR="004763EC" w:rsidRPr="004763EC">
        <w:rPr>
          <w:rFonts w:ascii="Times New Roman" w:hAnsi="Times New Roman" w:cs="Times New Roman"/>
          <w:i/>
          <w:iCs/>
        </w:rPr>
        <w:t>ref</w:t>
      </w:r>
      <w:proofErr w:type="spellEnd"/>
      <w:r w:rsidR="004763EC">
        <w:rPr>
          <w:rFonts w:ascii="Times New Roman" w:hAnsi="Times New Roman" w:cs="Times New Roman"/>
          <w:i/>
          <w:iCs/>
        </w:rPr>
        <w:t xml:space="preserve"> </w:t>
      </w:r>
      <w:r w:rsidR="004763EC">
        <w:rPr>
          <w:rFonts w:ascii="Times New Roman" w:hAnsi="Times New Roman" w:cs="Times New Roman"/>
        </w:rPr>
        <w:t>ryšį. Jis neturi būti naudojamas, jei yra paprastas</w:t>
      </w:r>
      <w:r w:rsidR="00B75907">
        <w:rPr>
          <w:rFonts w:ascii="Times New Roman" w:hAnsi="Times New Roman" w:cs="Times New Roman"/>
        </w:rPr>
        <w:t xml:space="preserve"> modelių jungimas su </w:t>
      </w:r>
      <w:proofErr w:type="spellStart"/>
      <w:r w:rsidR="00B75907" w:rsidRPr="00B75907">
        <w:rPr>
          <w:rFonts w:ascii="Times New Roman" w:hAnsi="Times New Roman" w:cs="Times New Roman"/>
          <w:i/>
          <w:iCs/>
        </w:rPr>
        <w:t>ref</w:t>
      </w:r>
      <w:proofErr w:type="spellEnd"/>
      <w:r w:rsidR="00B75907">
        <w:rPr>
          <w:rFonts w:ascii="Times New Roman" w:hAnsi="Times New Roman" w:cs="Times New Roman"/>
          <w:i/>
          <w:iCs/>
        </w:rPr>
        <w:t xml:space="preserve">. </w:t>
      </w:r>
      <w:r w:rsidR="00B75907">
        <w:rPr>
          <w:rFonts w:ascii="Times New Roman" w:hAnsi="Times New Roman" w:cs="Times New Roman"/>
        </w:rPr>
        <w:t xml:space="preserve">Tačiau jis yra dažnai naudojamas </w:t>
      </w:r>
      <w:r w:rsidR="00266E40">
        <w:rPr>
          <w:rFonts w:ascii="Times New Roman" w:hAnsi="Times New Roman" w:cs="Times New Roman"/>
        </w:rPr>
        <w:t>kai yra „vienas su daug“ ryšys tarp modelių</w:t>
      </w:r>
      <w:r w:rsidR="00AC1244">
        <w:rPr>
          <w:rFonts w:ascii="Times New Roman" w:hAnsi="Times New Roman" w:cs="Times New Roman"/>
        </w:rPr>
        <w:t xml:space="preserve">. Plačiau specifikacijoje </w:t>
      </w:r>
      <w:hyperlink r:id="rId105" w:anchor="polimorfinis-jungimas" w:history="1">
        <w:r w:rsidR="00AC1244" w:rsidRPr="00AC1244">
          <w:rPr>
            <w:rStyle w:val="Hyperlink"/>
            <w:rFonts w:ascii="Times New Roman" w:hAnsi="Times New Roman" w:cs="Times New Roman"/>
          </w:rPr>
          <w:t>čia</w:t>
        </w:r>
      </w:hyperlink>
      <w:r w:rsidR="00AC1244">
        <w:rPr>
          <w:rFonts w:ascii="Times New Roman" w:hAnsi="Times New Roman" w:cs="Times New Roman"/>
        </w:rPr>
        <w:t>.</w:t>
      </w:r>
    </w:p>
    <w:p w14:paraId="097CB46C" w14:textId="77777777" w:rsidR="002C3AB3" w:rsidRPr="002C3AB3" w:rsidRDefault="002C3AB3" w:rsidP="002C3AB3">
      <w:pPr>
        <w:rPr>
          <w:rFonts w:ascii="Times New Roman" w:hAnsi="Times New Roman" w:cs="Times New Roman"/>
        </w:rPr>
      </w:pPr>
    </w:p>
    <w:p w14:paraId="6920544B" w14:textId="3195BB37" w:rsidR="000302BE" w:rsidRPr="000302BE" w:rsidRDefault="000302BE" w:rsidP="00F71560">
      <w:pPr>
        <w:rPr>
          <w:rFonts w:ascii="Times New Roman" w:hAnsi="Times New Roman" w:cs="Times New Roman"/>
          <w:b/>
          <w:bCs/>
        </w:rPr>
      </w:pPr>
      <w:r w:rsidRPr="000302BE">
        <w:rPr>
          <w:rFonts w:ascii="Times New Roman" w:hAnsi="Times New Roman" w:cs="Times New Roman"/>
          <w:b/>
          <w:bCs/>
        </w:rPr>
        <w:t>Pildymas pagal šabloną</w:t>
      </w:r>
    </w:p>
    <w:p w14:paraId="29A4FCC4" w14:textId="77777777" w:rsidR="00E11253" w:rsidRDefault="00232391" w:rsidP="00F71560">
      <w:pPr>
        <w:rPr>
          <w:rFonts w:ascii="Times New Roman" w:hAnsi="Times New Roman" w:cs="Times New Roman"/>
        </w:rPr>
      </w:pPr>
      <w:r>
        <w:rPr>
          <w:rFonts w:ascii="Times New Roman" w:hAnsi="Times New Roman" w:cs="Times New Roman"/>
        </w:rPr>
        <w:t xml:space="preserve">Pildymas pagal DSA šabloną atliekamas pagal tas pačias taisykles ir tvarką kaip ir </w:t>
      </w:r>
      <w:r w:rsidR="00C63150">
        <w:rPr>
          <w:rFonts w:ascii="Times New Roman" w:hAnsi="Times New Roman" w:cs="Times New Roman"/>
        </w:rPr>
        <w:t xml:space="preserve">atliekant </w:t>
      </w:r>
      <w:hyperlink w:anchor="pildymas_pagal_sdsa" w:history="1">
        <w:r w:rsidR="00C63150" w:rsidRPr="00080E3D">
          <w:rPr>
            <w:rStyle w:val="Hyperlink"/>
            <w:rFonts w:ascii="Times New Roman" w:hAnsi="Times New Roman" w:cs="Times New Roman"/>
          </w:rPr>
          <w:t>pildymą pagal ŠDSA</w:t>
        </w:r>
      </w:hyperlink>
      <w:r w:rsidR="00C63150">
        <w:rPr>
          <w:rFonts w:ascii="Times New Roman" w:hAnsi="Times New Roman" w:cs="Times New Roman"/>
        </w:rPr>
        <w:t>, tačiau nėra žinomi fizinio modelio laukai.</w:t>
      </w:r>
      <w:r w:rsidR="006F7235">
        <w:rPr>
          <w:rFonts w:ascii="Times New Roman" w:hAnsi="Times New Roman" w:cs="Times New Roman"/>
        </w:rPr>
        <w:t xml:space="preserve"> Jei šis DSA nebus naudojamas kuriant duomenų agento </w:t>
      </w:r>
      <w:proofErr w:type="spellStart"/>
      <w:r w:rsidR="006F7235">
        <w:rPr>
          <w:rFonts w:ascii="Times New Roman" w:hAnsi="Times New Roman" w:cs="Times New Roman"/>
        </w:rPr>
        <w:t>konfigūracinius</w:t>
      </w:r>
      <w:proofErr w:type="spellEnd"/>
      <w:r w:rsidR="006F7235">
        <w:rPr>
          <w:rFonts w:ascii="Times New Roman" w:hAnsi="Times New Roman" w:cs="Times New Roman"/>
        </w:rPr>
        <w:t xml:space="preserve"> </w:t>
      </w:r>
      <w:r w:rsidR="00623D45">
        <w:rPr>
          <w:rFonts w:ascii="Times New Roman" w:hAnsi="Times New Roman" w:cs="Times New Roman"/>
        </w:rPr>
        <w:t xml:space="preserve">failus, šie laukai nėra būtini. Tuomet </w:t>
      </w:r>
      <w:r w:rsidR="00BF763B">
        <w:rPr>
          <w:rFonts w:ascii="Times New Roman" w:hAnsi="Times New Roman" w:cs="Times New Roman"/>
        </w:rPr>
        <w:t>DSA pild</w:t>
      </w:r>
      <w:r w:rsidR="00942F27">
        <w:rPr>
          <w:rFonts w:ascii="Times New Roman" w:hAnsi="Times New Roman" w:cs="Times New Roman"/>
        </w:rPr>
        <w:t>ymas pasideda nuo</w:t>
      </w:r>
      <w:r w:rsidR="0041251C">
        <w:rPr>
          <w:rFonts w:ascii="Times New Roman" w:hAnsi="Times New Roman" w:cs="Times New Roman"/>
        </w:rPr>
        <w:t xml:space="preserve"> duomenų rinkinių, bazinių modelių ir modelių </w:t>
      </w:r>
      <w:r w:rsidR="008A3D72">
        <w:rPr>
          <w:rFonts w:ascii="Times New Roman" w:hAnsi="Times New Roman" w:cs="Times New Roman"/>
        </w:rPr>
        <w:t>supildymo</w:t>
      </w:r>
      <w:r w:rsidR="0041251C">
        <w:rPr>
          <w:rFonts w:ascii="Times New Roman" w:hAnsi="Times New Roman" w:cs="Times New Roman"/>
        </w:rPr>
        <w:t xml:space="preserve"> ir </w:t>
      </w:r>
      <w:r w:rsidR="008A3D72">
        <w:rPr>
          <w:rFonts w:ascii="Times New Roman" w:hAnsi="Times New Roman" w:cs="Times New Roman"/>
        </w:rPr>
        <w:t>toliau pildomi reikiami duomenų laukai pagal DSA rengimo taisykles.</w:t>
      </w:r>
    </w:p>
    <w:p w14:paraId="22879F4B" w14:textId="77777777" w:rsidR="008A5FFC" w:rsidRDefault="008A5FFC" w:rsidP="00F71560">
      <w:pPr>
        <w:rPr>
          <w:rFonts w:ascii="Times New Roman" w:hAnsi="Times New Roman" w:cs="Times New Roman"/>
        </w:rPr>
      </w:pPr>
    </w:p>
    <w:p w14:paraId="2D8F6A80" w14:textId="77777777" w:rsidR="007E5DC2" w:rsidRDefault="007E5DC2" w:rsidP="00F71560">
      <w:pPr>
        <w:rPr>
          <w:rFonts w:ascii="Times New Roman" w:hAnsi="Times New Roman" w:cs="Times New Roman"/>
        </w:rPr>
      </w:pPr>
    </w:p>
    <w:p w14:paraId="7C3C8170" w14:textId="77777777" w:rsidR="004A1023" w:rsidRDefault="004A1023" w:rsidP="00F71560">
      <w:pPr>
        <w:rPr>
          <w:rFonts w:ascii="Times New Roman" w:hAnsi="Times New Roman" w:cs="Times New Roman"/>
        </w:rPr>
      </w:pPr>
    </w:p>
    <w:p w14:paraId="6933A059" w14:textId="77777777" w:rsidR="004A1023" w:rsidRDefault="004A1023" w:rsidP="00F71560">
      <w:pPr>
        <w:rPr>
          <w:rFonts w:ascii="Times New Roman" w:hAnsi="Times New Roman" w:cs="Times New Roman"/>
        </w:rPr>
      </w:pPr>
    </w:p>
    <w:p w14:paraId="74987D88" w14:textId="77777777" w:rsidR="007E5DC2" w:rsidRDefault="007E5DC2" w:rsidP="00F71560">
      <w:pPr>
        <w:rPr>
          <w:rFonts w:ascii="Times New Roman" w:hAnsi="Times New Roman" w:cs="Times New Roman"/>
        </w:rPr>
      </w:pPr>
    </w:p>
    <w:p w14:paraId="339E7ED2" w14:textId="016FDF2E" w:rsidR="000A38CD" w:rsidRPr="005F1B8A" w:rsidRDefault="000A38CD" w:rsidP="00F71560">
      <w:pPr>
        <w:rPr>
          <w:rFonts w:ascii="Times New Roman" w:hAnsi="Times New Roman" w:cs="Times New Roman"/>
          <w:b/>
          <w:bCs/>
        </w:rPr>
      </w:pPr>
      <w:r w:rsidRPr="005F1B8A">
        <w:rPr>
          <w:rFonts w:ascii="Times New Roman" w:hAnsi="Times New Roman" w:cs="Times New Roman"/>
          <w:b/>
          <w:bCs/>
        </w:rPr>
        <w:lastRenderedPageBreak/>
        <w:t>Papildom</w:t>
      </w:r>
      <w:r w:rsidR="00B87948">
        <w:rPr>
          <w:rFonts w:ascii="Times New Roman" w:hAnsi="Times New Roman" w:cs="Times New Roman"/>
          <w:b/>
          <w:bCs/>
        </w:rPr>
        <w:t>os</w:t>
      </w:r>
      <w:r w:rsidRPr="005F1B8A">
        <w:rPr>
          <w:rFonts w:ascii="Times New Roman" w:hAnsi="Times New Roman" w:cs="Times New Roman"/>
          <w:b/>
          <w:bCs/>
        </w:rPr>
        <w:t xml:space="preserve"> DSA</w:t>
      </w:r>
      <w:r w:rsidR="00312C99">
        <w:rPr>
          <w:rFonts w:ascii="Times New Roman" w:hAnsi="Times New Roman" w:cs="Times New Roman"/>
          <w:b/>
          <w:bCs/>
        </w:rPr>
        <w:t xml:space="preserve"> </w:t>
      </w:r>
      <w:r w:rsidR="00B87948">
        <w:rPr>
          <w:rFonts w:ascii="Times New Roman" w:hAnsi="Times New Roman" w:cs="Times New Roman"/>
          <w:b/>
          <w:bCs/>
        </w:rPr>
        <w:t>savybių</w:t>
      </w:r>
      <w:r w:rsidRPr="005F1B8A">
        <w:rPr>
          <w:rFonts w:ascii="Times New Roman" w:hAnsi="Times New Roman" w:cs="Times New Roman"/>
          <w:b/>
          <w:bCs/>
        </w:rPr>
        <w:t xml:space="preserve"> pildymo instrukcijos</w:t>
      </w:r>
    </w:p>
    <w:p w14:paraId="17D79DCE" w14:textId="77777777" w:rsidR="000A38CD" w:rsidRDefault="000A38CD" w:rsidP="00F71560">
      <w:pPr>
        <w:rPr>
          <w:rFonts w:ascii="Times New Roman" w:hAnsi="Times New Roman" w:cs="Times New Roman"/>
        </w:rPr>
      </w:pP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087"/>
      </w:tblGrid>
      <w:tr w:rsidR="00AC5672" w:rsidRPr="004B300E" w14:paraId="26CEE46B" w14:textId="77777777" w:rsidTr="007E5D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2" w:type="dxa"/>
            <w:shd w:val="clear" w:color="auto" w:fill="FFC000"/>
          </w:tcPr>
          <w:p w14:paraId="1D6D13F6" w14:textId="0400945F" w:rsidR="00AC5672" w:rsidRPr="004B300E" w:rsidRDefault="00AC5672">
            <w:pPr>
              <w:rPr>
                <w:rFonts w:ascii="Times New Roman" w:hAnsi="Times New Roman" w:cs="Times New Roman"/>
                <w:color w:val="auto"/>
              </w:rPr>
            </w:pPr>
            <w:r>
              <w:rPr>
                <w:rFonts w:ascii="Times New Roman" w:hAnsi="Times New Roman" w:cs="Times New Roman"/>
                <w:color w:val="auto"/>
              </w:rPr>
              <w:t>Stulpelis</w:t>
            </w:r>
          </w:p>
        </w:tc>
        <w:tc>
          <w:tcPr>
            <w:tcW w:w="7087" w:type="dxa"/>
            <w:shd w:val="clear" w:color="auto" w:fill="FFC000"/>
          </w:tcPr>
          <w:p w14:paraId="7CA37BBC" w14:textId="294AA307" w:rsidR="00AC5672" w:rsidRPr="004B300E" w:rsidRDefault="00AC567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Pr>
                <w:rFonts w:ascii="Times New Roman" w:hAnsi="Times New Roman" w:cs="Times New Roman"/>
                <w:color w:val="auto"/>
              </w:rPr>
              <w:t>Instrukcija</w:t>
            </w:r>
          </w:p>
        </w:tc>
      </w:tr>
      <w:tr w:rsidR="00AC5672" w14:paraId="0339A104" w14:textId="77777777" w:rsidTr="007E5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A1D9FEE" w14:textId="47C965F3" w:rsidR="00AC5672" w:rsidRPr="007F7F60" w:rsidRDefault="005A274F">
            <w:pPr>
              <w:rPr>
                <w:rFonts w:ascii="Times New Roman" w:hAnsi="Times New Roman" w:cs="Times New Roman"/>
                <w:b w:val="0"/>
                <w:bCs w:val="0"/>
              </w:rPr>
            </w:pPr>
            <w:proofErr w:type="spellStart"/>
            <w:r>
              <w:rPr>
                <w:rFonts w:ascii="Times New Roman" w:hAnsi="Times New Roman" w:cs="Times New Roman"/>
                <w:b w:val="0"/>
                <w:bCs w:val="0"/>
              </w:rPr>
              <w:t>id</w:t>
            </w:r>
            <w:proofErr w:type="spellEnd"/>
          </w:p>
        </w:tc>
        <w:tc>
          <w:tcPr>
            <w:tcW w:w="7087" w:type="dxa"/>
          </w:tcPr>
          <w:p w14:paraId="0D8D5D1C" w14:textId="2AB72F5E" w:rsidR="00AC5672" w:rsidRDefault="007F7F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Šis laukas yra pildomas auto</w:t>
            </w:r>
            <w:r w:rsidR="00C7272E">
              <w:rPr>
                <w:rFonts w:ascii="Times New Roman" w:hAnsi="Times New Roman" w:cs="Times New Roman"/>
              </w:rPr>
              <w:t xml:space="preserve">matiniu būdu </w:t>
            </w:r>
            <w:r w:rsidR="005A274F">
              <w:rPr>
                <w:rFonts w:ascii="Times New Roman" w:hAnsi="Times New Roman" w:cs="Times New Roman"/>
              </w:rPr>
              <w:t>po DSA pateikimo. Jo pildyti nereikia.</w:t>
            </w:r>
          </w:p>
        </w:tc>
      </w:tr>
      <w:tr w:rsidR="00AC5672" w:rsidRPr="00505FC9" w14:paraId="595066F1" w14:textId="77777777" w:rsidTr="007E5DC2">
        <w:tc>
          <w:tcPr>
            <w:cnfStyle w:val="001000000000" w:firstRow="0" w:lastRow="0" w:firstColumn="1" w:lastColumn="0" w:oddVBand="0" w:evenVBand="0" w:oddHBand="0" w:evenHBand="0" w:firstRowFirstColumn="0" w:firstRowLastColumn="0" w:lastRowFirstColumn="0" w:lastRowLastColumn="0"/>
            <w:tcW w:w="2122" w:type="dxa"/>
          </w:tcPr>
          <w:p w14:paraId="54E2BF83" w14:textId="7D35DB01" w:rsidR="00AC5672" w:rsidRPr="00505FC9" w:rsidRDefault="000C5FEA">
            <w:pPr>
              <w:rPr>
                <w:rFonts w:ascii="Times New Roman" w:hAnsi="Times New Roman" w:cs="Times New Roman"/>
                <w:b w:val="0"/>
                <w:bCs w:val="0"/>
              </w:rPr>
            </w:pPr>
            <w:proofErr w:type="spellStart"/>
            <w:r>
              <w:rPr>
                <w:rFonts w:ascii="Times New Roman" w:hAnsi="Times New Roman" w:cs="Times New Roman"/>
                <w:b w:val="0"/>
                <w:bCs w:val="0"/>
              </w:rPr>
              <w:t>dataset</w:t>
            </w:r>
            <w:proofErr w:type="spellEnd"/>
          </w:p>
        </w:tc>
        <w:tc>
          <w:tcPr>
            <w:tcW w:w="7087" w:type="dxa"/>
          </w:tcPr>
          <w:p w14:paraId="19D9F31D" w14:textId="346350E2" w:rsidR="00AC5672" w:rsidRPr="00505FC9" w:rsidRDefault="00A622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Pildyti būtina. </w:t>
            </w:r>
            <w:r w:rsidR="005A274F">
              <w:rPr>
                <w:rFonts w:ascii="Times New Roman" w:hAnsi="Times New Roman" w:cs="Times New Roman"/>
              </w:rPr>
              <w:t>Duomenų rinkinio laukas, nurodantis</w:t>
            </w:r>
            <w:r w:rsidR="00865B83">
              <w:rPr>
                <w:rFonts w:ascii="Times New Roman" w:hAnsi="Times New Roman" w:cs="Times New Roman"/>
              </w:rPr>
              <w:t xml:space="preserve"> duomenų rinkinio URI. </w:t>
            </w:r>
            <w:r w:rsidR="009213D1">
              <w:rPr>
                <w:rFonts w:ascii="Times New Roman" w:hAnsi="Times New Roman" w:cs="Times New Roman"/>
              </w:rPr>
              <w:t xml:space="preserve">Pildomas pagal </w:t>
            </w:r>
            <w:r w:rsidR="00C10E49">
              <w:rPr>
                <w:rFonts w:ascii="Times New Roman" w:hAnsi="Times New Roman" w:cs="Times New Roman"/>
              </w:rPr>
              <w:t xml:space="preserve">DSA </w:t>
            </w:r>
            <w:r w:rsidR="009213D1">
              <w:rPr>
                <w:rFonts w:ascii="Times New Roman" w:hAnsi="Times New Roman" w:cs="Times New Roman"/>
              </w:rPr>
              <w:t>specifikacijos in</w:t>
            </w:r>
            <w:r w:rsidR="000F0E56">
              <w:rPr>
                <w:rFonts w:ascii="Times New Roman" w:hAnsi="Times New Roman" w:cs="Times New Roman"/>
              </w:rPr>
              <w:t>strukcijas</w:t>
            </w:r>
            <w:r w:rsidR="00C10E49">
              <w:rPr>
                <w:rFonts w:ascii="Times New Roman" w:hAnsi="Times New Roman" w:cs="Times New Roman"/>
              </w:rPr>
              <w:t>. Gali būti nurodomas kelis</w:t>
            </w:r>
            <w:r w:rsidR="002A7A8E">
              <w:rPr>
                <w:rFonts w:ascii="Times New Roman" w:hAnsi="Times New Roman" w:cs="Times New Roman"/>
              </w:rPr>
              <w:t xml:space="preserve"> kartus, jei yra aprašomi keli duomenų rinkiniai viename DSA faile. </w:t>
            </w:r>
            <w:r w:rsidR="00661680">
              <w:rPr>
                <w:rFonts w:ascii="Times New Roman" w:hAnsi="Times New Roman" w:cs="Times New Roman"/>
              </w:rPr>
              <w:t>Rengiant pagal ŠDSA</w:t>
            </w:r>
            <w:r w:rsidR="00E22018">
              <w:rPr>
                <w:rFonts w:ascii="Times New Roman" w:hAnsi="Times New Roman" w:cs="Times New Roman"/>
              </w:rPr>
              <w:t>,</w:t>
            </w:r>
            <w:r w:rsidR="00661680">
              <w:rPr>
                <w:rFonts w:ascii="Times New Roman" w:hAnsi="Times New Roman" w:cs="Times New Roman"/>
              </w:rPr>
              <w:t xml:space="preserve"> dažnai </w:t>
            </w:r>
            <w:r w:rsidR="006C1E21">
              <w:rPr>
                <w:rFonts w:ascii="Times New Roman" w:hAnsi="Times New Roman" w:cs="Times New Roman"/>
              </w:rPr>
              <w:t xml:space="preserve">duomenų rinkinys </w:t>
            </w:r>
            <w:r w:rsidR="00B16282">
              <w:rPr>
                <w:rFonts w:ascii="Times New Roman" w:hAnsi="Times New Roman" w:cs="Times New Roman"/>
              </w:rPr>
              <w:t xml:space="preserve">atspindi </w:t>
            </w:r>
            <w:r w:rsidR="00515C50">
              <w:rPr>
                <w:rFonts w:ascii="Times New Roman" w:hAnsi="Times New Roman" w:cs="Times New Roman"/>
              </w:rPr>
              <w:t>atskirą</w:t>
            </w:r>
            <w:r w:rsidR="00584E79">
              <w:rPr>
                <w:rFonts w:ascii="Times New Roman" w:hAnsi="Times New Roman" w:cs="Times New Roman"/>
              </w:rPr>
              <w:t xml:space="preserve"> pateiktį (duomenų bazę, duomenų paslaugą)</w:t>
            </w:r>
            <w:r w:rsidR="00290A52">
              <w:rPr>
                <w:rFonts w:ascii="Times New Roman" w:hAnsi="Times New Roman" w:cs="Times New Roman"/>
              </w:rPr>
              <w:t>.</w:t>
            </w:r>
          </w:p>
        </w:tc>
      </w:tr>
      <w:tr w:rsidR="00AC5672" w:rsidRPr="00505FC9" w14:paraId="525D88AB" w14:textId="77777777" w:rsidTr="007E5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C8A095C" w14:textId="2DEDEB22" w:rsidR="00AC5672" w:rsidRPr="00505FC9" w:rsidRDefault="00FD322B">
            <w:pPr>
              <w:rPr>
                <w:rFonts w:ascii="Times New Roman" w:hAnsi="Times New Roman" w:cs="Times New Roman"/>
                <w:b w:val="0"/>
                <w:bCs w:val="0"/>
              </w:rPr>
            </w:pPr>
            <w:proofErr w:type="spellStart"/>
            <w:r>
              <w:rPr>
                <w:rFonts w:ascii="Times New Roman" w:hAnsi="Times New Roman" w:cs="Times New Roman"/>
                <w:b w:val="0"/>
                <w:bCs w:val="0"/>
              </w:rPr>
              <w:t>resource</w:t>
            </w:r>
            <w:proofErr w:type="spellEnd"/>
          </w:p>
        </w:tc>
        <w:tc>
          <w:tcPr>
            <w:tcW w:w="7087" w:type="dxa"/>
          </w:tcPr>
          <w:p w14:paraId="5695F825" w14:textId="2EAD67F3" w:rsidR="00AC5672" w:rsidRPr="00505FC9" w:rsidRDefault="00A6224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DSA</w:t>
            </w:r>
            <w:r w:rsidR="00327A93">
              <w:rPr>
                <w:rFonts w:ascii="Times New Roman" w:hAnsi="Times New Roman" w:cs="Times New Roman"/>
              </w:rPr>
              <w:t xml:space="preserve"> pildymui nėra būtinas. </w:t>
            </w:r>
            <w:r w:rsidR="009D0BD5">
              <w:rPr>
                <w:rFonts w:ascii="Times New Roman" w:hAnsi="Times New Roman" w:cs="Times New Roman"/>
              </w:rPr>
              <w:t xml:space="preserve">Šaltinio duomenų nuoroda / pavadinimas. </w:t>
            </w:r>
            <w:r w:rsidR="004435A3">
              <w:rPr>
                <w:rFonts w:ascii="Times New Roman" w:hAnsi="Times New Roman" w:cs="Times New Roman"/>
              </w:rPr>
              <w:t>Pildant pagal ŠDSA</w:t>
            </w:r>
            <w:r w:rsidR="00DE744B">
              <w:rPr>
                <w:rFonts w:ascii="Times New Roman" w:hAnsi="Times New Roman" w:cs="Times New Roman"/>
              </w:rPr>
              <w:t>, Agentas šį lauką užpilo automatiškai.</w:t>
            </w:r>
          </w:p>
        </w:tc>
      </w:tr>
      <w:tr w:rsidR="00EE40CA" w:rsidRPr="00505FC9" w14:paraId="20D4A98E" w14:textId="77777777" w:rsidTr="007E5DC2">
        <w:tc>
          <w:tcPr>
            <w:cnfStyle w:val="001000000000" w:firstRow="0" w:lastRow="0" w:firstColumn="1" w:lastColumn="0" w:oddVBand="0" w:evenVBand="0" w:oddHBand="0" w:evenHBand="0" w:firstRowFirstColumn="0" w:firstRowLastColumn="0" w:lastRowFirstColumn="0" w:lastRowLastColumn="0"/>
            <w:tcW w:w="2122" w:type="dxa"/>
          </w:tcPr>
          <w:p w14:paraId="2B0E3C79" w14:textId="198CED77" w:rsidR="00EE40CA" w:rsidRDefault="00EE40CA">
            <w:pPr>
              <w:rPr>
                <w:rFonts w:ascii="Times New Roman" w:hAnsi="Times New Roman" w:cs="Times New Roman"/>
                <w:b w:val="0"/>
                <w:bCs w:val="0"/>
              </w:rPr>
            </w:pPr>
            <w:r>
              <w:rPr>
                <w:rFonts w:ascii="Times New Roman" w:hAnsi="Times New Roman" w:cs="Times New Roman"/>
                <w:b w:val="0"/>
                <w:bCs w:val="0"/>
              </w:rPr>
              <w:t>base</w:t>
            </w:r>
          </w:p>
        </w:tc>
        <w:tc>
          <w:tcPr>
            <w:tcW w:w="7087" w:type="dxa"/>
          </w:tcPr>
          <w:p w14:paraId="5C32B849" w14:textId="60CDCB17" w:rsidR="00EE40CA" w:rsidRDefault="00327A9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Pildyti būtina kai yra naudojami kiti modeliai</w:t>
            </w:r>
            <w:r w:rsidR="00133F00">
              <w:rPr>
                <w:rFonts w:ascii="Times New Roman" w:hAnsi="Times New Roman" w:cs="Times New Roman"/>
              </w:rPr>
              <w:t xml:space="preserve"> kaip base</w:t>
            </w:r>
            <w:r>
              <w:rPr>
                <w:rFonts w:ascii="Times New Roman" w:hAnsi="Times New Roman" w:cs="Times New Roman"/>
              </w:rPr>
              <w:t xml:space="preserve">, </w:t>
            </w:r>
            <w:r w:rsidR="00F91543">
              <w:rPr>
                <w:rFonts w:ascii="Times New Roman" w:hAnsi="Times New Roman" w:cs="Times New Roman"/>
              </w:rPr>
              <w:t xml:space="preserve">kitu atveju </w:t>
            </w:r>
            <w:r w:rsidR="00133F00">
              <w:rPr>
                <w:rFonts w:ascii="Times New Roman" w:hAnsi="Times New Roman" w:cs="Times New Roman"/>
              </w:rPr>
              <w:t xml:space="preserve">pildymas </w:t>
            </w:r>
            <w:r w:rsidR="00F91543">
              <w:rPr>
                <w:rFonts w:ascii="Times New Roman" w:hAnsi="Times New Roman" w:cs="Times New Roman"/>
              </w:rPr>
              <w:t>nebūtinas</w:t>
            </w:r>
            <w:r>
              <w:rPr>
                <w:rFonts w:ascii="Times New Roman" w:hAnsi="Times New Roman" w:cs="Times New Roman"/>
              </w:rPr>
              <w:t xml:space="preserve">. </w:t>
            </w:r>
            <w:r w:rsidR="00734F3D">
              <w:rPr>
                <w:rFonts w:ascii="Times New Roman" w:hAnsi="Times New Roman" w:cs="Times New Roman"/>
              </w:rPr>
              <w:t>Stulpelis nurodantis bazinio modelio pavadinimą.</w:t>
            </w:r>
            <w:r w:rsidR="001C1B40">
              <w:rPr>
                <w:rFonts w:ascii="Times New Roman" w:hAnsi="Times New Roman" w:cs="Times New Roman"/>
              </w:rPr>
              <w:t xml:space="preserve"> Naudojamas tais atvejais kai aprašomas modelis </w:t>
            </w:r>
            <w:r w:rsidR="00A87D72">
              <w:rPr>
                <w:rFonts w:ascii="Times New Roman" w:hAnsi="Times New Roman" w:cs="Times New Roman"/>
              </w:rPr>
              <w:t>yra kito „</w:t>
            </w:r>
            <w:r w:rsidR="00936A6D">
              <w:rPr>
                <w:rFonts w:ascii="Times New Roman" w:hAnsi="Times New Roman" w:cs="Times New Roman"/>
              </w:rPr>
              <w:t xml:space="preserve">bazinio“ modelio </w:t>
            </w:r>
            <w:r w:rsidR="004B1412">
              <w:rPr>
                <w:rFonts w:ascii="Times New Roman" w:hAnsi="Times New Roman" w:cs="Times New Roman"/>
              </w:rPr>
              <w:t>versija.</w:t>
            </w:r>
          </w:p>
        </w:tc>
      </w:tr>
      <w:tr w:rsidR="00FD5D4A" w:rsidRPr="00505FC9" w14:paraId="09F756A9" w14:textId="77777777" w:rsidTr="007E5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E0BCF91" w14:textId="3DF6F8A4" w:rsidR="00FD5D4A" w:rsidRDefault="00FD5D4A">
            <w:pPr>
              <w:rPr>
                <w:rFonts w:ascii="Times New Roman" w:hAnsi="Times New Roman" w:cs="Times New Roman"/>
                <w:b w:val="0"/>
                <w:bCs w:val="0"/>
              </w:rPr>
            </w:pPr>
            <w:proofErr w:type="spellStart"/>
            <w:r>
              <w:rPr>
                <w:rFonts w:ascii="Times New Roman" w:hAnsi="Times New Roman" w:cs="Times New Roman"/>
                <w:b w:val="0"/>
                <w:bCs w:val="0"/>
              </w:rPr>
              <w:t>model</w:t>
            </w:r>
            <w:proofErr w:type="spellEnd"/>
          </w:p>
        </w:tc>
        <w:tc>
          <w:tcPr>
            <w:tcW w:w="7087" w:type="dxa"/>
          </w:tcPr>
          <w:p w14:paraId="3626CF9C" w14:textId="25277151" w:rsidR="00FD5D4A" w:rsidRDefault="00133F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Pildyti būtina. </w:t>
            </w:r>
            <w:r w:rsidR="00FD5D4A">
              <w:rPr>
                <w:rFonts w:ascii="Times New Roman" w:hAnsi="Times New Roman" w:cs="Times New Roman"/>
              </w:rPr>
              <w:t xml:space="preserve">Pagrindinis </w:t>
            </w:r>
            <w:r w:rsidR="00F36AF7">
              <w:rPr>
                <w:rFonts w:ascii="Times New Roman" w:hAnsi="Times New Roman" w:cs="Times New Roman"/>
              </w:rPr>
              <w:t>pildomas elementas, suskirstantis duomenų laukus į jų modelius. Dažnai</w:t>
            </w:r>
            <w:r w:rsidR="002C3F16">
              <w:rPr>
                <w:rFonts w:ascii="Times New Roman" w:hAnsi="Times New Roman" w:cs="Times New Roman"/>
              </w:rPr>
              <w:t xml:space="preserve"> atitinka</w:t>
            </w:r>
            <w:r w:rsidR="00941EA0">
              <w:rPr>
                <w:rFonts w:ascii="Times New Roman" w:hAnsi="Times New Roman" w:cs="Times New Roman"/>
              </w:rPr>
              <w:t xml:space="preserve"> duomenų bazių lenteles</w:t>
            </w:r>
            <w:r w:rsidR="00927D4A">
              <w:rPr>
                <w:rFonts w:ascii="Times New Roman" w:hAnsi="Times New Roman" w:cs="Times New Roman"/>
              </w:rPr>
              <w:t xml:space="preserve"> ar objektus</w:t>
            </w:r>
            <w:r w:rsidR="000A5F33">
              <w:rPr>
                <w:rFonts w:ascii="Times New Roman" w:hAnsi="Times New Roman" w:cs="Times New Roman"/>
              </w:rPr>
              <w:t xml:space="preserve"> fizinėse pateiktyse.</w:t>
            </w:r>
            <w:r w:rsidR="00731671">
              <w:rPr>
                <w:rFonts w:ascii="Times New Roman" w:hAnsi="Times New Roman" w:cs="Times New Roman"/>
              </w:rPr>
              <w:t xml:space="preserve"> Svarbu </w:t>
            </w:r>
            <w:r w:rsidR="008C54F0">
              <w:rPr>
                <w:rFonts w:ascii="Times New Roman" w:hAnsi="Times New Roman" w:cs="Times New Roman"/>
              </w:rPr>
              <w:t xml:space="preserve">nurodyti </w:t>
            </w:r>
            <w:r w:rsidR="006479BE">
              <w:rPr>
                <w:rFonts w:ascii="Times New Roman" w:hAnsi="Times New Roman" w:cs="Times New Roman"/>
              </w:rPr>
              <w:t>ryšius tarp modelių</w:t>
            </w:r>
            <w:r w:rsidR="005218C8">
              <w:rPr>
                <w:rFonts w:ascii="Times New Roman" w:hAnsi="Times New Roman" w:cs="Times New Roman"/>
              </w:rPr>
              <w:t xml:space="preserve"> ir jei tai yra kito bazinio modelio išraiška.</w:t>
            </w:r>
          </w:p>
        </w:tc>
      </w:tr>
      <w:tr w:rsidR="005218C8" w:rsidRPr="00505FC9" w14:paraId="1B5A9752" w14:textId="77777777" w:rsidTr="007E5DC2">
        <w:tc>
          <w:tcPr>
            <w:cnfStyle w:val="001000000000" w:firstRow="0" w:lastRow="0" w:firstColumn="1" w:lastColumn="0" w:oddVBand="0" w:evenVBand="0" w:oddHBand="0" w:evenHBand="0" w:firstRowFirstColumn="0" w:firstRowLastColumn="0" w:lastRowFirstColumn="0" w:lastRowLastColumn="0"/>
            <w:tcW w:w="2122" w:type="dxa"/>
          </w:tcPr>
          <w:p w14:paraId="7D9F4E24" w14:textId="4B1466A2" w:rsidR="005218C8" w:rsidRDefault="003932B8">
            <w:pPr>
              <w:rPr>
                <w:rFonts w:ascii="Times New Roman" w:hAnsi="Times New Roman" w:cs="Times New Roman"/>
                <w:b w:val="0"/>
                <w:bCs w:val="0"/>
              </w:rPr>
            </w:pPr>
            <w:proofErr w:type="spellStart"/>
            <w:r>
              <w:rPr>
                <w:rFonts w:ascii="Times New Roman" w:hAnsi="Times New Roman" w:cs="Times New Roman"/>
                <w:b w:val="0"/>
                <w:bCs w:val="0"/>
              </w:rPr>
              <w:t>property</w:t>
            </w:r>
            <w:proofErr w:type="spellEnd"/>
          </w:p>
        </w:tc>
        <w:tc>
          <w:tcPr>
            <w:tcW w:w="7087" w:type="dxa"/>
          </w:tcPr>
          <w:p w14:paraId="6385B416" w14:textId="07F4D504" w:rsidR="005218C8" w:rsidRDefault="00133F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Pildyti būtina. </w:t>
            </w:r>
            <w:r w:rsidR="00636873">
              <w:rPr>
                <w:rFonts w:ascii="Times New Roman" w:hAnsi="Times New Roman" w:cs="Times New Roman"/>
              </w:rPr>
              <w:t>ŠDSA atveju, Agento sugeneruojamas</w:t>
            </w:r>
            <w:r w:rsidR="00107B8E">
              <w:rPr>
                <w:rFonts w:ascii="Times New Roman" w:hAnsi="Times New Roman" w:cs="Times New Roman"/>
              </w:rPr>
              <w:t xml:space="preserve"> duomenų rinkinio</w:t>
            </w:r>
            <w:r w:rsidR="00636873">
              <w:rPr>
                <w:rFonts w:ascii="Times New Roman" w:hAnsi="Times New Roman" w:cs="Times New Roman"/>
              </w:rPr>
              <w:t xml:space="preserve"> </w:t>
            </w:r>
            <w:r w:rsidR="00605867">
              <w:rPr>
                <w:rFonts w:ascii="Times New Roman" w:hAnsi="Times New Roman" w:cs="Times New Roman"/>
              </w:rPr>
              <w:t>sa</w:t>
            </w:r>
            <w:r w:rsidR="00107B8E">
              <w:rPr>
                <w:rFonts w:ascii="Times New Roman" w:hAnsi="Times New Roman" w:cs="Times New Roman"/>
              </w:rPr>
              <w:t xml:space="preserve">vybių sąrašas, pagal </w:t>
            </w:r>
            <w:r w:rsidR="00F63066">
              <w:rPr>
                <w:rFonts w:ascii="Times New Roman" w:hAnsi="Times New Roman" w:cs="Times New Roman"/>
              </w:rPr>
              <w:t xml:space="preserve">duomenų </w:t>
            </w:r>
            <w:r w:rsidR="00107B8E">
              <w:rPr>
                <w:rFonts w:ascii="Times New Roman" w:hAnsi="Times New Roman" w:cs="Times New Roman"/>
              </w:rPr>
              <w:t>laukus</w:t>
            </w:r>
            <w:r w:rsidR="001C49A9">
              <w:rPr>
                <w:rFonts w:ascii="Times New Roman" w:hAnsi="Times New Roman" w:cs="Times New Roman"/>
              </w:rPr>
              <w:t xml:space="preserve"> pateiktyje.</w:t>
            </w:r>
            <w:r w:rsidR="009559EB">
              <w:rPr>
                <w:rFonts w:ascii="Times New Roman" w:hAnsi="Times New Roman" w:cs="Times New Roman"/>
              </w:rPr>
              <w:t xml:space="preserve"> T</w:t>
            </w:r>
            <w:r w:rsidR="00E04C4E">
              <w:rPr>
                <w:rFonts w:ascii="Times New Roman" w:hAnsi="Times New Roman" w:cs="Times New Roman"/>
              </w:rPr>
              <w:t xml:space="preserve">ampa </w:t>
            </w:r>
            <w:r w:rsidR="00DB0579">
              <w:rPr>
                <w:rFonts w:ascii="Times New Roman" w:hAnsi="Times New Roman" w:cs="Times New Roman"/>
              </w:rPr>
              <w:t>savybių pavadinimais</w:t>
            </w:r>
            <w:r w:rsidR="00377AFE">
              <w:rPr>
                <w:rFonts w:ascii="Times New Roman" w:hAnsi="Times New Roman" w:cs="Times New Roman"/>
              </w:rPr>
              <w:t xml:space="preserve"> teikiant duomenis</w:t>
            </w:r>
            <w:r w:rsidR="00C55615">
              <w:rPr>
                <w:rFonts w:ascii="Times New Roman" w:hAnsi="Times New Roman" w:cs="Times New Roman"/>
              </w:rPr>
              <w:t xml:space="preserve"> pagal UDTS.</w:t>
            </w:r>
            <w:r w:rsidR="00A21CA0">
              <w:rPr>
                <w:rFonts w:ascii="Times New Roman" w:hAnsi="Times New Roman" w:cs="Times New Roman"/>
              </w:rPr>
              <w:t xml:space="preserve"> Svarbu struktūra</w:t>
            </w:r>
            <w:r w:rsidR="003B1184">
              <w:rPr>
                <w:rFonts w:ascii="Times New Roman" w:hAnsi="Times New Roman" w:cs="Times New Roman"/>
              </w:rPr>
              <w:t>, nereikia atkartoti modelių pavadinimų. Taip pat gali</w:t>
            </w:r>
            <w:r w:rsidR="00FB5DD9">
              <w:rPr>
                <w:rFonts w:ascii="Times New Roman" w:hAnsi="Times New Roman" w:cs="Times New Roman"/>
              </w:rPr>
              <w:t>ma</w:t>
            </w:r>
            <w:r w:rsidR="003B1184">
              <w:rPr>
                <w:rFonts w:ascii="Times New Roman" w:hAnsi="Times New Roman" w:cs="Times New Roman"/>
              </w:rPr>
              <w:t xml:space="preserve"> nurodyti </w:t>
            </w:r>
            <w:r w:rsidR="00B40F70">
              <w:rPr>
                <w:rFonts w:ascii="Times New Roman" w:hAnsi="Times New Roman" w:cs="Times New Roman"/>
              </w:rPr>
              <w:t>sud</w:t>
            </w:r>
            <w:r w:rsidR="006A170C">
              <w:rPr>
                <w:rFonts w:ascii="Times New Roman" w:hAnsi="Times New Roman" w:cs="Times New Roman"/>
              </w:rPr>
              <w:t>ėtingesn</w:t>
            </w:r>
            <w:r w:rsidR="005C6B3A">
              <w:rPr>
                <w:rFonts w:ascii="Times New Roman" w:hAnsi="Times New Roman" w:cs="Times New Roman"/>
              </w:rPr>
              <w:t>es</w:t>
            </w:r>
            <w:r w:rsidR="00FB5DD9">
              <w:rPr>
                <w:rFonts w:ascii="Times New Roman" w:hAnsi="Times New Roman" w:cs="Times New Roman"/>
              </w:rPr>
              <w:t xml:space="preserve"> duomenų struktūras</w:t>
            </w:r>
            <w:r w:rsidR="00FF4017">
              <w:rPr>
                <w:rFonts w:ascii="Times New Roman" w:hAnsi="Times New Roman" w:cs="Times New Roman"/>
              </w:rPr>
              <w:t xml:space="preserve"> </w:t>
            </w:r>
            <w:r w:rsidR="00C717E9">
              <w:rPr>
                <w:rFonts w:ascii="Times New Roman" w:hAnsi="Times New Roman" w:cs="Times New Roman"/>
              </w:rPr>
              <w:t>–</w:t>
            </w:r>
            <w:r w:rsidR="00FF4017">
              <w:rPr>
                <w:rFonts w:ascii="Times New Roman" w:hAnsi="Times New Roman" w:cs="Times New Roman"/>
              </w:rPr>
              <w:t xml:space="preserve"> </w:t>
            </w:r>
            <w:r w:rsidR="00C717E9">
              <w:rPr>
                <w:rFonts w:ascii="Times New Roman" w:hAnsi="Times New Roman" w:cs="Times New Roman"/>
              </w:rPr>
              <w:t>masyvus.</w:t>
            </w:r>
          </w:p>
        </w:tc>
      </w:tr>
      <w:tr w:rsidR="001913A9" w:rsidRPr="00505FC9" w14:paraId="4F1B4D49" w14:textId="77777777" w:rsidTr="007E5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B89FA52" w14:textId="47286ECA" w:rsidR="001913A9" w:rsidRDefault="001913A9">
            <w:pPr>
              <w:rPr>
                <w:rFonts w:ascii="Times New Roman" w:hAnsi="Times New Roman" w:cs="Times New Roman"/>
                <w:b w:val="0"/>
                <w:bCs w:val="0"/>
              </w:rPr>
            </w:pPr>
            <w:proofErr w:type="spellStart"/>
            <w:r>
              <w:rPr>
                <w:rFonts w:ascii="Times New Roman" w:hAnsi="Times New Roman" w:cs="Times New Roman"/>
                <w:b w:val="0"/>
                <w:bCs w:val="0"/>
              </w:rPr>
              <w:t>type</w:t>
            </w:r>
            <w:proofErr w:type="spellEnd"/>
          </w:p>
        </w:tc>
        <w:tc>
          <w:tcPr>
            <w:tcW w:w="7087" w:type="dxa"/>
          </w:tcPr>
          <w:p w14:paraId="3754E67E" w14:textId="3BDA4DEE" w:rsidR="001913A9" w:rsidRDefault="00133F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Pildyti būtina. </w:t>
            </w:r>
            <w:r w:rsidR="00736C89">
              <w:rPr>
                <w:rFonts w:ascii="Times New Roman" w:hAnsi="Times New Roman" w:cs="Times New Roman"/>
              </w:rPr>
              <w:t xml:space="preserve">Stulpelis nurodantis aprašomo </w:t>
            </w:r>
            <w:r w:rsidR="007D26CB">
              <w:rPr>
                <w:rFonts w:ascii="Times New Roman" w:hAnsi="Times New Roman" w:cs="Times New Roman"/>
              </w:rPr>
              <w:t>modelio savybės (</w:t>
            </w:r>
            <w:r w:rsidR="00736C89">
              <w:rPr>
                <w:rFonts w:ascii="Times New Roman" w:hAnsi="Times New Roman" w:cs="Times New Roman"/>
              </w:rPr>
              <w:t xml:space="preserve">duomenų </w:t>
            </w:r>
            <w:r w:rsidR="00AB5F44">
              <w:rPr>
                <w:rFonts w:ascii="Times New Roman" w:hAnsi="Times New Roman" w:cs="Times New Roman"/>
              </w:rPr>
              <w:t>lauk</w:t>
            </w:r>
            <w:r w:rsidR="00A35B06">
              <w:rPr>
                <w:rFonts w:ascii="Times New Roman" w:hAnsi="Times New Roman" w:cs="Times New Roman"/>
              </w:rPr>
              <w:t>o</w:t>
            </w:r>
            <w:r w:rsidR="007D26CB">
              <w:rPr>
                <w:rFonts w:ascii="Times New Roman" w:hAnsi="Times New Roman" w:cs="Times New Roman"/>
              </w:rPr>
              <w:t xml:space="preserve">) tipą. </w:t>
            </w:r>
            <w:r w:rsidR="00C70204">
              <w:rPr>
                <w:rFonts w:ascii="Times New Roman" w:hAnsi="Times New Roman" w:cs="Times New Roman"/>
              </w:rPr>
              <w:t xml:space="preserve">Svarbu atkreipti dėmesį, </w:t>
            </w:r>
            <w:r w:rsidR="002C0E66">
              <w:rPr>
                <w:rFonts w:ascii="Times New Roman" w:hAnsi="Times New Roman" w:cs="Times New Roman"/>
              </w:rPr>
              <w:t>kad čia nurodomas ir „</w:t>
            </w:r>
            <w:proofErr w:type="spellStart"/>
            <w:r w:rsidR="002C0E66">
              <w:rPr>
                <w:rFonts w:ascii="Times New Roman" w:hAnsi="Times New Roman" w:cs="Times New Roman"/>
              </w:rPr>
              <w:t>ref</w:t>
            </w:r>
            <w:proofErr w:type="spellEnd"/>
            <w:r w:rsidR="002C0E66">
              <w:rPr>
                <w:rFonts w:ascii="Times New Roman" w:hAnsi="Times New Roman" w:cs="Times New Roman"/>
              </w:rPr>
              <w:t xml:space="preserve">“ </w:t>
            </w:r>
            <w:r w:rsidR="00EE12D5">
              <w:rPr>
                <w:rFonts w:ascii="Times New Roman" w:hAnsi="Times New Roman" w:cs="Times New Roman"/>
              </w:rPr>
              <w:t>tipas, kai yra kuriami ryšiai tarp skirtingų modeli</w:t>
            </w:r>
            <w:r w:rsidR="00061742">
              <w:rPr>
                <w:rFonts w:ascii="Times New Roman" w:hAnsi="Times New Roman" w:cs="Times New Roman"/>
              </w:rPr>
              <w:t xml:space="preserve">ų. </w:t>
            </w:r>
            <w:r w:rsidR="00735C64">
              <w:rPr>
                <w:rFonts w:ascii="Times New Roman" w:hAnsi="Times New Roman" w:cs="Times New Roman"/>
              </w:rPr>
              <w:t xml:space="preserve">Naudojami </w:t>
            </w:r>
            <w:r w:rsidR="00CD388C">
              <w:rPr>
                <w:rFonts w:ascii="Times New Roman" w:hAnsi="Times New Roman" w:cs="Times New Roman"/>
              </w:rPr>
              <w:t xml:space="preserve">būsimos pateikties tipai, kurie dažniausiai atitiks </w:t>
            </w:r>
            <w:r w:rsidR="00600AF4">
              <w:rPr>
                <w:rFonts w:ascii="Times New Roman" w:hAnsi="Times New Roman" w:cs="Times New Roman"/>
              </w:rPr>
              <w:t>ir šal</w:t>
            </w:r>
            <w:r w:rsidR="00A0161D">
              <w:rPr>
                <w:rFonts w:ascii="Times New Roman" w:hAnsi="Times New Roman" w:cs="Times New Roman"/>
              </w:rPr>
              <w:t xml:space="preserve">tinio tipus, tačiau priklausomai nuo technologijos gali skirtis pavadinimai. Turi atitikto JSON </w:t>
            </w:r>
            <w:r w:rsidR="00F46156">
              <w:rPr>
                <w:rFonts w:ascii="Times New Roman" w:hAnsi="Times New Roman" w:cs="Times New Roman"/>
              </w:rPr>
              <w:t xml:space="preserve">duomenų tipus. Plačiau </w:t>
            </w:r>
            <w:r w:rsidR="00CC334B">
              <w:rPr>
                <w:rFonts w:ascii="Times New Roman" w:hAnsi="Times New Roman" w:cs="Times New Roman"/>
              </w:rPr>
              <w:t xml:space="preserve">nurodyta </w:t>
            </w:r>
            <w:r w:rsidR="00F46156">
              <w:rPr>
                <w:rFonts w:ascii="Times New Roman" w:hAnsi="Times New Roman" w:cs="Times New Roman"/>
              </w:rPr>
              <w:t xml:space="preserve">DSA </w:t>
            </w:r>
            <w:r w:rsidR="00F40AF5">
              <w:rPr>
                <w:rFonts w:ascii="Times New Roman" w:hAnsi="Times New Roman" w:cs="Times New Roman"/>
              </w:rPr>
              <w:t>specifikacijoje.</w:t>
            </w:r>
            <w:r w:rsidR="002D0E87">
              <w:rPr>
                <w:rFonts w:ascii="Times New Roman" w:hAnsi="Times New Roman" w:cs="Times New Roman"/>
              </w:rPr>
              <w:t xml:space="preserve"> Jį pildyti būtina priklausomai nuo dimensijos. Plačiau specifinių dimensijų aprašymuose.</w:t>
            </w:r>
          </w:p>
        </w:tc>
      </w:tr>
      <w:tr w:rsidR="00F40AF5" w:rsidRPr="00505FC9" w14:paraId="6EBCBDAC" w14:textId="77777777" w:rsidTr="007E5DC2">
        <w:tc>
          <w:tcPr>
            <w:cnfStyle w:val="001000000000" w:firstRow="0" w:lastRow="0" w:firstColumn="1" w:lastColumn="0" w:oddVBand="0" w:evenVBand="0" w:oddHBand="0" w:evenHBand="0" w:firstRowFirstColumn="0" w:firstRowLastColumn="0" w:lastRowFirstColumn="0" w:lastRowLastColumn="0"/>
            <w:tcW w:w="2122" w:type="dxa"/>
          </w:tcPr>
          <w:p w14:paraId="6BB9F598" w14:textId="0BF7FA8F" w:rsidR="00F40AF5" w:rsidRDefault="00397F02">
            <w:pPr>
              <w:rPr>
                <w:rFonts w:ascii="Times New Roman" w:hAnsi="Times New Roman" w:cs="Times New Roman"/>
                <w:b w:val="0"/>
                <w:bCs w:val="0"/>
              </w:rPr>
            </w:pPr>
            <w:proofErr w:type="spellStart"/>
            <w:r>
              <w:rPr>
                <w:rFonts w:ascii="Times New Roman" w:hAnsi="Times New Roman" w:cs="Times New Roman"/>
                <w:b w:val="0"/>
                <w:bCs w:val="0"/>
              </w:rPr>
              <w:t>ref</w:t>
            </w:r>
            <w:proofErr w:type="spellEnd"/>
          </w:p>
        </w:tc>
        <w:tc>
          <w:tcPr>
            <w:tcW w:w="7087" w:type="dxa"/>
          </w:tcPr>
          <w:p w14:paraId="580FBC6E" w14:textId="2B47E952" w:rsidR="00F40AF5" w:rsidRDefault="00133F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Pildyti būtina. </w:t>
            </w:r>
            <w:r w:rsidR="00B37F73">
              <w:rPr>
                <w:rFonts w:ascii="Times New Roman" w:hAnsi="Times New Roman" w:cs="Times New Roman"/>
              </w:rPr>
              <w:t xml:space="preserve">Šiame stulpelyje yra nurodomi </w:t>
            </w:r>
            <w:r w:rsidR="00D01799">
              <w:rPr>
                <w:rFonts w:ascii="Times New Roman" w:hAnsi="Times New Roman" w:cs="Times New Roman"/>
              </w:rPr>
              <w:t xml:space="preserve">elementai, per kuriuos yra sukuriamas ryšys į modelį arba kokiu elementu siejasi </w:t>
            </w:r>
            <w:r w:rsidR="006C6CC1">
              <w:rPr>
                <w:rFonts w:ascii="Times New Roman" w:hAnsi="Times New Roman" w:cs="Times New Roman"/>
              </w:rPr>
              <w:t>vienas modelis su kitu.</w:t>
            </w:r>
            <w:r w:rsidR="00C94DE7">
              <w:rPr>
                <w:rFonts w:ascii="Times New Roman" w:hAnsi="Times New Roman" w:cs="Times New Roman"/>
              </w:rPr>
              <w:t xml:space="preserve"> Taip pat nurodomas datos tipo elemento formatas.</w:t>
            </w:r>
            <w:r w:rsidR="005F170B">
              <w:rPr>
                <w:rFonts w:ascii="Times New Roman" w:hAnsi="Times New Roman" w:cs="Times New Roman"/>
              </w:rPr>
              <w:t xml:space="preserve"> Tad jį pildyti būtina</w:t>
            </w:r>
            <w:r w:rsidR="00F06DFA">
              <w:rPr>
                <w:rFonts w:ascii="Times New Roman" w:hAnsi="Times New Roman" w:cs="Times New Roman"/>
              </w:rPr>
              <w:t xml:space="preserve"> priklausomai nuo dimensijos. Plačiau specifinių dimensijų aprašymuose.</w:t>
            </w:r>
          </w:p>
        </w:tc>
      </w:tr>
      <w:tr w:rsidR="00777EB6" w:rsidRPr="00505FC9" w14:paraId="6D703F31" w14:textId="77777777" w:rsidTr="007E5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B165B7D" w14:textId="32BD414E" w:rsidR="00777EB6" w:rsidRDefault="00777EB6">
            <w:pPr>
              <w:rPr>
                <w:rFonts w:ascii="Times New Roman" w:hAnsi="Times New Roman" w:cs="Times New Roman"/>
                <w:b w:val="0"/>
                <w:bCs w:val="0"/>
              </w:rPr>
            </w:pPr>
            <w:r>
              <w:rPr>
                <w:rFonts w:ascii="Times New Roman" w:hAnsi="Times New Roman" w:cs="Times New Roman"/>
                <w:b w:val="0"/>
                <w:bCs w:val="0"/>
              </w:rPr>
              <w:t>source</w:t>
            </w:r>
          </w:p>
        </w:tc>
        <w:tc>
          <w:tcPr>
            <w:tcW w:w="7087" w:type="dxa"/>
          </w:tcPr>
          <w:p w14:paraId="63C09064" w14:textId="237C5361" w:rsidR="00777EB6" w:rsidRDefault="00133F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DSA pildy</w:t>
            </w:r>
            <w:r w:rsidR="003C1317">
              <w:rPr>
                <w:rFonts w:ascii="Times New Roman" w:hAnsi="Times New Roman" w:cs="Times New Roman"/>
              </w:rPr>
              <w:t xml:space="preserve">mui nėra būtinas. </w:t>
            </w:r>
            <w:r w:rsidR="00777EB6">
              <w:rPr>
                <w:rFonts w:ascii="Times New Roman" w:hAnsi="Times New Roman" w:cs="Times New Roman"/>
              </w:rPr>
              <w:t>Stulpelis nurodantis duomenų elementų saugojimo vietą šaltinyje arba „</w:t>
            </w:r>
            <w:proofErr w:type="spellStart"/>
            <w:r w:rsidR="00777EB6">
              <w:rPr>
                <w:rFonts w:ascii="Times New Roman" w:hAnsi="Times New Roman" w:cs="Times New Roman"/>
              </w:rPr>
              <w:t>enum</w:t>
            </w:r>
            <w:proofErr w:type="spellEnd"/>
            <w:r w:rsidR="00777EB6">
              <w:rPr>
                <w:rFonts w:ascii="Times New Roman" w:hAnsi="Times New Roman" w:cs="Times New Roman"/>
              </w:rPr>
              <w:t>“ reikšmes. Svarbu atkreipti dėmesį, kad šaltinio duomenys yra reikalingi tik ŠDSA ir neturėtų būti pateikiami su DSA, nebent šio šaltinio schemos jau ir taip yra viešos (pavyzdžiui jei šaltinis yra duomenų paslauga ir yra viešinamos jo .</w:t>
            </w:r>
            <w:proofErr w:type="spellStart"/>
            <w:r w:rsidR="00777EB6">
              <w:rPr>
                <w:rFonts w:ascii="Times New Roman" w:hAnsi="Times New Roman" w:cs="Times New Roman"/>
              </w:rPr>
              <w:t>xsd</w:t>
            </w:r>
            <w:proofErr w:type="spellEnd"/>
            <w:r w:rsidR="00777EB6">
              <w:rPr>
                <w:rFonts w:ascii="Times New Roman" w:hAnsi="Times New Roman" w:cs="Times New Roman"/>
              </w:rPr>
              <w:t xml:space="preserve"> schemos.</w:t>
            </w:r>
          </w:p>
        </w:tc>
      </w:tr>
      <w:tr w:rsidR="003E182C" w:rsidRPr="00505FC9" w14:paraId="31693064" w14:textId="77777777" w:rsidTr="007E5DC2">
        <w:tc>
          <w:tcPr>
            <w:cnfStyle w:val="001000000000" w:firstRow="0" w:lastRow="0" w:firstColumn="1" w:lastColumn="0" w:oddVBand="0" w:evenVBand="0" w:oddHBand="0" w:evenHBand="0" w:firstRowFirstColumn="0" w:firstRowLastColumn="0" w:lastRowFirstColumn="0" w:lastRowLastColumn="0"/>
            <w:tcW w:w="2122" w:type="dxa"/>
          </w:tcPr>
          <w:p w14:paraId="62672273" w14:textId="2C231564" w:rsidR="003E182C" w:rsidRDefault="00D30D01">
            <w:pPr>
              <w:rPr>
                <w:rFonts w:ascii="Times New Roman" w:hAnsi="Times New Roman" w:cs="Times New Roman"/>
                <w:b w:val="0"/>
                <w:bCs w:val="0"/>
              </w:rPr>
            </w:pPr>
            <w:proofErr w:type="spellStart"/>
            <w:r>
              <w:rPr>
                <w:rFonts w:ascii="Times New Roman" w:hAnsi="Times New Roman" w:cs="Times New Roman"/>
                <w:b w:val="0"/>
                <w:bCs w:val="0"/>
              </w:rPr>
              <w:t>prepare</w:t>
            </w:r>
            <w:proofErr w:type="spellEnd"/>
          </w:p>
        </w:tc>
        <w:tc>
          <w:tcPr>
            <w:tcW w:w="7087" w:type="dxa"/>
          </w:tcPr>
          <w:p w14:paraId="29A17098" w14:textId="673BA9A5" w:rsidR="003E182C" w:rsidRDefault="003C13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Pildymas nėra būtinas. </w:t>
            </w:r>
            <w:r w:rsidR="00D30D01">
              <w:rPr>
                <w:rFonts w:ascii="Times New Roman" w:hAnsi="Times New Roman" w:cs="Times New Roman"/>
              </w:rPr>
              <w:t xml:space="preserve">Pateikiami duomenys apie duomenų transformacijas </w:t>
            </w:r>
            <w:r w:rsidR="00C4418A">
              <w:rPr>
                <w:rFonts w:ascii="Times New Roman" w:hAnsi="Times New Roman" w:cs="Times New Roman"/>
              </w:rPr>
              <w:t>reikalingas gaunant duomenis iš šaltinio.</w:t>
            </w:r>
          </w:p>
        </w:tc>
      </w:tr>
      <w:tr w:rsidR="0090505E" w:rsidRPr="00505FC9" w14:paraId="22FBA89B" w14:textId="77777777" w:rsidTr="007E5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7FD46BE" w14:textId="21A3FAD3" w:rsidR="0090505E" w:rsidRDefault="00D41D56">
            <w:pPr>
              <w:rPr>
                <w:rFonts w:ascii="Times New Roman" w:hAnsi="Times New Roman" w:cs="Times New Roman"/>
                <w:b w:val="0"/>
                <w:bCs w:val="0"/>
              </w:rPr>
            </w:pPr>
            <w:proofErr w:type="spellStart"/>
            <w:r>
              <w:rPr>
                <w:rFonts w:ascii="Times New Roman" w:hAnsi="Times New Roman" w:cs="Times New Roman"/>
                <w:b w:val="0"/>
                <w:bCs w:val="0"/>
              </w:rPr>
              <w:t>level</w:t>
            </w:r>
            <w:proofErr w:type="spellEnd"/>
          </w:p>
        </w:tc>
        <w:tc>
          <w:tcPr>
            <w:tcW w:w="7087" w:type="dxa"/>
          </w:tcPr>
          <w:p w14:paraId="6A8FA00B" w14:textId="79E5EE9E" w:rsidR="0090505E" w:rsidRDefault="00D41D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Nurodomas duomenų brandos lygis, pagal įvertinimo metodiką pateiktą DSA specifikacijoje.</w:t>
            </w:r>
          </w:p>
        </w:tc>
      </w:tr>
      <w:tr w:rsidR="00D41D56" w:rsidRPr="00505FC9" w14:paraId="321BAFAE" w14:textId="77777777" w:rsidTr="007E5DC2">
        <w:tc>
          <w:tcPr>
            <w:cnfStyle w:val="001000000000" w:firstRow="0" w:lastRow="0" w:firstColumn="1" w:lastColumn="0" w:oddVBand="0" w:evenVBand="0" w:oddHBand="0" w:evenHBand="0" w:firstRowFirstColumn="0" w:firstRowLastColumn="0" w:lastRowFirstColumn="0" w:lastRowLastColumn="0"/>
            <w:tcW w:w="2122" w:type="dxa"/>
          </w:tcPr>
          <w:p w14:paraId="0D68764B" w14:textId="56F7C839" w:rsidR="00D41D56" w:rsidRDefault="007E6041">
            <w:pPr>
              <w:rPr>
                <w:rFonts w:ascii="Times New Roman" w:hAnsi="Times New Roman" w:cs="Times New Roman"/>
                <w:b w:val="0"/>
                <w:bCs w:val="0"/>
              </w:rPr>
            </w:pPr>
            <w:proofErr w:type="spellStart"/>
            <w:r>
              <w:rPr>
                <w:rFonts w:ascii="Times New Roman" w:hAnsi="Times New Roman" w:cs="Times New Roman"/>
                <w:b w:val="0"/>
                <w:bCs w:val="0"/>
              </w:rPr>
              <w:t>access</w:t>
            </w:r>
            <w:proofErr w:type="spellEnd"/>
          </w:p>
        </w:tc>
        <w:tc>
          <w:tcPr>
            <w:tcW w:w="7087" w:type="dxa"/>
          </w:tcPr>
          <w:p w14:paraId="7B8ED8AF" w14:textId="1BACBE7B" w:rsidR="00D41D56" w:rsidRDefault="000578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Pildyti būtina. </w:t>
            </w:r>
            <w:r w:rsidR="00D41D56">
              <w:rPr>
                <w:rFonts w:ascii="Times New Roman" w:hAnsi="Times New Roman" w:cs="Times New Roman"/>
              </w:rPr>
              <w:t>Nurodomas prieigos lygis suteikiamas duomenims</w:t>
            </w:r>
            <w:r w:rsidR="007E6041">
              <w:rPr>
                <w:rFonts w:ascii="Times New Roman" w:hAnsi="Times New Roman" w:cs="Times New Roman"/>
              </w:rPr>
              <w:t>.</w:t>
            </w:r>
          </w:p>
        </w:tc>
      </w:tr>
      <w:tr w:rsidR="007E6041" w:rsidRPr="00505FC9" w14:paraId="6D506524" w14:textId="77777777" w:rsidTr="007E5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4EBF165" w14:textId="4AB717BE" w:rsidR="007E6041" w:rsidRDefault="00A751DD">
            <w:pPr>
              <w:rPr>
                <w:rFonts w:ascii="Times New Roman" w:hAnsi="Times New Roman" w:cs="Times New Roman"/>
                <w:b w:val="0"/>
                <w:bCs w:val="0"/>
              </w:rPr>
            </w:pPr>
            <w:r>
              <w:rPr>
                <w:rFonts w:ascii="Times New Roman" w:hAnsi="Times New Roman" w:cs="Times New Roman"/>
                <w:b w:val="0"/>
                <w:bCs w:val="0"/>
              </w:rPr>
              <w:t>uri</w:t>
            </w:r>
          </w:p>
        </w:tc>
        <w:tc>
          <w:tcPr>
            <w:tcW w:w="7087" w:type="dxa"/>
          </w:tcPr>
          <w:p w14:paraId="1A98A721" w14:textId="60143FC4" w:rsidR="007E6041" w:rsidRDefault="00A751D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Nurodomi semantiniai </w:t>
            </w:r>
            <w:r w:rsidR="00984845">
              <w:rPr>
                <w:rFonts w:ascii="Times New Roman" w:hAnsi="Times New Roman" w:cs="Times New Roman"/>
              </w:rPr>
              <w:t>duomenų tip</w:t>
            </w:r>
            <w:r w:rsidR="000F3028">
              <w:rPr>
                <w:rFonts w:ascii="Times New Roman" w:hAnsi="Times New Roman" w:cs="Times New Roman"/>
              </w:rPr>
              <w:t>ai pagal viešus žodynus.</w:t>
            </w:r>
          </w:p>
        </w:tc>
      </w:tr>
      <w:tr w:rsidR="0003142D" w:rsidRPr="00505FC9" w14:paraId="38946B45" w14:textId="77777777" w:rsidTr="007E5DC2">
        <w:tc>
          <w:tcPr>
            <w:cnfStyle w:val="001000000000" w:firstRow="0" w:lastRow="0" w:firstColumn="1" w:lastColumn="0" w:oddVBand="0" w:evenVBand="0" w:oddHBand="0" w:evenHBand="0" w:firstRowFirstColumn="0" w:firstRowLastColumn="0" w:lastRowFirstColumn="0" w:lastRowLastColumn="0"/>
            <w:tcW w:w="2122" w:type="dxa"/>
          </w:tcPr>
          <w:p w14:paraId="4D214B92" w14:textId="10B0E44F" w:rsidR="0003142D" w:rsidRDefault="00C96CAE">
            <w:pPr>
              <w:rPr>
                <w:rFonts w:ascii="Times New Roman" w:hAnsi="Times New Roman" w:cs="Times New Roman"/>
                <w:b w:val="0"/>
                <w:bCs w:val="0"/>
              </w:rPr>
            </w:pPr>
            <w:proofErr w:type="spellStart"/>
            <w:r>
              <w:rPr>
                <w:rFonts w:ascii="Times New Roman" w:hAnsi="Times New Roman" w:cs="Times New Roman"/>
                <w:b w:val="0"/>
                <w:bCs w:val="0"/>
              </w:rPr>
              <w:t>title</w:t>
            </w:r>
            <w:proofErr w:type="spellEnd"/>
          </w:p>
        </w:tc>
        <w:tc>
          <w:tcPr>
            <w:tcW w:w="7087" w:type="dxa"/>
          </w:tcPr>
          <w:p w14:paraId="115D04F8" w14:textId="275C796D" w:rsidR="0003142D" w:rsidRDefault="000578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Pildyti būtina. </w:t>
            </w:r>
            <w:r w:rsidR="0003142D">
              <w:rPr>
                <w:rFonts w:ascii="Times New Roman" w:hAnsi="Times New Roman" w:cs="Times New Roman"/>
              </w:rPr>
              <w:t xml:space="preserve">Nurodomas </w:t>
            </w:r>
            <w:r w:rsidR="00E7712E">
              <w:rPr>
                <w:rFonts w:ascii="Times New Roman" w:hAnsi="Times New Roman" w:cs="Times New Roman"/>
              </w:rPr>
              <w:t>modelio ar savybės pavadinimas</w:t>
            </w:r>
          </w:p>
        </w:tc>
      </w:tr>
      <w:tr w:rsidR="00C96CAE" w:rsidRPr="00505FC9" w14:paraId="0DD6C93B" w14:textId="77777777" w:rsidTr="007E5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05473A8" w14:textId="69E6D108" w:rsidR="00C96CAE" w:rsidRDefault="00C96CAE">
            <w:pPr>
              <w:rPr>
                <w:rFonts w:ascii="Times New Roman" w:hAnsi="Times New Roman" w:cs="Times New Roman"/>
                <w:b w:val="0"/>
                <w:bCs w:val="0"/>
              </w:rPr>
            </w:pPr>
            <w:proofErr w:type="spellStart"/>
            <w:r>
              <w:rPr>
                <w:rFonts w:ascii="Times New Roman" w:hAnsi="Times New Roman" w:cs="Times New Roman"/>
                <w:b w:val="0"/>
                <w:bCs w:val="0"/>
              </w:rPr>
              <w:t>description</w:t>
            </w:r>
            <w:proofErr w:type="spellEnd"/>
          </w:p>
        </w:tc>
        <w:tc>
          <w:tcPr>
            <w:tcW w:w="7087" w:type="dxa"/>
          </w:tcPr>
          <w:p w14:paraId="12E59D78" w14:textId="74E5E7E7" w:rsidR="00C96CAE" w:rsidRDefault="0005785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Pildymas nėra būtinas. </w:t>
            </w:r>
            <w:r w:rsidR="00C96CAE">
              <w:rPr>
                <w:rFonts w:ascii="Times New Roman" w:hAnsi="Times New Roman" w:cs="Times New Roman"/>
              </w:rPr>
              <w:t>Nurodomas modelio ar savybės aprašymas</w:t>
            </w:r>
          </w:p>
        </w:tc>
      </w:tr>
    </w:tbl>
    <w:p w14:paraId="2922213A" w14:textId="77777777" w:rsidR="00D957BC" w:rsidRPr="00D957BC" w:rsidRDefault="00D957BC" w:rsidP="00D957BC">
      <w:bookmarkStart w:id="38" w:name="_Metaduomenų_katalogo_pildymas"/>
      <w:bookmarkEnd w:id="38"/>
    </w:p>
    <w:p w14:paraId="2D91FF50" w14:textId="1584F7C6" w:rsidR="00307064" w:rsidRPr="00042207" w:rsidRDefault="00307064" w:rsidP="00F8079A">
      <w:pPr>
        <w:pStyle w:val="Heading1"/>
      </w:pPr>
      <w:bookmarkStart w:id="39" w:name="_Toc182563781"/>
      <w:r w:rsidRPr="00042207">
        <w:lastRenderedPageBreak/>
        <w:t xml:space="preserve">Metaduomenų </w:t>
      </w:r>
      <w:r w:rsidR="00811999" w:rsidRPr="00042207">
        <w:t>katalogo pildymas</w:t>
      </w:r>
      <w:bookmarkEnd w:id="39"/>
    </w:p>
    <w:p w14:paraId="4DC22123" w14:textId="77777777" w:rsidR="008977E4" w:rsidRPr="00042207" w:rsidRDefault="008977E4" w:rsidP="008977E4">
      <w:pPr>
        <w:rPr>
          <w:rFonts w:ascii="Times New Roman" w:hAnsi="Times New Roman" w:cs="Times New Roman"/>
        </w:rPr>
      </w:pPr>
    </w:p>
    <w:p w14:paraId="21BCBB5A" w14:textId="0D25440D" w:rsidR="008977E4" w:rsidRPr="00042207" w:rsidRDefault="0068425A" w:rsidP="00F8079A">
      <w:pPr>
        <w:pStyle w:val="Heading2"/>
      </w:pPr>
      <w:bookmarkStart w:id="40" w:name="_Toc182563782"/>
      <w:r>
        <w:t>Įžanga</w:t>
      </w:r>
      <w:bookmarkEnd w:id="40"/>
    </w:p>
    <w:p w14:paraId="2B1D6974" w14:textId="77777777" w:rsidR="00484915" w:rsidRPr="00042207" w:rsidRDefault="00484915" w:rsidP="007A7854">
      <w:pPr>
        <w:rPr>
          <w:rFonts w:ascii="Times New Roman" w:hAnsi="Times New Roman" w:cs="Times New Roman"/>
        </w:rPr>
      </w:pPr>
    </w:p>
    <w:p w14:paraId="6B3F1C46" w14:textId="77777777" w:rsidR="00484915" w:rsidRPr="00484915" w:rsidRDefault="00484915" w:rsidP="007A7854">
      <w:pPr>
        <w:rPr>
          <w:rFonts w:ascii="Times New Roman" w:hAnsi="Times New Roman" w:cs="Times New Roman"/>
        </w:rPr>
      </w:pPr>
      <w:r w:rsidRPr="00484915">
        <w:rPr>
          <w:rFonts w:ascii="Times New Roman" w:hAnsi="Times New Roman" w:cs="Times New Roman"/>
        </w:rPr>
        <w:t xml:space="preserve">Metaduomenims Lietuvos metaduomenų kataloge saugoti ir struktūrizuoti yra naudojamas sukurtas DCAT-AP-LT plėtinys, kurio specifikacija yra pasiekiama - </w:t>
      </w:r>
      <w:hyperlink r:id="rId106" w:history="1">
        <w:r w:rsidRPr="00484915">
          <w:rPr>
            <w:rStyle w:val="Hyperlink"/>
            <w:rFonts w:ascii="Times New Roman" w:hAnsi="Times New Roman" w:cs="Times New Roman"/>
          </w:rPr>
          <w:t>https://ivpk.github.io/DCAT-AP-LT/</w:t>
        </w:r>
      </w:hyperlink>
    </w:p>
    <w:p w14:paraId="6F2C988C" w14:textId="77777777" w:rsidR="00484915" w:rsidRPr="00484915" w:rsidRDefault="00484915" w:rsidP="007A7854">
      <w:pPr>
        <w:rPr>
          <w:rFonts w:ascii="Times New Roman" w:hAnsi="Times New Roman" w:cs="Times New Roman"/>
        </w:rPr>
      </w:pPr>
      <w:r w:rsidRPr="00484915">
        <w:rPr>
          <w:rFonts w:ascii="Times New Roman" w:hAnsi="Times New Roman" w:cs="Times New Roman"/>
        </w:rPr>
        <w:t xml:space="preserve">Tai DCAT-AP specifikacijos plėtinys, kuris apjungia </w:t>
      </w:r>
      <w:proofErr w:type="spellStart"/>
      <w:r w:rsidRPr="00484915">
        <w:rPr>
          <w:rFonts w:ascii="Times New Roman" w:hAnsi="Times New Roman" w:cs="Times New Roman"/>
        </w:rPr>
        <w:t>BRegDCAT</w:t>
      </w:r>
      <w:proofErr w:type="spellEnd"/>
      <w:r w:rsidRPr="00484915">
        <w:rPr>
          <w:rFonts w:ascii="Times New Roman" w:hAnsi="Times New Roman" w:cs="Times New Roman"/>
        </w:rPr>
        <w:t>-AP, DCAT-AP-HVD ir Lietuvos specifinius elementus į Lietuvos specifiką atitinkantį plėtinį skirtą Lietuvos valstybinių informacinių sistemų metaduomenims struktūrizuoti.</w:t>
      </w:r>
    </w:p>
    <w:p w14:paraId="1CE51B16" w14:textId="77777777" w:rsidR="00484915" w:rsidRPr="00484915" w:rsidRDefault="00484915" w:rsidP="007A7854">
      <w:pPr>
        <w:rPr>
          <w:rFonts w:ascii="Times New Roman" w:hAnsi="Times New Roman" w:cs="Times New Roman"/>
        </w:rPr>
      </w:pPr>
      <w:r w:rsidRPr="00484915">
        <w:rPr>
          <w:rFonts w:ascii="Times New Roman" w:hAnsi="Times New Roman" w:cs="Times New Roman"/>
        </w:rPr>
        <w:t>Jis atitinka Europos Sąjungos paskelbtus ir naudojamus standartus, todėl yra su jais suderinamas ir suteiks galimybę dalintis Lietuvos metaduomenų katalogo duomenimis su data.eupropa.eu metaduomenų katalogu.</w:t>
      </w:r>
    </w:p>
    <w:p w14:paraId="5616F6B0" w14:textId="2AC8545D" w:rsidR="00484915" w:rsidRDefault="000A356E" w:rsidP="00484915">
      <w:pPr>
        <w:rPr>
          <w:rFonts w:ascii="Times New Roman" w:hAnsi="Times New Roman" w:cs="Times New Roman"/>
        </w:rPr>
      </w:pPr>
      <w:r>
        <w:rPr>
          <w:rFonts w:ascii="Times New Roman" w:hAnsi="Times New Roman" w:cs="Times New Roman"/>
        </w:rPr>
        <w:t>Pagrindinis pildymo proce</w:t>
      </w:r>
      <w:r w:rsidR="00E63016">
        <w:rPr>
          <w:rFonts w:ascii="Times New Roman" w:hAnsi="Times New Roman" w:cs="Times New Roman"/>
        </w:rPr>
        <w:t>sas remiasi VII metaduomenų pildymo metodika ir joje aprašytų IS gyvavimo ci</w:t>
      </w:r>
      <w:r w:rsidR="00D75610">
        <w:rPr>
          <w:rFonts w:ascii="Times New Roman" w:hAnsi="Times New Roman" w:cs="Times New Roman"/>
        </w:rPr>
        <w:t>klo stadijų metaduomenų pildymo reikalavimais. Detalesnė jo apžvalga yra pateikta</w:t>
      </w:r>
      <w:r w:rsidR="00F50162">
        <w:rPr>
          <w:rFonts w:ascii="Times New Roman" w:hAnsi="Times New Roman" w:cs="Times New Roman"/>
        </w:rPr>
        <w:t xml:space="preserve"> - </w:t>
      </w:r>
      <w:hyperlink w:anchor="_Procesas_pildant_pagal" w:history="1">
        <w:r w:rsidR="00F50162" w:rsidRPr="00F50162">
          <w:rPr>
            <w:rStyle w:val="Hyperlink"/>
            <w:rFonts w:ascii="Times New Roman" w:hAnsi="Times New Roman" w:cs="Times New Roman"/>
          </w:rPr>
          <w:t>Procesas pildant pagal gyvavimo ciklų stadijas</w:t>
        </w:r>
      </w:hyperlink>
      <w:r w:rsidR="00F50162">
        <w:rPr>
          <w:rFonts w:ascii="Times New Roman" w:hAnsi="Times New Roman" w:cs="Times New Roman"/>
        </w:rPr>
        <w:t xml:space="preserve">. </w:t>
      </w:r>
      <w:r w:rsidR="009727A1">
        <w:rPr>
          <w:rFonts w:ascii="Times New Roman" w:hAnsi="Times New Roman" w:cs="Times New Roman"/>
        </w:rPr>
        <w:t>Tačiau taip pat yra vykdomas ir pirminių</w:t>
      </w:r>
      <w:r w:rsidR="000F1A6F">
        <w:rPr>
          <w:rFonts w:ascii="Times New Roman" w:hAnsi="Times New Roman" w:cs="Times New Roman"/>
        </w:rPr>
        <w:t xml:space="preserve"> duomenų supildymas įgyvendinamas Duomenų Valdymo Modelio Sukūrimo projekto apimtyje.</w:t>
      </w:r>
      <w:r w:rsidR="002B39AF">
        <w:rPr>
          <w:rFonts w:ascii="Times New Roman" w:hAnsi="Times New Roman" w:cs="Times New Roman"/>
        </w:rPr>
        <w:t xml:space="preserve"> Šis supildymas turi atskirą pr</w:t>
      </w:r>
      <w:r w:rsidR="00172744">
        <w:rPr>
          <w:rFonts w:ascii="Times New Roman" w:hAnsi="Times New Roman" w:cs="Times New Roman"/>
        </w:rPr>
        <w:t xml:space="preserve">ocesą aprašytą - </w:t>
      </w:r>
      <w:hyperlink w:anchor="_Procesas_pildant_DVMS" w:history="1">
        <w:r w:rsidR="00677092" w:rsidRPr="00677092">
          <w:rPr>
            <w:rStyle w:val="Hyperlink"/>
            <w:rFonts w:ascii="Times New Roman" w:hAnsi="Times New Roman" w:cs="Times New Roman"/>
          </w:rPr>
          <w:t>Procesas pildant DVMS projekto apimtyje</w:t>
        </w:r>
      </w:hyperlink>
      <w:r w:rsidR="00677092">
        <w:rPr>
          <w:rFonts w:ascii="Times New Roman" w:hAnsi="Times New Roman" w:cs="Times New Roman"/>
        </w:rPr>
        <w:t xml:space="preserve">. </w:t>
      </w:r>
      <w:r w:rsidR="000D4464">
        <w:rPr>
          <w:rFonts w:ascii="Times New Roman" w:hAnsi="Times New Roman" w:cs="Times New Roman"/>
        </w:rPr>
        <w:t>Jis skiria</w:t>
      </w:r>
      <w:r w:rsidR="00505D5C">
        <w:rPr>
          <w:rFonts w:ascii="Times New Roman" w:hAnsi="Times New Roman" w:cs="Times New Roman"/>
        </w:rPr>
        <w:t xml:space="preserve">si nuo tipinio pildymo pagal gyvavimo ciklo etapus, nes yra </w:t>
      </w:r>
      <w:r w:rsidR="00F46B48">
        <w:rPr>
          <w:rFonts w:ascii="Times New Roman" w:hAnsi="Times New Roman" w:cs="Times New Roman"/>
        </w:rPr>
        <w:t xml:space="preserve">kataloguojami </w:t>
      </w:r>
      <w:r w:rsidR="00291BF5">
        <w:rPr>
          <w:rFonts w:ascii="Times New Roman" w:hAnsi="Times New Roman" w:cs="Times New Roman"/>
        </w:rPr>
        <w:t xml:space="preserve">esamų IS pagrindiniai metaduomenys, siekiant </w:t>
      </w:r>
      <w:r w:rsidR="006039ED">
        <w:rPr>
          <w:rFonts w:ascii="Times New Roman" w:hAnsi="Times New Roman" w:cs="Times New Roman"/>
        </w:rPr>
        <w:t>užfiksuoti dabartinę situaciją.</w:t>
      </w:r>
    </w:p>
    <w:p w14:paraId="3DB21DBB" w14:textId="77777777" w:rsidR="008E030C" w:rsidRDefault="008E030C" w:rsidP="00484915">
      <w:pPr>
        <w:rPr>
          <w:rFonts w:ascii="Times New Roman" w:hAnsi="Times New Roman" w:cs="Times New Roman"/>
        </w:rPr>
      </w:pPr>
    </w:p>
    <w:p w14:paraId="1E78F8EE" w14:textId="68D32078" w:rsidR="008E030C" w:rsidRPr="00042207" w:rsidRDefault="008E030C" w:rsidP="002D5E90">
      <w:pPr>
        <w:pStyle w:val="Heading2"/>
      </w:pPr>
      <w:bookmarkStart w:id="41" w:name="_Procesas_pildant_pagal"/>
      <w:bookmarkStart w:id="42" w:name="_Toc182563783"/>
      <w:bookmarkEnd w:id="41"/>
      <w:r>
        <w:t xml:space="preserve">Procesas pildant </w:t>
      </w:r>
      <w:r w:rsidR="00A859EA">
        <w:t>pagal gyvavimo ciklų stadijas</w:t>
      </w:r>
      <w:bookmarkEnd w:id="42"/>
    </w:p>
    <w:p w14:paraId="0AEE41AB" w14:textId="77777777" w:rsidR="0053009C" w:rsidRDefault="0053009C" w:rsidP="00484915">
      <w:pPr>
        <w:rPr>
          <w:rFonts w:ascii="Times New Roman" w:hAnsi="Times New Roman" w:cs="Times New Roman"/>
        </w:rPr>
      </w:pPr>
    </w:p>
    <w:p w14:paraId="3EACE020" w14:textId="547EEFBB" w:rsidR="001E4743" w:rsidRDefault="00BB42A9" w:rsidP="00484915">
      <w:pPr>
        <w:rPr>
          <w:rFonts w:ascii="Times New Roman" w:hAnsi="Times New Roman" w:cs="Times New Roman"/>
        </w:rPr>
      </w:pPr>
      <w:r>
        <w:rPr>
          <w:rFonts w:ascii="Times New Roman" w:hAnsi="Times New Roman" w:cs="Times New Roman"/>
        </w:rPr>
        <w:t>Tai pagrindinis</w:t>
      </w:r>
      <w:r w:rsidR="006768B5">
        <w:rPr>
          <w:rFonts w:ascii="Times New Roman" w:hAnsi="Times New Roman" w:cs="Times New Roman"/>
        </w:rPr>
        <w:t xml:space="preserve"> metaduomenų pildymo į metaduomenų katalogą procesas. Jis </w:t>
      </w:r>
      <w:r w:rsidR="00C94F87">
        <w:rPr>
          <w:rFonts w:ascii="Times New Roman" w:hAnsi="Times New Roman" w:cs="Times New Roman"/>
        </w:rPr>
        <w:t xml:space="preserve">remiasi VII metaduomenų </w:t>
      </w:r>
      <w:r w:rsidR="0060709C">
        <w:rPr>
          <w:rFonts w:ascii="Times New Roman" w:hAnsi="Times New Roman" w:cs="Times New Roman"/>
        </w:rPr>
        <w:t>valdymo tvarkymo</w:t>
      </w:r>
      <w:r w:rsidR="00C94F87">
        <w:rPr>
          <w:rFonts w:ascii="Times New Roman" w:hAnsi="Times New Roman" w:cs="Times New Roman"/>
        </w:rPr>
        <w:t xml:space="preserve"> metodika ir joje aprašytų IS gyvavimo ciklo stadijų metaduomenų pildymo reikalavimais.</w:t>
      </w:r>
    </w:p>
    <w:p w14:paraId="379AFE56" w14:textId="3C72AA21" w:rsidR="009E685F" w:rsidRDefault="004546C2" w:rsidP="00484915">
      <w:pPr>
        <w:rPr>
          <w:rFonts w:ascii="Times New Roman" w:hAnsi="Times New Roman" w:cs="Times New Roman"/>
        </w:rPr>
      </w:pPr>
      <w:r>
        <w:rPr>
          <w:rFonts w:ascii="Times New Roman" w:hAnsi="Times New Roman" w:cs="Times New Roman"/>
        </w:rPr>
        <w:t>Kiekviena s</w:t>
      </w:r>
      <w:r w:rsidR="002D225F">
        <w:rPr>
          <w:rFonts w:ascii="Times New Roman" w:hAnsi="Times New Roman" w:cs="Times New Roman"/>
        </w:rPr>
        <w:t>tadija</w:t>
      </w:r>
      <w:r w:rsidR="00691720">
        <w:rPr>
          <w:rFonts w:ascii="Times New Roman" w:hAnsi="Times New Roman" w:cs="Times New Roman"/>
        </w:rPr>
        <w:t xml:space="preserve"> t</w:t>
      </w:r>
      <w:r w:rsidR="004C6343">
        <w:rPr>
          <w:rFonts w:ascii="Times New Roman" w:hAnsi="Times New Roman" w:cs="Times New Roman"/>
        </w:rPr>
        <w:t xml:space="preserve">uri savo </w:t>
      </w:r>
      <w:r w:rsidR="00B04C10">
        <w:rPr>
          <w:rFonts w:ascii="Times New Roman" w:hAnsi="Times New Roman" w:cs="Times New Roman"/>
        </w:rPr>
        <w:t xml:space="preserve">tikslus ir </w:t>
      </w:r>
      <w:r w:rsidR="008269C5">
        <w:rPr>
          <w:rFonts w:ascii="Times New Roman" w:hAnsi="Times New Roman" w:cs="Times New Roman"/>
        </w:rPr>
        <w:t xml:space="preserve">riboženklius, tačiau atsižvelgiant į metaduomenų naudojimo ir </w:t>
      </w:r>
      <w:proofErr w:type="spellStart"/>
      <w:r w:rsidR="008269C5">
        <w:rPr>
          <w:rFonts w:ascii="Times New Roman" w:hAnsi="Times New Roman" w:cs="Times New Roman"/>
        </w:rPr>
        <w:t>interoperabilumo</w:t>
      </w:r>
      <w:proofErr w:type="spellEnd"/>
      <w:r w:rsidR="008269C5">
        <w:rPr>
          <w:rFonts w:ascii="Times New Roman" w:hAnsi="Times New Roman" w:cs="Times New Roman"/>
        </w:rPr>
        <w:t xml:space="preserve"> reikalavimus, taip pat tampa svarbu, kad metaduomenų pokyčiai būtų laiku ir tiksliai iškomunikuoti </w:t>
      </w:r>
      <w:r w:rsidR="00A54430">
        <w:rPr>
          <w:rFonts w:ascii="Times New Roman" w:hAnsi="Times New Roman" w:cs="Times New Roman"/>
        </w:rPr>
        <w:t>kitoms institucijoms.</w:t>
      </w:r>
      <w:r w:rsidR="00A44374">
        <w:rPr>
          <w:rFonts w:ascii="Times New Roman" w:hAnsi="Times New Roman" w:cs="Times New Roman"/>
        </w:rPr>
        <w:t xml:space="preserve"> </w:t>
      </w:r>
      <w:r w:rsidR="008B7490">
        <w:rPr>
          <w:rFonts w:ascii="Times New Roman" w:hAnsi="Times New Roman" w:cs="Times New Roman"/>
        </w:rPr>
        <w:t xml:space="preserve">Pakeitimai, kurie gali sutrikdyti duomenų teikimą ar gavimą, </w:t>
      </w:r>
      <w:r w:rsidR="004B05DA">
        <w:rPr>
          <w:rFonts w:ascii="Times New Roman" w:hAnsi="Times New Roman" w:cs="Times New Roman"/>
        </w:rPr>
        <w:t>kaip ir pagal IS gyvavimo ciklo stadijų reikalavimus, turi būti iš anksto iškomu</w:t>
      </w:r>
      <w:r w:rsidR="00A82A73">
        <w:rPr>
          <w:rFonts w:ascii="Times New Roman" w:hAnsi="Times New Roman" w:cs="Times New Roman"/>
        </w:rPr>
        <w:t xml:space="preserve">nikuoti paveiktoms institucijoms ir suteiktas laikas atitinkamai atnaujinti </w:t>
      </w:r>
      <w:r w:rsidR="00E02CF5">
        <w:rPr>
          <w:rFonts w:ascii="Times New Roman" w:hAnsi="Times New Roman" w:cs="Times New Roman"/>
        </w:rPr>
        <w:t>įgyvendintas integracijas ir duomenų gavimo / teikimo sutartis.</w:t>
      </w:r>
    </w:p>
    <w:p w14:paraId="25D7F7E8" w14:textId="77777777" w:rsidR="004546C2" w:rsidRDefault="004546C2" w:rsidP="00484915">
      <w:pPr>
        <w:rPr>
          <w:rFonts w:ascii="Times New Roman" w:hAnsi="Times New Roman" w:cs="Times New Roman"/>
        </w:rPr>
      </w:pPr>
    </w:p>
    <w:p w14:paraId="2D4245DF" w14:textId="03F6857E" w:rsidR="00EC1506" w:rsidRDefault="00490344" w:rsidP="00484915">
      <w:pPr>
        <w:rPr>
          <w:rFonts w:ascii="Times New Roman" w:hAnsi="Times New Roman" w:cs="Times New Roman"/>
        </w:rPr>
      </w:pPr>
      <w:r>
        <w:rPr>
          <w:rFonts w:ascii="Times New Roman" w:hAnsi="Times New Roman" w:cs="Times New Roman"/>
        </w:rPr>
        <w:t>Pagal</w:t>
      </w:r>
      <w:r w:rsidR="00EC1506">
        <w:rPr>
          <w:rFonts w:ascii="Times New Roman" w:hAnsi="Times New Roman" w:cs="Times New Roman"/>
        </w:rPr>
        <w:t xml:space="preserve"> IS gyvavimo ci</w:t>
      </w:r>
      <w:r w:rsidR="00795E5C">
        <w:rPr>
          <w:rFonts w:ascii="Times New Roman" w:hAnsi="Times New Roman" w:cs="Times New Roman"/>
        </w:rPr>
        <w:t>klo stadij</w:t>
      </w:r>
      <w:r>
        <w:rPr>
          <w:rFonts w:ascii="Times New Roman" w:hAnsi="Times New Roman" w:cs="Times New Roman"/>
        </w:rPr>
        <w:t>a</w:t>
      </w:r>
      <w:r w:rsidR="00795E5C">
        <w:rPr>
          <w:rFonts w:ascii="Times New Roman" w:hAnsi="Times New Roman" w:cs="Times New Roman"/>
        </w:rPr>
        <w:t>s</w:t>
      </w:r>
      <w:r>
        <w:rPr>
          <w:rFonts w:ascii="Times New Roman" w:hAnsi="Times New Roman" w:cs="Times New Roman"/>
        </w:rPr>
        <w:t xml:space="preserve"> metaduomenų pildymas prasideda IS </w:t>
      </w:r>
      <w:r w:rsidR="00D643A8">
        <w:rPr>
          <w:rFonts w:ascii="Times New Roman" w:hAnsi="Times New Roman" w:cs="Times New Roman"/>
        </w:rPr>
        <w:t>s</w:t>
      </w:r>
      <w:r w:rsidR="006027F2">
        <w:rPr>
          <w:rFonts w:ascii="Times New Roman" w:hAnsi="Times New Roman" w:cs="Times New Roman"/>
        </w:rPr>
        <w:t xml:space="preserve">teigimo </w:t>
      </w:r>
      <w:r w:rsidR="001755F8">
        <w:rPr>
          <w:rFonts w:ascii="Times New Roman" w:hAnsi="Times New Roman" w:cs="Times New Roman"/>
        </w:rPr>
        <w:t xml:space="preserve">stadijos </w:t>
      </w:r>
      <w:r w:rsidR="006027F2">
        <w:rPr>
          <w:rFonts w:ascii="Times New Roman" w:hAnsi="Times New Roman" w:cs="Times New Roman"/>
        </w:rPr>
        <w:t>metu.</w:t>
      </w:r>
    </w:p>
    <w:p w14:paraId="289852F9" w14:textId="73087E58" w:rsidR="006027F2" w:rsidRDefault="0049627D" w:rsidP="0049627D">
      <w:pPr>
        <w:pStyle w:val="ListParagraph"/>
        <w:numPr>
          <w:ilvl w:val="0"/>
          <w:numId w:val="5"/>
        </w:numPr>
        <w:rPr>
          <w:rFonts w:ascii="Times New Roman" w:hAnsi="Times New Roman" w:cs="Times New Roman"/>
        </w:rPr>
      </w:pPr>
      <w:r>
        <w:rPr>
          <w:rFonts w:ascii="Times New Roman" w:hAnsi="Times New Roman" w:cs="Times New Roman"/>
        </w:rPr>
        <w:t>Steigimas</w:t>
      </w:r>
    </w:p>
    <w:p w14:paraId="5CDF3376" w14:textId="54BBF12A" w:rsidR="00BF1AE5" w:rsidRDefault="00BF1AE5" w:rsidP="0049627D">
      <w:pPr>
        <w:pStyle w:val="ListParagraph"/>
        <w:numPr>
          <w:ilvl w:val="1"/>
          <w:numId w:val="5"/>
        </w:numPr>
        <w:rPr>
          <w:rFonts w:ascii="Times New Roman" w:hAnsi="Times New Roman" w:cs="Times New Roman"/>
        </w:rPr>
      </w:pPr>
      <w:r>
        <w:rPr>
          <w:rFonts w:ascii="Times New Roman" w:hAnsi="Times New Roman" w:cs="Times New Roman"/>
        </w:rPr>
        <w:t>At</w:t>
      </w:r>
      <w:r w:rsidR="00A45D69">
        <w:rPr>
          <w:rFonts w:ascii="Times New Roman" w:hAnsi="Times New Roman" w:cs="Times New Roman"/>
        </w:rPr>
        <w:t xml:space="preserve">sižvelgiant į IS </w:t>
      </w:r>
      <w:r w:rsidR="00645EAE">
        <w:rPr>
          <w:rFonts w:ascii="Times New Roman" w:hAnsi="Times New Roman" w:cs="Times New Roman"/>
        </w:rPr>
        <w:t xml:space="preserve">ir institucijos </w:t>
      </w:r>
      <w:r w:rsidR="00804094">
        <w:rPr>
          <w:rFonts w:ascii="Times New Roman" w:hAnsi="Times New Roman" w:cs="Times New Roman"/>
        </w:rPr>
        <w:t xml:space="preserve">organizacinę struktūrą </w:t>
      </w:r>
      <w:r w:rsidR="00645EAE">
        <w:rPr>
          <w:rFonts w:ascii="Times New Roman" w:hAnsi="Times New Roman" w:cs="Times New Roman"/>
        </w:rPr>
        <w:t xml:space="preserve">bei pavaldumą, </w:t>
      </w:r>
      <w:r w:rsidR="00BB338C">
        <w:rPr>
          <w:rFonts w:ascii="Times New Roman" w:hAnsi="Times New Roman" w:cs="Times New Roman"/>
        </w:rPr>
        <w:t xml:space="preserve">Institucija </w:t>
      </w:r>
      <w:r w:rsidR="00645EAE">
        <w:rPr>
          <w:rFonts w:ascii="Times New Roman" w:hAnsi="Times New Roman" w:cs="Times New Roman"/>
        </w:rPr>
        <w:t>priskiria už metaduomenis atsaking</w:t>
      </w:r>
      <w:r w:rsidR="000F5491">
        <w:rPr>
          <w:rFonts w:ascii="Times New Roman" w:hAnsi="Times New Roman" w:cs="Times New Roman"/>
        </w:rPr>
        <w:t>us</w:t>
      </w:r>
      <w:r w:rsidR="00645EAE">
        <w:rPr>
          <w:rFonts w:ascii="Times New Roman" w:hAnsi="Times New Roman" w:cs="Times New Roman"/>
        </w:rPr>
        <w:t xml:space="preserve"> asmen</w:t>
      </w:r>
      <w:r w:rsidR="00271D0E">
        <w:rPr>
          <w:rFonts w:ascii="Times New Roman" w:hAnsi="Times New Roman" w:cs="Times New Roman"/>
        </w:rPr>
        <w:t>i</w:t>
      </w:r>
      <w:r w:rsidR="00645EAE">
        <w:rPr>
          <w:rFonts w:ascii="Times New Roman" w:hAnsi="Times New Roman" w:cs="Times New Roman"/>
        </w:rPr>
        <w:t>s.</w:t>
      </w:r>
      <w:r w:rsidR="00576347">
        <w:rPr>
          <w:rFonts w:ascii="Times New Roman" w:hAnsi="Times New Roman" w:cs="Times New Roman"/>
        </w:rPr>
        <w:t xml:space="preserve"> Plačiau – </w:t>
      </w:r>
      <w:hyperlink w:anchor="_Dalyvaujantys_atstovai" w:history="1">
        <w:r w:rsidR="00576347" w:rsidRPr="00073FA5">
          <w:rPr>
            <w:rStyle w:val="Hyperlink"/>
            <w:rFonts w:ascii="Times New Roman" w:hAnsi="Times New Roman" w:cs="Times New Roman"/>
          </w:rPr>
          <w:t>Dalyvaujantys atstovai</w:t>
        </w:r>
      </w:hyperlink>
      <w:r w:rsidR="001E53A8">
        <w:rPr>
          <w:rFonts w:ascii="Times New Roman" w:hAnsi="Times New Roman" w:cs="Times New Roman"/>
        </w:rPr>
        <w:t>;</w:t>
      </w:r>
    </w:p>
    <w:p w14:paraId="6F312A1C" w14:textId="5EF74D86" w:rsidR="0049627D" w:rsidRDefault="00756935" w:rsidP="0049627D">
      <w:pPr>
        <w:pStyle w:val="ListParagraph"/>
        <w:numPr>
          <w:ilvl w:val="1"/>
          <w:numId w:val="5"/>
        </w:numPr>
        <w:rPr>
          <w:rFonts w:ascii="Times New Roman" w:hAnsi="Times New Roman" w:cs="Times New Roman"/>
        </w:rPr>
      </w:pPr>
      <w:r>
        <w:rPr>
          <w:rFonts w:ascii="Times New Roman" w:hAnsi="Times New Roman" w:cs="Times New Roman"/>
        </w:rPr>
        <w:t>IS duomenų įgaliotinis s</w:t>
      </w:r>
      <w:r w:rsidR="002D1777">
        <w:rPr>
          <w:rFonts w:ascii="Times New Roman" w:hAnsi="Times New Roman" w:cs="Times New Roman"/>
        </w:rPr>
        <w:t xml:space="preserve">usisiekia su </w:t>
      </w:r>
      <w:r w:rsidR="00C36BF0">
        <w:rPr>
          <w:rFonts w:ascii="Times New Roman" w:hAnsi="Times New Roman" w:cs="Times New Roman"/>
        </w:rPr>
        <w:t>VSSA</w:t>
      </w:r>
      <w:r w:rsidR="002D1777">
        <w:rPr>
          <w:rFonts w:ascii="Times New Roman" w:hAnsi="Times New Roman" w:cs="Times New Roman"/>
        </w:rPr>
        <w:t xml:space="preserve"> ir </w:t>
      </w:r>
      <w:r w:rsidR="00C36BF0">
        <w:rPr>
          <w:rFonts w:ascii="Times New Roman" w:hAnsi="Times New Roman" w:cs="Times New Roman"/>
        </w:rPr>
        <w:t>VSSA</w:t>
      </w:r>
      <w:r>
        <w:rPr>
          <w:rFonts w:ascii="Times New Roman" w:hAnsi="Times New Roman" w:cs="Times New Roman"/>
        </w:rPr>
        <w:t xml:space="preserve"> </w:t>
      </w:r>
      <w:r w:rsidR="00B71058">
        <w:rPr>
          <w:rFonts w:ascii="Times New Roman" w:hAnsi="Times New Roman" w:cs="Times New Roman"/>
        </w:rPr>
        <w:t>metaduomenų</w:t>
      </w:r>
      <w:r>
        <w:rPr>
          <w:rFonts w:ascii="Times New Roman" w:hAnsi="Times New Roman" w:cs="Times New Roman"/>
        </w:rPr>
        <w:t xml:space="preserve"> </w:t>
      </w:r>
      <w:r w:rsidR="00B71058">
        <w:rPr>
          <w:rFonts w:ascii="Times New Roman" w:hAnsi="Times New Roman" w:cs="Times New Roman"/>
        </w:rPr>
        <w:t>katalogo administratoriai</w:t>
      </w:r>
      <w:r w:rsidR="00DE3559">
        <w:rPr>
          <w:rFonts w:ascii="Times New Roman" w:hAnsi="Times New Roman" w:cs="Times New Roman"/>
        </w:rPr>
        <w:t xml:space="preserve"> </w:t>
      </w:r>
      <w:r w:rsidR="002D1777">
        <w:rPr>
          <w:rFonts w:ascii="Times New Roman" w:hAnsi="Times New Roman" w:cs="Times New Roman"/>
        </w:rPr>
        <w:t>sukuria pagrindini</w:t>
      </w:r>
      <w:r w:rsidR="00DC40EC">
        <w:rPr>
          <w:rFonts w:ascii="Times New Roman" w:hAnsi="Times New Roman" w:cs="Times New Roman"/>
        </w:rPr>
        <w:t>us</w:t>
      </w:r>
      <w:r w:rsidR="002D1777">
        <w:rPr>
          <w:rFonts w:ascii="Times New Roman" w:hAnsi="Times New Roman" w:cs="Times New Roman"/>
        </w:rPr>
        <w:t xml:space="preserve"> IS įraš</w:t>
      </w:r>
      <w:r w:rsidR="00203198">
        <w:rPr>
          <w:rFonts w:ascii="Times New Roman" w:hAnsi="Times New Roman" w:cs="Times New Roman"/>
        </w:rPr>
        <w:t>us</w:t>
      </w:r>
      <w:r w:rsidR="002D1777">
        <w:rPr>
          <w:rFonts w:ascii="Times New Roman" w:hAnsi="Times New Roman" w:cs="Times New Roman"/>
        </w:rPr>
        <w:t xml:space="preserve"> </w:t>
      </w:r>
      <w:r w:rsidR="00832EF2">
        <w:rPr>
          <w:rFonts w:ascii="Times New Roman" w:hAnsi="Times New Roman" w:cs="Times New Roman"/>
        </w:rPr>
        <w:t>Metaduomenų kataloge</w:t>
      </w:r>
      <w:r w:rsidR="00AC5E79">
        <w:rPr>
          <w:rFonts w:ascii="Times New Roman" w:hAnsi="Times New Roman" w:cs="Times New Roman"/>
        </w:rPr>
        <w:t>;</w:t>
      </w:r>
    </w:p>
    <w:p w14:paraId="397ACB12" w14:textId="30DBDAA3" w:rsidR="00AC5E79" w:rsidRDefault="00C36BF0" w:rsidP="0049627D">
      <w:pPr>
        <w:pStyle w:val="ListParagraph"/>
        <w:numPr>
          <w:ilvl w:val="1"/>
          <w:numId w:val="5"/>
        </w:numPr>
        <w:rPr>
          <w:rFonts w:ascii="Times New Roman" w:hAnsi="Times New Roman" w:cs="Times New Roman"/>
        </w:rPr>
      </w:pPr>
      <w:r>
        <w:rPr>
          <w:rFonts w:ascii="Times New Roman" w:hAnsi="Times New Roman" w:cs="Times New Roman"/>
        </w:rPr>
        <w:t>VSSA</w:t>
      </w:r>
      <w:r w:rsidR="00B71058">
        <w:rPr>
          <w:rFonts w:ascii="Times New Roman" w:hAnsi="Times New Roman" w:cs="Times New Roman"/>
        </w:rPr>
        <w:t xml:space="preserve"> metaduomenų katalogo administratoriai </w:t>
      </w:r>
      <w:r w:rsidR="00C218AC">
        <w:rPr>
          <w:rFonts w:ascii="Times New Roman" w:hAnsi="Times New Roman" w:cs="Times New Roman"/>
        </w:rPr>
        <w:t>s</w:t>
      </w:r>
      <w:r w:rsidR="000075B3">
        <w:rPr>
          <w:rFonts w:ascii="Times New Roman" w:hAnsi="Times New Roman" w:cs="Times New Roman"/>
        </w:rPr>
        <w:t>ukuria atsakingų</w:t>
      </w:r>
      <w:r w:rsidR="00EC61E7">
        <w:rPr>
          <w:rFonts w:ascii="Times New Roman" w:hAnsi="Times New Roman" w:cs="Times New Roman"/>
        </w:rPr>
        <w:t xml:space="preserve"> tvarkyt</w:t>
      </w:r>
      <w:r w:rsidR="00CF544E">
        <w:rPr>
          <w:rFonts w:ascii="Times New Roman" w:hAnsi="Times New Roman" w:cs="Times New Roman"/>
        </w:rPr>
        <w:t>ojų</w:t>
      </w:r>
      <w:r w:rsidR="00206CF9">
        <w:rPr>
          <w:rFonts w:ascii="Times New Roman" w:hAnsi="Times New Roman" w:cs="Times New Roman"/>
        </w:rPr>
        <w:t xml:space="preserve"> naudotojų profilių įraš</w:t>
      </w:r>
      <w:r w:rsidR="001E367C">
        <w:rPr>
          <w:rFonts w:ascii="Times New Roman" w:hAnsi="Times New Roman" w:cs="Times New Roman"/>
        </w:rPr>
        <w:t>us</w:t>
      </w:r>
      <w:r w:rsidR="00206CF9">
        <w:rPr>
          <w:rFonts w:ascii="Times New Roman" w:hAnsi="Times New Roman" w:cs="Times New Roman"/>
        </w:rPr>
        <w:t xml:space="preserve"> kataloge</w:t>
      </w:r>
      <w:r w:rsidR="00D43637">
        <w:rPr>
          <w:rFonts w:ascii="Times New Roman" w:hAnsi="Times New Roman" w:cs="Times New Roman"/>
        </w:rPr>
        <w:t xml:space="preserve"> ir suteikia</w:t>
      </w:r>
      <w:r w:rsidR="00B71058">
        <w:rPr>
          <w:rFonts w:ascii="Times New Roman" w:hAnsi="Times New Roman" w:cs="Times New Roman"/>
        </w:rPr>
        <w:t xml:space="preserve"> jiems</w:t>
      </w:r>
      <w:r w:rsidR="00D43637">
        <w:rPr>
          <w:rFonts w:ascii="Times New Roman" w:hAnsi="Times New Roman" w:cs="Times New Roman"/>
        </w:rPr>
        <w:t xml:space="preserve"> prieig</w:t>
      </w:r>
      <w:r w:rsidR="00B71058">
        <w:rPr>
          <w:rFonts w:ascii="Times New Roman" w:hAnsi="Times New Roman" w:cs="Times New Roman"/>
        </w:rPr>
        <w:t>ą</w:t>
      </w:r>
      <w:r w:rsidR="001E53A8">
        <w:rPr>
          <w:rFonts w:ascii="Times New Roman" w:hAnsi="Times New Roman" w:cs="Times New Roman"/>
        </w:rPr>
        <w:t>;</w:t>
      </w:r>
    </w:p>
    <w:p w14:paraId="1F6507C1" w14:textId="58F47C7D" w:rsidR="00A23924" w:rsidRDefault="00FD61BA" w:rsidP="0049627D">
      <w:pPr>
        <w:pStyle w:val="ListParagraph"/>
        <w:numPr>
          <w:ilvl w:val="1"/>
          <w:numId w:val="5"/>
        </w:numPr>
        <w:rPr>
          <w:rFonts w:ascii="Times New Roman" w:hAnsi="Times New Roman" w:cs="Times New Roman"/>
        </w:rPr>
      </w:pPr>
      <w:r>
        <w:rPr>
          <w:rFonts w:ascii="Times New Roman" w:hAnsi="Times New Roman" w:cs="Times New Roman"/>
        </w:rPr>
        <w:t>IS duomenų architektas</w:t>
      </w:r>
      <w:r w:rsidR="00393B07">
        <w:rPr>
          <w:rFonts w:ascii="Times New Roman" w:hAnsi="Times New Roman" w:cs="Times New Roman"/>
        </w:rPr>
        <w:t xml:space="preserve"> s</w:t>
      </w:r>
      <w:r w:rsidR="00A23924">
        <w:rPr>
          <w:rFonts w:ascii="Times New Roman" w:hAnsi="Times New Roman" w:cs="Times New Roman"/>
        </w:rPr>
        <w:t>ukuria</w:t>
      </w:r>
      <w:r w:rsidR="00D16EFE">
        <w:rPr>
          <w:rFonts w:ascii="Times New Roman" w:hAnsi="Times New Roman" w:cs="Times New Roman"/>
        </w:rPr>
        <w:t xml:space="preserve"> </w:t>
      </w:r>
      <w:r w:rsidR="00F42D58">
        <w:rPr>
          <w:rFonts w:ascii="Times New Roman" w:hAnsi="Times New Roman" w:cs="Times New Roman"/>
        </w:rPr>
        <w:t>pirm</w:t>
      </w:r>
      <w:r w:rsidR="00393B07">
        <w:rPr>
          <w:rFonts w:ascii="Times New Roman" w:hAnsi="Times New Roman" w:cs="Times New Roman"/>
        </w:rPr>
        <w:t>ą</w:t>
      </w:r>
      <w:r w:rsidR="00F42D58">
        <w:rPr>
          <w:rFonts w:ascii="Times New Roman" w:hAnsi="Times New Roman" w:cs="Times New Roman"/>
        </w:rPr>
        <w:t xml:space="preserve"> metaduomenų modelio versij</w:t>
      </w:r>
      <w:r w:rsidR="00821C8F">
        <w:rPr>
          <w:rFonts w:ascii="Times New Roman" w:hAnsi="Times New Roman" w:cs="Times New Roman"/>
        </w:rPr>
        <w:t>ą</w:t>
      </w:r>
      <w:r w:rsidR="00F42D58">
        <w:rPr>
          <w:rFonts w:ascii="Times New Roman" w:hAnsi="Times New Roman" w:cs="Times New Roman"/>
        </w:rPr>
        <w:t xml:space="preserve"> ir pildom</w:t>
      </w:r>
      <w:r>
        <w:rPr>
          <w:rFonts w:ascii="Times New Roman" w:hAnsi="Times New Roman" w:cs="Times New Roman"/>
        </w:rPr>
        <w:t>o</w:t>
      </w:r>
      <w:r w:rsidR="00F42D58">
        <w:rPr>
          <w:rFonts w:ascii="Times New Roman" w:hAnsi="Times New Roman" w:cs="Times New Roman"/>
        </w:rPr>
        <w:t xml:space="preserve"> steigimo stadijoje </w:t>
      </w:r>
      <w:r w:rsidR="007914A6">
        <w:rPr>
          <w:rFonts w:ascii="Times New Roman" w:hAnsi="Times New Roman" w:cs="Times New Roman"/>
        </w:rPr>
        <w:t>privalom</w:t>
      </w:r>
      <w:r>
        <w:rPr>
          <w:rFonts w:ascii="Times New Roman" w:hAnsi="Times New Roman" w:cs="Times New Roman"/>
        </w:rPr>
        <w:t>us</w:t>
      </w:r>
      <w:r w:rsidR="007914A6">
        <w:rPr>
          <w:rFonts w:ascii="Times New Roman" w:hAnsi="Times New Roman" w:cs="Times New Roman"/>
        </w:rPr>
        <w:t xml:space="preserve"> metaduomen</w:t>
      </w:r>
      <w:r>
        <w:rPr>
          <w:rFonts w:ascii="Times New Roman" w:hAnsi="Times New Roman" w:cs="Times New Roman"/>
        </w:rPr>
        <w:t>i</w:t>
      </w:r>
      <w:r w:rsidR="007914A6">
        <w:rPr>
          <w:rFonts w:ascii="Times New Roman" w:hAnsi="Times New Roman" w:cs="Times New Roman"/>
        </w:rPr>
        <w:t>s.</w:t>
      </w:r>
      <w:r w:rsidR="000E198D">
        <w:rPr>
          <w:rFonts w:ascii="Times New Roman" w:hAnsi="Times New Roman" w:cs="Times New Roman"/>
        </w:rPr>
        <w:t xml:space="preserve"> Versijos statusas </w:t>
      </w:r>
      <w:r w:rsidR="009F3922">
        <w:rPr>
          <w:rFonts w:ascii="Times New Roman" w:hAnsi="Times New Roman" w:cs="Times New Roman"/>
        </w:rPr>
        <w:t>– kuriama</w:t>
      </w:r>
      <w:r w:rsidR="001E53A8">
        <w:rPr>
          <w:rFonts w:ascii="Times New Roman" w:hAnsi="Times New Roman" w:cs="Times New Roman"/>
        </w:rPr>
        <w:t>;</w:t>
      </w:r>
    </w:p>
    <w:p w14:paraId="2A0E33E9" w14:textId="5D26A02A" w:rsidR="007732A6" w:rsidRDefault="009B5279" w:rsidP="0049627D">
      <w:pPr>
        <w:pStyle w:val="ListParagraph"/>
        <w:numPr>
          <w:ilvl w:val="1"/>
          <w:numId w:val="5"/>
        </w:numPr>
        <w:rPr>
          <w:rFonts w:ascii="Times New Roman" w:hAnsi="Times New Roman" w:cs="Times New Roman"/>
        </w:rPr>
      </w:pPr>
      <w:r>
        <w:rPr>
          <w:rFonts w:ascii="Times New Roman" w:hAnsi="Times New Roman" w:cs="Times New Roman"/>
        </w:rPr>
        <w:t xml:space="preserve">Institucijos </w:t>
      </w:r>
      <w:r w:rsidR="007251E7">
        <w:rPr>
          <w:rFonts w:ascii="Times New Roman" w:hAnsi="Times New Roman" w:cs="Times New Roman"/>
        </w:rPr>
        <w:t xml:space="preserve">veiklos srities specialistai kartu su </w:t>
      </w:r>
      <w:r w:rsidR="00160F5B">
        <w:rPr>
          <w:rFonts w:ascii="Times New Roman" w:hAnsi="Times New Roman" w:cs="Times New Roman"/>
        </w:rPr>
        <w:t>IS duomenų architektu</w:t>
      </w:r>
      <w:r w:rsidR="00B9644D">
        <w:rPr>
          <w:rFonts w:ascii="Times New Roman" w:hAnsi="Times New Roman" w:cs="Times New Roman"/>
        </w:rPr>
        <w:t xml:space="preserve"> su</w:t>
      </w:r>
      <w:r w:rsidR="00FC4EC4">
        <w:rPr>
          <w:rFonts w:ascii="Times New Roman" w:hAnsi="Times New Roman" w:cs="Times New Roman"/>
        </w:rPr>
        <w:t>kur</w:t>
      </w:r>
      <w:r w:rsidR="00B9644D">
        <w:rPr>
          <w:rFonts w:ascii="Times New Roman" w:hAnsi="Times New Roman" w:cs="Times New Roman"/>
        </w:rPr>
        <w:t>ia</w:t>
      </w:r>
      <w:r w:rsidR="00FC4EC4">
        <w:rPr>
          <w:rFonts w:ascii="Times New Roman" w:hAnsi="Times New Roman" w:cs="Times New Roman"/>
        </w:rPr>
        <w:t xml:space="preserve"> </w:t>
      </w:r>
      <w:r w:rsidR="00FA38A4">
        <w:rPr>
          <w:rFonts w:ascii="Times New Roman" w:hAnsi="Times New Roman" w:cs="Times New Roman"/>
        </w:rPr>
        <w:t xml:space="preserve">IS </w:t>
      </w:r>
      <w:r w:rsidR="009142F5">
        <w:rPr>
          <w:rFonts w:ascii="Times New Roman" w:hAnsi="Times New Roman" w:cs="Times New Roman"/>
        </w:rPr>
        <w:t>duomenų koncepcin</w:t>
      </w:r>
      <w:r>
        <w:rPr>
          <w:rFonts w:ascii="Times New Roman" w:hAnsi="Times New Roman" w:cs="Times New Roman"/>
        </w:rPr>
        <w:t>į</w:t>
      </w:r>
      <w:r w:rsidR="009142F5">
        <w:rPr>
          <w:rFonts w:ascii="Times New Roman" w:hAnsi="Times New Roman" w:cs="Times New Roman"/>
        </w:rPr>
        <w:t xml:space="preserve"> model</w:t>
      </w:r>
      <w:r>
        <w:rPr>
          <w:rFonts w:ascii="Times New Roman" w:hAnsi="Times New Roman" w:cs="Times New Roman"/>
        </w:rPr>
        <w:t>į</w:t>
      </w:r>
      <w:r w:rsidR="001E53A8">
        <w:rPr>
          <w:rFonts w:ascii="Times New Roman" w:hAnsi="Times New Roman" w:cs="Times New Roman"/>
        </w:rPr>
        <w:t>;</w:t>
      </w:r>
    </w:p>
    <w:p w14:paraId="40425C3C" w14:textId="09DCFAC0" w:rsidR="007914A6" w:rsidRDefault="00B9644D" w:rsidP="0049627D">
      <w:pPr>
        <w:pStyle w:val="ListParagraph"/>
        <w:numPr>
          <w:ilvl w:val="1"/>
          <w:numId w:val="5"/>
        </w:numPr>
        <w:rPr>
          <w:rFonts w:ascii="Times New Roman" w:hAnsi="Times New Roman" w:cs="Times New Roman"/>
        </w:rPr>
      </w:pPr>
      <w:r>
        <w:rPr>
          <w:rFonts w:ascii="Times New Roman" w:hAnsi="Times New Roman" w:cs="Times New Roman"/>
        </w:rPr>
        <w:lastRenderedPageBreak/>
        <w:t>Metaduomenų p</w:t>
      </w:r>
      <w:r w:rsidR="00CD0169">
        <w:rPr>
          <w:rFonts w:ascii="Times New Roman" w:hAnsi="Times New Roman" w:cs="Times New Roman"/>
        </w:rPr>
        <w:t>ildymo metu ar pateikus</w:t>
      </w:r>
      <w:r>
        <w:rPr>
          <w:rFonts w:ascii="Times New Roman" w:hAnsi="Times New Roman" w:cs="Times New Roman"/>
        </w:rPr>
        <w:t xml:space="preserve"> metaduomenų modelį</w:t>
      </w:r>
      <w:r w:rsidR="00CD0169">
        <w:rPr>
          <w:rFonts w:ascii="Times New Roman" w:hAnsi="Times New Roman" w:cs="Times New Roman"/>
        </w:rPr>
        <w:t xml:space="preserve"> peržiūrai</w:t>
      </w:r>
      <w:r>
        <w:rPr>
          <w:rFonts w:ascii="Times New Roman" w:hAnsi="Times New Roman" w:cs="Times New Roman"/>
        </w:rPr>
        <w:t>,</w:t>
      </w:r>
      <w:r w:rsidR="00CD0169">
        <w:rPr>
          <w:rFonts w:ascii="Times New Roman" w:hAnsi="Times New Roman" w:cs="Times New Roman"/>
        </w:rPr>
        <w:t xml:space="preserve"> </w:t>
      </w:r>
      <w:r>
        <w:rPr>
          <w:rFonts w:ascii="Times New Roman" w:hAnsi="Times New Roman" w:cs="Times New Roman"/>
        </w:rPr>
        <w:t xml:space="preserve">IS </w:t>
      </w:r>
      <w:r w:rsidR="00EF335E">
        <w:rPr>
          <w:rFonts w:ascii="Times New Roman" w:hAnsi="Times New Roman" w:cs="Times New Roman"/>
        </w:rPr>
        <w:t>d</w:t>
      </w:r>
      <w:r w:rsidR="005E2452">
        <w:rPr>
          <w:rFonts w:ascii="Times New Roman" w:hAnsi="Times New Roman" w:cs="Times New Roman"/>
        </w:rPr>
        <w:t xml:space="preserve">uomenų įgaliotinis ir </w:t>
      </w:r>
      <w:r w:rsidR="00C36BF0">
        <w:rPr>
          <w:rFonts w:ascii="Times New Roman" w:hAnsi="Times New Roman" w:cs="Times New Roman"/>
        </w:rPr>
        <w:t>VSSA</w:t>
      </w:r>
      <w:r w:rsidR="00EF335E">
        <w:rPr>
          <w:rFonts w:ascii="Times New Roman" w:hAnsi="Times New Roman" w:cs="Times New Roman"/>
        </w:rPr>
        <w:t xml:space="preserve"> </w:t>
      </w:r>
      <w:r w:rsidR="00CE0DA1">
        <w:rPr>
          <w:rFonts w:ascii="Times New Roman" w:hAnsi="Times New Roman" w:cs="Times New Roman"/>
        </w:rPr>
        <w:t>architekt</w:t>
      </w:r>
      <w:r w:rsidR="009F35BE">
        <w:rPr>
          <w:rFonts w:ascii="Times New Roman" w:hAnsi="Times New Roman" w:cs="Times New Roman"/>
        </w:rPr>
        <w:t>ų komandos</w:t>
      </w:r>
      <w:r w:rsidR="00733C79">
        <w:rPr>
          <w:rFonts w:ascii="Times New Roman" w:hAnsi="Times New Roman" w:cs="Times New Roman"/>
        </w:rPr>
        <w:t xml:space="preserve"> nariai teikia </w:t>
      </w:r>
      <w:r w:rsidR="00263D6B">
        <w:rPr>
          <w:rFonts w:ascii="Times New Roman" w:hAnsi="Times New Roman" w:cs="Times New Roman"/>
        </w:rPr>
        <w:t>atgalinį ryšį apie teikiamų metaduomenų tikslumą ir kokybę</w:t>
      </w:r>
      <w:r w:rsidR="001E53A8">
        <w:rPr>
          <w:rFonts w:ascii="Times New Roman" w:hAnsi="Times New Roman" w:cs="Times New Roman"/>
        </w:rPr>
        <w:t>;</w:t>
      </w:r>
    </w:p>
    <w:p w14:paraId="4ECF907D" w14:textId="53C6FA88" w:rsidR="00263D6B" w:rsidRDefault="00230DDD" w:rsidP="0049627D">
      <w:pPr>
        <w:pStyle w:val="ListParagraph"/>
        <w:numPr>
          <w:ilvl w:val="1"/>
          <w:numId w:val="5"/>
        </w:numPr>
        <w:rPr>
          <w:rFonts w:ascii="Times New Roman" w:hAnsi="Times New Roman" w:cs="Times New Roman"/>
        </w:rPr>
      </w:pPr>
      <w:r>
        <w:rPr>
          <w:rFonts w:ascii="Times New Roman" w:hAnsi="Times New Roman" w:cs="Times New Roman"/>
        </w:rPr>
        <w:t xml:space="preserve">Atlikus užpildymą ir </w:t>
      </w:r>
      <w:r w:rsidR="009F35BE">
        <w:rPr>
          <w:rFonts w:ascii="Times New Roman" w:hAnsi="Times New Roman" w:cs="Times New Roman"/>
        </w:rPr>
        <w:t xml:space="preserve">IS </w:t>
      </w:r>
      <w:r w:rsidR="0031168F">
        <w:rPr>
          <w:rFonts w:ascii="Times New Roman" w:hAnsi="Times New Roman" w:cs="Times New Roman"/>
        </w:rPr>
        <w:t xml:space="preserve">duomenų įgaliotiniui patvirtinus </w:t>
      </w:r>
      <w:r w:rsidR="00331E47">
        <w:rPr>
          <w:rFonts w:ascii="Times New Roman" w:hAnsi="Times New Roman" w:cs="Times New Roman"/>
        </w:rPr>
        <w:t>metaduomenis</w:t>
      </w:r>
      <w:r w:rsidR="009F3922">
        <w:rPr>
          <w:rFonts w:ascii="Times New Roman" w:hAnsi="Times New Roman" w:cs="Times New Roman"/>
        </w:rPr>
        <w:t xml:space="preserve"> šios versijos statusas pakeičiamas į pat</w:t>
      </w:r>
      <w:r w:rsidR="00AA0130">
        <w:rPr>
          <w:rFonts w:ascii="Times New Roman" w:hAnsi="Times New Roman" w:cs="Times New Roman"/>
        </w:rPr>
        <w:t>virtinta</w:t>
      </w:r>
      <w:r w:rsidR="001E53A8">
        <w:rPr>
          <w:rFonts w:ascii="Times New Roman" w:hAnsi="Times New Roman" w:cs="Times New Roman"/>
        </w:rPr>
        <w:t>;</w:t>
      </w:r>
    </w:p>
    <w:p w14:paraId="6185B3E2" w14:textId="7665697E" w:rsidR="00AA0130" w:rsidRDefault="00C91ACF" w:rsidP="0049627D">
      <w:pPr>
        <w:pStyle w:val="ListParagraph"/>
        <w:numPr>
          <w:ilvl w:val="1"/>
          <w:numId w:val="5"/>
        </w:numPr>
        <w:rPr>
          <w:rFonts w:ascii="Times New Roman" w:hAnsi="Times New Roman" w:cs="Times New Roman"/>
        </w:rPr>
      </w:pPr>
      <w:r>
        <w:rPr>
          <w:rFonts w:ascii="Times New Roman" w:hAnsi="Times New Roman" w:cs="Times New Roman"/>
        </w:rPr>
        <w:t>Prireikus pakeisti</w:t>
      </w:r>
      <w:r w:rsidR="00FB3085">
        <w:rPr>
          <w:rFonts w:ascii="Times New Roman" w:hAnsi="Times New Roman" w:cs="Times New Roman"/>
        </w:rPr>
        <w:t xml:space="preserve"> </w:t>
      </w:r>
      <w:r w:rsidR="007C7C61">
        <w:rPr>
          <w:rFonts w:ascii="Times New Roman" w:hAnsi="Times New Roman" w:cs="Times New Roman"/>
        </w:rPr>
        <w:t xml:space="preserve">pateiktus metaduomenis, ši versija dar gali būti keičiama ir </w:t>
      </w:r>
      <w:r w:rsidR="00DF6AE4">
        <w:rPr>
          <w:rFonts w:ascii="Times New Roman" w:hAnsi="Times New Roman" w:cs="Times New Roman"/>
        </w:rPr>
        <w:t>atkartojami</w:t>
      </w:r>
      <w:r w:rsidR="001F2114">
        <w:rPr>
          <w:rFonts w:ascii="Times New Roman" w:hAnsi="Times New Roman" w:cs="Times New Roman"/>
        </w:rPr>
        <w:t xml:space="preserve"> </w:t>
      </w:r>
      <w:r w:rsidR="009142F5">
        <w:rPr>
          <w:rFonts w:ascii="Times New Roman" w:hAnsi="Times New Roman" w:cs="Times New Roman"/>
        </w:rPr>
        <w:t>f</w:t>
      </w:r>
      <w:r w:rsidR="0058601A">
        <w:rPr>
          <w:rFonts w:ascii="Times New Roman" w:hAnsi="Times New Roman" w:cs="Times New Roman"/>
        </w:rPr>
        <w:t xml:space="preserve">, </w:t>
      </w:r>
      <w:r w:rsidR="009142F5">
        <w:rPr>
          <w:rFonts w:ascii="Times New Roman" w:hAnsi="Times New Roman" w:cs="Times New Roman"/>
        </w:rPr>
        <w:t>g</w:t>
      </w:r>
      <w:r w:rsidR="0058601A">
        <w:rPr>
          <w:rFonts w:ascii="Times New Roman" w:hAnsi="Times New Roman" w:cs="Times New Roman"/>
        </w:rPr>
        <w:t xml:space="preserve"> </w:t>
      </w:r>
      <w:r w:rsidR="00ED2B79">
        <w:rPr>
          <w:rFonts w:ascii="Times New Roman" w:hAnsi="Times New Roman" w:cs="Times New Roman"/>
        </w:rPr>
        <w:t>ž</w:t>
      </w:r>
      <w:r w:rsidR="00B644E5">
        <w:rPr>
          <w:rFonts w:ascii="Times New Roman" w:hAnsi="Times New Roman" w:cs="Times New Roman"/>
        </w:rPr>
        <w:t>ingsniai.</w:t>
      </w:r>
    </w:p>
    <w:p w14:paraId="63A8F967" w14:textId="5E9494EC" w:rsidR="00C94F87" w:rsidRDefault="00DC5857" w:rsidP="00484915">
      <w:pPr>
        <w:rPr>
          <w:rFonts w:ascii="Times New Roman" w:hAnsi="Times New Roman" w:cs="Times New Roman"/>
        </w:rPr>
      </w:pPr>
      <w:r>
        <w:rPr>
          <w:rFonts w:ascii="Times New Roman" w:hAnsi="Times New Roman" w:cs="Times New Roman"/>
        </w:rPr>
        <w:t xml:space="preserve">Pasibaigus </w:t>
      </w:r>
      <w:r w:rsidR="00D643A8">
        <w:rPr>
          <w:rFonts w:ascii="Times New Roman" w:hAnsi="Times New Roman" w:cs="Times New Roman"/>
        </w:rPr>
        <w:t>s</w:t>
      </w:r>
      <w:r w:rsidR="00F86A9D">
        <w:rPr>
          <w:rFonts w:ascii="Times New Roman" w:hAnsi="Times New Roman" w:cs="Times New Roman"/>
        </w:rPr>
        <w:t>teigimo stadijai</w:t>
      </w:r>
      <w:r w:rsidR="005F04E0">
        <w:rPr>
          <w:rFonts w:ascii="Times New Roman" w:hAnsi="Times New Roman" w:cs="Times New Roman"/>
        </w:rPr>
        <w:t xml:space="preserve">, </w:t>
      </w:r>
      <w:r w:rsidR="0031323C">
        <w:rPr>
          <w:rFonts w:ascii="Times New Roman" w:hAnsi="Times New Roman" w:cs="Times New Roman"/>
        </w:rPr>
        <w:t>prasideda kūrimo stadija</w:t>
      </w:r>
      <w:r w:rsidR="00000684">
        <w:rPr>
          <w:rFonts w:ascii="Times New Roman" w:hAnsi="Times New Roman" w:cs="Times New Roman"/>
        </w:rPr>
        <w:t>.</w:t>
      </w:r>
    </w:p>
    <w:p w14:paraId="3B3E3A50" w14:textId="1BF0B232" w:rsidR="00D15071" w:rsidRDefault="007F10F9" w:rsidP="007F10F9">
      <w:pPr>
        <w:pStyle w:val="ListParagraph"/>
        <w:numPr>
          <w:ilvl w:val="0"/>
          <w:numId w:val="5"/>
        </w:numPr>
        <w:rPr>
          <w:rFonts w:ascii="Times New Roman" w:hAnsi="Times New Roman" w:cs="Times New Roman"/>
        </w:rPr>
      </w:pPr>
      <w:r>
        <w:rPr>
          <w:rFonts w:ascii="Times New Roman" w:hAnsi="Times New Roman" w:cs="Times New Roman"/>
        </w:rPr>
        <w:t>Kūrimas</w:t>
      </w:r>
    </w:p>
    <w:p w14:paraId="6A639067" w14:textId="60A2DBD0" w:rsidR="00AB1638" w:rsidRDefault="00FE4B19" w:rsidP="00AB1638">
      <w:pPr>
        <w:pStyle w:val="ListParagraph"/>
        <w:numPr>
          <w:ilvl w:val="1"/>
          <w:numId w:val="5"/>
        </w:numPr>
        <w:rPr>
          <w:rFonts w:ascii="Times New Roman" w:hAnsi="Times New Roman" w:cs="Times New Roman"/>
        </w:rPr>
      </w:pPr>
      <w:r>
        <w:rPr>
          <w:rFonts w:ascii="Times New Roman" w:hAnsi="Times New Roman" w:cs="Times New Roman"/>
        </w:rPr>
        <w:t xml:space="preserve">Pagal kūrimo stadijos </w:t>
      </w:r>
      <w:r w:rsidR="00135F1F">
        <w:rPr>
          <w:rFonts w:ascii="Times New Roman" w:hAnsi="Times New Roman" w:cs="Times New Roman"/>
        </w:rPr>
        <w:t xml:space="preserve">metu atnaujintą informaciją, </w:t>
      </w:r>
      <w:r w:rsidR="008B1215">
        <w:rPr>
          <w:rFonts w:ascii="Times New Roman" w:hAnsi="Times New Roman" w:cs="Times New Roman"/>
        </w:rPr>
        <w:t>IS duomenų architektai</w:t>
      </w:r>
      <w:r w:rsidR="00FF74AA">
        <w:rPr>
          <w:rFonts w:ascii="Times New Roman" w:hAnsi="Times New Roman" w:cs="Times New Roman"/>
        </w:rPr>
        <w:t xml:space="preserve"> </w:t>
      </w:r>
      <w:r w:rsidR="00135F1F">
        <w:rPr>
          <w:rFonts w:ascii="Times New Roman" w:hAnsi="Times New Roman" w:cs="Times New Roman"/>
        </w:rPr>
        <w:t xml:space="preserve">atnaujina </w:t>
      </w:r>
      <w:r w:rsidR="006D7CEF">
        <w:rPr>
          <w:rFonts w:ascii="Times New Roman" w:hAnsi="Times New Roman" w:cs="Times New Roman"/>
        </w:rPr>
        <w:t>metaduomenų kataloge jau užfiksuot</w:t>
      </w:r>
      <w:r w:rsidR="00812D27">
        <w:rPr>
          <w:rFonts w:ascii="Times New Roman" w:hAnsi="Times New Roman" w:cs="Times New Roman"/>
        </w:rPr>
        <w:t>us</w:t>
      </w:r>
      <w:r w:rsidR="006D7CEF">
        <w:rPr>
          <w:rFonts w:ascii="Times New Roman" w:hAnsi="Times New Roman" w:cs="Times New Roman"/>
        </w:rPr>
        <w:t xml:space="preserve"> ir nauj</w:t>
      </w:r>
      <w:r w:rsidR="00812D27">
        <w:rPr>
          <w:rFonts w:ascii="Times New Roman" w:hAnsi="Times New Roman" w:cs="Times New Roman"/>
        </w:rPr>
        <w:t>us</w:t>
      </w:r>
      <w:r w:rsidR="006D7CEF">
        <w:rPr>
          <w:rFonts w:ascii="Times New Roman" w:hAnsi="Times New Roman" w:cs="Times New Roman"/>
        </w:rPr>
        <w:t xml:space="preserve"> metaduomen</w:t>
      </w:r>
      <w:r w:rsidR="00812D27">
        <w:rPr>
          <w:rFonts w:ascii="Times New Roman" w:hAnsi="Times New Roman" w:cs="Times New Roman"/>
        </w:rPr>
        <w:t>is</w:t>
      </w:r>
      <w:r w:rsidR="004126DC">
        <w:rPr>
          <w:rFonts w:ascii="Times New Roman" w:hAnsi="Times New Roman" w:cs="Times New Roman"/>
        </w:rPr>
        <w:t xml:space="preserve"> atkartojant</w:t>
      </w:r>
      <w:r w:rsidR="002420B6">
        <w:rPr>
          <w:rFonts w:ascii="Times New Roman" w:hAnsi="Times New Roman" w:cs="Times New Roman"/>
        </w:rPr>
        <w:t xml:space="preserve"> 1.</w:t>
      </w:r>
      <w:r w:rsidR="009142F5">
        <w:rPr>
          <w:rFonts w:ascii="Times New Roman" w:hAnsi="Times New Roman" w:cs="Times New Roman"/>
        </w:rPr>
        <w:t>f</w:t>
      </w:r>
      <w:r w:rsidR="002420B6">
        <w:rPr>
          <w:rFonts w:ascii="Times New Roman" w:hAnsi="Times New Roman" w:cs="Times New Roman"/>
        </w:rPr>
        <w:t>. ir 1.</w:t>
      </w:r>
      <w:r w:rsidR="009142F5">
        <w:rPr>
          <w:rFonts w:ascii="Times New Roman" w:hAnsi="Times New Roman" w:cs="Times New Roman"/>
        </w:rPr>
        <w:t>g</w:t>
      </w:r>
      <w:r w:rsidR="00793852">
        <w:rPr>
          <w:rFonts w:ascii="Times New Roman" w:hAnsi="Times New Roman" w:cs="Times New Roman"/>
        </w:rPr>
        <w:t>. žingsnius</w:t>
      </w:r>
      <w:r w:rsidR="001E53A8">
        <w:rPr>
          <w:rFonts w:ascii="Times New Roman" w:hAnsi="Times New Roman" w:cs="Times New Roman"/>
        </w:rPr>
        <w:t>;</w:t>
      </w:r>
    </w:p>
    <w:p w14:paraId="033F0D0B" w14:textId="6FAA7B22" w:rsidR="001E53A8" w:rsidRDefault="00A70204" w:rsidP="00AB1638">
      <w:pPr>
        <w:pStyle w:val="ListParagraph"/>
        <w:numPr>
          <w:ilvl w:val="1"/>
          <w:numId w:val="5"/>
        </w:numPr>
        <w:rPr>
          <w:rFonts w:ascii="Times New Roman" w:hAnsi="Times New Roman" w:cs="Times New Roman"/>
        </w:rPr>
      </w:pPr>
      <w:r>
        <w:rPr>
          <w:rFonts w:ascii="Times New Roman" w:hAnsi="Times New Roman" w:cs="Times New Roman"/>
        </w:rPr>
        <w:t>Tuo atveju jei duomenims teikti bus naudojamas duomenų agentas</w:t>
      </w:r>
      <w:r w:rsidR="0008579C">
        <w:rPr>
          <w:rFonts w:ascii="Times New Roman" w:hAnsi="Times New Roman" w:cs="Times New Roman"/>
        </w:rPr>
        <w:t>,</w:t>
      </w:r>
      <w:r w:rsidR="002B48B4">
        <w:rPr>
          <w:rFonts w:ascii="Times New Roman" w:hAnsi="Times New Roman" w:cs="Times New Roman"/>
        </w:rPr>
        <w:t xml:space="preserve"> jis yra įdiegiamas IS infrastruktūroje.</w:t>
      </w:r>
      <w:r w:rsidR="0008579C">
        <w:rPr>
          <w:rFonts w:ascii="Times New Roman" w:hAnsi="Times New Roman" w:cs="Times New Roman"/>
        </w:rPr>
        <w:t xml:space="preserve"> </w:t>
      </w:r>
      <w:r w:rsidR="008A2037">
        <w:rPr>
          <w:rFonts w:ascii="Times New Roman" w:hAnsi="Times New Roman" w:cs="Times New Roman"/>
        </w:rPr>
        <w:t>U</w:t>
      </w:r>
      <w:r w:rsidR="00604474">
        <w:rPr>
          <w:rFonts w:ascii="Times New Roman" w:hAnsi="Times New Roman" w:cs="Times New Roman"/>
        </w:rPr>
        <w:t>žpildžius IS</w:t>
      </w:r>
      <w:r w:rsidR="0087173F">
        <w:rPr>
          <w:rFonts w:ascii="Times New Roman" w:hAnsi="Times New Roman" w:cs="Times New Roman"/>
        </w:rPr>
        <w:t xml:space="preserve"> koncepcinį</w:t>
      </w:r>
      <w:r w:rsidR="00C617EE">
        <w:rPr>
          <w:rFonts w:ascii="Times New Roman" w:hAnsi="Times New Roman" w:cs="Times New Roman"/>
        </w:rPr>
        <w:t xml:space="preserve"> duomenų modelį</w:t>
      </w:r>
      <w:r w:rsidR="007809E4">
        <w:rPr>
          <w:rFonts w:ascii="Times New Roman" w:hAnsi="Times New Roman" w:cs="Times New Roman"/>
        </w:rPr>
        <w:t xml:space="preserve"> ir </w:t>
      </w:r>
      <w:r w:rsidR="00FA3F48">
        <w:rPr>
          <w:rFonts w:ascii="Times New Roman" w:hAnsi="Times New Roman" w:cs="Times New Roman"/>
        </w:rPr>
        <w:t>realizavus</w:t>
      </w:r>
      <w:r w:rsidR="002A4005">
        <w:rPr>
          <w:rFonts w:ascii="Times New Roman" w:hAnsi="Times New Roman" w:cs="Times New Roman"/>
        </w:rPr>
        <w:t xml:space="preserve"> </w:t>
      </w:r>
      <w:r w:rsidR="00A02AFE">
        <w:rPr>
          <w:rFonts w:ascii="Times New Roman" w:hAnsi="Times New Roman" w:cs="Times New Roman"/>
        </w:rPr>
        <w:t>duomenų saugyklas</w:t>
      </w:r>
      <w:r w:rsidR="00D82A23">
        <w:rPr>
          <w:rFonts w:ascii="Times New Roman" w:hAnsi="Times New Roman" w:cs="Times New Roman"/>
        </w:rPr>
        <w:t xml:space="preserve"> tvarkytojai</w:t>
      </w:r>
      <w:r w:rsidR="0008579C">
        <w:rPr>
          <w:rFonts w:ascii="Times New Roman" w:hAnsi="Times New Roman" w:cs="Times New Roman"/>
        </w:rPr>
        <w:t xml:space="preserve"> supildo</w:t>
      </w:r>
      <w:r w:rsidR="003649C7">
        <w:rPr>
          <w:rFonts w:ascii="Times New Roman" w:hAnsi="Times New Roman" w:cs="Times New Roman"/>
        </w:rPr>
        <w:t xml:space="preserve"> </w:t>
      </w:r>
      <w:hyperlink w:anchor="_DSA_pildymas_1" w:history="1">
        <w:r w:rsidR="003649C7" w:rsidRPr="00E77AF0">
          <w:rPr>
            <w:rStyle w:val="Hyperlink"/>
            <w:rFonts w:ascii="Times New Roman" w:hAnsi="Times New Roman" w:cs="Times New Roman"/>
          </w:rPr>
          <w:t>DSA</w:t>
        </w:r>
      </w:hyperlink>
      <w:r w:rsidR="00D40B0C">
        <w:rPr>
          <w:rFonts w:ascii="Times New Roman" w:hAnsi="Times New Roman" w:cs="Times New Roman"/>
        </w:rPr>
        <w:t xml:space="preserve"> ir pateikia</w:t>
      </w:r>
      <w:r w:rsidR="00866BB7">
        <w:rPr>
          <w:rFonts w:ascii="Times New Roman" w:hAnsi="Times New Roman" w:cs="Times New Roman"/>
        </w:rPr>
        <w:t xml:space="preserve"> juos</w:t>
      </w:r>
      <w:r w:rsidR="00D40B0C">
        <w:rPr>
          <w:rFonts w:ascii="Times New Roman" w:hAnsi="Times New Roman" w:cs="Times New Roman"/>
        </w:rPr>
        <w:t xml:space="preserve"> </w:t>
      </w:r>
      <w:r w:rsidR="00C36BF0">
        <w:rPr>
          <w:rFonts w:ascii="Times New Roman" w:hAnsi="Times New Roman" w:cs="Times New Roman"/>
        </w:rPr>
        <w:t>VSSA</w:t>
      </w:r>
      <w:r w:rsidR="00D40B0C">
        <w:rPr>
          <w:rFonts w:ascii="Times New Roman" w:hAnsi="Times New Roman" w:cs="Times New Roman"/>
        </w:rPr>
        <w:t xml:space="preserve"> </w:t>
      </w:r>
      <w:r w:rsidR="00996AB4">
        <w:rPr>
          <w:rFonts w:ascii="Times New Roman" w:hAnsi="Times New Roman" w:cs="Times New Roman"/>
        </w:rPr>
        <w:t xml:space="preserve">metaduomenų katalogo </w:t>
      </w:r>
      <w:r w:rsidR="00107142">
        <w:rPr>
          <w:rFonts w:ascii="Times New Roman" w:hAnsi="Times New Roman" w:cs="Times New Roman"/>
        </w:rPr>
        <w:t>administratoriams</w:t>
      </w:r>
      <w:r w:rsidR="00CA384D">
        <w:rPr>
          <w:rFonts w:ascii="Times New Roman" w:hAnsi="Times New Roman" w:cs="Times New Roman"/>
        </w:rPr>
        <w:t>;</w:t>
      </w:r>
    </w:p>
    <w:p w14:paraId="19627616" w14:textId="00450BCC" w:rsidR="00DB21B7" w:rsidRDefault="00C36BF0" w:rsidP="00AB1638">
      <w:pPr>
        <w:pStyle w:val="ListParagraph"/>
        <w:numPr>
          <w:ilvl w:val="1"/>
          <w:numId w:val="5"/>
        </w:numPr>
        <w:rPr>
          <w:rFonts w:ascii="Times New Roman" w:hAnsi="Times New Roman" w:cs="Times New Roman"/>
        </w:rPr>
      </w:pPr>
      <w:r>
        <w:rPr>
          <w:rFonts w:ascii="Times New Roman" w:hAnsi="Times New Roman" w:cs="Times New Roman"/>
        </w:rPr>
        <w:t>VSSA</w:t>
      </w:r>
      <w:r w:rsidR="00B90969">
        <w:rPr>
          <w:rFonts w:ascii="Times New Roman" w:hAnsi="Times New Roman" w:cs="Times New Roman"/>
        </w:rPr>
        <w:t xml:space="preserve"> p</w:t>
      </w:r>
      <w:r w:rsidR="004D167D">
        <w:rPr>
          <w:rFonts w:ascii="Times New Roman" w:hAnsi="Times New Roman" w:cs="Times New Roman"/>
        </w:rPr>
        <w:t>atvirtinus DSA</w:t>
      </w:r>
      <w:r w:rsidR="007546B4">
        <w:rPr>
          <w:rFonts w:ascii="Times New Roman" w:hAnsi="Times New Roman" w:cs="Times New Roman"/>
        </w:rPr>
        <w:t xml:space="preserve">, </w:t>
      </w:r>
      <w:r w:rsidR="009D4397">
        <w:rPr>
          <w:rFonts w:ascii="Times New Roman" w:hAnsi="Times New Roman" w:cs="Times New Roman"/>
        </w:rPr>
        <w:t xml:space="preserve">kartu su </w:t>
      </w:r>
      <w:r w:rsidR="0028175A">
        <w:rPr>
          <w:rFonts w:ascii="Times New Roman" w:hAnsi="Times New Roman" w:cs="Times New Roman"/>
        </w:rPr>
        <w:t>IS testavimu atliekamas ir duomen</w:t>
      </w:r>
      <w:r w:rsidR="00CA384D">
        <w:rPr>
          <w:rFonts w:ascii="Times New Roman" w:hAnsi="Times New Roman" w:cs="Times New Roman"/>
        </w:rPr>
        <w:t>ų agento testavimas</w:t>
      </w:r>
      <w:r w:rsidR="00B9466F">
        <w:rPr>
          <w:rFonts w:ascii="Times New Roman" w:hAnsi="Times New Roman" w:cs="Times New Roman"/>
        </w:rPr>
        <w:t>;</w:t>
      </w:r>
    </w:p>
    <w:p w14:paraId="2F7B81EA" w14:textId="06F8AA05" w:rsidR="00FE0FC5" w:rsidRDefault="00FE0FC5" w:rsidP="00AB1638">
      <w:pPr>
        <w:pStyle w:val="ListParagraph"/>
        <w:numPr>
          <w:ilvl w:val="1"/>
          <w:numId w:val="5"/>
        </w:numPr>
        <w:rPr>
          <w:rFonts w:ascii="Times New Roman" w:hAnsi="Times New Roman" w:cs="Times New Roman"/>
        </w:rPr>
      </w:pPr>
      <w:r>
        <w:rPr>
          <w:rFonts w:ascii="Times New Roman" w:hAnsi="Times New Roman" w:cs="Times New Roman"/>
        </w:rPr>
        <w:t xml:space="preserve">Jei </w:t>
      </w:r>
      <w:r w:rsidR="00BD3CF4">
        <w:rPr>
          <w:rFonts w:ascii="Times New Roman" w:hAnsi="Times New Roman" w:cs="Times New Roman"/>
        </w:rPr>
        <w:t>duomen</w:t>
      </w:r>
      <w:r w:rsidR="00711BCC">
        <w:rPr>
          <w:rFonts w:ascii="Times New Roman" w:hAnsi="Times New Roman" w:cs="Times New Roman"/>
        </w:rPr>
        <w:t>ims teikti</w:t>
      </w:r>
      <w:r w:rsidR="00B9466F">
        <w:rPr>
          <w:rFonts w:ascii="Times New Roman" w:hAnsi="Times New Roman" w:cs="Times New Roman"/>
        </w:rPr>
        <w:t xml:space="preserve"> pagal UDTS</w:t>
      </w:r>
      <w:r w:rsidR="00711BCC">
        <w:rPr>
          <w:rFonts w:ascii="Times New Roman" w:hAnsi="Times New Roman" w:cs="Times New Roman"/>
        </w:rPr>
        <w:t xml:space="preserve"> yra kuriamos </w:t>
      </w:r>
      <w:r w:rsidR="00B9466F">
        <w:rPr>
          <w:rFonts w:ascii="Times New Roman" w:hAnsi="Times New Roman" w:cs="Times New Roman"/>
        </w:rPr>
        <w:t>IS duomenų sąsajos, DSA pildymas nevyksta.</w:t>
      </w:r>
      <w:r w:rsidR="00FA423E">
        <w:rPr>
          <w:rFonts w:ascii="Times New Roman" w:hAnsi="Times New Roman" w:cs="Times New Roman"/>
        </w:rPr>
        <w:t xml:space="preserve"> </w:t>
      </w:r>
      <w:r w:rsidR="00B9466F">
        <w:rPr>
          <w:rFonts w:ascii="Times New Roman" w:hAnsi="Times New Roman" w:cs="Times New Roman"/>
        </w:rPr>
        <w:t xml:space="preserve">Tačiau </w:t>
      </w:r>
      <w:r w:rsidR="006D76AF">
        <w:rPr>
          <w:rFonts w:ascii="Times New Roman" w:hAnsi="Times New Roman" w:cs="Times New Roman"/>
        </w:rPr>
        <w:t>turi būti skelbiamos</w:t>
      </w:r>
      <w:r w:rsidR="0094378A">
        <w:rPr>
          <w:rFonts w:ascii="Times New Roman" w:hAnsi="Times New Roman" w:cs="Times New Roman"/>
        </w:rPr>
        <w:t xml:space="preserve"> šių sąsajų specifikacijos metaduomenų kataloge.</w:t>
      </w:r>
    </w:p>
    <w:p w14:paraId="7598215F" w14:textId="3818AB6C" w:rsidR="00FA3A9D" w:rsidRDefault="000F73F3" w:rsidP="000F73F3">
      <w:pPr>
        <w:rPr>
          <w:rFonts w:ascii="Times New Roman" w:hAnsi="Times New Roman" w:cs="Times New Roman"/>
        </w:rPr>
      </w:pPr>
      <w:r>
        <w:rPr>
          <w:rFonts w:ascii="Times New Roman" w:hAnsi="Times New Roman" w:cs="Times New Roman"/>
        </w:rPr>
        <w:t xml:space="preserve">Pasibaigus </w:t>
      </w:r>
      <w:r w:rsidR="00D643A8">
        <w:rPr>
          <w:rFonts w:ascii="Times New Roman" w:hAnsi="Times New Roman" w:cs="Times New Roman"/>
        </w:rPr>
        <w:t>k</w:t>
      </w:r>
      <w:r w:rsidR="00D827D8">
        <w:rPr>
          <w:rFonts w:ascii="Times New Roman" w:hAnsi="Times New Roman" w:cs="Times New Roman"/>
        </w:rPr>
        <w:t>ūrimo stadijai</w:t>
      </w:r>
      <w:r w:rsidR="00D643A8">
        <w:rPr>
          <w:rFonts w:ascii="Times New Roman" w:hAnsi="Times New Roman" w:cs="Times New Roman"/>
        </w:rPr>
        <w:t>,</w:t>
      </w:r>
      <w:r w:rsidR="00D827D8">
        <w:rPr>
          <w:rFonts w:ascii="Times New Roman" w:hAnsi="Times New Roman" w:cs="Times New Roman"/>
        </w:rPr>
        <w:t xml:space="preserve"> prasideda</w:t>
      </w:r>
      <w:r w:rsidR="00E75388">
        <w:rPr>
          <w:rFonts w:ascii="Times New Roman" w:hAnsi="Times New Roman" w:cs="Times New Roman"/>
        </w:rPr>
        <w:t xml:space="preserve"> eksploatacijos stadija:</w:t>
      </w:r>
    </w:p>
    <w:p w14:paraId="0BF63C64" w14:textId="0E726109" w:rsidR="001E1630" w:rsidRDefault="001E1630" w:rsidP="00E75388">
      <w:pPr>
        <w:pStyle w:val="ListParagraph"/>
        <w:numPr>
          <w:ilvl w:val="0"/>
          <w:numId w:val="5"/>
        </w:numPr>
        <w:rPr>
          <w:rFonts w:ascii="Times New Roman" w:hAnsi="Times New Roman" w:cs="Times New Roman"/>
        </w:rPr>
      </w:pPr>
      <w:r>
        <w:rPr>
          <w:rFonts w:ascii="Times New Roman" w:hAnsi="Times New Roman" w:cs="Times New Roman"/>
        </w:rPr>
        <w:t>Eksploatacija</w:t>
      </w:r>
    </w:p>
    <w:p w14:paraId="3BE4AAEB" w14:textId="64063631" w:rsidR="005B2C8A" w:rsidRDefault="004046B0" w:rsidP="001E1630">
      <w:pPr>
        <w:pStyle w:val="ListParagraph"/>
        <w:numPr>
          <w:ilvl w:val="1"/>
          <w:numId w:val="5"/>
        </w:numPr>
        <w:rPr>
          <w:rFonts w:ascii="Times New Roman" w:hAnsi="Times New Roman" w:cs="Times New Roman"/>
        </w:rPr>
      </w:pPr>
      <w:r>
        <w:rPr>
          <w:rFonts w:ascii="Times New Roman" w:hAnsi="Times New Roman" w:cs="Times New Roman"/>
        </w:rPr>
        <w:t xml:space="preserve">Kai IS pereina į </w:t>
      </w:r>
      <w:r w:rsidR="00CE10AF">
        <w:rPr>
          <w:rFonts w:ascii="Times New Roman" w:hAnsi="Times New Roman" w:cs="Times New Roman"/>
        </w:rPr>
        <w:t>eksploatacijos stadiją</w:t>
      </w:r>
      <w:r w:rsidR="00007986">
        <w:rPr>
          <w:rFonts w:ascii="Times New Roman" w:hAnsi="Times New Roman" w:cs="Times New Roman"/>
        </w:rPr>
        <w:t>, jos metaduomenų modelio versij</w:t>
      </w:r>
      <w:r w:rsidR="004F755C">
        <w:rPr>
          <w:rFonts w:ascii="Times New Roman" w:hAnsi="Times New Roman" w:cs="Times New Roman"/>
        </w:rPr>
        <w:t>os</w:t>
      </w:r>
      <w:r w:rsidR="00B67B2F">
        <w:rPr>
          <w:rFonts w:ascii="Times New Roman" w:hAnsi="Times New Roman" w:cs="Times New Roman"/>
        </w:rPr>
        <w:t xml:space="preserve"> statusas pakeičiamas į </w:t>
      </w:r>
      <w:r w:rsidR="00A41F4A">
        <w:rPr>
          <w:rFonts w:ascii="Times New Roman" w:hAnsi="Times New Roman" w:cs="Times New Roman"/>
        </w:rPr>
        <w:t>paskelbtą, aktyvią, pirminę</w:t>
      </w:r>
      <w:r w:rsidR="001E1630">
        <w:rPr>
          <w:rFonts w:ascii="Times New Roman" w:hAnsi="Times New Roman" w:cs="Times New Roman"/>
        </w:rPr>
        <w:t>;</w:t>
      </w:r>
    </w:p>
    <w:p w14:paraId="5B3D2434" w14:textId="58EED6FB" w:rsidR="001E1630" w:rsidRDefault="005C2630" w:rsidP="001E1630">
      <w:pPr>
        <w:pStyle w:val="ListParagraph"/>
        <w:numPr>
          <w:ilvl w:val="1"/>
          <w:numId w:val="5"/>
        </w:numPr>
        <w:rPr>
          <w:rFonts w:ascii="Times New Roman" w:hAnsi="Times New Roman" w:cs="Times New Roman"/>
        </w:rPr>
      </w:pPr>
      <w:r>
        <w:rPr>
          <w:rFonts w:ascii="Times New Roman" w:hAnsi="Times New Roman" w:cs="Times New Roman"/>
        </w:rPr>
        <w:t xml:space="preserve">Metaduomenys nesusiję su duomenų paslaugomis ar </w:t>
      </w:r>
      <w:r w:rsidR="00D63E6B">
        <w:rPr>
          <w:rFonts w:ascii="Times New Roman" w:hAnsi="Times New Roman" w:cs="Times New Roman"/>
        </w:rPr>
        <w:t>met</w:t>
      </w:r>
      <w:r w:rsidR="003D018B">
        <w:rPr>
          <w:rFonts w:ascii="Times New Roman" w:hAnsi="Times New Roman" w:cs="Times New Roman"/>
        </w:rPr>
        <w:t xml:space="preserve">aduomenų struktūra pateiktyse, toliau </w:t>
      </w:r>
      <w:r w:rsidR="007B5520">
        <w:rPr>
          <w:rFonts w:ascii="Times New Roman" w:hAnsi="Times New Roman" w:cs="Times New Roman"/>
        </w:rPr>
        <w:t xml:space="preserve">atnaujinami nekeičiant versijos </w:t>
      </w:r>
      <w:r w:rsidR="00663A44">
        <w:rPr>
          <w:rFonts w:ascii="Times New Roman" w:hAnsi="Times New Roman" w:cs="Times New Roman"/>
        </w:rPr>
        <w:t xml:space="preserve">ir jos statuso. Tačiau visi šie pokyčiai </w:t>
      </w:r>
      <w:r w:rsidR="00B81FBA">
        <w:rPr>
          <w:rFonts w:ascii="Times New Roman" w:hAnsi="Times New Roman" w:cs="Times New Roman"/>
        </w:rPr>
        <w:t xml:space="preserve">toliau yra peržiūrimi ir patvirtinami </w:t>
      </w:r>
      <w:r w:rsidR="00BF68BC">
        <w:rPr>
          <w:rFonts w:ascii="Times New Roman" w:hAnsi="Times New Roman" w:cs="Times New Roman"/>
        </w:rPr>
        <w:t xml:space="preserve">IS </w:t>
      </w:r>
      <w:r w:rsidR="00B81FBA">
        <w:rPr>
          <w:rFonts w:ascii="Times New Roman" w:hAnsi="Times New Roman" w:cs="Times New Roman"/>
        </w:rPr>
        <w:t xml:space="preserve">duomenų įgaliotinio ir </w:t>
      </w:r>
      <w:r w:rsidR="00C36BF0">
        <w:rPr>
          <w:rFonts w:ascii="Times New Roman" w:hAnsi="Times New Roman" w:cs="Times New Roman"/>
        </w:rPr>
        <w:t>VSSA</w:t>
      </w:r>
      <w:r w:rsidR="00BF68BC">
        <w:rPr>
          <w:rFonts w:ascii="Times New Roman" w:hAnsi="Times New Roman" w:cs="Times New Roman"/>
        </w:rPr>
        <w:t xml:space="preserve"> architektų</w:t>
      </w:r>
      <w:r w:rsidR="00B81FBA">
        <w:rPr>
          <w:rFonts w:ascii="Times New Roman" w:hAnsi="Times New Roman" w:cs="Times New Roman"/>
        </w:rPr>
        <w:t xml:space="preserve"> komandos.</w:t>
      </w:r>
    </w:p>
    <w:p w14:paraId="2B2DBF6A" w14:textId="33F33DF1" w:rsidR="00C76519" w:rsidRDefault="00F621AB" w:rsidP="00C33B1D">
      <w:pPr>
        <w:rPr>
          <w:rFonts w:ascii="Times New Roman" w:hAnsi="Times New Roman" w:cs="Times New Roman"/>
        </w:rPr>
      </w:pPr>
      <w:r>
        <w:rPr>
          <w:rFonts w:ascii="Times New Roman" w:hAnsi="Times New Roman" w:cs="Times New Roman"/>
        </w:rPr>
        <w:t xml:space="preserve">Atsiradus </w:t>
      </w:r>
      <w:r w:rsidR="00DA4B21">
        <w:rPr>
          <w:rFonts w:ascii="Times New Roman" w:hAnsi="Times New Roman" w:cs="Times New Roman"/>
        </w:rPr>
        <w:t>didesniems</w:t>
      </w:r>
      <w:r w:rsidR="00A4007C">
        <w:rPr>
          <w:rFonts w:ascii="Times New Roman" w:hAnsi="Times New Roman" w:cs="Times New Roman"/>
        </w:rPr>
        <w:t xml:space="preserve"> IS</w:t>
      </w:r>
      <w:r w:rsidR="00DA4B21">
        <w:rPr>
          <w:rFonts w:ascii="Times New Roman" w:hAnsi="Times New Roman" w:cs="Times New Roman"/>
        </w:rPr>
        <w:t xml:space="preserve"> pakeitimams </w:t>
      </w:r>
      <w:r w:rsidR="00A4007C">
        <w:rPr>
          <w:rFonts w:ascii="Times New Roman" w:hAnsi="Times New Roman" w:cs="Times New Roman"/>
        </w:rPr>
        <w:t>yra vykdoma Atnaujinimo stadija.</w:t>
      </w:r>
    </w:p>
    <w:p w14:paraId="1F7CC60F" w14:textId="7C1412C0" w:rsidR="00A4007C" w:rsidRDefault="00356A1B" w:rsidP="00356A1B">
      <w:pPr>
        <w:pStyle w:val="ListParagraph"/>
        <w:numPr>
          <w:ilvl w:val="0"/>
          <w:numId w:val="5"/>
        </w:numPr>
        <w:rPr>
          <w:rFonts w:ascii="Times New Roman" w:hAnsi="Times New Roman" w:cs="Times New Roman"/>
        </w:rPr>
      </w:pPr>
      <w:r>
        <w:rPr>
          <w:rFonts w:ascii="Times New Roman" w:hAnsi="Times New Roman" w:cs="Times New Roman"/>
        </w:rPr>
        <w:t>Atnaujinimas</w:t>
      </w:r>
    </w:p>
    <w:p w14:paraId="54C276C1" w14:textId="0BAE7D9C" w:rsidR="00356A1B" w:rsidRDefault="006D1CEB" w:rsidP="00356A1B">
      <w:pPr>
        <w:pStyle w:val="ListParagraph"/>
        <w:numPr>
          <w:ilvl w:val="1"/>
          <w:numId w:val="5"/>
        </w:numPr>
        <w:rPr>
          <w:rFonts w:ascii="Times New Roman" w:hAnsi="Times New Roman" w:cs="Times New Roman"/>
        </w:rPr>
      </w:pPr>
      <w:r>
        <w:rPr>
          <w:rFonts w:ascii="Times New Roman" w:hAnsi="Times New Roman" w:cs="Times New Roman"/>
        </w:rPr>
        <w:t>Atnaujinimas</w:t>
      </w:r>
      <w:r w:rsidR="00F85A07">
        <w:rPr>
          <w:rFonts w:ascii="Times New Roman" w:hAnsi="Times New Roman" w:cs="Times New Roman"/>
        </w:rPr>
        <w:t xml:space="preserve"> </w:t>
      </w:r>
      <w:r w:rsidR="00EF7FFE">
        <w:rPr>
          <w:rFonts w:ascii="Times New Roman" w:hAnsi="Times New Roman" w:cs="Times New Roman"/>
        </w:rPr>
        <w:t>atkartoja prieš tai vykusius 1, 2,</w:t>
      </w:r>
      <w:r w:rsidR="007A5F52">
        <w:rPr>
          <w:rFonts w:ascii="Times New Roman" w:hAnsi="Times New Roman" w:cs="Times New Roman"/>
        </w:rPr>
        <w:t xml:space="preserve"> 3 punkto žingsnius</w:t>
      </w:r>
      <w:r w:rsidR="00142C8F">
        <w:rPr>
          <w:rFonts w:ascii="Times New Roman" w:hAnsi="Times New Roman" w:cs="Times New Roman"/>
        </w:rPr>
        <w:t>. Yra sukuriama nauja metaduomenų versija ir laikomasi tos pačios tvarkos.</w:t>
      </w:r>
    </w:p>
    <w:p w14:paraId="5E9B9B67" w14:textId="77777777" w:rsidR="00007DCB" w:rsidRDefault="00142C8F" w:rsidP="00356A1B">
      <w:pPr>
        <w:pStyle w:val="ListParagraph"/>
        <w:numPr>
          <w:ilvl w:val="1"/>
          <w:numId w:val="5"/>
        </w:numPr>
        <w:rPr>
          <w:rFonts w:ascii="Times New Roman" w:hAnsi="Times New Roman" w:cs="Times New Roman"/>
        </w:rPr>
      </w:pPr>
      <w:r>
        <w:rPr>
          <w:rFonts w:ascii="Times New Roman" w:hAnsi="Times New Roman" w:cs="Times New Roman"/>
        </w:rPr>
        <w:t xml:space="preserve">Kai </w:t>
      </w:r>
      <w:r w:rsidR="00D878B1">
        <w:rPr>
          <w:rFonts w:ascii="Times New Roman" w:hAnsi="Times New Roman" w:cs="Times New Roman"/>
        </w:rPr>
        <w:t xml:space="preserve">atnaujinama IS </w:t>
      </w:r>
      <w:r w:rsidR="002E23E0">
        <w:rPr>
          <w:rFonts w:ascii="Times New Roman" w:hAnsi="Times New Roman" w:cs="Times New Roman"/>
        </w:rPr>
        <w:t>pasiekia eksploatacijos</w:t>
      </w:r>
      <w:r w:rsidR="00FF68CB">
        <w:rPr>
          <w:rFonts w:ascii="Times New Roman" w:hAnsi="Times New Roman" w:cs="Times New Roman"/>
        </w:rPr>
        <w:t xml:space="preserve"> stadiją ir </w:t>
      </w:r>
      <w:r w:rsidR="00E8280B">
        <w:rPr>
          <w:rFonts w:ascii="Times New Roman" w:hAnsi="Times New Roman" w:cs="Times New Roman"/>
        </w:rPr>
        <w:t xml:space="preserve">sukuriama </w:t>
      </w:r>
      <w:r w:rsidR="008B523A">
        <w:rPr>
          <w:rFonts w:ascii="Times New Roman" w:hAnsi="Times New Roman" w:cs="Times New Roman"/>
        </w:rPr>
        <w:t xml:space="preserve">nauja </w:t>
      </w:r>
      <w:r w:rsidR="00EA3274">
        <w:rPr>
          <w:rFonts w:ascii="Times New Roman" w:hAnsi="Times New Roman" w:cs="Times New Roman"/>
        </w:rPr>
        <w:t xml:space="preserve">paskelbta, </w:t>
      </w:r>
      <w:r w:rsidR="008B523A">
        <w:rPr>
          <w:rFonts w:ascii="Times New Roman" w:hAnsi="Times New Roman" w:cs="Times New Roman"/>
        </w:rPr>
        <w:t>akty</w:t>
      </w:r>
      <w:r w:rsidR="006F25D5">
        <w:rPr>
          <w:rFonts w:ascii="Times New Roman" w:hAnsi="Times New Roman" w:cs="Times New Roman"/>
        </w:rPr>
        <w:t>vi</w:t>
      </w:r>
      <w:r w:rsidR="00190127">
        <w:rPr>
          <w:rFonts w:ascii="Times New Roman" w:hAnsi="Times New Roman" w:cs="Times New Roman"/>
        </w:rPr>
        <w:t>,</w:t>
      </w:r>
      <w:r w:rsidR="00EA3274">
        <w:rPr>
          <w:rFonts w:ascii="Times New Roman" w:hAnsi="Times New Roman" w:cs="Times New Roman"/>
        </w:rPr>
        <w:t xml:space="preserve"> pirminė </w:t>
      </w:r>
      <w:r w:rsidR="006463E9">
        <w:rPr>
          <w:rFonts w:ascii="Times New Roman" w:hAnsi="Times New Roman" w:cs="Times New Roman"/>
        </w:rPr>
        <w:t xml:space="preserve">metaduomenų modelio </w:t>
      </w:r>
      <w:r w:rsidR="00EA3274">
        <w:rPr>
          <w:rFonts w:ascii="Times New Roman" w:hAnsi="Times New Roman" w:cs="Times New Roman"/>
        </w:rPr>
        <w:t>versija</w:t>
      </w:r>
      <w:r w:rsidR="00995847">
        <w:rPr>
          <w:rFonts w:ascii="Times New Roman" w:hAnsi="Times New Roman" w:cs="Times New Roman"/>
        </w:rPr>
        <w:t xml:space="preserve">, prieš tai </w:t>
      </w:r>
      <w:r w:rsidR="00F03176">
        <w:rPr>
          <w:rFonts w:ascii="Times New Roman" w:hAnsi="Times New Roman" w:cs="Times New Roman"/>
        </w:rPr>
        <w:t>buvusi pirminė versija</w:t>
      </w:r>
      <w:r w:rsidR="00FE6C1C">
        <w:rPr>
          <w:rFonts w:ascii="Times New Roman" w:hAnsi="Times New Roman" w:cs="Times New Roman"/>
        </w:rPr>
        <w:t>, pakeičiama</w:t>
      </w:r>
      <w:r w:rsidR="00196BA7">
        <w:rPr>
          <w:rFonts w:ascii="Times New Roman" w:hAnsi="Times New Roman" w:cs="Times New Roman"/>
        </w:rPr>
        <w:t xml:space="preserve"> į</w:t>
      </w:r>
      <w:r w:rsidR="00C97843">
        <w:rPr>
          <w:rFonts w:ascii="Times New Roman" w:hAnsi="Times New Roman" w:cs="Times New Roman"/>
        </w:rPr>
        <w:t xml:space="preserve"> ne pirminę.</w:t>
      </w:r>
      <w:r w:rsidR="00ED3AFF">
        <w:rPr>
          <w:rFonts w:ascii="Times New Roman" w:hAnsi="Times New Roman" w:cs="Times New Roman"/>
        </w:rPr>
        <w:t xml:space="preserve"> Ir priklausomai, ar yra tęsiamas palaikymas, taip pat gali būti pakeista į neaktyvią.</w:t>
      </w:r>
    </w:p>
    <w:p w14:paraId="155A765D" w14:textId="35D6B41B" w:rsidR="00142C8F" w:rsidRDefault="000C3356" w:rsidP="00007DCB">
      <w:pPr>
        <w:rPr>
          <w:rFonts w:ascii="Times New Roman" w:hAnsi="Times New Roman" w:cs="Times New Roman"/>
        </w:rPr>
      </w:pPr>
      <w:r>
        <w:rPr>
          <w:rFonts w:ascii="Times New Roman" w:hAnsi="Times New Roman" w:cs="Times New Roman"/>
        </w:rPr>
        <w:t>IS nusprendus li</w:t>
      </w:r>
      <w:r w:rsidR="00FD210A">
        <w:rPr>
          <w:rFonts w:ascii="Times New Roman" w:hAnsi="Times New Roman" w:cs="Times New Roman"/>
        </w:rPr>
        <w:t>k</w:t>
      </w:r>
      <w:r>
        <w:rPr>
          <w:rFonts w:ascii="Times New Roman" w:hAnsi="Times New Roman" w:cs="Times New Roman"/>
        </w:rPr>
        <w:t>viduoti</w:t>
      </w:r>
      <w:r w:rsidR="00FD210A">
        <w:rPr>
          <w:rFonts w:ascii="Times New Roman" w:hAnsi="Times New Roman" w:cs="Times New Roman"/>
        </w:rPr>
        <w:t xml:space="preserve">, yra pradedama </w:t>
      </w:r>
      <w:r w:rsidR="0051745B">
        <w:rPr>
          <w:rFonts w:ascii="Times New Roman" w:hAnsi="Times New Roman" w:cs="Times New Roman"/>
        </w:rPr>
        <w:t>likvidavimo stadija.</w:t>
      </w:r>
    </w:p>
    <w:p w14:paraId="060BFF00" w14:textId="7AE68F8F" w:rsidR="0051745B" w:rsidRDefault="00060C88" w:rsidP="00060C88">
      <w:pPr>
        <w:pStyle w:val="ListParagraph"/>
        <w:numPr>
          <w:ilvl w:val="0"/>
          <w:numId w:val="5"/>
        </w:numPr>
        <w:rPr>
          <w:rFonts w:ascii="Times New Roman" w:hAnsi="Times New Roman" w:cs="Times New Roman"/>
        </w:rPr>
      </w:pPr>
      <w:r>
        <w:rPr>
          <w:rFonts w:ascii="Times New Roman" w:hAnsi="Times New Roman" w:cs="Times New Roman"/>
        </w:rPr>
        <w:t>Likvidavimas</w:t>
      </w:r>
    </w:p>
    <w:p w14:paraId="7BBB38BD" w14:textId="704CBDFA" w:rsidR="00060C88" w:rsidRDefault="003575A1" w:rsidP="00060C88">
      <w:pPr>
        <w:pStyle w:val="ListParagraph"/>
        <w:numPr>
          <w:ilvl w:val="1"/>
          <w:numId w:val="5"/>
        </w:numPr>
        <w:rPr>
          <w:rFonts w:ascii="Times New Roman" w:hAnsi="Times New Roman" w:cs="Times New Roman"/>
        </w:rPr>
      </w:pPr>
      <w:r>
        <w:rPr>
          <w:rFonts w:ascii="Times New Roman" w:hAnsi="Times New Roman" w:cs="Times New Roman"/>
        </w:rPr>
        <w:t xml:space="preserve">Likviduojant IS jos metaduomenys yra tvarkomi atsižvelgiant į tai, </w:t>
      </w:r>
      <w:r w:rsidR="009E7E7A">
        <w:rPr>
          <w:rFonts w:ascii="Times New Roman" w:hAnsi="Times New Roman" w:cs="Times New Roman"/>
        </w:rPr>
        <w:t>kokie veiksmai bus atliekamai su jos duomenimis.</w:t>
      </w:r>
    </w:p>
    <w:p w14:paraId="4D302208" w14:textId="52411A7F" w:rsidR="009E7E7A" w:rsidRDefault="00B2365B" w:rsidP="00B2365B">
      <w:pPr>
        <w:pStyle w:val="ListParagraph"/>
        <w:numPr>
          <w:ilvl w:val="2"/>
          <w:numId w:val="5"/>
        </w:numPr>
        <w:rPr>
          <w:rFonts w:ascii="Times New Roman" w:hAnsi="Times New Roman" w:cs="Times New Roman"/>
        </w:rPr>
      </w:pPr>
      <w:r>
        <w:rPr>
          <w:rFonts w:ascii="Times New Roman" w:hAnsi="Times New Roman" w:cs="Times New Roman"/>
        </w:rPr>
        <w:t>Jei šie duomenys perkeliami tvarkyti į kitą IS</w:t>
      </w:r>
      <w:r w:rsidR="00432163">
        <w:rPr>
          <w:rFonts w:ascii="Times New Roman" w:hAnsi="Times New Roman" w:cs="Times New Roman"/>
        </w:rPr>
        <w:t xml:space="preserve">, </w:t>
      </w:r>
      <w:r w:rsidR="0070389B">
        <w:rPr>
          <w:rFonts w:ascii="Times New Roman" w:hAnsi="Times New Roman" w:cs="Times New Roman"/>
        </w:rPr>
        <w:t xml:space="preserve">šios IS metaduomenų modelis </w:t>
      </w:r>
      <w:r w:rsidR="009C75FE">
        <w:rPr>
          <w:rFonts w:ascii="Times New Roman" w:hAnsi="Times New Roman" w:cs="Times New Roman"/>
        </w:rPr>
        <w:t xml:space="preserve">yra praplečiamas </w:t>
      </w:r>
      <w:r w:rsidR="006A6DA1">
        <w:rPr>
          <w:rFonts w:ascii="Times New Roman" w:hAnsi="Times New Roman" w:cs="Times New Roman"/>
        </w:rPr>
        <w:t>gaunamais tvarkyti metaduomenimis.</w:t>
      </w:r>
    </w:p>
    <w:p w14:paraId="7476F386" w14:textId="77777777" w:rsidR="00B3773C" w:rsidRDefault="006A6DA1">
      <w:pPr>
        <w:pStyle w:val="ListParagraph"/>
        <w:numPr>
          <w:ilvl w:val="2"/>
          <w:numId w:val="5"/>
        </w:numPr>
        <w:rPr>
          <w:rFonts w:ascii="Times New Roman" w:hAnsi="Times New Roman" w:cs="Times New Roman"/>
        </w:rPr>
      </w:pPr>
      <w:r w:rsidRPr="00B3773C">
        <w:rPr>
          <w:rFonts w:ascii="Times New Roman" w:hAnsi="Times New Roman" w:cs="Times New Roman"/>
        </w:rPr>
        <w:t xml:space="preserve">Jei </w:t>
      </w:r>
      <w:r w:rsidR="005E4C92" w:rsidRPr="00B3773C">
        <w:rPr>
          <w:rFonts w:ascii="Times New Roman" w:hAnsi="Times New Roman" w:cs="Times New Roman"/>
        </w:rPr>
        <w:t xml:space="preserve">šie duomenys </w:t>
      </w:r>
      <w:r w:rsidR="007B512A" w:rsidRPr="00B3773C">
        <w:rPr>
          <w:rFonts w:ascii="Times New Roman" w:hAnsi="Times New Roman" w:cs="Times New Roman"/>
        </w:rPr>
        <w:t xml:space="preserve">perkeliami į archyvą ir nebus toliau prieinami. Metaduomenys </w:t>
      </w:r>
      <w:r w:rsidR="00B3773C" w:rsidRPr="00B3773C">
        <w:rPr>
          <w:rFonts w:ascii="Times New Roman" w:hAnsi="Times New Roman" w:cs="Times New Roman"/>
        </w:rPr>
        <w:t>tampa neaktyv</w:t>
      </w:r>
      <w:r w:rsidR="00B3773C">
        <w:rPr>
          <w:rFonts w:ascii="Times New Roman" w:hAnsi="Times New Roman" w:cs="Times New Roman"/>
        </w:rPr>
        <w:t>ūs, tačiau yra atnaujinami su archyvo metaduomenimis.</w:t>
      </w:r>
    </w:p>
    <w:p w14:paraId="1C2FFFD3" w14:textId="48C8EAD4" w:rsidR="00E75388" w:rsidRPr="00B3773C" w:rsidRDefault="00B9613D">
      <w:pPr>
        <w:pStyle w:val="ListParagraph"/>
        <w:numPr>
          <w:ilvl w:val="2"/>
          <w:numId w:val="5"/>
        </w:numPr>
        <w:rPr>
          <w:rFonts w:ascii="Times New Roman" w:hAnsi="Times New Roman" w:cs="Times New Roman"/>
        </w:rPr>
      </w:pPr>
      <w:r>
        <w:rPr>
          <w:rFonts w:ascii="Times New Roman" w:hAnsi="Times New Roman" w:cs="Times New Roman"/>
        </w:rPr>
        <w:t xml:space="preserve">Jei šie duomenys </w:t>
      </w:r>
      <w:r w:rsidR="003E1A67">
        <w:rPr>
          <w:rFonts w:ascii="Times New Roman" w:hAnsi="Times New Roman" w:cs="Times New Roman"/>
        </w:rPr>
        <w:t>planuojami ištrinti</w:t>
      </w:r>
      <w:r w:rsidR="00622FAE">
        <w:rPr>
          <w:rFonts w:ascii="Times New Roman" w:hAnsi="Times New Roman" w:cs="Times New Roman"/>
        </w:rPr>
        <w:t xml:space="preserve">, metaduomenys </w:t>
      </w:r>
      <w:r w:rsidR="007F20C6">
        <w:rPr>
          <w:rFonts w:ascii="Times New Roman" w:hAnsi="Times New Roman" w:cs="Times New Roman"/>
        </w:rPr>
        <w:t xml:space="preserve">tampa neaktyvūs ir </w:t>
      </w:r>
      <w:r w:rsidR="00FA3B7F">
        <w:rPr>
          <w:rFonts w:ascii="Times New Roman" w:hAnsi="Times New Roman" w:cs="Times New Roman"/>
        </w:rPr>
        <w:t xml:space="preserve">suėjus </w:t>
      </w:r>
      <w:r w:rsidR="00AA7EE7">
        <w:rPr>
          <w:rFonts w:ascii="Times New Roman" w:hAnsi="Times New Roman" w:cs="Times New Roman"/>
        </w:rPr>
        <w:t>senaties terminui yra archyvuojami metaduomenų archyve</w:t>
      </w:r>
      <w:r w:rsidR="008B1FE8">
        <w:rPr>
          <w:rFonts w:ascii="Times New Roman" w:hAnsi="Times New Roman" w:cs="Times New Roman"/>
        </w:rPr>
        <w:t xml:space="preserve"> ir pašalinami iš metaduomenų katalogo.</w:t>
      </w:r>
      <w:r w:rsidR="00A41F4A" w:rsidRPr="00B3773C">
        <w:rPr>
          <w:rFonts w:ascii="Times New Roman" w:hAnsi="Times New Roman" w:cs="Times New Roman"/>
        </w:rPr>
        <w:t xml:space="preserve"> </w:t>
      </w:r>
      <w:r w:rsidR="00CE10AF" w:rsidRPr="00B3773C">
        <w:rPr>
          <w:rFonts w:ascii="Times New Roman" w:hAnsi="Times New Roman" w:cs="Times New Roman"/>
        </w:rPr>
        <w:t xml:space="preserve"> </w:t>
      </w:r>
    </w:p>
    <w:p w14:paraId="63C5A362" w14:textId="77777777" w:rsidR="00126903" w:rsidRDefault="00126903"/>
    <w:p w14:paraId="049CEB4D" w14:textId="77777777" w:rsidR="00D75E27" w:rsidRDefault="00D75E27"/>
    <w:p w14:paraId="7AF78BF7" w14:textId="696E178C" w:rsidR="00491537" w:rsidRPr="0036431E" w:rsidRDefault="00F61161" w:rsidP="00126903">
      <w:r>
        <w:rPr>
          <w:rFonts w:ascii="Times New Roman" w:hAnsi="Times New Roman" w:cs="Times New Roman"/>
        </w:rPr>
        <w:lastRenderedPageBreak/>
        <w:t xml:space="preserve">Pagrindinės pildomos klasės su </w:t>
      </w:r>
      <w:r w:rsidR="000E7A5E">
        <w:rPr>
          <w:rFonts w:ascii="Times New Roman" w:hAnsi="Times New Roman" w:cs="Times New Roman"/>
        </w:rPr>
        <w:t>pavyzdžiais ir paaiškinimais:</w:t>
      </w:r>
    </w:p>
    <w:tbl>
      <w:tblPr>
        <w:tblStyle w:val="TableGrid"/>
        <w:tblW w:w="0" w:type="auto"/>
        <w:tblLook w:val="04A0" w:firstRow="1" w:lastRow="0" w:firstColumn="1" w:lastColumn="0" w:noHBand="0" w:noVBand="1"/>
      </w:tblPr>
      <w:tblGrid>
        <w:gridCol w:w="4814"/>
        <w:gridCol w:w="2407"/>
        <w:gridCol w:w="2407"/>
      </w:tblGrid>
      <w:tr w:rsidR="00EC707D" w14:paraId="7E10773E" w14:textId="77777777" w:rsidTr="0046130F">
        <w:trPr>
          <w:trHeight w:val="554"/>
        </w:trPr>
        <w:tc>
          <w:tcPr>
            <w:tcW w:w="4814" w:type="dxa"/>
            <w:shd w:val="clear" w:color="auto" w:fill="FFFF00"/>
          </w:tcPr>
          <w:p w14:paraId="3C3D13C4" w14:textId="77777777" w:rsidR="00EC707D" w:rsidRDefault="0046289E" w:rsidP="00126903">
            <w:pPr>
              <w:rPr>
                <w:rFonts w:ascii="Times New Roman" w:hAnsi="Times New Roman" w:cs="Times New Roman"/>
              </w:rPr>
            </w:pPr>
            <w:r>
              <w:rPr>
                <w:rFonts w:ascii="Times New Roman" w:hAnsi="Times New Roman" w:cs="Times New Roman"/>
              </w:rPr>
              <w:t>DCAT-AP-LT klasė:</w:t>
            </w:r>
          </w:p>
          <w:p w14:paraId="5C151C6A" w14:textId="7845D994" w:rsidR="0046130F" w:rsidRPr="0046130F" w:rsidRDefault="0046130F" w:rsidP="00126903">
            <w:pPr>
              <w:rPr>
                <w:rFonts w:ascii="Times New Roman" w:hAnsi="Times New Roman" w:cs="Times New Roman"/>
                <w:b/>
                <w:bCs/>
              </w:rPr>
            </w:pPr>
            <w:r w:rsidRPr="0046130F">
              <w:rPr>
                <w:rFonts w:ascii="Times New Roman" w:hAnsi="Times New Roman" w:cs="Times New Roman"/>
                <w:b/>
                <w:bCs/>
              </w:rPr>
              <w:t>Informacinė sistema</w:t>
            </w:r>
          </w:p>
        </w:tc>
        <w:tc>
          <w:tcPr>
            <w:tcW w:w="4814" w:type="dxa"/>
            <w:gridSpan w:val="2"/>
            <w:shd w:val="clear" w:color="auto" w:fill="FFFF00"/>
            <w:vAlign w:val="center"/>
          </w:tcPr>
          <w:p w14:paraId="30EFE427" w14:textId="1C4946C8" w:rsidR="00EC707D" w:rsidRDefault="0046289E" w:rsidP="0046130F">
            <w:pPr>
              <w:jc w:val="center"/>
              <w:rPr>
                <w:rFonts w:ascii="Times New Roman" w:hAnsi="Times New Roman" w:cs="Times New Roman"/>
              </w:rPr>
            </w:pPr>
            <w:r>
              <w:rPr>
                <w:rFonts w:ascii="Times New Roman" w:hAnsi="Times New Roman" w:cs="Times New Roman"/>
              </w:rPr>
              <w:t>Pildomos savybės</w:t>
            </w:r>
          </w:p>
        </w:tc>
      </w:tr>
      <w:tr w:rsidR="0046130F" w14:paraId="37209191" w14:textId="77777777" w:rsidTr="00284FC6">
        <w:tc>
          <w:tcPr>
            <w:tcW w:w="4814" w:type="dxa"/>
          </w:tcPr>
          <w:p w14:paraId="1DA76535" w14:textId="77777777" w:rsidR="0046130F" w:rsidRDefault="0046130F" w:rsidP="00126903">
            <w:pPr>
              <w:rPr>
                <w:rFonts w:ascii="Times New Roman" w:hAnsi="Times New Roman" w:cs="Times New Roman"/>
              </w:rPr>
            </w:pPr>
            <w:r>
              <w:rPr>
                <w:rFonts w:ascii="Times New Roman" w:hAnsi="Times New Roman" w:cs="Times New Roman"/>
              </w:rPr>
              <w:t>Metaduomenų informacijos grupė:</w:t>
            </w:r>
          </w:p>
          <w:p w14:paraId="58BB85E0" w14:textId="6ADA48C2" w:rsidR="00284FC6" w:rsidRPr="000019A2" w:rsidRDefault="00284FC6" w:rsidP="00126903">
            <w:pPr>
              <w:rPr>
                <w:rFonts w:ascii="Times New Roman" w:hAnsi="Times New Roman" w:cs="Times New Roman"/>
                <w:b/>
                <w:bCs/>
              </w:rPr>
            </w:pPr>
            <w:r w:rsidRPr="000019A2">
              <w:rPr>
                <w:rFonts w:ascii="Times New Roman" w:hAnsi="Times New Roman" w:cs="Times New Roman"/>
                <w:b/>
                <w:bCs/>
              </w:rPr>
              <w:t>Bendroji informacija apie informacinę sistemą</w:t>
            </w:r>
          </w:p>
        </w:tc>
        <w:tc>
          <w:tcPr>
            <w:tcW w:w="2407" w:type="dxa"/>
            <w:tcBorders>
              <w:right w:val="nil"/>
            </w:tcBorders>
          </w:tcPr>
          <w:p w14:paraId="4CDC5820" w14:textId="77777777" w:rsidR="006C7566" w:rsidRPr="00F03770" w:rsidRDefault="006C7566" w:rsidP="00F03770">
            <w:pPr>
              <w:pStyle w:val="ListParagraph"/>
              <w:numPr>
                <w:ilvl w:val="0"/>
                <w:numId w:val="16"/>
              </w:numPr>
              <w:rPr>
                <w:rFonts w:ascii="Times New Roman" w:hAnsi="Times New Roman" w:cs="Times New Roman"/>
              </w:rPr>
            </w:pPr>
            <w:r w:rsidRPr="00F03770">
              <w:rPr>
                <w:rFonts w:ascii="Times New Roman" w:hAnsi="Times New Roman" w:cs="Times New Roman"/>
              </w:rPr>
              <w:t>Pavadinimas</w:t>
            </w:r>
          </w:p>
          <w:p w14:paraId="3C2D967F" w14:textId="77777777" w:rsidR="006C7566" w:rsidRPr="00F03770" w:rsidRDefault="006C7566" w:rsidP="00F03770">
            <w:pPr>
              <w:pStyle w:val="ListParagraph"/>
              <w:numPr>
                <w:ilvl w:val="0"/>
                <w:numId w:val="16"/>
              </w:numPr>
              <w:rPr>
                <w:rFonts w:ascii="Times New Roman" w:hAnsi="Times New Roman" w:cs="Times New Roman"/>
              </w:rPr>
            </w:pPr>
            <w:r w:rsidRPr="00F03770">
              <w:rPr>
                <w:rFonts w:ascii="Times New Roman" w:hAnsi="Times New Roman" w:cs="Times New Roman"/>
              </w:rPr>
              <w:t>Aprašas</w:t>
            </w:r>
          </w:p>
          <w:p w14:paraId="3BF35BEE" w14:textId="77777777" w:rsidR="006C7566" w:rsidRPr="00F03770" w:rsidRDefault="006C7566" w:rsidP="00F03770">
            <w:pPr>
              <w:pStyle w:val="ListParagraph"/>
              <w:numPr>
                <w:ilvl w:val="0"/>
                <w:numId w:val="16"/>
              </w:numPr>
              <w:rPr>
                <w:rFonts w:ascii="Times New Roman" w:hAnsi="Times New Roman" w:cs="Times New Roman"/>
              </w:rPr>
            </w:pPr>
            <w:r w:rsidRPr="00F03770">
              <w:rPr>
                <w:rFonts w:ascii="Times New Roman" w:hAnsi="Times New Roman" w:cs="Times New Roman"/>
              </w:rPr>
              <w:t>Duomenų rinkiniai</w:t>
            </w:r>
          </w:p>
          <w:p w14:paraId="021A927B" w14:textId="77777777" w:rsidR="006C7566" w:rsidRPr="00F03770" w:rsidRDefault="006C7566" w:rsidP="00F03770">
            <w:pPr>
              <w:pStyle w:val="ListParagraph"/>
              <w:numPr>
                <w:ilvl w:val="0"/>
                <w:numId w:val="16"/>
              </w:numPr>
              <w:rPr>
                <w:rFonts w:ascii="Times New Roman" w:hAnsi="Times New Roman" w:cs="Times New Roman"/>
              </w:rPr>
            </w:pPr>
            <w:r w:rsidRPr="00F03770">
              <w:rPr>
                <w:rFonts w:ascii="Times New Roman" w:hAnsi="Times New Roman" w:cs="Times New Roman"/>
              </w:rPr>
              <w:t>Paslaugos</w:t>
            </w:r>
          </w:p>
          <w:p w14:paraId="0400F712" w14:textId="482EE30E" w:rsidR="0046130F" w:rsidRPr="00F03770" w:rsidRDefault="006C7566" w:rsidP="00F03770">
            <w:pPr>
              <w:pStyle w:val="ListParagraph"/>
              <w:numPr>
                <w:ilvl w:val="0"/>
                <w:numId w:val="16"/>
              </w:numPr>
              <w:rPr>
                <w:rFonts w:ascii="Times New Roman" w:hAnsi="Times New Roman" w:cs="Times New Roman"/>
              </w:rPr>
            </w:pPr>
            <w:r w:rsidRPr="00F03770">
              <w:rPr>
                <w:rFonts w:ascii="Times New Roman" w:hAnsi="Times New Roman" w:cs="Times New Roman"/>
              </w:rPr>
              <w:t>Rengėjas</w:t>
            </w:r>
          </w:p>
        </w:tc>
        <w:tc>
          <w:tcPr>
            <w:tcW w:w="2407" w:type="dxa"/>
            <w:tcBorders>
              <w:left w:val="nil"/>
            </w:tcBorders>
          </w:tcPr>
          <w:p w14:paraId="361302EA" w14:textId="77777777" w:rsidR="006C7566" w:rsidRPr="006C7566" w:rsidRDefault="006C7566" w:rsidP="00F03770">
            <w:pPr>
              <w:pStyle w:val="ListParagraph"/>
              <w:numPr>
                <w:ilvl w:val="0"/>
                <w:numId w:val="16"/>
              </w:numPr>
              <w:rPr>
                <w:rFonts w:ascii="Times New Roman" w:hAnsi="Times New Roman" w:cs="Times New Roman"/>
              </w:rPr>
            </w:pPr>
            <w:r w:rsidRPr="006C7566">
              <w:rPr>
                <w:rFonts w:ascii="Times New Roman" w:hAnsi="Times New Roman" w:cs="Times New Roman"/>
              </w:rPr>
              <w:t>Teisinis pagrindas</w:t>
            </w:r>
          </w:p>
          <w:p w14:paraId="12638F92" w14:textId="77777777" w:rsidR="006C7566" w:rsidRPr="006C7566" w:rsidRDefault="006C7566" w:rsidP="00F03770">
            <w:pPr>
              <w:pStyle w:val="ListParagraph"/>
              <w:numPr>
                <w:ilvl w:val="0"/>
                <w:numId w:val="16"/>
              </w:numPr>
              <w:rPr>
                <w:rFonts w:ascii="Times New Roman" w:hAnsi="Times New Roman" w:cs="Times New Roman"/>
              </w:rPr>
            </w:pPr>
            <w:r w:rsidRPr="006C7566">
              <w:rPr>
                <w:rFonts w:ascii="Times New Roman" w:hAnsi="Times New Roman" w:cs="Times New Roman"/>
              </w:rPr>
              <w:t>Svarba</w:t>
            </w:r>
          </w:p>
          <w:p w14:paraId="10878F3C" w14:textId="77777777" w:rsidR="006C7566" w:rsidRPr="006C7566" w:rsidRDefault="006C7566" w:rsidP="00F03770">
            <w:pPr>
              <w:pStyle w:val="ListParagraph"/>
              <w:numPr>
                <w:ilvl w:val="0"/>
                <w:numId w:val="16"/>
              </w:numPr>
              <w:rPr>
                <w:rFonts w:ascii="Times New Roman" w:hAnsi="Times New Roman" w:cs="Times New Roman"/>
              </w:rPr>
            </w:pPr>
            <w:r w:rsidRPr="006C7566">
              <w:rPr>
                <w:rFonts w:ascii="Times New Roman" w:hAnsi="Times New Roman" w:cs="Times New Roman"/>
              </w:rPr>
              <w:t>Tipas</w:t>
            </w:r>
          </w:p>
          <w:p w14:paraId="3B8EB74E" w14:textId="77777777" w:rsidR="006C7566" w:rsidRPr="006C7566" w:rsidRDefault="006C7566" w:rsidP="00F03770">
            <w:pPr>
              <w:pStyle w:val="ListParagraph"/>
              <w:numPr>
                <w:ilvl w:val="0"/>
                <w:numId w:val="16"/>
              </w:numPr>
              <w:rPr>
                <w:rFonts w:ascii="Times New Roman" w:hAnsi="Times New Roman" w:cs="Times New Roman"/>
              </w:rPr>
            </w:pPr>
            <w:r w:rsidRPr="006C7566">
              <w:rPr>
                <w:rFonts w:ascii="Times New Roman" w:hAnsi="Times New Roman" w:cs="Times New Roman"/>
              </w:rPr>
              <w:t>Išleidimo data</w:t>
            </w:r>
          </w:p>
          <w:p w14:paraId="2D0BC20F" w14:textId="167369C3" w:rsidR="0046130F" w:rsidRPr="006C7566" w:rsidRDefault="006C7566" w:rsidP="00F03770">
            <w:pPr>
              <w:pStyle w:val="ListParagraph"/>
              <w:numPr>
                <w:ilvl w:val="0"/>
                <w:numId w:val="16"/>
              </w:numPr>
              <w:rPr>
                <w:rFonts w:ascii="Times New Roman" w:hAnsi="Times New Roman" w:cs="Times New Roman"/>
              </w:rPr>
            </w:pPr>
            <w:r w:rsidRPr="006C7566">
              <w:rPr>
                <w:rFonts w:ascii="Times New Roman" w:hAnsi="Times New Roman" w:cs="Times New Roman"/>
              </w:rPr>
              <w:t>Turi dalį / yra katalogo dalis</w:t>
            </w:r>
          </w:p>
        </w:tc>
      </w:tr>
      <w:tr w:rsidR="002C66DA" w14:paraId="6F04B787" w14:textId="77777777" w:rsidTr="00E5389F">
        <w:tc>
          <w:tcPr>
            <w:tcW w:w="4814" w:type="dxa"/>
            <w:vMerge w:val="restart"/>
          </w:tcPr>
          <w:p w14:paraId="11766C58" w14:textId="77777777" w:rsidR="000019A2" w:rsidRPr="000019A2" w:rsidRDefault="000019A2" w:rsidP="000019A2">
            <w:pPr>
              <w:rPr>
                <w:rFonts w:ascii="Times New Roman" w:hAnsi="Times New Roman" w:cs="Times New Roman"/>
              </w:rPr>
            </w:pPr>
            <w:r w:rsidRPr="000019A2">
              <w:rPr>
                <w:rFonts w:ascii="Times New Roman" w:hAnsi="Times New Roman" w:cs="Times New Roman"/>
              </w:rPr>
              <w:t>Informacinė sistemos klasė tai Lietuvos kontekstu išplėsta Katalogo klasė skirta aprašyti bendrą informaciją apie informacinę sistemą.</w:t>
            </w:r>
          </w:p>
          <w:p w14:paraId="07272657" w14:textId="77777777" w:rsidR="000019A2" w:rsidRPr="000019A2" w:rsidRDefault="000019A2" w:rsidP="000019A2">
            <w:pPr>
              <w:rPr>
                <w:rFonts w:ascii="Times New Roman" w:hAnsi="Times New Roman" w:cs="Times New Roman"/>
              </w:rPr>
            </w:pPr>
            <w:r w:rsidRPr="000019A2">
              <w:rPr>
                <w:rFonts w:ascii="Times New Roman" w:hAnsi="Times New Roman" w:cs="Times New Roman"/>
              </w:rPr>
              <w:t>Pildant tai dažnai bus registro informacinė sistema arba tiesiog informacinė sistema, tačiau didelėms sistemoms, su daug duomenų rinkinių, vieną informacinę sistemą galima skaidyti į posistemes ir jas apjungiant Turi dalį / Yra dalis ryšiais.</w:t>
            </w:r>
          </w:p>
          <w:p w14:paraId="03F69E31" w14:textId="77777777" w:rsidR="000019A2" w:rsidRPr="000019A2" w:rsidRDefault="000019A2" w:rsidP="000019A2">
            <w:pPr>
              <w:rPr>
                <w:rFonts w:ascii="Times New Roman" w:hAnsi="Times New Roman" w:cs="Times New Roman"/>
              </w:rPr>
            </w:pPr>
            <w:r w:rsidRPr="000019A2">
              <w:rPr>
                <w:rFonts w:ascii="Times New Roman" w:hAnsi="Times New Roman" w:cs="Times New Roman"/>
              </w:rPr>
              <w:t>Tai šakninė klasė, kurios savybių pagalba galima rasti likusią svarbią informaciją, tokią kaip duomenų rinkinius, pateiktis, paslaugas, atsakingas institucijas.</w:t>
            </w:r>
          </w:p>
          <w:p w14:paraId="777D3287" w14:textId="77777777" w:rsidR="002C66DA" w:rsidRDefault="002C66DA" w:rsidP="00126903">
            <w:pPr>
              <w:rPr>
                <w:rFonts w:ascii="Times New Roman" w:hAnsi="Times New Roman" w:cs="Times New Roman"/>
              </w:rPr>
            </w:pPr>
          </w:p>
        </w:tc>
        <w:tc>
          <w:tcPr>
            <w:tcW w:w="4814" w:type="dxa"/>
            <w:gridSpan w:val="2"/>
            <w:shd w:val="clear" w:color="auto" w:fill="FFFF00"/>
          </w:tcPr>
          <w:p w14:paraId="1908507E" w14:textId="55B43F85" w:rsidR="002C66DA" w:rsidRDefault="0046130F" w:rsidP="00126903">
            <w:pPr>
              <w:rPr>
                <w:rFonts w:ascii="Times New Roman" w:hAnsi="Times New Roman" w:cs="Times New Roman"/>
              </w:rPr>
            </w:pPr>
            <w:r>
              <w:rPr>
                <w:rFonts w:ascii="Times New Roman" w:hAnsi="Times New Roman" w:cs="Times New Roman"/>
              </w:rPr>
              <w:t xml:space="preserve">Metaduomenų pavyzdys </w:t>
            </w:r>
            <w:r w:rsidR="002C66DA">
              <w:rPr>
                <w:rFonts w:ascii="Times New Roman" w:hAnsi="Times New Roman" w:cs="Times New Roman"/>
              </w:rPr>
              <w:t>TTL</w:t>
            </w:r>
            <w:r>
              <w:rPr>
                <w:rFonts w:ascii="Times New Roman" w:hAnsi="Times New Roman" w:cs="Times New Roman"/>
              </w:rPr>
              <w:t xml:space="preserve"> formatu</w:t>
            </w:r>
          </w:p>
        </w:tc>
      </w:tr>
      <w:tr w:rsidR="002C66DA" w14:paraId="7AE0A710" w14:textId="77777777" w:rsidTr="00EC707D">
        <w:tc>
          <w:tcPr>
            <w:tcW w:w="4814" w:type="dxa"/>
            <w:vMerge/>
          </w:tcPr>
          <w:p w14:paraId="2301BA5E" w14:textId="77777777" w:rsidR="002C66DA" w:rsidRDefault="002C66DA" w:rsidP="00126903">
            <w:pPr>
              <w:rPr>
                <w:rFonts w:ascii="Times New Roman" w:hAnsi="Times New Roman" w:cs="Times New Roman"/>
              </w:rPr>
            </w:pPr>
          </w:p>
        </w:tc>
        <w:tc>
          <w:tcPr>
            <w:tcW w:w="4814" w:type="dxa"/>
            <w:gridSpan w:val="2"/>
          </w:tcPr>
          <w:p w14:paraId="14577999" w14:textId="77777777" w:rsidR="002C66DA" w:rsidRDefault="002C66DA" w:rsidP="00126903">
            <w:pPr>
              <w:rPr>
                <w:rFonts w:ascii="Times New Roman" w:hAnsi="Times New Roman" w:cs="Times New Roman"/>
              </w:rPr>
            </w:pPr>
          </w:p>
        </w:tc>
      </w:tr>
    </w:tbl>
    <w:p w14:paraId="4D1EF030" w14:textId="77777777" w:rsidR="00491537" w:rsidRDefault="00491537" w:rsidP="00126903">
      <w:pPr>
        <w:rPr>
          <w:rFonts w:ascii="Times New Roman" w:hAnsi="Times New Roman" w:cs="Times New Roman"/>
        </w:rPr>
      </w:pPr>
    </w:p>
    <w:tbl>
      <w:tblPr>
        <w:tblStyle w:val="TableGrid"/>
        <w:tblW w:w="0" w:type="auto"/>
        <w:tblLook w:val="04A0" w:firstRow="1" w:lastRow="0" w:firstColumn="1" w:lastColumn="0" w:noHBand="0" w:noVBand="1"/>
      </w:tblPr>
      <w:tblGrid>
        <w:gridCol w:w="4814"/>
        <w:gridCol w:w="2407"/>
        <w:gridCol w:w="2407"/>
      </w:tblGrid>
      <w:tr w:rsidR="00225CBF" w14:paraId="5C3A5553" w14:textId="77777777">
        <w:trPr>
          <w:trHeight w:val="554"/>
        </w:trPr>
        <w:tc>
          <w:tcPr>
            <w:tcW w:w="4814" w:type="dxa"/>
            <w:shd w:val="clear" w:color="auto" w:fill="FFFF00"/>
          </w:tcPr>
          <w:p w14:paraId="6A3638D4" w14:textId="77777777" w:rsidR="00225CBF" w:rsidRDefault="00225CBF">
            <w:pPr>
              <w:rPr>
                <w:rFonts w:ascii="Times New Roman" w:hAnsi="Times New Roman" w:cs="Times New Roman"/>
              </w:rPr>
            </w:pPr>
            <w:r>
              <w:rPr>
                <w:rFonts w:ascii="Times New Roman" w:hAnsi="Times New Roman" w:cs="Times New Roman"/>
              </w:rPr>
              <w:t>DCAT-AP-LT klasė:</w:t>
            </w:r>
          </w:p>
          <w:p w14:paraId="3D2F07CA" w14:textId="23DB505B" w:rsidR="00225CBF" w:rsidRPr="0046130F" w:rsidRDefault="00B325F5">
            <w:pPr>
              <w:rPr>
                <w:rFonts w:ascii="Times New Roman" w:hAnsi="Times New Roman" w:cs="Times New Roman"/>
                <w:b/>
                <w:bCs/>
              </w:rPr>
            </w:pPr>
            <w:r w:rsidRPr="00B325F5">
              <w:rPr>
                <w:rFonts w:ascii="Times New Roman" w:hAnsi="Times New Roman" w:cs="Times New Roman"/>
                <w:b/>
                <w:bCs/>
              </w:rPr>
              <w:t>Duomenų rinkinys</w:t>
            </w:r>
          </w:p>
        </w:tc>
        <w:tc>
          <w:tcPr>
            <w:tcW w:w="4814" w:type="dxa"/>
            <w:gridSpan w:val="2"/>
            <w:shd w:val="clear" w:color="auto" w:fill="FFFF00"/>
            <w:vAlign w:val="center"/>
          </w:tcPr>
          <w:p w14:paraId="504AAF77" w14:textId="77777777" w:rsidR="00225CBF" w:rsidRDefault="00225CBF">
            <w:pPr>
              <w:jc w:val="center"/>
              <w:rPr>
                <w:rFonts w:ascii="Times New Roman" w:hAnsi="Times New Roman" w:cs="Times New Roman"/>
              </w:rPr>
            </w:pPr>
            <w:r>
              <w:rPr>
                <w:rFonts w:ascii="Times New Roman" w:hAnsi="Times New Roman" w:cs="Times New Roman"/>
              </w:rPr>
              <w:t>Pildomos savybės</w:t>
            </w:r>
          </w:p>
        </w:tc>
      </w:tr>
      <w:tr w:rsidR="00225CBF" w14:paraId="15676DDF" w14:textId="77777777">
        <w:tc>
          <w:tcPr>
            <w:tcW w:w="4814" w:type="dxa"/>
          </w:tcPr>
          <w:p w14:paraId="44E83CF9" w14:textId="77777777" w:rsidR="00225CBF" w:rsidRDefault="00225CBF">
            <w:pPr>
              <w:rPr>
                <w:rFonts w:ascii="Times New Roman" w:hAnsi="Times New Roman" w:cs="Times New Roman"/>
              </w:rPr>
            </w:pPr>
            <w:r>
              <w:rPr>
                <w:rFonts w:ascii="Times New Roman" w:hAnsi="Times New Roman" w:cs="Times New Roman"/>
              </w:rPr>
              <w:t>Metaduomenų informacijos grupė:</w:t>
            </w:r>
          </w:p>
          <w:p w14:paraId="1C7804E9" w14:textId="7DFAD696" w:rsidR="00225CBF" w:rsidRPr="000019A2" w:rsidRDefault="007523C4">
            <w:pPr>
              <w:rPr>
                <w:rFonts w:ascii="Times New Roman" w:hAnsi="Times New Roman" w:cs="Times New Roman"/>
                <w:b/>
                <w:bCs/>
              </w:rPr>
            </w:pPr>
            <w:r w:rsidRPr="007523C4">
              <w:rPr>
                <w:rFonts w:ascii="Times New Roman" w:hAnsi="Times New Roman" w:cs="Times New Roman"/>
                <w:b/>
                <w:bCs/>
              </w:rPr>
              <w:t>Duomenų rinkinių aprašai</w:t>
            </w:r>
          </w:p>
        </w:tc>
        <w:tc>
          <w:tcPr>
            <w:tcW w:w="2407" w:type="dxa"/>
            <w:tcBorders>
              <w:right w:val="nil"/>
            </w:tcBorders>
          </w:tcPr>
          <w:p w14:paraId="562AD1DF" w14:textId="77777777" w:rsidR="00ED1C57" w:rsidRPr="00ED1C57" w:rsidRDefault="00ED1C57" w:rsidP="00ED1C57">
            <w:pPr>
              <w:pStyle w:val="ListParagraph"/>
              <w:numPr>
                <w:ilvl w:val="0"/>
                <w:numId w:val="16"/>
              </w:numPr>
              <w:rPr>
                <w:rFonts w:ascii="Times New Roman" w:hAnsi="Times New Roman" w:cs="Times New Roman"/>
              </w:rPr>
            </w:pPr>
            <w:r w:rsidRPr="00ED1C57">
              <w:rPr>
                <w:rFonts w:ascii="Times New Roman" w:hAnsi="Times New Roman" w:cs="Times New Roman"/>
              </w:rPr>
              <w:t>Pavadinimas</w:t>
            </w:r>
          </w:p>
          <w:p w14:paraId="43C228B6" w14:textId="77777777" w:rsidR="00ED1C57" w:rsidRPr="00ED1C57" w:rsidRDefault="00ED1C57" w:rsidP="00ED1C57">
            <w:pPr>
              <w:pStyle w:val="ListParagraph"/>
              <w:numPr>
                <w:ilvl w:val="0"/>
                <w:numId w:val="16"/>
              </w:numPr>
              <w:rPr>
                <w:rFonts w:ascii="Times New Roman" w:hAnsi="Times New Roman" w:cs="Times New Roman"/>
              </w:rPr>
            </w:pPr>
            <w:r w:rsidRPr="00ED1C57">
              <w:rPr>
                <w:rFonts w:ascii="Times New Roman" w:hAnsi="Times New Roman" w:cs="Times New Roman"/>
              </w:rPr>
              <w:t>Aprašas</w:t>
            </w:r>
          </w:p>
          <w:p w14:paraId="0AA099A6" w14:textId="77777777" w:rsidR="00ED1C57" w:rsidRPr="00ED1C57" w:rsidRDefault="00ED1C57" w:rsidP="00ED1C57">
            <w:pPr>
              <w:pStyle w:val="ListParagraph"/>
              <w:numPr>
                <w:ilvl w:val="0"/>
                <w:numId w:val="16"/>
              </w:numPr>
              <w:rPr>
                <w:rFonts w:ascii="Times New Roman" w:hAnsi="Times New Roman" w:cs="Times New Roman"/>
              </w:rPr>
            </w:pPr>
            <w:r w:rsidRPr="00ED1C57">
              <w:rPr>
                <w:rFonts w:ascii="Times New Roman" w:hAnsi="Times New Roman" w:cs="Times New Roman"/>
              </w:rPr>
              <w:t>Pateiktys</w:t>
            </w:r>
          </w:p>
          <w:p w14:paraId="4E332C60" w14:textId="77777777" w:rsidR="00ED1C57" w:rsidRPr="00ED1C57" w:rsidRDefault="00ED1C57" w:rsidP="00ED1C57">
            <w:pPr>
              <w:pStyle w:val="ListParagraph"/>
              <w:numPr>
                <w:ilvl w:val="0"/>
                <w:numId w:val="16"/>
              </w:numPr>
              <w:rPr>
                <w:rFonts w:ascii="Times New Roman" w:hAnsi="Times New Roman" w:cs="Times New Roman"/>
              </w:rPr>
            </w:pPr>
            <w:r w:rsidRPr="00ED1C57">
              <w:rPr>
                <w:rFonts w:ascii="Times New Roman" w:hAnsi="Times New Roman" w:cs="Times New Roman"/>
              </w:rPr>
              <w:t>Duomenų tiekėjas</w:t>
            </w:r>
          </w:p>
          <w:p w14:paraId="2ADA9FFE" w14:textId="1C3A4C1F" w:rsidR="00225CBF" w:rsidRPr="00F03770" w:rsidRDefault="00ED1C57" w:rsidP="00ED1C57">
            <w:pPr>
              <w:pStyle w:val="ListParagraph"/>
              <w:numPr>
                <w:ilvl w:val="0"/>
                <w:numId w:val="16"/>
              </w:numPr>
              <w:rPr>
                <w:rFonts w:ascii="Times New Roman" w:hAnsi="Times New Roman" w:cs="Times New Roman"/>
              </w:rPr>
            </w:pPr>
            <w:r w:rsidRPr="00ED1C57">
              <w:rPr>
                <w:rFonts w:ascii="Times New Roman" w:hAnsi="Times New Roman" w:cs="Times New Roman"/>
              </w:rPr>
              <w:t>Duomenų erdvė</w:t>
            </w:r>
          </w:p>
        </w:tc>
        <w:tc>
          <w:tcPr>
            <w:tcW w:w="2407" w:type="dxa"/>
            <w:tcBorders>
              <w:left w:val="nil"/>
            </w:tcBorders>
          </w:tcPr>
          <w:p w14:paraId="601FF9A5" w14:textId="77777777" w:rsidR="00ED1C57" w:rsidRPr="00ED1C57" w:rsidRDefault="00ED1C57" w:rsidP="00ED1C57">
            <w:pPr>
              <w:pStyle w:val="ListParagraph"/>
              <w:numPr>
                <w:ilvl w:val="0"/>
                <w:numId w:val="16"/>
              </w:numPr>
              <w:rPr>
                <w:rFonts w:ascii="Times New Roman" w:hAnsi="Times New Roman" w:cs="Times New Roman"/>
              </w:rPr>
            </w:pPr>
            <w:r w:rsidRPr="00ED1C57">
              <w:rPr>
                <w:rFonts w:ascii="Times New Roman" w:hAnsi="Times New Roman" w:cs="Times New Roman"/>
              </w:rPr>
              <w:t>Tema / kategorija</w:t>
            </w:r>
          </w:p>
          <w:p w14:paraId="45B9184A" w14:textId="77777777" w:rsidR="00ED1C57" w:rsidRPr="00ED1C57" w:rsidRDefault="00ED1C57" w:rsidP="00ED1C57">
            <w:pPr>
              <w:pStyle w:val="ListParagraph"/>
              <w:numPr>
                <w:ilvl w:val="0"/>
                <w:numId w:val="16"/>
              </w:numPr>
              <w:rPr>
                <w:rFonts w:ascii="Times New Roman" w:hAnsi="Times New Roman" w:cs="Times New Roman"/>
              </w:rPr>
            </w:pPr>
            <w:r w:rsidRPr="00ED1C57">
              <w:rPr>
                <w:rFonts w:ascii="Times New Roman" w:hAnsi="Times New Roman" w:cs="Times New Roman"/>
              </w:rPr>
              <w:t>Didelės vertės duomenų kategorija</w:t>
            </w:r>
          </w:p>
          <w:p w14:paraId="68E5B78E" w14:textId="77777777" w:rsidR="00ED1C57" w:rsidRPr="00ED1C57" w:rsidRDefault="00ED1C57" w:rsidP="00ED1C57">
            <w:pPr>
              <w:pStyle w:val="ListParagraph"/>
              <w:numPr>
                <w:ilvl w:val="0"/>
                <w:numId w:val="16"/>
              </w:numPr>
              <w:rPr>
                <w:rFonts w:ascii="Times New Roman" w:hAnsi="Times New Roman" w:cs="Times New Roman"/>
              </w:rPr>
            </w:pPr>
            <w:r w:rsidRPr="00ED1C57">
              <w:rPr>
                <w:rFonts w:ascii="Times New Roman" w:hAnsi="Times New Roman" w:cs="Times New Roman"/>
              </w:rPr>
              <w:t>Versija</w:t>
            </w:r>
          </w:p>
          <w:p w14:paraId="50F30082" w14:textId="4FBFB946" w:rsidR="00225CBF" w:rsidRPr="006C7566" w:rsidRDefault="00ED1C57" w:rsidP="00ED1C57">
            <w:pPr>
              <w:pStyle w:val="ListParagraph"/>
              <w:numPr>
                <w:ilvl w:val="0"/>
                <w:numId w:val="16"/>
              </w:numPr>
              <w:rPr>
                <w:rFonts w:ascii="Times New Roman" w:hAnsi="Times New Roman" w:cs="Times New Roman"/>
              </w:rPr>
            </w:pPr>
            <w:r w:rsidRPr="00ED1C57">
              <w:rPr>
                <w:rFonts w:ascii="Times New Roman" w:hAnsi="Times New Roman" w:cs="Times New Roman"/>
              </w:rPr>
              <w:t>Išlesta</w:t>
            </w:r>
          </w:p>
        </w:tc>
      </w:tr>
      <w:tr w:rsidR="00225CBF" w14:paraId="19B19A09" w14:textId="77777777">
        <w:tc>
          <w:tcPr>
            <w:tcW w:w="4814" w:type="dxa"/>
            <w:vMerge w:val="restart"/>
          </w:tcPr>
          <w:p w14:paraId="5F1EDA3F" w14:textId="165938F8" w:rsidR="007523C4" w:rsidRPr="007523C4" w:rsidRDefault="007523C4" w:rsidP="007523C4">
            <w:pPr>
              <w:rPr>
                <w:rFonts w:ascii="Times New Roman" w:hAnsi="Times New Roman" w:cs="Times New Roman"/>
              </w:rPr>
            </w:pPr>
            <w:r w:rsidRPr="007523C4">
              <w:rPr>
                <w:rFonts w:ascii="Times New Roman" w:hAnsi="Times New Roman" w:cs="Times New Roman"/>
              </w:rPr>
              <w:t>Kiekvienas duomenų rinkinys įprasmina tam tikrą valstybės informacinės sistemos ar registro nuostatuose įvardintiną informacinės struktūros dalį. Duomenų rinkinys išskiriamas ir formuluojamas kaip informacinės sistemos veiklos apimtyje suvokiama prasminga ir reikšminga koncepcija, apibūdinama reikšmingomis savybėmis/ atributais.</w:t>
            </w:r>
          </w:p>
          <w:p w14:paraId="01810FB8" w14:textId="3DA78FFC" w:rsidR="00225CBF" w:rsidRDefault="007523C4" w:rsidP="007523C4">
            <w:pPr>
              <w:rPr>
                <w:rFonts w:ascii="Times New Roman" w:hAnsi="Times New Roman" w:cs="Times New Roman"/>
              </w:rPr>
            </w:pPr>
            <w:r w:rsidRPr="007523C4">
              <w:rPr>
                <w:rFonts w:ascii="Times New Roman" w:hAnsi="Times New Roman" w:cs="Times New Roman"/>
              </w:rPr>
              <w:t>Institucijos pagal veiklos srities žinias ir įteisintus nuostatus, pačios nusprendžia kokiu detalumu yra suskaidomi duomenų rinkiniai.</w:t>
            </w:r>
          </w:p>
        </w:tc>
        <w:tc>
          <w:tcPr>
            <w:tcW w:w="4814" w:type="dxa"/>
            <w:gridSpan w:val="2"/>
            <w:shd w:val="clear" w:color="auto" w:fill="FFFF00"/>
          </w:tcPr>
          <w:p w14:paraId="4F44B3C6" w14:textId="77777777" w:rsidR="00225CBF" w:rsidRDefault="00225CBF">
            <w:pPr>
              <w:rPr>
                <w:rFonts w:ascii="Times New Roman" w:hAnsi="Times New Roman" w:cs="Times New Roman"/>
              </w:rPr>
            </w:pPr>
            <w:r>
              <w:rPr>
                <w:rFonts w:ascii="Times New Roman" w:hAnsi="Times New Roman" w:cs="Times New Roman"/>
              </w:rPr>
              <w:t>Metaduomenų pavyzdys TTL formatu</w:t>
            </w:r>
          </w:p>
        </w:tc>
      </w:tr>
      <w:tr w:rsidR="00225CBF" w14:paraId="7ED6A09B" w14:textId="77777777">
        <w:tc>
          <w:tcPr>
            <w:tcW w:w="4814" w:type="dxa"/>
            <w:vMerge/>
          </w:tcPr>
          <w:p w14:paraId="4D6F07D0" w14:textId="77777777" w:rsidR="00225CBF" w:rsidRDefault="00225CBF">
            <w:pPr>
              <w:rPr>
                <w:rFonts w:ascii="Times New Roman" w:hAnsi="Times New Roman" w:cs="Times New Roman"/>
              </w:rPr>
            </w:pPr>
          </w:p>
        </w:tc>
        <w:tc>
          <w:tcPr>
            <w:tcW w:w="4814" w:type="dxa"/>
            <w:gridSpan w:val="2"/>
          </w:tcPr>
          <w:p w14:paraId="378B8769" w14:textId="77777777" w:rsidR="00225CBF" w:rsidRDefault="00225CBF">
            <w:pPr>
              <w:rPr>
                <w:rFonts w:ascii="Times New Roman" w:hAnsi="Times New Roman" w:cs="Times New Roman"/>
              </w:rPr>
            </w:pPr>
          </w:p>
        </w:tc>
      </w:tr>
    </w:tbl>
    <w:p w14:paraId="3462EB8B" w14:textId="77777777" w:rsidR="0036431E" w:rsidRPr="00126903" w:rsidRDefault="0036431E" w:rsidP="00126903">
      <w:pPr>
        <w:rPr>
          <w:rFonts w:ascii="Times New Roman" w:hAnsi="Times New Roman" w:cs="Times New Roman"/>
        </w:rPr>
      </w:pPr>
    </w:p>
    <w:tbl>
      <w:tblPr>
        <w:tblStyle w:val="TableGrid"/>
        <w:tblW w:w="0" w:type="auto"/>
        <w:tblLook w:val="04A0" w:firstRow="1" w:lastRow="0" w:firstColumn="1" w:lastColumn="0" w:noHBand="0" w:noVBand="1"/>
      </w:tblPr>
      <w:tblGrid>
        <w:gridCol w:w="4814"/>
        <w:gridCol w:w="2407"/>
        <w:gridCol w:w="2407"/>
      </w:tblGrid>
      <w:tr w:rsidR="00225CBF" w14:paraId="53698EC7" w14:textId="77777777">
        <w:trPr>
          <w:trHeight w:val="554"/>
        </w:trPr>
        <w:tc>
          <w:tcPr>
            <w:tcW w:w="4814" w:type="dxa"/>
            <w:shd w:val="clear" w:color="auto" w:fill="FFFF00"/>
          </w:tcPr>
          <w:p w14:paraId="2265C54A" w14:textId="77777777" w:rsidR="00225CBF" w:rsidRDefault="00225CBF">
            <w:pPr>
              <w:rPr>
                <w:rFonts w:ascii="Times New Roman" w:hAnsi="Times New Roman" w:cs="Times New Roman"/>
              </w:rPr>
            </w:pPr>
            <w:r>
              <w:rPr>
                <w:rFonts w:ascii="Times New Roman" w:hAnsi="Times New Roman" w:cs="Times New Roman"/>
              </w:rPr>
              <w:t>DCAT-AP-LT klasė:</w:t>
            </w:r>
          </w:p>
          <w:p w14:paraId="354E77AF" w14:textId="5F6B1587" w:rsidR="00225CBF" w:rsidRPr="0046130F" w:rsidRDefault="00C55F1F">
            <w:pPr>
              <w:rPr>
                <w:rFonts w:ascii="Times New Roman" w:hAnsi="Times New Roman" w:cs="Times New Roman"/>
                <w:b/>
                <w:bCs/>
              </w:rPr>
            </w:pPr>
            <w:r>
              <w:rPr>
                <w:rFonts w:ascii="Times New Roman" w:hAnsi="Times New Roman" w:cs="Times New Roman"/>
                <w:b/>
                <w:bCs/>
              </w:rPr>
              <w:t>Katalogas</w:t>
            </w:r>
          </w:p>
        </w:tc>
        <w:tc>
          <w:tcPr>
            <w:tcW w:w="4814" w:type="dxa"/>
            <w:gridSpan w:val="2"/>
            <w:shd w:val="clear" w:color="auto" w:fill="FFFF00"/>
            <w:vAlign w:val="center"/>
          </w:tcPr>
          <w:p w14:paraId="1E523936" w14:textId="77777777" w:rsidR="00225CBF" w:rsidRDefault="00225CBF">
            <w:pPr>
              <w:jc w:val="center"/>
              <w:rPr>
                <w:rFonts w:ascii="Times New Roman" w:hAnsi="Times New Roman" w:cs="Times New Roman"/>
              </w:rPr>
            </w:pPr>
            <w:r>
              <w:rPr>
                <w:rFonts w:ascii="Times New Roman" w:hAnsi="Times New Roman" w:cs="Times New Roman"/>
              </w:rPr>
              <w:t>Pildomos savybės</w:t>
            </w:r>
          </w:p>
        </w:tc>
      </w:tr>
      <w:tr w:rsidR="00225CBF" w14:paraId="03602DAA" w14:textId="77777777">
        <w:tc>
          <w:tcPr>
            <w:tcW w:w="4814" w:type="dxa"/>
          </w:tcPr>
          <w:p w14:paraId="1397510C" w14:textId="77777777" w:rsidR="00225CBF" w:rsidRDefault="00225CBF">
            <w:pPr>
              <w:rPr>
                <w:rFonts w:ascii="Times New Roman" w:hAnsi="Times New Roman" w:cs="Times New Roman"/>
              </w:rPr>
            </w:pPr>
            <w:r>
              <w:rPr>
                <w:rFonts w:ascii="Times New Roman" w:hAnsi="Times New Roman" w:cs="Times New Roman"/>
              </w:rPr>
              <w:t>Metaduomenų informacijos grupė:</w:t>
            </w:r>
          </w:p>
          <w:p w14:paraId="2F0CEA4A" w14:textId="77777777" w:rsidR="00225CBF" w:rsidRPr="000019A2" w:rsidRDefault="00225CBF">
            <w:pPr>
              <w:rPr>
                <w:rFonts w:ascii="Times New Roman" w:hAnsi="Times New Roman" w:cs="Times New Roman"/>
                <w:b/>
                <w:bCs/>
              </w:rPr>
            </w:pPr>
            <w:r w:rsidRPr="000019A2">
              <w:rPr>
                <w:rFonts w:ascii="Times New Roman" w:hAnsi="Times New Roman" w:cs="Times New Roman"/>
                <w:b/>
                <w:bCs/>
              </w:rPr>
              <w:t>Bendroji informacija apie informacinę sistemą</w:t>
            </w:r>
          </w:p>
        </w:tc>
        <w:tc>
          <w:tcPr>
            <w:tcW w:w="2407" w:type="dxa"/>
            <w:tcBorders>
              <w:right w:val="nil"/>
            </w:tcBorders>
          </w:tcPr>
          <w:p w14:paraId="1D84E3D0" w14:textId="77777777" w:rsidR="00225CBF" w:rsidRPr="00F03770" w:rsidRDefault="00225CBF" w:rsidP="00225CBF">
            <w:pPr>
              <w:pStyle w:val="ListParagraph"/>
              <w:numPr>
                <w:ilvl w:val="0"/>
                <w:numId w:val="16"/>
              </w:numPr>
              <w:rPr>
                <w:rFonts w:ascii="Times New Roman" w:hAnsi="Times New Roman" w:cs="Times New Roman"/>
              </w:rPr>
            </w:pPr>
            <w:r w:rsidRPr="00F03770">
              <w:rPr>
                <w:rFonts w:ascii="Times New Roman" w:hAnsi="Times New Roman" w:cs="Times New Roman"/>
              </w:rPr>
              <w:t>Pavadinimas</w:t>
            </w:r>
          </w:p>
          <w:p w14:paraId="0E246E9E" w14:textId="77777777" w:rsidR="00225CBF" w:rsidRPr="00F03770" w:rsidRDefault="00225CBF" w:rsidP="00225CBF">
            <w:pPr>
              <w:pStyle w:val="ListParagraph"/>
              <w:numPr>
                <w:ilvl w:val="0"/>
                <w:numId w:val="16"/>
              </w:numPr>
              <w:rPr>
                <w:rFonts w:ascii="Times New Roman" w:hAnsi="Times New Roman" w:cs="Times New Roman"/>
              </w:rPr>
            </w:pPr>
            <w:r w:rsidRPr="00F03770">
              <w:rPr>
                <w:rFonts w:ascii="Times New Roman" w:hAnsi="Times New Roman" w:cs="Times New Roman"/>
              </w:rPr>
              <w:t>Aprašas</w:t>
            </w:r>
          </w:p>
          <w:p w14:paraId="26B464E3" w14:textId="77777777" w:rsidR="00225CBF" w:rsidRPr="00F03770" w:rsidRDefault="00225CBF" w:rsidP="00225CBF">
            <w:pPr>
              <w:pStyle w:val="ListParagraph"/>
              <w:numPr>
                <w:ilvl w:val="0"/>
                <w:numId w:val="16"/>
              </w:numPr>
              <w:rPr>
                <w:rFonts w:ascii="Times New Roman" w:hAnsi="Times New Roman" w:cs="Times New Roman"/>
              </w:rPr>
            </w:pPr>
            <w:r w:rsidRPr="00F03770">
              <w:rPr>
                <w:rFonts w:ascii="Times New Roman" w:hAnsi="Times New Roman" w:cs="Times New Roman"/>
              </w:rPr>
              <w:t>Duomenų rinkiniai</w:t>
            </w:r>
          </w:p>
          <w:p w14:paraId="718F28DC" w14:textId="77777777" w:rsidR="00225CBF" w:rsidRPr="00F03770" w:rsidRDefault="00225CBF" w:rsidP="00225CBF">
            <w:pPr>
              <w:pStyle w:val="ListParagraph"/>
              <w:numPr>
                <w:ilvl w:val="0"/>
                <w:numId w:val="16"/>
              </w:numPr>
              <w:rPr>
                <w:rFonts w:ascii="Times New Roman" w:hAnsi="Times New Roman" w:cs="Times New Roman"/>
              </w:rPr>
            </w:pPr>
            <w:r w:rsidRPr="00F03770">
              <w:rPr>
                <w:rFonts w:ascii="Times New Roman" w:hAnsi="Times New Roman" w:cs="Times New Roman"/>
              </w:rPr>
              <w:t>Paslaugos</w:t>
            </w:r>
          </w:p>
          <w:p w14:paraId="1C1F7C4E" w14:textId="77777777" w:rsidR="00225CBF" w:rsidRPr="00F03770" w:rsidRDefault="00225CBF" w:rsidP="00225CBF">
            <w:pPr>
              <w:pStyle w:val="ListParagraph"/>
              <w:numPr>
                <w:ilvl w:val="0"/>
                <w:numId w:val="16"/>
              </w:numPr>
              <w:rPr>
                <w:rFonts w:ascii="Times New Roman" w:hAnsi="Times New Roman" w:cs="Times New Roman"/>
              </w:rPr>
            </w:pPr>
            <w:r w:rsidRPr="00F03770">
              <w:rPr>
                <w:rFonts w:ascii="Times New Roman" w:hAnsi="Times New Roman" w:cs="Times New Roman"/>
              </w:rPr>
              <w:t>Rengėjas</w:t>
            </w:r>
          </w:p>
        </w:tc>
        <w:tc>
          <w:tcPr>
            <w:tcW w:w="2407" w:type="dxa"/>
            <w:tcBorders>
              <w:left w:val="nil"/>
            </w:tcBorders>
          </w:tcPr>
          <w:p w14:paraId="7EF083E4" w14:textId="77777777" w:rsidR="006C7566" w:rsidRPr="006C7566" w:rsidRDefault="006C7566" w:rsidP="00225CBF">
            <w:pPr>
              <w:pStyle w:val="ListParagraph"/>
              <w:numPr>
                <w:ilvl w:val="0"/>
                <w:numId w:val="16"/>
              </w:numPr>
              <w:rPr>
                <w:rFonts w:ascii="Times New Roman" w:hAnsi="Times New Roman" w:cs="Times New Roman"/>
              </w:rPr>
            </w:pPr>
            <w:r w:rsidRPr="006C7566">
              <w:rPr>
                <w:rFonts w:ascii="Times New Roman" w:hAnsi="Times New Roman" w:cs="Times New Roman"/>
              </w:rPr>
              <w:t>Teisinis pagrindas</w:t>
            </w:r>
          </w:p>
          <w:p w14:paraId="6C00AD93" w14:textId="77777777" w:rsidR="006C7566" w:rsidRPr="006C7566" w:rsidRDefault="006C7566" w:rsidP="00225CBF">
            <w:pPr>
              <w:pStyle w:val="ListParagraph"/>
              <w:numPr>
                <w:ilvl w:val="0"/>
                <w:numId w:val="16"/>
              </w:numPr>
              <w:rPr>
                <w:rFonts w:ascii="Times New Roman" w:hAnsi="Times New Roman" w:cs="Times New Roman"/>
              </w:rPr>
            </w:pPr>
            <w:r w:rsidRPr="006C7566">
              <w:rPr>
                <w:rFonts w:ascii="Times New Roman" w:hAnsi="Times New Roman" w:cs="Times New Roman"/>
              </w:rPr>
              <w:t>Svarba</w:t>
            </w:r>
          </w:p>
          <w:p w14:paraId="710FC208" w14:textId="77777777" w:rsidR="006C7566" w:rsidRPr="006C7566" w:rsidRDefault="006C7566" w:rsidP="00225CBF">
            <w:pPr>
              <w:pStyle w:val="ListParagraph"/>
              <w:numPr>
                <w:ilvl w:val="0"/>
                <w:numId w:val="16"/>
              </w:numPr>
              <w:rPr>
                <w:rFonts w:ascii="Times New Roman" w:hAnsi="Times New Roman" w:cs="Times New Roman"/>
              </w:rPr>
            </w:pPr>
            <w:r w:rsidRPr="006C7566">
              <w:rPr>
                <w:rFonts w:ascii="Times New Roman" w:hAnsi="Times New Roman" w:cs="Times New Roman"/>
              </w:rPr>
              <w:t>Tipas</w:t>
            </w:r>
          </w:p>
          <w:p w14:paraId="0493A0D3" w14:textId="77777777" w:rsidR="006C7566" w:rsidRPr="006C7566" w:rsidRDefault="006C7566" w:rsidP="00225CBF">
            <w:pPr>
              <w:pStyle w:val="ListParagraph"/>
              <w:numPr>
                <w:ilvl w:val="0"/>
                <w:numId w:val="16"/>
              </w:numPr>
              <w:rPr>
                <w:rFonts w:ascii="Times New Roman" w:hAnsi="Times New Roman" w:cs="Times New Roman"/>
              </w:rPr>
            </w:pPr>
            <w:r w:rsidRPr="006C7566">
              <w:rPr>
                <w:rFonts w:ascii="Times New Roman" w:hAnsi="Times New Roman" w:cs="Times New Roman"/>
              </w:rPr>
              <w:t>Išleidimo data</w:t>
            </w:r>
          </w:p>
          <w:p w14:paraId="2E8D7221" w14:textId="77777777" w:rsidR="00225CBF" w:rsidRPr="006C7566" w:rsidRDefault="006C7566" w:rsidP="00225CBF">
            <w:pPr>
              <w:pStyle w:val="ListParagraph"/>
              <w:numPr>
                <w:ilvl w:val="0"/>
                <w:numId w:val="16"/>
              </w:numPr>
              <w:rPr>
                <w:rFonts w:ascii="Times New Roman" w:hAnsi="Times New Roman" w:cs="Times New Roman"/>
              </w:rPr>
            </w:pPr>
            <w:r w:rsidRPr="006C7566">
              <w:rPr>
                <w:rFonts w:ascii="Times New Roman" w:hAnsi="Times New Roman" w:cs="Times New Roman"/>
              </w:rPr>
              <w:t>Turi dalį / yra katalogo dalis</w:t>
            </w:r>
          </w:p>
        </w:tc>
      </w:tr>
      <w:tr w:rsidR="00225CBF" w14:paraId="2B4878DB" w14:textId="77777777">
        <w:tc>
          <w:tcPr>
            <w:tcW w:w="4814" w:type="dxa"/>
            <w:vMerge w:val="restart"/>
          </w:tcPr>
          <w:p w14:paraId="7759C2A3" w14:textId="051F20AC" w:rsidR="00225CBF" w:rsidRPr="000019A2" w:rsidRDefault="00306CB5">
            <w:pPr>
              <w:rPr>
                <w:rFonts w:ascii="Times New Roman" w:hAnsi="Times New Roman" w:cs="Times New Roman"/>
              </w:rPr>
            </w:pPr>
            <w:r>
              <w:rPr>
                <w:rFonts w:ascii="Times New Roman" w:hAnsi="Times New Roman" w:cs="Times New Roman"/>
              </w:rPr>
              <w:t xml:space="preserve">Katalogo klasė </w:t>
            </w:r>
            <w:r w:rsidR="00141388">
              <w:rPr>
                <w:rFonts w:ascii="Times New Roman" w:hAnsi="Times New Roman" w:cs="Times New Roman"/>
              </w:rPr>
              <w:t xml:space="preserve">Lietuvos kontekste yra </w:t>
            </w:r>
            <w:r w:rsidR="00674026">
              <w:rPr>
                <w:rFonts w:ascii="Times New Roman" w:hAnsi="Times New Roman" w:cs="Times New Roman"/>
              </w:rPr>
              <w:t xml:space="preserve">Informacinės sistemos klases </w:t>
            </w:r>
            <w:r w:rsidR="00141388">
              <w:rPr>
                <w:rFonts w:ascii="Times New Roman" w:hAnsi="Times New Roman" w:cs="Times New Roman"/>
              </w:rPr>
              <w:t>agreguojanti</w:t>
            </w:r>
            <w:r w:rsidR="00674026">
              <w:rPr>
                <w:rFonts w:ascii="Times New Roman" w:hAnsi="Times New Roman" w:cs="Times New Roman"/>
              </w:rPr>
              <w:t xml:space="preserve"> klasė. Pagrind</w:t>
            </w:r>
            <w:r w:rsidR="0077631A">
              <w:rPr>
                <w:rFonts w:ascii="Times New Roman" w:hAnsi="Times New Roman" w:cs="Times New Roman"/>
              </w:rPr>
              <w:t xml:space="preserve">inis metaduomenų katalogas, laikantis </w:t>
            </w:r>
            <w:r w:rsidR="00154C67">
              <w:rPr>
                <w:rFonts w:ascii="Times New Roman" w:hAnsi="Times New Roman" w:cs="Times New Roman"/>
              </w:rPr>
              <w:t xml:space="preserve">visus kitus katalogus ir informacines sistemas yra tokios Katalogo klasės egzempliorius. Taip pat gali būti naudojamas </w:t>
            </w:r>
            <w:r w:rsidR="00B965C5">
              <w:rPr>
                <w:rFonts w:ascii="Times New Roman" w:hAnsi="Times New Roman" w:cs="Times New Roman"/>
              </w:rPr>
              <w:t>IS ir jos posistemių išskaidymui.</w:t>
            </w:r>
            <w:r w:rsidR="00141388">
              <w:rPr>
                <w:rFonts w:ascii="Times New Roman" w:hAnsi="Times New Roman" w:cs="Times New Roman"/>
              </w:rPr>
              <w:t xml:space="preserve"> </w:t>
            </w:r>
          </w:p>
          <w:p w14:paraId="498CD98E" w14:textId="77777777" w:rsidR="00225CBF" w:rsidRDefault="00225CBF">
            <w:pPr>
              <w:rPr>
                <w:rFonts w:ascii="Times New Roman" w:hAnsi="Times New Roman" w:cs="Times New Roman"/>
              </w:rPr>
            </w:pPr>
          </w:p>
        </w:tc>
        <w:tc>
          <w:tcPr>
            <w:tcW w:w="4814" w:type="dxa"/>
            <w:gridSpan w:val="2"/>
            <w:shd w:val="clear" w:color="auto" w:fill="FFFF00"/>
          </w:tcPr>
          <w:p w14:paraId="3B82FD9E" w14:textId="77777777" w:rsidR="00225CBF" w:rsidRDefault="00225CBF">
            <w:pPr>
              <w:rPr>
                <w:rFonts w:ascii="Times New Roman" w:hAnsi="Times New Roman" w:cs="Times New Roman"/>
              </w:rPr>
            </w:pPr>
            <w:r>
              <w:rPr>
                <w:rFonts w:ascii="Times New Roman" w:hAnsi="Times New Roman" w:cs="Times New Roman"/>
              </w:rPr>
              <w:t>Metaduomenų pavyzdys TTL formatu</w:t>
            </w:r>
          </w:p>
        </w:tc>
      </w:tr>
      <w:tr w:rsidR="00225CBF" w14:paraId="1FD61C1D" w14:textId="77777777">
        <w:tc>
          <w:tcPr>
            <w:tcW w:w="4814" w:type="dxa"/>
            <w:vMerge/>
          </w:tcPr>
          <w:p w14:paraId="165136F6" w14:textId="77777777" w:rsidR="00225CBF" w:rsidRDefault="00225CBF">
            <w:pPr>
              <w:rPr>
                <w:rFonts w:ascii="Times New Roman" w:hAnsi="Times New Roman" w:cs="Times New Roman"/>
              </w:rPr>
            </w:pPr>
          </w:p>
        </w:tc>
        <w:tc>
          <w:tcPr>
            <w:tcW w:w="4814" w:type="dxa"/>
            <w:gridSpan w:val="2"/>
          </w:tcPr>
          <w:p w14:paraId="44B64732" w14:textId="77777777" w:rsidR="00225CBF" w:rsidRDefault="00225CBF">
            <w:pPr>
              <w:rPr>
                <w:rFonts w:ascii="Times New Roman" w:hAnsi="Times New Roman" w:cs="Times New Roman"/>
              </w:rPr>
            </w:pPr>
          </w:p>
        </w:tc>
      </w:tr>
    </w:tbl>
    <w:p w14:paraId="6AEE1CAC" w14:textId="6A05C8DC" w:rsidR="00126903" w:rsidRDefault="00126903" w:rsidP="00126903">
      <w:pPr>
        <w:rPr>
          <w:rFonts w:ascii="Times New Roman" w:hAnsi="Times New Roman" w:cs="Times New Roman"/>
        </w:rPr>
      </w:pPr>
    </w:p>
    <w:tbl>
      <w:tblPr>
        <w:tblStyle w:val="TableGrid"/>
        <w:tblW w:w="0" w:type="auto"/>
        <w:tblLook w:val="04A0" w:firstRow="1" w:lastRow="0" w:firstColumn="1" w:lastColumn="0" w:noHBand="0" w:noVBand="1"/>
      </w:tblPr>
      <w:tblGrid>
        <w:gridCol w:w="4814"/>
        <w:gridCol w:w="2407"/>
        <w:gridCol w:w="2407"/>
      </w:tblGrid>
      <w:tr w:rsidR="001E0C9C" w14:paraId="212FA29B" w14:textId="77777777">
        <w:trPr>
          <w:trHeight w:val="554"/>
        </w:trPr>
        <w:tc>
          <w:tcPr>
            <w:tcW w:w="4814" w:type="dxa"/>
            <w:shd w:val="clear" w:color="auto" w:fill="FFFF00"/>
          </w:tcPr>
          <w:p w14:paraId="7472968E" w14:textId="77777777" w:rsidR="001E0C9C" w:rsidRDefault="001E0C9C">
            <w:pPr>
              <w:rPr>
                <w:rFonts w:ascii="Times New Roman" w:hAnsi="Times New Roman" w:cs="Times New Roman"/>
              </w:rPr>
            </w:pPr>
            <w:r>
              <w:rPr>
                <w:rFonts w:ascii="Times New Roman" w:hAnsi="Times New Roman" w:cs="Times New Roman"/>
              </w:rPr>
              <w:t>DCAT-AP-LT klasė:</w:t>
            </w:r>
          </w:p>
          <w:p w14:paraId="6B06BAB2" w14:textId="7557632C" w:rsidR="001E0C9C" w:rsidRPr="0046130F" w:rsidRDefault="00D93E7B">
            <w:pPr>
              <w:rPr>
                <w:rFonts w:ascii="Times New Roman" w:hAnsi="Times New Roman" w:cs="Times New Roman"/>
                <w:b/>
                <w:bCs/>
              </w:rPr>
            </w:pPr>
            <w:r>
              <w:rPr>
                <w:rFonts w:ascii="Times New Roman" w:hAnsi="Times New Roman" w:cs="Times New Roman"/>
                <w:b/>
                <w:bCs/>
              </w:rPr>
              <w:t>Duomenų paslauga</w:t>
            </w:r>
          </w:p>
        </w:tc>
        <w:tc>
          <w:tcPr>
            <w:tcW w:w="4814" w:type="dxa"/>
            <w:gridSpan w:val="2"/>
            <w:shd w:val="clear" w:color="auto" w:fill="FFFF00"/>
            <w:vAlign w:val="center"/>
          </w:tcPr>
          <w:p w14:paraId="7C353B44" w14:textId="77777777" w:rsidR="001E0C9C" w:rsidRDefault="001E0C9C">
            <w:pPr>
              <w:jc w:val="center"/>
              <w:rPr>
                <w:rFonts w:ascii="Times New Roman" w:hAnsi="Times New Roman" w:cs="Times New Roman"/>
              </w:rPr>
            </w:pPr>
            <w:r>
              <w:rPr>
                <w:rFonts w:ascii="Times New Roman" w:hAnsi="Times New Roman" w:cs="Times New Roman"/>
              </w:rPr>
              <w:t>Pildomos savybės</w:t>
            </w:r>
          </w:p>
        </w:tc>
      </w:tr>
      <w:tr w:rsidR="001E0C9C" w14:paraId="6715AC88" w14:textId="77777777">
        <w:tc>
          <w:tcPr>
            <w:tcW w:w="4814" w:type="dxa"/>
          </w:tcPr>
          <w:p w14:paraId="3B7DD45F" w14:textId="77777777" w:rsidR="001E0C9C" w:rsidRDefault="001E0C9C">
            <w:pPr>
              <w:rPr>
                <w:rFonts w:ascii="Times New Roman" w:hAnsi="Times New Roman" w:cs="Times New Roman"/>
              </w:rPr>
            </w:pPr>
            <w:r>
              <w:rPr>
                <w:rFonts w:ascii="Times New Roman" w:hAnsi="Times New Roman" w:cs="Times New Roman"/>
              </w:rPr>
              <w:t>Metaduomenų informacijos grupė:</w:t>
            </w:r>
          </w:p>
          <w:p w14:paraId="654925F6" w14:textId="60496F84" w:rsidR="001E0C9C" w:rsidRPr="000019A2" w:rsidRDefault="0032100B">
            <w:pPr>
              <w:rPr>
                <w:rFonts w:ascii="Times New Roman" w:hAnsi="Times New Roman" w:cs="Times New Roman"/>
                <w:b/>
                <w:bCs/>
              </w:rPr>
            </w:pPr>
            <w:r w:rsidRPr="0032100B">
              <w:rPr>
                <w:rFonts w:ascii="Times New Roman" w:hAnsi="Times New Roman" w:cs="Times New Roman"/>
                <w:b/>
                <w:bCs/>
              </w:rPr>
              <w:t>Duomenų paslaugų aprašai ir  santykiai su kitomis informacinėmis sistemomis</w:t>
            </w:r>
          </w:p>
        </w:tc>
        <w:tc>
          <w:tcPr>
            <w:tcW w:w="2407" w:type="dxa"/>
            <w:tcBorders>
              <w:right w:val="nil"/>
            </w:tcBorders>
          </w:tcPr>
          <w:p w14:paraId="42424C52" w14:textId="77777777" w:rsidR="001E0C9C" w:rsidRPr="00F03770" w:rsidRDefault="001E0C9C" w:rsidP="001E0C9C">
            <w:pPr>
              <w:pStyle w:val="ListParagraph"/>
              <w:numPr>
                <w:ilvl w:val="0"/>
                <w:numId w:val="16"/>
              </w:numPr>
              <w:rPr>
                <w:rFonts w:ascii="Times New Roman" w:hAnsi="Times New Roman" w:cs="Times New Roman"/>
              </w:rPr>
            </w:pPr>
            <w:r w:rsidRPr="00F03770">
              <w:rPr>
                <w:rFonts w:ascii="Times New Roman" w:hAnsi="Times New Roman" w:cs="Times New Roman"/>
              </w:rPr>
              <w:t>Pavadinimas</w:t>
            </w:r>
          </w:p>
          <w:p w14:paraId="0476CC98" w14:textId="77777777" w:rsidR="001E0C9C" w:rsidRPr="00F03770" w:rsidRDefault="001E0C9C" w:rsidP="001E0C9C">
            <w:pPr>
              <w:pStyle w:val="ListParagraph"/>
              <w:numPr>
                <w:ilvl w:val="0"/>
                <w:numId w:val="16"/>
              </w:numPr>
              <w:rPr>
                <w:rFonts w:ascii="Times New Roman" w:hAnsi="Times New Roman" w:cs="Times New Roman"/>
              </w:rPr>
            </w:pPr>
            <w:r w:rsidRPr="00F03770">
              <w:rPr>
                <w:rFonts w:ascii="Times New Roman" w:hAnsi="Times New Roman" w:cs="Times New Roman"/>
              </w:rPr>
              <w:t>Aprašas</w:t>
            </w:r>
          </w:p>
          <w:p w14:paraId="5C939EC9" w14:textId="77777777" w:rsidR="001E0C9C" w:rsidRPr="00F03770" w:rsidRDefault="001E0C9C" w:rsidP="001E0C9C">
            <w:pPr>
              <w:pStyle w:val="ListParagraph"/>
              <w:numPr>
                <w:ilvl w:val="0"/>
                <w:numId w:val="16"/>
              </w:numPr>
              <w:rPr>
                <w:rFonts w:ascii="Times New Roman" w:hAnsi="Times New Roman" w:cs="Times New Roman"/>
              </w:rPr>
            </w:pPr>
            <w:r w:rsidRPr="00F03770">
              <w:rPr>
                <w:rFonts w:ascii="Times New Roman" w:hAnsi="Times New Roman" w:cs="Times New Roman"/>
              </w:rPr>
              <w:t>Duomenų rinkiniai</w:t>
            </w:r>
          </w:p>
          <w:p w14:paraId="263F6E5F" w14:textId="71EC4E19" w:rsidR="001E0C9C" w:rsidRPr="00F03770" w:rsidRDefault="001E0C9C" w:rsidP="001E0C9C">
            <w:pPr>
              <w:pStyle w:val="ListParagraph"/>
              <w:numPr>
                <w:ilvl w:val="0"/>
                <w:numId w:val="16"/>
              </w:numPr>
              <w:rPr>
                <w:rFonts w:ascii="Times New Roman" w:hAnsi="Times New Roman" w:cs="Times New Roman"/>
              </w:rPr>
            </w:pPr>
            <w:r w:rsidRPr="00F03770">
              <w:rPr>
                <w:rFonts w:ascii="Times New Roman" w:hAnsi="Times New Roman" w:cs="Times New Roman"/>
              </w:rPr>
              <w:t>P</w:t>
            </w:r>
            <w:r w:rsidR="00D15014">
              <w:rPr>
                <w:rFonts w:ascii="Times New Roman" w:hAnsi="Times New Roman" w:cs="Times New Roman"/>
              </w:rPr>
              <w:t>rieigos taško URL</w:t>
            </w:r>
          </w:p>
          <w:p w14:paraId="6A79F4D2" w14:textId="0A0D25C7" w:rsidR="001E0C9C" w:rsidRPr="00F03770" w:rsidRDefault="009257EF" w:rsidP="001E0C9C">
            <w:pPr>
              <w:pStyle w:val="ListParagraph"/>
              <w:numPr>
                <w:ilvl w:val="0"/>
                <w:numId w:val="16"/>
              </w:numPr>
              <w:rPr>
                <w:rFonts w:ascii="Times New Roman" w:hAnsi="Times New Roman" w:cs="Times New Roman"/>
              </w:rPr>
            </w:pPr>
            <w:r>
              <w:rPr>
                <w:rFonts w:ascii="Times New Roman" w:hAnsi="Times New Roman" w:cs="Times New Roman"/>
              </w:rPr>
              <w:t>Didelės vertės duomenų rinkinio kategorija</w:t>
            </w:r>
          </w:p>
        </w:tc>
        <w:tc>
          <w:tcPr>
            <w:tcW w:w="2407" w:type="dxa"/>
            <w:tcBorders>
              <w:left w:val="nil"/>
            </w:tcBorders>
          </w:tcPr>
          <w:p w14:paraId="63B212F9" w14:textId="77777777" w:rsidR="001E0C9C" w:rsidRPr="006C7566" w:rsidRDefault="001E0C9C" w:rsidP="001E0C9C">
            <w:pPr>
              <w:pStyle w:val="ListParagraph"/>
              <w:numPr>
                <w:ilvl w:val="0"/>
                <w:numId w:val="16"/>
              </w:numPr>
              <w:rPr>
                <w:rFonts w:ascii="Times New Roman" w:hAnsi="Times New Roman" w:cs="Times New Roman"/>
              </w:rPr>
            </w:pPr>
            <w:r w:rsidRPr="006C7566">
              <w:rPr>
                <w:rFonts w:ascii="Times New Roman" w:hAnsi="Times New Roman" w:cs="Times New Roman"/>
              </w:rPr>
              <w:t>Teisinis pagrindas</w:t>
            </w:r>
          </w:p>
          <w:p w14:paraId="418ECFDF" w14:textId="6FB6F8F4" w:rsidR="001E0C9C" w:rsidRPr="006C7566" w:rsidRDefault="000109FD" w:rsidP="001E0C9C">
            <w:pPr>
              <w:pStyle w:val="ListParagraph"/>
              <w:numPr>
                <w:ilvl w:val="0"/>
                <w:numId w:val="16"/>
              </w:numPr>
              <w:rPr>
                <w:rFonts w:ascii="Times New Roman" w:hAnsi="Times New Roman" w:cs="Times New Roman"/>
              </w:rPr>
            </w:pPr>
            <w:r>
              <w:rPr>
                <w:rFonts w:ascii="Times New Roman" w:hAnsi="Times New Roman" w:cs="Times New Roman"/>
              </w:rPr>
              <w:t>Teikėjas</w:t>
            </w:r>
          </w:p>
          <w:p w14:paraId="1EC969B1" w14:textId="77777777" w:rsidR="001E0C9C" w:rsidRPr="006C7566" w:rsidRDefault="001E0C9C" w:rsidP="001E0C9C">
            <w:pPr>
              <w:pStyle w:val="ListParagraph"/>
              <w:numPr>
                <w:ilvl w:val="0"/>
                <w:numId w:val="16"/>
              </w:numPr>
              <w:rPr>
                <w:rFonts w:ascii="Times New Roman" w:hAnsi="Times New Roman" w:cs="Times New Roman"/>
              </w:rPr>
            </w:pPr>
            <w:r w:rsidRPr="006C7566">
              <w:rPr>
                <w:rFonts w:ascii="Times New Roman" w:hAnsi="Times New Roman" w:cs="Times New Roman"/>
              </w:rPr>
              <w:t>Tipas</w:t>
            </w:r>
          </w:p>
          <w:p w14:paraId="6EC061A8" w14:textId="77777777" w:rsidR="001E0C9C" w:rsidRDefault="00412876" w:rsidP="001E0C9C">
            <w:pPr>
              <w:pStyle w:val="ListParagraph"/>
              <w:numPr>
                <w:ilvl w:val="0"/>
                <w:numId w:val="16"/>
              </w:numPr>
              <w:rPr>
                <w:rFonts w:ascii="Times New Roman" w:hAnsi="Times New Roman" w:cs="Times New Roman"/>
              </w:rPr>
            </w:pPr>
            <w:r>
              <w:rPr>
                <w:rFonts w:ascii="Times New Roman" w:hAnsi="Times New Roman" w:cs="Times New Roman"/>
              </w:rPr>
              <w:t>Puslapis (dokumentacija)</w:t>
            </w:r>
          </w:p>
          <w:p w14:paraId="03296BB5" w14:textId="2CEA592D" w:rsidR="00E55FFC" w:rsidRPr="006C7566" w:rsidRDefault="00E55FFC" w:rsidP="001E0C9C">
            <w:pPr>
              <w:pStyle w:val="ListParagraph"/>
              <w:numPr>
                <w:ilvl w:val="0"/>
                <w:numId w:val="16"/>
              </w:numPr>
              <w:rPr>
                <w:rFonts w:ascii="Times New Roman" w:hAnsi="Times New Roman" w:cs="Times New Roman"/>
              </w:rPr>
            </w:pPr>
            <w:r>
              <w:rPr>
                <w:rFonts w:ascii="Times New Roman" w:hAnsi="Times New Roman" w:cs="Times New Roman"/>
              </w:rPr>
              <w:t>Prieigos teisės</w:t>
            </w:r>
          </w:p>
        </w:tc>
      </w:tr>
      <w:tr w:rsidR="001E0C9C" w14:paraId="37519A42" w14:textId="77777777">
        <w:tc>
          <w:tcPr>
            <w:tcW w:w="4814" w:type="dxa"/>
            <w:vMerge w:val="restart"/>
          </w:tcPr>
          <w:p w14:paraId="4588DCF0" w14:textId="7CA8C6A4" w:rsidR="001E0C9C" w:rsidRPr="000019A2" w:rsidRDefault="003A4E09">
            <w:pPr>
              <w:rPr>
                <w:rFonts w:ascii="Times New Roman" w:hAnsi="Times New Roman" w:cs="Times New Roman"/>
              </w:rPr>
            </w:pPr>
            <w:r>
              <w:rPr>
                <w:rFonts w:ascii="Times New Roman" w:hAnsi="Times New Roman" w:cs="Times New Roman"/>
              </w:rPr>
              <w:t>Duomenų paslaugos</w:t>
            </w:r>
            <w:r w:rsidR="001E0C9C">
              <w:rPr>
                <w:rFonts w:ascii="Times New Roman" w:hAnsi="Times New Roman" w:cs="Times New Roman"/>
              </w:rPr>
              <w:t xml:space="preserve"> klasė </w:t>
            </w:r>
            <w:r>
              <w:rPr>
                <w:rFonts w:ascii="Times New Roman" w:hAnsi="Times New Roman" w:cs="Times New Roman"/>
              </w:rPr>
              <w:t>nurodo o</w:t>
            </w:r>
            <w:r w:rsidRPr="003A4E09">
              <w:rPr>
                <w:rFonts w:ascii="Times New Roman" w:hAnsi="Times New Roman" w:cs="Times New Roman"/>
              </w:rPr>
              <w:t>peracijų rinkin</w:t>
            </w:r>
            <w:r>
              <w:rPr>
                <w:rFonts w:ascii="Times New Roman" w:hAnsi="Times New Roman" w:cs="Times New Roman"/>
              </w:rPr>
              <w:t>į</w:t>
            </w:r>
            <w:r w:rsidRPr="003A4E09">
              <w:rPr>
                <w:rFonts w:ascii="Times New Roman" w:hAnsi="Times New Roman" w:cs="Times New Roman"/>
              </w:rPr>
              <w:t>, suteikiant</w:t>
            </w:r>
            <w:r>
              <w:rPr>
                <w:rFonts w:ascii="Times New Roman" w:hAnsi="Times New Roman" w:cs="Times New Roman"/>
              </w:rPr>
              <w:t>į</w:t>
            </w:r>
            <w:r w:rsidRPr="003A4E09">
              <w:rPr>
                <w:rFonts w:ascii="Times New Roman" w:hAnsi="Times New Roman" w:cs="Times New Roman"/>
              </w:rPr>
              <w:t xml:space="preserve"> prieigą prie vieno ar daugiau duomenų rinkinių arba duomenų apdorojimo funkcijų.</w:t>
            </w:r>
            <w:r w:rsidR="003E252A">
              <w:rPr>
                <w:rFonts w:ascii="Times New Roman" w:hAnsi="Times New Roman" w:cs="Times New Roman"/>
              </w:rPr>
              <w:t xml:space="preserve"> </w:t>
            </w:r>
            <w:r w:rsidR="00E35275">
              <w:rPr>
                <w:rFonts w:ascii="Times New Roman" w:hAnsi="Times New Roman" w:cs="Times New Roman"/>
              </w:rPr>
              <w:t xml:space="preserve">Dažniausiai tai bus API, tačiau </w:t>
            </w:r>
            <w:r w:rsidR="004816D1">
              <w:rPr>
                <w:rFonts w:ascii="Times New Roman" w:hAnsi="Times New Roman" w:cs="Times New Roman"/>
              </w:rPr>
              <w:t>nėra apribota tik jiems.</w:t>
            </w:r>
          </w:p>
          <w:p w14:paraId="2E90B383" w14:textId="77777777" w:rsidR="001E0C9C" w:rsidRDefault="001E0C9C">
            <w:pPr>
              <w:rPr>
                <w:rFonts w:ascii="Times New Roman" w:hAnsi="Times New Roman" w:cs="Times New Roman"/>
              </w:rPr>
            </w:pPr>
          </w:p>
        </w:tc>
        <w:tc>
          <w:tcPr>
            <w:tcW w:w="4814" w:type="dxa"/>
            <w:gridSpan w:val="2"/>
            <w:shd w:val="clear" w:color="auto" w:fill="FFFF00"/>
          </w:tcPr>
          <w:p w14:paraId="004377A5" w14:textId="77777777" w:rsidR="001E0C9C" w:rsidRDefault="001E0C9C">
            <w:pPr>
              <w:rPr>
                <w:rFonts w:ascii="Times New Roman" w:hAnsi="Times New Roman" w:cs="Times New Roman"/>
              </w:rPr>
            </w:pPr>
            <w:r>
              <w:rPr>
                <w:rFonts w:ascii="Times New Roman" w:hAnsi="Times New Roman" w:cs="Times New Roman"/>
              </w:rPr>
              <w:t>Metaduomenų pavyzdys TTL formatu</w:t>
            </w:r>
          </w:p>
        </w:tc>
      </w:tr>
      <w:tr w:rsidR="001E0C9C" w14:paraId="1D5ACE8A" w14:textId="77777777">
        <w:tc>
          <w:tcPr>
            <w:tcW w:w="4814" w:type="dxa"/>
            <w:vMerge/>
          </w:tcPr>
          <w:p w14:paraId="50979AFC" w14:textId="77777777" w:rsidR="001E0C9C" w:rsidRDefault="001E0C9C">
            <w:pPr>
              <w:rPr>
                <w:rFonts w:ascii="Times New Roman" w:hAnsi="Times New Roman" w:cs="Times New Roman"/>
              </w:rPr>
            </w:pPr>
          </w:p>
        </w:tc>
        <w:tc>
          <w:tcPr>
            <w:tcW w:w="4814" w:type="dxa"/>
            <w:gridSpan w:val="2"/>
          </w:tcPr>
          <w:p w14:paraId="6321A8EF" w14:textId="77777777" w:rsidR="001E0C9C" w:rsidRDefault="001E0C9C">
            <w:pPr>
              <w:rPr>
                <w:rFonts w:ascii="Times New Roman" w:hAnsi="Times New Roman" w:cs="Times New Roman"/>
              </w:rPr>
            </w:pPr>
          </w:p>
        </w:tc>
      </w:tr>
    </w:tbl>
    <w:p w14:paraId="4936F75F" w14:textId="77777777" w:rsidR="00B965C5" w:rsidRDefault="00B965C5" w:rsidP="00126903">
      <w:pPr>
        <w:rPr>
          <w:rFonts w:ascii="Times New Roman" w:hAnsi="Times New Roman" w:cs="Times New Roman"/>
        </w:rPr>
      </w:pPr>
    </w:p>
    <w:tbl>
      <w:tblPr>
        <w:tblStyle w:val="TableGrid"/>
        <w:tblW w:w="0" w:type="auto"/>
        <w:tblLook w:val="04A0" w:firstRow="1" w:lastRow="0" w:firstColumn="1" w:lastColumn="0" w:noHBand="0" w:noVBand="1"/>
      </w:tblPr>
      <w:tblGrid>
        <w:gridCol w:w="4814"/>
        <w:gridCol w:w="2407"/>
        <w:gridCol w:w="2407"/>
      </w:tblGrid>
      <w:tr w:rsidR="00604D41" w14:paraId="0B42FAF7" w14:textId="77777777">
        <w:trPr>
          <w:trHeight w:val="554"/>
        </w:trPr>
        <w:tc>
          <w:tcPr>
            <w:tcW w:w="4814" w:type="dxa"/>
            <w:shd w:val="clear" w:color="auto" w:fill="FFFF00"/>
          </w:tcPr>
          <w:p w14:paraId="6141725F" w14:textId="77777777" w:rsidR="00604D41" w:rsidRDefault="00604D41">
            <w:pPr>
              <w:rPr>
                <w:rFonts w:ascii="Times New Roman" w:hAnsi="Times New Roman" w:cs="Times New Roman"/>
              </w:rPr>
            </w:pPr>
            <w:r>
              <w:rPr>
                <w:rFonts w:ascii="Times New Roman" w:hAnsi="Times New Roman" w:cs="Times New Roman"/>
              </w:rPr>
              <w:t>DCAT-AP-LT klasė:</w:t>
            </w:r>
          </w:p>
          <w:p w14:paraId="26CDA046" w14:textId="2A9EF998" w:rsidR="00604D41" w:rsidRPr="0046130F" w:rsidRDefault="00604D41">
            <w:pPr>
              <w:rPr>
                <w:rFonts w:ascii="Times New Roman" w:hAnsi="Times New Roman" w:cs="Times New Roman"/>
                <w:b/>
                <w:bCs/>
              </w:rPr>
            </w:pPr>
            <w:r>
              <w:rPr>
                <w:rFonts w:ascii="Times New Roman" w:hAnsi="Times New Roman" w:cs="Times New Roman"/>
                <w:b/>
                <w:bCs/>
              </w:rPr>
              <w:t>Pateiktis</w:t>
            </w:r>
          </w:p>
        </w:tc>
        <w:tc>
          <w:tcPr>
            <w:tcW w:w="4814" w:type="dxa"/>
            <w:gridSpan w:val="2"/>
            <w:shd w:val="clear" w:color="auto" w:fill="FFFF00"/>
            <w:vAlign w:val="center"/>
          </w:tcPr>
          <w:p w14:paraId="398A5746" w14:textId="77777777" w:rsidR="00604D41" w:rsidRDefault="00604D41">
            <w:pPr>
              <w:jc w:val="center"/>
              <w:rPr>
                <w:rFonts w:ascii="Times New Roman" w:hAnsi="Times New Roman" w:cs="Times New Roman"/>
              </w:rPr>
            </w:pPr>
            <w:r>
              <w:rPr>
                <w:rFonts w:ascii="Times New Roman" w:hAnsi="Times New Roman" w:cs="Times New Roman"/>
              </w:rPr>
              <w:t>Pildomos savybės</w:t>
            </w:r>
          </w:p>
        </w:tc>
      </w:tr>
      <w:tr w:rsidR="00604D41" w14:paraId="0239D62D" w14:textId="77777777">
        <w:tc>
          <w:tcPr>
            <w:tcW w:w="4814" w:type="dxa"/>
          </w:tcPr>
          <w:p w14:paraId="23A283BD" w14:textId="77777777" w:rsidR="00604D41" w:rsidRDefault="00604D41">
            <w:pPr>
              <w:rPr>
                <w:rFonts w:ascii="Times New Roman" w:hAnsi="Times New Roman" w:cs="Times New Roman"/>
              </w:rPr>
            </w:pPr>
            <w:r>
              <w:rPr>
                <w:rFonts w:ascii="Times New Roman" w:hAnsi="Times New Roman" w:cs="Times New Roman"/>
              </w:rPr>
              <w:t>Metaduomenų informacijos grupė:</w:t>
            </w:r>
          </w:p>
          <w:p w14:paraId="2CA4B15E" w14:textId="429543FF" w:rsidR="00604D41" w:rsidRPr="000019A2" w:rsidRDefault="00555E7F">
            <w:pPr>
              <w:rPr>
                <w:rFonts w:ascii="Times New Roman" w:hAnsi="Times New Roman" w:cs="Times New Roman"/>
                <w:b/>
                <w:bCs/>
              </w:rPr>
            </w:pPr>
            <w:r w:rsidRPr="00555E7F">
              <w:rPr>
                <w:rFonts w:ascii="Times New Roman" w:hAnsi="Times New Roman" w:cs="Times New Roman"/>
                <w:b/>
                <w:bCs/>
              </w:rPr>
              <w:t>Duomenų rinkinių pateikčių įgyvendinimo aprašai</w:t>
            </w:r>
          </w:p>
        </w:tc>
        <w:tc>
          <w:tcPr>
            <w:tcW w:w="2407" w:type="dxa"/>
            <w:tcBorders>
              <w:right w:val="nil"/>
            </w:tcBorders>
          </w:tcPr>
          <w:p w14:paraId="45353678" w14:textId="77777777" w:rsidR="00604D41" w:rsidRPr="00F03770" w:rsidRDefault="00604D41" w:rsidP="00604D41">
            <w:pPr>
              <w:pStyle w:val="ListParagraph"/>
              <w:numPr>
                <w:ilvl w:val="0"/>
                <w:numId w:val="16"/>
              </w:numPr>
              <w:rPr>
                <w:rFonts w:ascii="Times New Roman" w:hAnsi="Times New Roman" w:cs="Times New Roman"/>
              </w:rPr>
            </w:pPr>
            <w:r w:rsidRPr="00F03770">
              <w:rPr>
                <w:rFonts w:ascii="Times New Roman" w:hAnsi="Times New Roman" w:cs="Times New Roman"/>
              </w:rPr>
              <w:t>Pavadinimas</w:t>
            </w:r>
          </w:p>
          <w:p w14:paraId="257772D6" w14:textId="77777777" w:rsidR="00604D41" w:rsidRPr="00F03770" w:rsidRDefault="00604D41" w:rsidP="00604D41">
            <w:pPr>
              <w:pStyle w:val="ListParagraph"/>
              <w:numPr>
                <w:ilvl w:val="0"/>
                <w:numId w:val="16"/>
              </w:numPr>
              <w:rPr>
                <w:rFonts w:ascii="Times New Roman" w:hAnsi="Times New Roman" w:cs="Times New Roman"/>
              </w:rPr>
            </w:pPr>
            <w:r w:rsidRPr="00F03770">
              <w:rPr>
                <w:rFonts w:ascii="Times New Roman" w:hAnsi="Times New Roman" w:cs="Times New Roman"/>
              </w:rPr>
              <w:t>Aprašas</w:t>
            </w:r>
          </w:p>
          <w:p w14:paraId="727D3C07" w14:textId="77777777" w:rsidR="00604D41" w:rsidRDefault="00604D41" w:rsidP="00604D41">
            <w:pPr>
              <w:pStyle w:val="ListParagraph"/>
              <w:numPr>
                <w:ilvl w:val="0"/>
                <w:numId w:val="16"/>
              </w:numPr>
              <w:rPr>
                <w:rFonts w:ascii="Times New Roman" w:hAnsi="Times New Roman" w:cs="Times New Roman"/>
              </w:rPr>
            </w:pPr>
            <w:r w:rsidRPr="00F03770">
              <w:rPr>
                <w:rFonts w:ascii="Times New Roman" w:hAnsi="Times New Roman" w:cs="Times New Roman"/>
              </w:rPr>
              <w:t>Duomenų rinkiniai</w:t>
            </w:r>
          </w:p>
          <w:p w14:paraId="5A750051" w14:textId="625139B1" w:rsidR="00ED4B2D" w:rsidRPr="00F03770" w:rsidRDefault="00ED4B2D" w:rsidP="00604D41">
            <w:pPr>
              <w:pStyle w:val="ListParagraph"/>
              <w:numPr>
                <w:ilvl w:val="0"/>
                <w:numId w:val="16"/>
              </w:numPr>
              <w:rPr>
                <w:rFonts w:ascii="Times New Roman" w:hAnsi="Times New Roman" w:cs="Times New Roman"/>
              </w:rPr>
            </w:pPr>
            <w:r>
              <w:rPr>
                <w:rFonts w:ascii="Times New Roman" w:hAnsi="Times New Roman" w:cs="Times New Roman"/>
              </w:rPr>
              <w:t>Duomenų paslaugos</w:t>
            </w:r>
          </w:p>
          <w:p w14:paraId="4974D2E7" w14:textId="1AFA8249" w:rsidR="00604D41" w:rsidRPr="00F03770" w:rsidRDefault="00604D41" w:rsidP="00604D41">
            <w:pPr>
              <w:pStyle w:val="ListParagraph"/>
              <w:numPr>
                <w:ilvl w:val="0"/>
                <w:numId w:val="16"/>
              </w:numPr>
              <w:rPr>
                <w:rFonts w:ascii="Times New Roman" w:hAnsi="Times New Roman" w:cs="Times New Roman"/>
              </w:rPr>
            </w:pPr>
            <w:r w:rsidRPr="00F03770">
              <w:rPr>
                <w:rFonts w:ascii="Times New Roman" w:hAnsi="Times New Roman" w:cs="Times New Roman"/>
              </w:rPr>
              <w:t>P</w:t>
            </w:r>
            <w:r>
              <w:rPr>
                <w:rFonts w:ascii="Times New Roman" w:hAnsi="Times New Roman" w:cs="Times New Roman"/>
              </w:rPr>
              <w:t>rieigos URL</w:t>
            </w:r>
          </w:p>
          <w:p w14:paraId="21CBB339" w14:textId="59AC1D27" w:rsidR="00604D41" w:rsidRPr="00F03770" w:rsidRDefault="003C3738" w:rsidP="00604D41">
            <w:pPr>
              <w:pStyle w:val="ListParagraph"/>
              <w:numPr>
                <w:ilvl w:val="0"/>
                <w:numId w:val="16"/>
              </w:numPr>
              <w:rPr>
                <w:rFonts w:ascii="Times New Roman" w:hAnsi="Times New Roman" w:cs="Times New Roman"/>
              </w:rPr>
            </w:pPr>
            <w:r>
              <w:rPr>
                <w:rFonts w:ascii="Times New Roman" w:hAnsi="Times New Roman" w:cs="Times New Roman"/>
              </w:rPr>
              <w:t>Formatas</w:t>
            </w:r>
          </w:p>
        </w:tc>
        <w:tc>
          <w:tcPr>
            <w:tcW w:w="2407" w:type="dxa"/>
            <w:tcBorders>
              <w:left w:val="nil"/>
            </w:tcBorders>
          </w:tcPr>
          <w:p w14:paraId="153DA969" w14:textId="50982547" w:rsidR="00604D41" w:rsidRPr="001D704E" w:rsidRDefault="00604D41" w:rsidP="001D704E">
            <w:pPr>
              <w:pStyle w:val="ListParagraph"/>
              <w:numPr>
                <w:ilvl w:val="0"/>
                <w:numId w:val="16"/>
              </w:numPr>
              <w:rPr>
                <w:rFonts w:ascii="Times New Roman" w:hAnsi="Times New Roman" w:cs="Times New Roman"/>
              </w:rPr>
            </w:pPr>
            <w:r w:rsidRPr="006C7566">
              <w:rPr>
                <w:rFonts w:ascii="Times New Roman" w:hAnsi="Times New Roman" w:cs="Times New Roman"/>
              </w:rPr>
              <w:t>Teisinis pagrindas</w:t>
            </w:r>
          </w:p>
          <w:p w14:paraId="7998CD0D" w14:textId="77777777" w:rsidR="00604D41" w:rsidRPr="006C7566" w:rsidRDefault="00604D41" w:rsidP="00604D41">
            <w:pPr>
              <w:pStyle w:val="ListParagraph"/>
              <w:numPr>
                <w:ilvl w:val="0"/>
                <w:numId w:val="16"/>
              </w:numPr>
              <w:rPr>
                <w:rFonts w:ascii="Times New Roman" w:hAnsi="Times New Roman" w:cs="Times New Roman"/>
              </w:rPr>
            </w:pPr>
            <w:r w:rsidRPr="006C7566">
              <w:rPr>
                <w:rFonts w:ascii="Times New Roman" w:hAnsi="Times New Roman" w:cs="Times New Roman"/>
              </w:rPr>
              <w:t>Tipas</w:t>
            </w:r>
          </w:p>
          <w:p w14:paraId="75FF567E" w14:textId="77777777" w:rsidR="00604D41" w:rsidRDefault="00604D41" w:rsidP="00604D41">
            <w:pPr>
              <w:pStyle w:val="ListParagraph"/>
              <w:numPr>
                <w:ilvl w:val="0"/>
                <w:numId w:val="16"/>
              </w:numPr>
              <w:rPr>
                <w:rFonts w:ascii="Times New Roman" w:hAnsi="Times New Roman" w:cs="Times New Roman"/>
              </w:rPr>
            </w:pPr>
            <w:r>
              <w:rPr>
                <w:rFonts w:ascii="Times New Roman" w:hAnsi="Times New Roman" w:cs="Times New Roman"/>
              </w:rPr>
              <w:t>Puslapis (dokumentacija)</w:t>
            </w:r>
          </w:p>
          <w:p w14:paraId="6ECB7F0D" w14:textId="77777777" w:rsidR="00604D41" w:rsidRDefault="00322543" w:rsidP="00604D41">
            <w:pPr>
              <w:pStyle w:val="ListParagraph"/>
              <w:numPr>
                <w:ilvl w:val="0"/>
                <w:numId w:val="16"/>
              </w:numPr>
              <w:rPr>
                <w:rFonts w:ascii="Times New Roman" w:hAnsi="Times New Roman" w:cs="Times New Roman"/>
              </w:rPr>
            </w:pPr>
            <w:r>
              <w:rPr>
                <w:rFonts w:ascii="Times New Roman" w:hAnsi="Times New Roman" w:cs="Times New Roman"/>
              </w:rPr>
              <w:t>T</w:t>
            </w:r>
            <w:r w:rsidR="00604D41">
              <w:rPr>
                <w:rFonts w:ascii="Times New Roman" w:hAnsi="Times New Roman" w:cs="Times New Roman"/>
              </w:rPr>
              <w:t>eisės</w:t>
            </w:r>
          </w:p>
          <w:p w14:paraId="5FA619D4" w14:textId="333D50F5" w:rsidR="00322543" w:rsidRPr="006C7566" w:rsidRDefault="00322543" w:rsidP="00604D41">
            <w:pPr>
              <w:pStyle w:val="ListParagraph"/>
              <w:numPr>
                <w:ilvl w:val="0"/>
                <w:numId w:val="16"/>
              </w:numPr>
              <w:rPr>
                <w:rFonts w:ascii="Times New Roman" w:hAnsi="Times New Roman" w:cs="Times New Roman"/>
              </w:rPr>
            </w:pPr>
            <w:r>
              <w:rPr>
                <w:rFonts w:ascii="Times New Roman" w:hAnsi="Times New Roman" w:cs="Times New Roman"/>
              </w:rPr>
              <w:t>Dydis baitais</w:t>
            </w:r>
          </w:p>
        </w:tc>
      </w:tr>
      <w:tr w:rsidR="00604D41" w14:paraId="78E108DC" w14:textId="77777777">
        <w:tc>
          <w:tcPr>
            <w:tcW w:w="4814" w:type="dxa"/>
            <w:vMerge w:val="restart"/>
          </w:tcPr>
          <w:p w14:paraId="7C41F152" w14:textId="6D3223BB" w:rsidR="000C5E74" w:rsidRPr="000C5E74" w:rsidRDefault="000C5E74" w:rsidP="000C5E74">
            <w:pPr>
              <w:rPr>
                <w:rFonts w:ascii="Times New Roman" w:hAnsi="Times New Roman" w:cs="Times New Roman"/>
              </w:rPr>
            </w:pPr>
            <w:r>
              <w:rPr>
                <w:rFonts w:ascii="Times New Roman" w:hAnsi="Times New Roman" w:cs="Times New Roman"/>
              </w:rPr>
              <w:t>Pateikties</w:t>
            </w:r>
            <w:r w:rsidRPr="000C5E74">
              <w:rPr>
                <w:rFonts w:ascii="Times New Roman" w:hAnsi="Times New Roman" w:cs="Times New Roman"/>
              </w:rPr>
              <w:t xml:space="preserve"> klasė apibūdina konkretų ir aktyviai veikiantį duomenų rinkinio įgyvendinimą informacinėje sistemoje - valstybinės informacinės sistemos arba duomenų valdymo aplinkoje, tokioje kaip duomenų bazės lentelė, duomenų failai, saugomi duomenų saugykloje, struktūrizuoti ir pusiau struktūrizuoti failai uždarame intranete arba interneto erdvėje.</w:t>
            </w:r>
          </w:p>
          <w:p w14:paraId="7049E4BF" w14:textId="19204E4B" w:rsidR="00604D41" w:rsidRDefault="000C5E74" w:rsidP="000C5E74">
            <w:pPr>
              <w:rPr>
                <w:rFonts w:ascii="Times New Roman" w:hAnsi="Times New Roman" w:cs="Times New Roman"/>
              </w:rPr>
            </w:pPr>
            <w:r w:rsidRPr="000C5E74">
              <w:rPr>
                <w:rFonts w:ascii="Times New Roman" w:hAnsi="Times New Roman" w:cs="Times New Roman"/>
              </w:rPr>
              <w:t>IS kontekste, šios klasės prioritetinis ir didžiausios apimties taikymas yra informacinės sistemos aplinkoje tvarkomų duomenų rinkinių realizacijų aprašymui</w:t>
            </w:r>
            <w:r w:rsidR="00772C26">
              <w:rPr>
                <w:rFonts w:ascii="Times New Roman" w:hAnsi="Times New Roman" w:cs="Times New Roman"/>
              </w:rPr>
              <w:t>.</w:t>
            </w:r>
          </w:p>
        </w:tc>
        <w:tc>
          <w:tcPr>
            <w:tcW w:w="4814" w:type="dxa"/>
            <w:gridSpan w:val="2"/>
            <w:shd w:val="clear" w:color="auto" w:fill="FFFF00"/>
          </w:tcPr>
          <w:p w14:paraId="5DD96ABF" w14:textId="77777777" w:rsidR="00604D41" w:rsidRDefault="00604D41">
            <w:pPr>
              <w:rPr>
                <w:rFonts w:ascii="Times New Roman" w:hAnsi="Times New Roman" w:cs="Times New Roman"/>
              </w:rPr>
            </w:pPr>
            <w:r>
              <w:rPr>
                <w:rFonts w:ascii="Times New Roman" w:hAnsi="Times New Roman" w:cs="Times New Roman"/>
              </w:rPr>
              <w:t>Metaduomenų pavyzdys TTL formatu</w:t>
            </w:r>
          </w:p>
        </w:tc>
      </w:tr>
      <w:tr w:rsidR="00604D41" w14:paraId="17E678B7" w14:textId="77777777">
        <w:tc>
          <w:tcPr>
            <w:tcW w:w="4814" w:type="dxa"/>
            <w:vMerge/>
          </w:tcPr>
          <w:p w14:paraId="6C1DDA34" w14:textId="77777777" w:rsidR="00604D41" w:rsidRDefault="00604D41">
            <w:pPr>
              <w:rPr>
                <w:rFonts w:ascii="Times New Roman" w:hAnsi="Times New Roman" w:cs="Times New Roman"/>
              </w:rPr>
            </w:pPr>
          </w:p>
        </w:tc>
        <w:tc>
          <w:tcPr>
            <w:tcW w:w="4814" w:type="dxa"/>
            <w:gridSpan w:val="2"/>
          </w:tcPr>
          <w:p w14:paraId="5048E783" w14:textId="77777777" w:rsidR="00604D41" w:rsidRDefault="00604D41">
            <w:pPr>
              <w:rPr>
                <w:rFonts w:ascii="Times New Roman" w:hAnsi="Times New Roman" w:cs="Times New Roman"/>
              </w:rPr>
            </w:pPr>
          </w:p>
        </w:tc>
      </w:tr>
    </w:tbl>
    <w:p w14:paraId="3C31E596" w14:textId="77777777" w:rsidR="00604D41" w:rsidRDefault="00604D41" w:rsidP="00126903">
      <w:pPr>
        <w:rPr>
          <w:rFonts w:ascii="Times New Roman" w:hAnsi="Times New Roman" w:cs="Times New Roman"/>
        </w:rPr>
      </w:pPr>
    </w:p>
    <w:tbl>
      <w:tblPr>
        <w:tblStyle w:val="TableGrid"/>
        <w:tblW w:w="0" w:type="auto"/>
        <w:tblLook w:val="04A0" w:firstRow="1" w:lastRow="0" w:firstColumn="1" w:lastColumn="0" w:noHBand="0" w:noVBand="1"/>
      </w:tblPr>
      <w:tblGrid>
        <w:gridCol w:w="4814"/>
        <w:gridCol w:w="2407"/>
        <w:gridCol w:w="2407"/>
      </w:tblGrid>
      <w:tr w:rsidR="00823705" w14:paraId="701E8922" w14:textId="77777777">
        <w:trPr>
          <w:trHeight w:val="554"/>
        </w:trPr>
        <w:tc>
          <w:tcPr>
            <w:tcW w:w="4814" w:type="dxa"/>
            <w:shd w:val="clear" w:color="auto" w:fill="FFFF00"/>
          </w:tcPr>
          <w:p w14:paraId="5BB2280B" w14:textId="77777777" w:rsidR="00823705" w:rsidRDefault="00823705">
            <w:pPr>
              <w:rPr>
                <w:rFonts w:ascii="Times New Roman" w:hAnsi="Times New Roman" w:cs="Times New Roman"/>
              </w:rPr>
            </w:pPr>
            <w:r>
              <w:rPr>
                <w:rFonts w:ascii="Times New Roman" w:hAnsi="Times New Roman" w:cs="Times New Roman"/>
              </w:rPr>
              <w:t>DCAT-AP-LT klasė:</w:t>
            </w:r>
          </w:p>
          <w:p w14:paraId="5CB711F3" w14:textId="555A7282" w:rsidR="00823705" w:rsidRPr="0046130F" w:rsidRDefault="00823705">
            <w:pPr>
              <w:rPr>
                <w:rFonts w:ascii="Times New Roman" w:hAnsi="Times New Roman" w:cs="Times New Roman"/>
                <w:b/>
                <w:bCs/>
              </w:rPr>
            </w:pPr>
            <w:r>
              <w:rPr>
                <w:rFonts w:ascii="Times New Roman" w:hAnsi="Times New Roman" w:cs="Times New Roman"/>
                <w:b/>
                <w:bCs/>
              </w:rPr>
              <w:t>Agentas</w:t>
            </w:r>
          </w:p>
        </w:tc>
        <w:tc>
          <w:tcPr>
            <w:tcW w:w="4814" w:type="dxa"/>
            <w:gridSpan w:val="2"/>
            <w:shd w:val="clear" w:color="auto" w:fill="FFFF00"/>
            <w:vAlign w:val="center"/>
          </w:tcPr>
          <w:p w14:paraId="76387CF4" w14:textId="77777777" w:rsidR="00823705" w:rsidRDefault="00823705">
            <w:pPr>
              <w:jc w:val="center"/>
              <w:rPr>
                <w:rFonts w:ascii="Times New Roman" w:hAnsi="Times New Roman" w:cs="Times New Roman"/>
              </w:rPr>
            </w:pPr>
            <w:r>
              <w:rPr>
                <w:rFonts w:ascii="Times New Roman" w:hAnsi="Times New Roman" w:cs="Times New Roman"/>
              </w:rPr>
              <w:t>Pildomos savybės</w:t>
            </w:r>
          </w:p>
        </w:tc>
      </w:tr>
      <w:tr w:rsidR="00823705" w14:paraId="6A2AC442" w14:textId="77777777">
        <w:tc>
          <w:tcPr>
            <w:tcW w:w="4814" w:type="dxa"/>
          </w:tcPr>
          <w:p w14:paraId="5E7FDE27" w14:textId="77777777" w:rsidR="00823705" w:rsidRDefault="00823705">
            <w:pPr>
              <w:rPr>
                <w:rFonts w:ascii="Times New Roman" w:hAnsi="Times New Roman" w:cs="Times New Roman"/>
              </w:rPr>
            </w:pPr>
            <w:r>
              <w:rPr>
                <w:rFonts w:ascii="Times New Roman" w:hAnsi="Times New Roman" w:cs="Times New Roman"/>
              </w:rPr>
              <w:t>Metaduomenų informacijos grupė:</w:t>
            </w:r>
          </w:p>
          <w:p w14:paraId="6A7A614C" w14:textId="00E83FBB" w:rsidR="00823705" w:rsidRPr="000019A2" w:rsidRDefault="000108C2">
            <w:pPr>
              <w:rPr>
                <w:rFonts w:ascii="Times New Roman" w:hAnsi="Times New Roman" w:cs="Times New Roman"/>
                <w:b/>
                <w:bCs/>
              </w:rPr>
            </w:pPr>
            <w:r w:rsidRPr="000108C2">
              <w:rPr>
                <w:rFonts w:ascii="Times New Roman" w:hAnsi="Times New Roman" w:cs="Times New Roman"/>
                <w:b/>
                <w:bCs/>
              </w:rPr>
              <w:t>Informacija apie subjektą, atliekantį veiksmus, susijusius su pagrindiniais metaduomenų katalogo ištekliais</w:t>
            </w:r>
          </w:p>
        </w:tc>
        <w:tc>
          <w:tcPr>
            <w:tcW w:w="2407" w:type="dxa"/>
            <w:tcBorders>
              <w:right w:val="nil"/>
            </w:tcBorders>
          </w:tcPr>
          <w:p w14:paraId="60766AE2" w14:textId="01D021E8" w:rsidR="00823705" w:rsidRPr="00EF5B3B" w:rsidRDefault="00823705" w:rsidP="00EF5B3B">
            <w:pPr>
              <w:pStyle w:val="ListParagraph"/>
              <w:numPr>
                <w:ilvl w:val="0"/>
                <w:numId w:val="16"/>
              </w:numPr>
              <w:rPr>
                <w:rFonts w:ascii="Times New Roman" w:hAnsi="Times New Roman" w:cs="Times New Roman"/>
              </w:rPr>
            </w:pPr>
            <w:r w:rsidRPr="00F03770">
              <w:rPr>
                <w:rFonts w:ascii="Times New Roman" w:hAnsi="Times New Roman" w:cs="Times New Roman"/>
              </w:rPr>
              <w:t>Pavadinimas</w:t>
            </w:r>
          </w:p>
          <w:p w14:paraId="6BAAA3CB" w14:textId="1F00146C" w:rsidR="00823705" w:rsidRPr="00EF5B3B" w:rsidRDefault="00EF5B3B" w:rsidP="00EF5B3B">
            <w:pPr>
              <w:pStyle w:val="ListParagraph"/>
              <w:numPr>
                <w:ilvl w:val="0"/>
                <w:numId w:val="16"/>
              </w:numPr>
              <w:rPr>
                <w:rFonts w:ascii="Times New Roman" w:hAnsi="Times New Roman" w:cs="Times New Roman"/>
              </w:rPr>
            </w:pPr>
            <w:r>
              <w:rPr>
                <w:rFonts w:ascii="Times New Roman" w:hAnsi="Times New Roman" w:cs="Times New Roman"/>
              </w:rPr>
              <w:t>Identifikatorius</w:t>
            </w:r>
          </w:p>
        </w:tc>
        <w:tc>
          <w:tcPr>
            <w:tcW w:w="2407" w:type="dxa"/>
            <w:tcBorders>
              <w:left w:val="nil"/>
            </w:tcBorders>
          </w:tcPr>
          <w:p w14:paraId="66912AFB" w14:textId="41F63E20" w:rsidR="00823705" w:rsidRPr="00EF5B3B" w:rsidRDefault="00823705" w:rsidP="00EF5B3B">
            <w:pPr>
              <w:pStyle w:val="ListParagraph"/>
              <w:numPr>
                <w:ilvl w:val="0"/>
                <w:numId w:val="16"/>
              </w:numPr>
              <w:rPr>
                <w:rFonts w:ascii="Times New Roman" w:hAnsi="Times New Roman" w:cs="Times New Roman"/>
              </w:rPr>
            </w:pPr>
            <w:r>
              <w:rPr>
                <w:rFonts w:ascii="Times New Roman" w:hAnsi="Times New Roman" w:cs="Times New Roman"/>
              </w:rPr>
              <w:t xml:space="preserve"> </w:t>
            </w:r>
            <w:r w:rsidR="00EF5B3B">
              <w:rPr>
                <w:rFonts w:ascii="Times New Roman" w:hAnsi="Times New Roman" w:cs="Times New Roman"/>
              </w:rPr>
              <w:t>Tipas</w:t>
            </w:r>
          </w:p>
        </w:tc>
      </w:tr>
      <w:tr w:rsidR="00823705" w14:paraId="13A4F7F3" w14:textId="77777777">
        <w:tc>
          <w:tcPr>
            <w:tcW w:w="4814" w:type="dxa"/>
            <w:vMerge w:val="restart"/>
          </w:tcPr>
          <w:p w14:paraId="02B54C30" w14:textId="631F1C3F" w:rsidR="00823705" w:rsidRDefault="00E52F5D">
            <w:pPr>
              <w:rPr>
                <w:rFonts w:ascii="Times New Roman" w:hAnsi="Times New Roman" w:cs="Times New Roman"/>
              </w:rPr>
            </w:pPr>
            <w:r w:rsidRPr="00E52F5D">
              <w:rPr>
                <w:rFonts w:ascii="Times New Roman" w:hAnsi="Times New Roman" w:cs="Times New Roman"/>
              </w:rPr>
              <w:lastRenderedPageBreak/>
              <w:t>Bet kuris subjektas, atliekantis veiksmus, susijusius su pagrindinėmis klasėmis</w:t>
            </w:r>
            <w:r>
              <w:rPr>
                <w:rFonts w:ascii="Times New Roman" w:hAnsi="Times New Roman" w:cs="Times New Roman"/>
              </w:rPr>
              <w:t>.</w:t>
            </w:r>
            <w:r w:rsidR="004D31E2">
              <w:rPr>
                <w:rFonts w:ascii="Times New Roman" w:hAnsi="Times New Roman" w:cs="Times New Roman"/>
              </w:rPr>
              <w:t xml:space="preserve"> Dažniausiai asmuo, tačiau gali būti ir organizacija.</w:t>
            </w:r>
          </w:p>
        </w:tc>
        <w:tc>
          <w:tcPr>
            <w:tcW w:w="4814" w:type="dxa"/>
            <w:gridSpan w:val="2"/>
            <w:shd w:val="clear" w:color="auto" w:fill="FFFF00"/>
          </w:tcPr>
          <w:p w14:paraId="00388723" w14:textId="77777777" w:rsidR="00823705" w:rsidRDefault="00823705">
            <w:pPr>
              <w:rPr>
                <w:rFonts w:ascii="Times New Roman" w:hAnsi="Times New Roman" w:cs="Times New Roman"/>
              </w:rPr>
            </w:pPr>
            <w:r>
              <w:rPr>
                <w:rFonts w:ascii="Times New Roman" w:hAnsi="Times New Roman" w:cs="Times New Roman"/>
              </w:rPr>
              <w:t>Metaduomenų pavyzdys TTL formatu</w:t>
            </w:r>
          </w:p>
        </w:tc>
      </w:tr>
      <w:tr w:rsidR="00823705" w14:paraId="68FB0213" w14:textId="77777777">
        <w:tc>
          <w:tcPr>
            <w:tcW w:w="4814" w:type="dxa"/>
            <w:vMerge/>
          </w:tcPr>
          <w:p w14:paraId="3AC8F286" w14:textId="77777777" w:rsidR="00823705" w:rsidRDefault="00823705">
            <w:pPr>
              <w:rPr>
                <w:rFonts w:ascii="Times New Roman" w:hAnsi="Times New Roman" w:cs="Times New Roman"/>
              </w:rPr>
            </w:pPr>
          </w:p>
        </w:tc>
        <w:tc>
          <w:tcPr>
            <w:tcW w:w="4814" w:type="dxa"/>
            <w:gridSpan w:val="2"/>
          </w:tcPr>
          <w:p w14:paraId="4A0CD2AD" w14:textId="77777777" w:rsidR="00823705" w:rsidRDefault="00823705">
            <w:pPr>
              <w:rPr>
                <w:rFonts w:ascii="Times New Roman" w:hAnsi="Times New Roman" w:cs="Times New Roman"/>
              </w:rPr>
            </w:pPr>
          </w:p>
        </w:tc>
      </w:tr>
    </w:tbl>
    <w:p w14:paraId="2E645F8B" w14:textId="77777777" w:rsidR="00823705" w:rsidRPr="00126903" w:rsidRDefault="00823705" w:rsidP="00126903">
      <w:pPr>
        <w:rPr>
          <w:rFonts w:ascii="Times New Roman" w:hAnsi="Times New Roman" w:cs="Times New Roman"/>
        </w:rPr>
      </w:pPr>
    </w:p>
    <w:p w14:paraId="71B9A5D8" w14:textId="0A22B9FD" w:rsidR="00881623" w:rsidRDefault="00881623" w:rsidP="00484915">
      <w:pPr>
        <w:rPr>
          <w:rFonts w:ascii="Times New Roman" w:hAnsi="Times New Roman" w:cs="Times New Roman"/>
        </w:rPr>
      </w:pPr>
    </w:p>
    <w:p w14:paraId="23DE6789" w14:textId="35896A7D" w:rsidR="000A356E" w:rsidRDefault="000A356E" w:rsidP="000A356E">
      <w:pPr>
        <w:pStyle w:val="Heading2"/>
      </w:pPr>
      <w:bookmarkStart w:id="43" w:name="_Procesas_pildant_DVMS"/>
      <w:bookmarkStart w:id="44" w:name="_Toc182563784"/>
      <w:bookmarkEnd w:id="43"/>
      <w:r>
        <w:t xml:space="preserve">Procesas pildant </w:t>
      </w:r>
      <w:r w:rsidR="00172744">
        <w:t>DVMS projekto apimtyje</w:t>
      </w:r>
      <w:bookmarkEnd w:id="44"/>
    </w:p>
    <w:p w14:paraId="3F9CD627" w14:textId="67D247A2" w:rsidR="00431451" w:rsidRPr="00691BCA" w:rsidRDefault="00936B9B" w:rsidP="000A356E">
      <w:pPr>
        <w:pStyle w:val="pf0"/>
        <w:rPr>
          <w:rStyle w:val="cf01"/>
          <w:rFonts w:ascii="Times New Roman" w:eastAsiaTheme="majorEastAsia" w:hAnsi="Times New Roman" w:cs="Times New Roman"/>
          <w:sz w:val="22"/>
          <w:szCs w:val="22"/>
        </w:rPr>
      </w:pPr>
      <w:r w:rsidRPr="00691BCA">
        <w:rPr>
          <w:rStyle w:val="cf01"/>
          <w:rFonts w:ascii="Times New Roman" w:eastAsiaTheme="majorEastAsia" w:hAnsi="Times New Roman" w:cs="Times New Roman"/>
          <w:sz w:val="22"/>
          <w:szCs w:val="22"/>
        </w:rPr>
        <w:t>DV</w:t>
      </w:r>
      <w:r w:rsidR="00B003A7" w:rsidRPr="00691BCA">
        <w:rPr>
          <w:rStyle w:val="cf01"/>
          <w:rFonts w:ascii="Times New Roman" w:eastAsiaTheme="majorEastAsia" w:hAnsi="Times New Roman" w:cs="Times New Roman"/>
          <w:sz w:val="22"/>
          <w:szCs w:val="22"/>
        </w:rPr>
        <w:t>M</w:t>
      </w:r>
      <w:r w:rsidRPr="00691BCA">
        <w:rPr>
          <w:rStyle w:val="cf01"/>
          <w:rFonts w:ascii="Times New Roman" w:eastAsiaTheme="majorEastAsia" w:hAnsi="Times New Roman" w:cs="Times New Roman"/>
          <w:sz w:val="22"/>
          <w:szCs w:val="22"/>
        </w:rPr>
        <w:t>S</w:t>
      </w:r>
      <w:r w:rsidR="00691BCA" w:rsidRPr="00691BCA">
        <w:rPr>
          <w:rStyle w:val="cf01"/>
          <w:rFonts w:ascii="Times New Roman" w:eastAsiaTheme="majorEastAsia" w:hAnsi="Times New Roman" w:cs="Times New Roman"/>
          <w:sz w:val="22"/>
          <w:szCs w:val="22"/>
        </w:rPr>
        <w:t xml:space="preserve"> projekto metu</w:t>
      </w:r>
      <w:r w:rsidR="000A356E" w:rsidRPr="00691BCA">
        <w:rPr>
          <w:rStyle w:val="cf01"/>
          <w:rFonts w:ascii="Times New Roman" w:eastAsiaTheme="majorEastAsia" w:hAnsi="Times New Roman" w:cs="Times New Roman"/>
          <w:sz w:val="22"/>
          <w:szCs w:val="22"/>
        </w:rPr>
        <w:t xml:space="preserve"> </w:t>
      </w:r>
      <w:r w:rsidR="00F61493">
        <w:rPr>
          <w:rStyle w:val="cf01"/>
          <w:rFonts w:ascii="Times New Roman" w:eastAsiaTheme="majorEastAsia" w:hAnsi="Times New Roman" w:cs="Times New Roman"/>
          <w:sz w:val="22"/>
          <w:szCs w:val="22"/>
        </w:rPr>
        <w:t>vykstan</w:t>
      </w:r>
      <w:r w:rsidR="0029299E">
        <w:rPr>
          <w:rStyle w:val="cf01"/>
          <w:rFonts w:ascii="Times New Roman" w:eastAsiaTheme="majorEastAsia" w:hAnsi="Times New Roman" w:cs="Times New Roman"/>
          <w:sz w:val="22"/>
          <w:szCs w:val="22"/>
        </w:rPr>
        <w:t>čios</w:t>
      </w:r>
      <w:r w:rsidR="00F61493">
        <w:rPr>
          <w:rStyle w:val="cf01"/>
          <w:rFonts w:ascii="Times New Roman" w:eastAsiaTheme="majorEastAsia" w:hAnsi="Times New Roman" w:cs="Times New Roman"/>
          <w:sz w:val="22"/>
          <w:szCs w:val="22"/>
        </w:rPr>
        <w:t xml:space="preserve"> metaduomenų</w:t>
      </w:r>
      <w:r w:rsidR="0029299E">
        <w:rPr>
          <w:rStyle w:val="cf01"/>
          <w:rFonts w:ascii="Times New Roman" w:eastAsiaTheme="majorEastAsia" w:hAnsi="Times New Roman" w:cs="Times New Roman"/>
          <w:sz w:val="22"/>
          <w:szCs w:val="22"/>
        </w:rPr>
        <w:t xml:space="preserve"> pildymo veiklos skiriasi</w:t>
      </w:r>
      <w:r w:rsidR="00073A7F">
        <w:rPr>
          <w:rStyle w:val="cf01"/>
          <w:rFonts w:ascii="Times New Roman" w:eastAsiaTheme="majorEastAsia" w:hAnsi="Times New Roman" w:cs="Times New Roman"/>
          <w:sz w:val="22"/>
          <w:szCs w:val="22"/>
        </w:rPr>
        <w:t xml:space="preserve"> nuo tipinių metaduo</w:t>
      </w:r>
      <w:r w:rsidR="00E80DC6">
        <w:rPr>
          <w:rStyle w:val="cf01"/>
          <w:rFonts w:ascii="Times New Roman" w:eastAsiaTheme="majorEastAsia" w:hAnsi="Times New Roman" w:cs="Times New Roman"/>
          <w:sz w:val="22"/>
          <w:szCs w:val="22"/>
        </w:rPr>
        <w:t xml:space="preserve">menų pildymo pagal IS gyvavimo ciklo etapus. </w:t>
      </w:r>
      <w:r w:rsidR="003C1267">
        <w:rPr>
          <w:rStyle w:val="cf01"/>
          <w:rFonts w:ascii="Times New Roman" w:eastAsiaTheme="majorEastAsia" w:hAnsi="Times New Roman" w:cs="Times New Roman"/>
          <w:sz w:val="22"/>
          <w:szCs w:val="22"/>
        </w:rPr>
        <w:t xml:space="preserve">Didžioji dalis IS, kurios bus registruojamos šio </w:t>
      </w:r>
      <w:r w:rsidR="00A63A32">
        <w:rPr>
          <w:rStyle w:val="cf01"/>
          <w:rFonts w:ascii="Times New Roman" w:eastAsiaTheme="majorEastAsia" w:hAnsi="Times New Roman" w:cs="Times New Roman"/>
          <w:sz w:val="22"/>
          <w:szCs w:val="22"/>
        </w:rPr>
        <w:t>projekto aprėptyje yra šiuo metu eksploatuoj</w:t>
      </w:r>
      <w:r w:rsidR="00F66A09">
        <w:rPr>
          <w:rStyle w:val="cf01"/>
          <w:rFonts w:ascii="Times New Roman" w:eastAsiaTheme="majorEastAsia" w:hAnsi="Times New Roman" w:cs="Times New Roman"/>
          <w:sz w:val="22"/>
          <w:szCs w:val="22"/>
        </w:rPr>
        <w:t>a</w:t>
      </w:r>
      <w:r w:rsidR="00A63A32">
        <w:rPr>
          <w:rStyle w:val="cf01"/>
          <w:rFonts w:ascii="Times New Roman" w:eastAsiaTheme="majorEastAsia" w:hAnsi="Times New Roman" w:cs="Times New Roman"/>
          <w:sz w:val="22"/>
          <w:szCs w:val="22"/>
        </w:rPr>
        <w:t>m</w:t>
      </w:r>
      <w:r w:rsidR="00F66A09">
        <w:rPr>
          <w:rStyle w:val="cf01"/>
          <w:rFonts w:ascii="Times New Roman" w:eastAsiaTheme="majorEastAsia" w:hAnsi="Times New Roman" w:cs="Times New Roman"/>
          <w:sz w:val="22"/>
          <w:szCs w:val="22"/>
        </w:rPr>
        <w:t>o</w:t>
      </w:r>
      <w:r w:rsidR="00A63A32">
        <w:rPr>
          <w:rStyle w:val="cf01"/>
          <w:rFonts w:ascii="Times New Roman" w:eastAsiaTheme="majorEastAsia" w:hAnsi="Times New Roman" w:cs="Times New Roman"/>
          <w:sz w:val="22"/>
          <w:szCs w:val="22"/>
        </w:rPr>
        <w:t>s</w:t>
      </w:r>
      <w:r w:rsidR="001F2624">
        <w:rPr>
          <w:rStyle w:val="cf01"/>
          <w:rFonts w:ascii="Times New Roman" w:eastAsiaTheme="majorEastAsia" w:hAnsi="Times New Roman" w:cs="Times New Roman"/>
          <w:sz w:val="22"/>
          <w:szCs w:val="22"/>
        </w:rPr>
        <w:t xml:space="preserve">. Jų </w:t>
      </w:r>
      <w:r w:rsidR="00AF6CFF">
        <w:rPr>
          <w:rStyle w:val="cf01"/>
          <w:rFonts w:ascii="Times New Roman" w:eastAsiaTheme="majorEastAsia" w:hAnsi="Times New Roman" w:cs="Times New Roman"/>
          <w:sz w:val="22"/>
          <w:szCs w:val="22"/>
        </w:rPr>
        <w:t>me</w:t>
      </w:r>
      <w:r w:rsidR="00282106">
        <w:rPr>
          <w:rStyle w:val="cf01"/>
          <w:rFonts w:ascii="Times New Roman" w:eastAsiaTheme="majorEastAsia" w:hAnsi="Times New Roman" w:cs="Times New Roman"/>
          <w:sz w:val="22"/>
          <w:szCs w:val="22"/>
        </w:rPr>
        <w:t>t</w:t>
      </w:r>
      <w:r w:rsidR="00AF6CFF">
        <w:rPr>
          <w:rStyle w:val="cf01"/>
          <w:rFonts w:ascii="Times New Roman" w:eastAsiaTheme="majorEastAsia" w:hAnsi="Times New Roman" w:cs="Times New Roman"/>
          <w:sz w:val="22"/>
          <w:szCs w:val="22"/>
        </w:rPr>
        <w:t>a</w:t>
      </w:r>
      <w:r w:rsidR="00282106">
        <w:rPr>
          <w:rStyle w:val="cf01"/>
          <w:rFonts w:ascii="Times New Roman" w:eastAsiaTheme="majorEastAsia" w:hAnsi="Times New Roman" w:cs="Times New Roman"/>
          <w:sz w:val="22"/>
          <w:szCs w:val="22"/>
        </w:rPr>
        <w:t>d</w:t>
      </w:r>
      <w:r w:rsidR="00AF6CFF">
        <w:rPr>
          <w:rStyle w:val="cf01"/>
          <w:rFonts w:ascii="Times New Roman" w:eastAsiaTheme="majorEastAsia" w:hAnsi="Times New Roman" w:cs="Times New Roman"/>
          <w:sz w:val="22"/>
          <w:szCs w:val="22"/>
        </w:rPr>
        <w:t xml:space="preserve">uomenys </w:t>
      </w:r>
      <w:r w:rsidR="00282106">
        <w:rPr>
          <w:rStyle w:val="cf01"/>
          <w:rFonts w:ascii="Times New Roman" w:eastAsiaTheme="majorEastAsia" w:hAnsi="Times New Roman" w:cs="Times New Roman"/>
          <w:sz w:val="22"/>
          <w:szCs w:val="22"/>
        </w:rPr>
        <w:t xml:space="preserve">bus registruojami pagal </w:t>
      </w:r>
      <w:r w:rsidR="00072216">
        <w:rPr>
          <w:rStyle w:val="cf01"/>
          <w:rFonts w:ascii="Times New Roman" w:eastAsiaTheme="majorEastAsia" w:hAnsi="Times New Roman" w:cs="Times New Roman"/>
          <w:sz w:val="22"/>
          <w:szCs w:val="22"/>
        </w:rPr>
        <w:t xml:space="preserve">jau </w:t>
      </w:r>
      <w:r w:rsidR="009D239E">
        <w:rPr>
          <w:rStyle w:val="cf01"/>
          <w:rFonts w:ascii="Times New Roman" w:eastAsiaTheme="majorEastAsia" w:hAnsi="Times New Roman" w:cs="Times New Roman"/>
          <w:sz w:val="22"/>
          <w:szCs w:val="22"/>
        </w:rPr>
        <w:t>įgyvendintą fakt</w:t>
      </w:r>
      <w:r w:rsidR="00E66E54">
        <w:rPr>
          <w:rStyle w:val="cf01"/>
          <w:rFonts w:ascii="Times New Roman" w:eastAsiaTheme="majorEastAsia" w:hAnsi="Times New Roman" w:cs="Times New Roman"/>
          <w:sz w:val="22"/>
          <w:szCs w:val="22"/>
        </w:rPr>
        <w:t>inę duomenų ir IS informaciją</w:t>
      </w:r>
      <w:r w:rsidR="008006C9">
        <w:rPr>
          <w:rStyle w:val="cf01"/>
          <w:rFonts w:ascii="Times New Roman" w:eastAsiaTheme="majorEastAsia" w:hAnsi="Times New Roman" w:cs="Times New Roman"/>
          <w:sz w:val="22"/>
          <w:szCs w:val="22"/>
        </w:rPr>
        <w:t>.</w:t>
      </w:r>
      <w:r w:rsidR="00431451">
        <w:rPr>
          <w:rStyle w:val="cf01"/>
          <w:rFonts w:ascii="Times New Roman" w:eastAsiaTheme="majorEastAsia" w:hAnsi="Times New Roman" w:cs="Times New Roman"/>
          <w:sz w:val="22"/>
          <w:szCs w:val="22"/>
        </w:rPr>
        <w:t xml:space="preserve"> Tačiau me</w:t>
      </w:r>
      <w:r w:rsidR="00CC2340">
        <w:rPr>
          <w:rStyle w:val="cf01"/>
          <w:rFonts w:ascii="Times New Roman" w:eastAsiaTheme="majorEastAsia" w:hAnsi="Times New Roman" w:cs="Times New Roman"/>
          <w:sz w:val="22"/>
          <w:szCs w:val="22"/>
        </w:rPr>
        <w:t>t</w:t>
      </w:r>
      <w:r w:rsidR="00431451">
        <w:rPr>
          <w:rStyle w:val="cf01"/>
          <w:rFonts w:ascii="Times New Roman" w:eastAsiaTheme="majorEastAsia" w:hAnsi="Times New Roman" w:cs="Times New Roman"/>
          <w:sz w:val="22"/>
          <w:szCs w:val="22"/>
        </w:rPr>
        <w:t>aduomenys ir jų</w:t>
      </w:r>
      <w:r w:rsidR="00CC2340">
        <w:rPr>
          <w:rStyle w:val="cf01"/>
          <w:rFonts w:ascii="Times New Roman" w:eastAsiaTheme="majorEastAsia" w:hAnsi="Times New Roman" w:cs="Times New Roman"/>
          <w:sz w:val="22"/>
          <w:szCs w:val="22"/>
        </w:rPr>
        <w:t xml:space="preserve"> struktūra išlieka ta pati</w:t>
      </w:r>
      <w:r w:rsidR="00CB49C6">
        <w:rPr>
          <w:rStyle w:val="cf01"/>
          <w:rFonts w:ascii="Times New Roman" w:eastAsiaTheme="majorEastAsia" w:hAnsi="Times New Roman" w:cs="Times New Roman"/>
          <w:sz w:val="22"/>
          <w:szCs w:val="22"/>
        </w:rPr>
        <w:t>.</w:t>
      </w:r>
    </w:p>
    <w:p w14:paraId="2A761F09" w14:textId="1C555968" w:rsidR="008770F4" w:rsidRDefault="002203C5" w:rsidP="000A356E">
      <w:pPr>
        <w:pStyle w:val="pf0"/>
        <w:rPr>
          <w:rStyle w:val="cf01"/>
          <w:rFonts w:ascii="Times New Roman" w:eastAsiaTheme="majorEastAsia" w:hAnsi="Times New Roman" w:cs="Times New Roman"/>
          <w:sz w:val="22"/>
          <w:szCs w:val="22"/>
        </w:rPr>
      </w:pPr>
      <w:r w:rsidRPr="002203C5">
        <w:rPr>
          <w:rStyle w:val="cf01"/>
          <w:rFonts w:ascii="Times New Roman" w:eastAsiaTheme="majorEastAsia" w:hAnsi="Times New Roman" w:cs="Times New Roman"/>
          <w:sz w:val="22"/>
          <w:szCs w:val="22"/>
        </w:rPr>
        <w:t>Veiklos skirstomos į 3 pagrindinius etapus</w:t>
      </w:r>
      <w:r w:rsidR="00DB1F6C">
        <w:rPr>
          <w:rStyle w:val="cf01"/>
          <w:rFonts w:ascii="Times New Roman" w:eastAsiaTheme="majorEastAsia" w:hAnsi="Times New Roman" w:cs="Times New Roman"/>
          <w:sz w:val="22"/>
          <w:szCs w:val="22"/>
        </w:rPr>
        <w:t>:</w:t>
      </w:r>
    </w:p>
    <w:p w14:paraId="532BB11A" w14:textId="0933B2F4" w:rsidR="00054877" w:rsidRDefault="00F81B41" w:rsidP="00054877">
      <w:pPr>
        <w:pStyle w:val="pf0"/>
        <w:numPr>
          <w:ilvl w:val="0"/>
          <w:numId w:val="6"/>
        </w:numPr>
        <w:rPr>
          <w:rStyle w:val="cf01"/>
          <w:rFonts w:ascii="Times New Roman" w:eastAsiaTheme="majorEastAsia" w:hAnsi="Times New Roman" w:cs="Times New Roman"/>
          <w:sz w:val="22"/>
          <w:szCs w:val="22"/>
        </w:rPr>
      </w:pPr>
      <w:r>
        <w:rPr>
          <w:rStyle w:val="cf01"/>
          <w:rFonts w:ascii="Times New Roman" w:eastAsiaTheme="majorEastAsia" w:hAnsi="Times New Roman" w:cs="Times New Roman"/>
          <w:sz w:val="22"/>
          <w:szCs w:val="22"/>
        </w:rPr>
        <w:t>Pagrindi</w:t>
      </w:r>
      <w:r w:rsidR="00B91653">
        <w:rPr>
          <w:rStyle w:val="cf01"/>
          <w:rFonts w:ascii="Times New Roman" w:eastAsiaTheme="majorEastAsia" w:hAnsi="Times New Roman" w:cs="Times New Roman"/>
          <w:sz w:val="22"/>
          <w:szCs w:val="22"/>
        </w:rPr>
        <w:t xml:space="preserve">nės informacijos apie </w:t>
      </w:r>
      <w:r w:rsidR="00FA2C40">
        <w:rPr>
          <w:rStyle w:val="cf01"/>
          <w:rFonts w:ascii="Times New Roman" w:eastAsiaTheme="majorEastAsia" w:hAnsi="Times New Roman" w:cs="Times New Roman"/>
          <w:sz w:val="22"/>
          <w:szCs w:val="22"/>
        </w:rPr>
        <w:t xml:space="preserve">IS užpildymą ir </w:t>
      </w:r>
      <w:r w:rsidR="00727813">
        <w:rPr>
          <w:rStyle w:val="cf01"/>
          <w:rFonts w:ascii="Times New Roman" w:eastAsiaTheme="majorEastAsia" w:hAnsi="Times New Roman" w:cs="Times New Roman"/>
          <w:sz w:val="22"/>
          <w:szCs w:val="22"/>
        </w:rPr>
        <w:t>DSA</w:t>
      </w:r>
      <w:r w:rsidR="00FA2C40">
        <w:rPr>
          <w:rStyle w:val="cf01"/>
          <w:rFonts w:ascii="Times New Roman" w:eastAsiaTheme="majorEastAsia" w:hAnsi="Times New Roman" w:cs="Times New Roman"/>
          <w:sz w:val="22"/>
          <w:szCs w:val="22"/>
        </w:rPr>
        <w:t xml:space="preserve"> pildymą bei tvarkymą</w:t>
      </w:r>
      <w:r w:rsidR="00550E19">
        <w:rPr>
          <w:rStyle w:val="cf01"/>
          <w:rFonts w:ascii="Times New Roman" w:eastAsiaTheme="majorEastAsia" w:hAnsi="Times New Roman" w:cs="Times New Roman"/>
          <w:sz w:val="22"/>
          <w:szCs w:val="22"/>
        </w:rPr>
        <w:t>;</w:t>
      </w:r>
    </w:p>
    <w:p w14:paraId="53FFA11C" w14:textId="1F64F1CA" w:rsidR="00FA2C40" w:rsidRDefault="00510BB5" w:rsidP="00054877">
      <w:pPr>
        <w:pStyle w:val="pf0"/>
        <w:numPr>
          <w:ilvl w:val="0"/>
          <w:numId w:val="6"/>
        </w:numPr>
        <w:rPr>
          <w:rStyle w:val="cf01"/>
          <w:rFonts w:ascii="Times New Roman" w:eastAsiaTheme="majorEastAsia" w:hAnsi="Times New Roman" w:cs="Times New Roman"/>
          <w:sz w:val="22"/>
          <w:szCs w:val="22"/>
        </w:rPr>
      </w:pPr>
      <w:r>
        <w:rPr>
          <w:rStyle w:val="cf01"/>
          <w:rFonts w:ascii="Times New Roman" w:eastAsiaTheme="majorEastAsia" w:hAnsi="Times New Roman" w:cs="Times New Roman"/>
          <w:sz w:val="22"/>
          <w:szCs w:val="22"/>
        </w:rPr>
        <w:t xml:space="preserve">Duomenų rinkinių bei DSA apjungimas </w:t>
      </w:r>
      <w:r w:rsidR="00363CB3">
        <w:rPr>
          <w:rStyle w:val="cf01"/>
          <w:rFonts w:ascii="Times New Roman" w:eastAsiaTheme="majorEastAsia" w:hAnsi="Times New Roman" w:cs="Times New Roman"/>
          <w:sz w:val="22"/>
          <w:szCs w:val="22"/>
        </w:rPr>
        <w:t>į bendrą modelį</w:t>
      </w:r>
      <w:r w:rsidR="00550E19">
        <w:rPr>
          <w:rStyle w:val="cf01"/>
          <w:rFonts w:ascii="Times New Roman" w:eastAsiaTheme="majorEastAsia" w:hAnsi="Times New Roman" w:cs="Times New Roman"/>
          <w:sz w:val="22"/>
          <w:szCs w:val="22"/>
        </w:rPr>
        <w:t>;</w:t>
      </w:r>
    </w:p>
    <w:p w14:paraId="4300CD1E" w14:textId="7E9CA03B" w:rsidR="00363CB3" w:rsidRDefault="00D004CE" w:rsidP="00054877">
      <w:pPr>
        <w:pStyle w:val="pf0"/>
        <w:numPr>
          <w:ilvl w:val="0"/>
          <w:numId w:val="6"/>
        </w:numPr>
        <w:rPr>
          <w:rStyle w:val="cf01"/>
          <w:rFonts w:ascii="Times New Roman" w:eastAsiaTheme="majorEastAsia" w:hAnsi="Times New Roman" w:cs="Times New Roman"/>
          <w:sz w:val="22"/>
          <w:szCs w:val="22"/>
        </w:rPr>
      </w:pPr>
      <w:r>
        <w:rPr>
          <w:rStyle w:val="cf01"/>
          <w:rFonts w:ascii="Times New Roman" w:eastAsiaTheme="majorEastAsia" w:hAnsi="Times New Roman" w:cs="Times New Roman"/>
          <w:sz w:val="22"/>
          <w:szCs w:val="22"/>
        </w:rPr>
        <w:t>Veiklos terminijos gryninimą ir semantinį praturtinimą</w:t>
      </w:r>
      <w:r w:rsidR="00550E19">
        <w:rPr>
          <w:rStyle w:val="cf01"/>
          <w:rFonts w:ascii="Times New Roman" w:eastAsiaTheme="majorEastAsia" w:hAnsi="Times New Roman" w:cs="Times New Roman"/>
          <w:sz w:val="22"/>
          <w:szCs w:val="22"/>
        </w:rPr>
        <w:t>.</w:t>
      </w:r>
    </w:p>
    <w:p w14:paraId="4F446326" w14:textId="38C29BED" w:rsidR="00DB1F6C" w:rsidRDefault="00CB1B3D" w:rsidP="000A356E">
      <w:pPr>
        <w:pStyle w:val="pf0"/>
        <w:rPr>
          <w:rStyle w:val="cf01"/>
          <w:rFonts w:ascii="Times New Roman" w:eastAsiaTheme="majorEastAsia" w:hAnsi="Times New Roman" w:cs="Times New Roman"/>
          <w:sz w:val="22"/>
          <w:szCs w:val="22"/>
        </w:rPr>
      </w:pPr>
      <w:r>
        <w:rPr>
          <w:rStyle w:val="cf01"/>
          <w:rFonts w:ascii="Times New Roman" w:eastAsiaTheme="majorEastAsia" w:hAnsi="Times New Roman" w:cs="Times New Roman"/>
          <w:sz w:val="22"/>
          <w:szCs w:val="22"/>
        </w:rPr>
        <w:t xml:space="preserve">Šie </w:t>
      </w:r>
      <w:r w:rsidR="00470628">
        <w:rPr>
          <w:rStyle w:val="cf01"/>
          <w:rFonts w:ascii="Times New Roman" w:eastAsiaTheme="majorEastAsia" w:hAnsi="Times New Roman" w:cs="Times New Roman"/>
          <w:sz w:val="22"/>
          <w:szCs w:val="22"/>
        </w:rPr>
        <w:t xml:space="preserve">etapai </w:t>
      </w:r>
      <w:r w:rsidR="006C7794">
        <w:rPr>
          <w:rStyle w:val="cf01"/>
          <w:rFonts w:ascii="Times New Roman" w:eastAsiaTheme="majorEastAsia" w:hAnsi="Times New Roman" w:cs="Times New Roman"/>
          <w:sz w:val="22"/>
          <w:szCs w:val="22"/>
        </w:rPr>
        <w:t xml:space="preserve">toliau skirstomi </w:t>
      </w:r>
      <w:r w:rsidR="000B00AD">
        <w:rPr>
          <w:rStyle w:val="cf01"/>
          <w:rFonts w:ascii="Times New Roman" w:eastAsiaTheme="majorEastAsia" w:hAnsi="Times New Roman" w:cs="Times New Roman"/>
          <w:sz w:val="22"/>
          <w:szCs w:val="22"/>
        </w:rPr>
        <w:t>į šiuos žingsnius:</w:t>
      </w:r>
    </w:p>
    <w:p w14:paraId="13AB4CB2" w14:textId="02C3000B" w:rsidR="0036481F" w:rsidRDefault="0036481F" w:rsidP="0036481F">
      <w:pPr>
        <w:pStyle w:val="pf0"/>
        <w:numPr>
          <w:ilvl w:val="0"/>
          <w:numId w:val="7"/>
        </w:numPr>
        <w:rPr>
          <w:rStyle w:val="cf01"/>
          <w:rFonts w:ascii="Times New Roman" w:eastAsiaTheme="majorEastAsia" w:hAnsi="Times New Roman" w:cs="Times New Roman"/>
          <w:sz w:val="22"/>
          <w:szCs w:val="22"/>
        </w:rPr>
      </w:pPr>
      <w:r>
        <w:rPr>
          <w:rStyle w:val="cf01"/>
          <w:rFonts w:ascii="Times New Roman" w:eastAsiaTheme="majorEastAsia" w:hAnsi="Times New Roman" w:cs="Times New Roman"/>
          <w:sz w:val="22"/>
          <w:szCs w:val="22"/>
        </w:rPr>
        <w:t>Pagrindinės informacijos apie IS užpildym</w:t>
      </w:r>
      <w:r w:rsidR="003C5D61">
        <w:rPr>
          <w:rStyle w:val="cf01"/>
          <w:rFonts w:ascii="Times New Roman" w:eastAsiaTheme="majorEastAsia" w:hAnsi="Times New Roman" w:cs="Times New Roman"/>
          <w:sz w:val="22"/>
          <w:szCs w:val="22"/>
        </w:rPr>
        <w:t>as</w:t>
      </w:r>
      <w:r>
        <w:rPr>
          <w:rStyle w:val="cf01"/>
          <w:rFonts w:ascii="Times New Roman" w:eastAsiaTheme="majorEastAsia" w:hAnsi="Times New Roman" w:cs="Times New Roman"/>
          <w:sz w:val="22"/>
          <w:szCs w:val="22"/>
        </w:rPr>
        <w:t xml:space="preserve"> ir </w:t>
      </w:r>
      <w:hyperlink w:anchor="_DSA_pildymas_1" w:history="1">
        <w:r w:rsidRPr="00807890">
          <w:rPr>
            <w:rStyle w:val="Hyperlink"/>
            <w:rFonts w:eastAsiaTheme="majorEastAsia"/>
            <w:sz w:val="22"/>
            <w:szCs w:val="22"/>
          </w:rPr>
          <w:t>DSA</w:t>
        </w:r>
      </w:hyperlink>
      <w:r>
        <w:rPr>
          <w:rStyle w:val="cf01"/>
          <w:rFonts w:ascii="Times New Roman" w:eastAsiaTheme="majorEastAsia" w:hAnsi="Times New Roman" w:cs="Times New Roman"/>
          <w:sz w:val="22"/>
          <w:szCs w:val="22"/>
        </w:rPr>
        <w:t xml:space="preserve"> pildym</w:t>
      </w:r>
      <w:r w:rsidR="00844D15">
        <w:rPr>
          <w:rStyle w:val="cf01"/>
          <w:rFonts w:ascii="Times New Roman" w:eastAsiaTheme="majorEastAsia" w:hAnsi="Times New Roman" w:cs="Times New Roman"/>
          <w:sz w:val="22"/>
          <w:szCs w:val="22"/>
        </w:rPr>
        <w:t>as</w:t>
      </w:r>
      <w:r>
        <w:rPr>
          <w:rStyle w:val="cf01"/>
          <w:rFonts w:ascii="Times New Roman" w:eastAsiaTheme="majorEastAsia" w:hAnsi="Times New Roman" w:cs="Times New Roman"/>
          <w:sz w:val="22"/>
          <w:szCs w:val="22"/>
        </w:rPr>
        <w:t xml:space="preserve"> bei tvarkym</w:t>
      </w:r>
      <w:r w:rsidR="00844D15">
        <w:rPr>
          <w:rStyle w:val="cf01"/>
          <w:rFonts w:ascii="Times New Roman" w:eastAsiaTheme="majorEastAsia" w:hAnsi="Times New Roman" w:cs="Times New Roman"/>
          <w:sz w:val="22"/>
          <w:szCs w:val="22"/>
        </w:rPr>
        <w:t>as</w:t>
      </w:r>
      <w:r w:rsidR="003B23D5">
        <w:rPr>
          <w:rStyle w:val="cf01"/>
          <w:rFonts w:ascii="Times New Roman" w:eastAsiaTheme="majorEastAsia" w:hAnsi="Times New Roman" w:cs="Times New Roman"/>
          <w:sz w:val="22"/>
          <w:szCs w:val="22"/>
        </w:rPr>
        <w:t>:</w:t>
      </w:r>
    </w:p>
    <w:p w14:paraId="3A997068" w14:textId="77777777" w:rsidR="009F01EA" w:rsidRDefault="009F01EA" w:rsidP="009F01EA">
      <w:pPr>
        <w:pStyle w:val="ListParagraph"/>
        <w:numPr>
          <w:ilvl w:val="1"/>
          <w:numId w:val="7"/>
        </w:numPr>
        <w:rPr>
          <w:rFonts w:ascii="Times New Roman" w:hAnsi="Times New Roman" w:cs="Times New Roman"/>
        </w:rPr>
      </w:pPr>
      <w:r>
        <w:rPr>
          <w:rFonts w:ascii="Times New Roman" w:hAnsi="Times New Roman" w:cs="Times New Roman"/>
        </w:rPr>
        <w:t xml:space="preserve">Atsižvelgiant į IS ir institucijos organizacinę struktūrą bei pavaldumą, Institucija priskiria už metaduomenis atsakingus asmenis. Plačiau – </w:t>
      </w:r>
      <w:hyperlink w:anchor="_Dalyvaujantys_atstovai" w:history="1">
        <w:r w:rsidRPr="00073FA5">
          <w:rPr>
            <w:rStyle w:val="Hyperlink"/>
            <w:rFonts w:ascii="Times New Roman" w:hAnsi="Times New Roman" w:cs="Times New Roman"/>
          </w:rPr>
          <w:t>Dalyvaujantys atstovai</w:t>
        </w:r>
      </w:hyperlink>
      <w:r>
        <w:rPr>
          <w:rFonts w:ascii="Times New Roman" w:hAnsi="Times New Roman" w:cs="Times New Roman"/>
        </w:rPr>
        <w:t>;</w:t>
      </w:r>
    </w:p>
    <w:p w14:paraId="2B7A1043" w14:textId="7AC42C93" w:rsidR="009F01EA" w:rsidRDefault="009F01EA" w:rsidP="009F01EA">
      <w:pPr>
        <w:pStyle w:val="ListParagraph"/>
        <w:numPr>
          <w:ilvl w:val="1"/>
          <w:numId w:val="7"/>
        </w:numPr>
        <w:rPr>
          <w:rFonts w:ascii="Times New Roman" w:hAnsi="Times New Roman" w:cs="Times New Roman"/>
        </w:rPr>
      </w:pPr>
      <w:r>
        <w:rPr>
          <w:rFonts w:ascii="Times New Roman" w:hAnsi="Times New Roman" w:cs="Times New Roman"/>
        </w:rPr>
        <w:t xml:space="preserve">Susisiekiama su </w:t>
      </w:r>
      <w:r w:rsidR="00A06226">
        <w:rPr>
          <w:rFonts w:ascii="Times New Roman" w:hAnsi="Times New Roman" w:cs="Times New Roman"/>
        </w:rPr>
        <w:t>VSSA</w:t>
      </w:r>
      <w:r>
        <w:rPr>
          <w:rFonts w:ascii="Times New Roman" w:hAnsi="Times New Roman" w:cs="Times New Roman"/>
        </w:rPr>
        <w:t xml:space="preserve"> ir </w:t>
      </w:r>
      <w:r w:rsidR="00A06226">
        <w:rPr>
          <w:rFonts w:ascii="Times New Roman" w:hAnsi="Times New Roman" w:cs="Times New Roman"/>
        </w:rPr>
        <w:t>VSSA</w:t>
      </w:r>
      <w:r>
        <w:rPr>
          <w:rFonts w:ascii="Times New Roman" w:hAnsi="Times New Roman" w:cs="Times New Roman"/>
        </w:rPr>
        <w:t xml:space="preserve"> sukuria pagrindinius IS įrašus Metaduomenų kataloge;</w:t>
      </w:r>
    </w:p>
    <w:p w14:paraId="04CEA2F3" w14:textId="2194BCEC" w:rsidR="009F01EA" w:rsidRDefault="00733E06" w:rsidP="009F01EA">
      <w:pPr>
        <w:pStyle w:val="ListParagraph"/>
        <w:numPr>
          <w:ilvl w:val="1"/>
          <w:numId w:val="7"/>
        </w:numPr>
        <w:rPr>
          <w:rFonts w:ascii="Times New Roman" w:hAnsi="Times New Roman" w:cs="Times New Roman"/>
        </w:rPr>
      </w:pPr>
      <w:r>
        <w:rPr>
          <w:rFonts w:ascii="Times New Roman" w:hAnsi="Times New Roman" w:cs="Times New Roman"/>
        </w:rPr>
        <w:t>VSSA</w:t>
      </w:r>
      <w:r w:rsidR="009F01EA">
        <w:rPr>
          <w:rFonts w:ascii="Times New Roman" w:hAnsi="Times New Roman" w:cs="Times New Roman"/>
        </w:rPr>
        <w:t xml:space="preserve"> sukuria atsakingų tvarkytojų naudotojų profilių įrašus kataloge, ir suteikiama prieiga;</w:t>
      </w:r>
    </w:p>
    <w:p w14:paraId="064DF822" w14:textId="77777777" w:rsidR="009F01EA" w:rsidRDefault="009F01EA" w:rsidP="009F01EA">
      <w:pPr>
        <w:pStyle w:val="ListParagraph"/>
        <w:numPr>
          <w:ilvl w:val="1"/>
          <w:numId w:val="7"/>
        </w:numPr>
        <w:rPr>
          <w:rFonts w:ascii="Times New Roman" w:hAnsi="Times New Roman" w:cs="Times New Roman"/>
        </w:rPr>
      </w:pPr>
      <w:r>
        <w:rPr>
          <w:rFonts w:ascii="Times New Roman" w:hAnsi="Times New Roman" w:cs="Times New Roman"/>
        </w:rPr>
        <w:t>Tvarkytojai sukuria pirmą metaduomenų modelio versiją ir pildomi steigimo stadijoje privalomi metaduomenys. Versijos statusas – kuriama;</w:t>
      </w:r>
    </w:p>
    <w:p w14:paraId="5E080FC8" w14:textId="7444FF02" w:rsidR="00437660" w:rsidRPr="00437660" w:rsidRDefault="009F01EA">
      <w:pPr>
        <w:pStyle w:val="ListParagraph"/>
        <w:numPr>
          <w:ilvl w:val="1"/>
          <w:numId w:val="7"/>
        </w:numPr>
        <w:rPr>
          <w:rFonts w:ascii="Times New Roman" w:eastAsiaTheme="majorEastAsia" w:hAnsi="Times New Roman" w:cs="Times New Roman"/>
        </w:rPr>
      </w:pPr>
      <w:r>
        <w:rPr>
          <w:rFonts w:ascii="Times New Roman" w:hAnsi="Times New Roman" w:cs="Times New Roman"/>
        </w:rPr>
        <w:t xml:space="preserve">Institucijos atstovai pradeda kurti IS duomenų </w:t>
      </w:r>
      <w:hyperlink w:anchor="_Koncepcinio_modelio_kūrimas" w:history="1">
        <w:r w:rsidRPr="00293BC2">
          <w:rPr>
            <w:rStyle w:val="Hyperlink"/>
            <w:rFonts w:ascii="Times New Roman" w:hAnsi="Times New Roman" w:cs="Times New Roman"/>
          </w:rPr>
          <w:t>koncepcinį modelį</w:t>
        </w:r>
      </w:hyperlink>
      <w:r>
        <w:rPr>
          <w:rFonts w:ascii="Times New Roman" w:hAnsi="Times New Roman" w:cs="Times New Roman"/>
        </w:rPr>
        <w:t>;</w:t>
      </w:r>
    </w:p>
    <w:p w14:paraId="3A9672E5" w14:textId="06273A43" w:rsidR="000B00AD" w:rsidRDefault="00437660">
      <w:pPr>
        <w:pStyle w:val="ListParagraph"/>
        <w:numPr>
          <w:ilvl w:val="1"/>
          <w:numId w:val="7"/>
        </w:numPr>
        <w:rPr>
          <w:rStyle w:val="cf01"/>
          <w:rFonts w:ascii="Times New Roman" w:eastAsiaTheme="majorEastAsia" w:hAnsi="Times New Roman" w:cs="Times New Roman"/>
          <w:sz w:val="22"/>
          <w:szCs w:val="22"/>
        </w:rPr>
      </w:pPr>
      <w:r w:rsidRPr="00437660">
        <w:rPr>
          <w:rStyle w:val="cf01"/>
          <w:rFonts w:ascii="Times New Roman" w:eastAsiaTheme="majorEastAsia" w:hAnsi="Times New Roman" w:cs="Times New Roman"/>
          <w:sz w:val="22"/>
          <w:szCs w:val="22"/>
        </w:rPr>
        <w:t xml:space="preserve">Paraleliai </w:t>
      </w:r>
      <w:r w:rsidR="001219AE">
        <w:rPr>
          <w:rStyle w:val="cf01"/>
          <w:rFonts w:ascii="Times New Roman" w:eastAsiaTheme="majorEastAsia" w:hAnsi="Times New Roman" w:cs="Times New Roman"/>
          <w:sz w:val="22"/>
          <w:szCs w:val="22"/>
        </w:rPr>
        <w:t>1.</w:t>
      </w:r>
      <w:r>
        <w:rPr>
          <w:rStyle w:val="cf01"/>
          <w:rFonts w:ascii="Times New Roman" w:eastAsiaTheme="majorEastAsia" w:hAnsi="Times New Roman" w:cs="Times New Roman"/>
          <w:sz w:val="22"/>
          <w:szCs w:val="22"/>
        </w:rPr>
        <w:t>a</w:t>
      </w:r>
      <w:r w:rsidR="001219AE">
        <w:rPr>
          <w:rStyle w:val="cf01"/>
          <w:rFonts w:ascii="Times New Roman" w:eastAsiaTheme="majorEastAsia" w:hAnsi="Times New Roman" w:cs="Times New Roman"/>
          <w:sz w:val="22"/>
          <w:szCs w:val="22"/>
        </w:rPr>
        <w:t xml:space="preserve">-1.e </w:t>
      </w:r>
      <w:r w:rsidR="00BD42B7">
        <w:rPr>
          <w:rStyle w:val="cf01"/>
          <w:rFonts w:ascii="Times New Roman" w:eastAsiaTheme="majorEastAsia" w:hAnsi="Times New Roman" w:cs="Times New Roman"/>
          <w:sz w:val="22"/>
          <w:szCs w:val="22"/>
        </w:rPr>
        <w:t>žingsniams</w:t>
      </w:r>
      <w:r w:rsidR="00BC1B06">
        <w:rPr>
          <w:rStyle w:val="cf01"/>
          <w:rFonts w:ascii="Times New Roman" w:eastAsiaTheme="majorEastAsia" w:hAnsi="Times New Roman" w:cs="Times New Roman"/>
          <w:sz w:val="22"/>
          <w:szCs w:val="22"/>
        </w:rPr>
        <w:t xml:space="preserve"> institu</w:t>
      </w:r>
      <w:r w:rsidR="00A561FA">
        <w:rPr>
          <w:rStyle w:val="cf01"/>
          <w:rFonts w:ascii="Times New Roman" w:eastAsiaTheme="majorEastAsia" w:hAnsi="Times New Roman" w:cs="Times New Roman"/>
          <w:sz w:val="22"/>
          <w:szCs w:val="22"/>
        </w:rPr>
        <w:t>cijos paskiria technin</w:t>
      </w:r>
      <w:r w:rsidR="00D928C7">
        <w:rPr>
          <w:rStyle w:val="cf01"/>
          <w:rFonts w:ascii="Times New Roman" w:eastAsiaTheme="majorEastAsia" w:hAnsi="Times New Roman" w:cs="Times New Roman"/>
          <w:sz w:val="22"/>
          <w:szCs w:val="22"/>
        </w:rPr>
        <w:t xml:space="preserve">es žinias turinčius </w:t>
      </w:r>
      <w:r w:rsidR="00FB3B56">
        <w:rPr>
          <w:rStyle w:val="cf01"/>
          <w:rFonts w:ascii="Times New Roman" w:eastAsiaTheme="majorEastAsia" w:hAnsi="Times New Roman" w:cs="Times New Roman"/>
          <w:sz w:val="22"/>
          <w:szCs w:val="22"/>
        </w:rPr>
        <w:t>darbuotojus</w:t>
      </w:r>
      <w:r w:rsidR="00D00FA0">
        <w:rPr>
          <w:rStyle w:val="cf01"/>
          <w:rFonts w:ascii="Times New Roman" w:eastAsiaTheme="majorEastAsia" w:hAnsi="Times New Roman" w:cs="Times New Roman"/>
          <w:sz w:val="22"/>
          <w:szCs w:val="22"/>
        </w:rPr>
        <w:t xml:space="preserve"> </w:t>
      </w:r>
      <w:r w:rsidR="00A561FA">
        <w:rPr>
          <w:rStyle w:val="cf01"/>
          <w:rFonts w:ascii="Times New Roman" w:eastAsiaTheme="majorEastAsia" w:hAnsi="Times New Roman" w:cs="Times New Roman"/>
          <w:sz w:val="22"/>
          <w:szCs w:val="22"/>
        </w:rPr>
        <w:t>ir sudiegia</w:t>
      </w:r>
      <w:r w:rsidR="00C53B96">
        <w:rPr>
          <w:rStyle w:val="cf01"/>
          <w:rFonts w:ascii="Times New Roman" w:eastAsiaTheme="majorEastAsia" w:hAnsi="Times New Roman" w:cs="Times New Roman"/>
          <w:sz w:val="22"/>
          <w:szCs w:val="22"/>
        </w:rPr>
        <w:t xml:space="preserve"> Duomenų agentus</w:t>
      </w:r>
      <w:r w:rsidR="00A65FD6">
        <w:rPr>
          <w:rStyle w:val="cf01"/>
          <w:rFonts w:ascii="Times New Roman" w:eastAsiaTheme="majorEastAsia" w:hAnsi="Times New Roman" w:cs="Times New Roman"/>
          <w:sz w:val="22"/>
          <w:szCs w:val="22"/>
        </w:rPr>
        <w:t xml:space="preserve"> (arba lygiaverčius įrankius) </w:t>
      </w:r>
      <w:r w:rsidR="00CD19DC">
        <w:rPr>
          <w:rStyle w:val="cf01"/>
          <w:rFonts w:ascii="Times New Roman" w:eastAsiaTheme="majorEastAsia" w:hAnsi="Times New Roman" w:cs="Times New Roman"/>
          <w:sz w:val="22"/>
          <w:szCs w:val="22"/>
        </w:rPr>
        <w:t>duomenų struktūr</w:t>
      </w:r>
      <w:r w:rsidR="003F115D">
        <w:rPr>
          <w:rStyle w:val="cf01"/>
          <w:rFonts w:ascii="Times New Roman" w:eastAsiaTheme="majorEastAsia" w:hAnsi="Times New Roman" w:cs="Times New Roman"/>
          <w:sz w:val="22"/>
          <w:szCs w:val="22"/>
        </w:rPr>
        <w:t>oms</w:t>
      </w:r>
      <w:r w:rsidR="00CD19DC">
        <w:rPr>
          <w:rStyle w:val="cf01"/>
          <w:rFonts w:ascii="Times New Roman" w:eastAsiaTheme="majorEastAsia" w:hAnsi="Times New Roman" w:cs="Times New Roman"/>
          <w:sz w:val="22"/>
          <w:szCs w:val="22"/>
        </w:rPr>
        <w:t xml:space="preserve"> ir duomenų šaltinių surinkti</w:t>
      </w:r>
      <w:r w:rsidR="00F816A5">
        <w:rPr>
          <w:rStyle w:val="cf01"/>
          <w:rFonts w:ascii="Times New Roman" w:eastAsiaTheme="majorEastAsia" w:hAnsi="Times New Roman" w:cs="Times New Roman"/>
          <w:sz w:val="22"/>
          <w:szCs w:val="22"/>
        </w:rPr>
        <w:t>;</w:t>
      </w:r>
    </w:p>
    <w:p w14:paraId="7EDB9D26" w14:textId="410C69AF" w:rsidR="00F816A5" w:rsidRDefault="00F816A5">
      <w:pPr>
        <w:pStyle w:val="ListParagraph"/>
        <w:numPr>
          <w:ilvl w:val="1"/>
          <w:numId w:val="7"/>
        </w:numPr>
        <w:rPr>
          <w:rStyle w:val="cf01"/>
          <w:rFonts w:ascii="Times New Roman" w:eastAsiaTheme="majorEastAsia" w:hAnsi="Times New Roman" w:cs="Times New Roman"/>
          <w:sz w:val="22"/>
          <w:szCs w:val="22"/>
        </w:rPr>
      </w:pPr>
      <w:r>
        <w:rPr>
          <w:rStyle w:val="cf01"/>
          <w:rFonts w:ascii="Times New Roman" w:eastAsiaTheme="majorEastAsia" w:hAnsi="Times New Roman" w:cs="Times New Roman"/>
          <w:sz w:val="22"/>
          <w:szCs w:val="22"/>
        </w:rPr>
        <w:t xml:space="preserve">Surinkus </w:t>
      </w:r>
      <w:r w:rsidR="00B018A1">
        <w:rPr>
          <w:rStyle w:val="cf01"/>
          <w:rFonts w:ascii="Times New Roman" w:eastAsiaTheme="majorEastAsia" w:hAnsi="Times New Roman" w:cs="Times New Roman"/>
          <w:sz w:val="22"/>
          <w:szCs w:val="22"/>
        </w:rPr>
        <w:t xml:space="preserve">šaltinių </w:t>
      </w:r>
      <w:r>
        <w:rPr>
          <w:rStyle w:val="cf01"/>
          <w:rFonts w:ascii="Times New Roman" w:eastAsiaTheme="majorEastAsia" w:hAnsi="Times New Roman" w:cs="Times New Roman"/>
          <w:sz w:val="22"/>
          <w:szCs w:val="22"/>
        </w:rPr>
        <w:t>duomenų</w:t>
      </w:r>
      <w:r w:rsidR="00D611B6">
        <w:rPr>
          <w:rStyle w:val="cf01"/>
          <w:rFonts w:ascii="Times New Roman" w:eastAsiaTheme="majorEastAsia" w:hAnsi="Times New Roman" w:cs="Times New Roman"/>
          <w:sz w:val="22"/>
          <w:szCs w:val="22"/>
        </w:rPr>
        <w:t xml:space="preserve"> struktūr</w:t>
      </w:r>
      <w:r w:rsidR="003F115D">
        <w:rPr>
          <w:rStyle w:val="cf01"/>
          <w:rFonts w:ascii="Times New Roman" w:eastAsiaTheme="majorEastAsia" w:hAnsi="Times New Roman" w:cs="Times New Roman"/>
          <w:sz w:val="22"/>
          <w:szCs w:val="22"/>
        </w:rPr>
        <w:t xml:space="preserve">as, </w:t>
      </w:r>
      <w:r w:rsidR="007356E1">
        <w:rPr>
          <w:rStyle w:val="cf01"/>
          <w:rFonts w:ascii="Times New Roman" w:eastAsiaTheme="majorEastAsia" w:hAnsi="Times New Roman" w:cs="Times New Roman"/>
          <w:sz w:val="22"/>
          <w:szCs w:val="22"/>
        </w:rPr>
        <w:t>technin</w:t>
      </w:r>
      <w:r w:rsidR="007B1FBC">
        <w:rPr>
          <w:rStyle w:val="cf01"/>
          <w:rFonts w:ascii="Times New Roman" w:eastAsiaTheme="majorEastAsia" w:hAnsi="Times New Roman" w:cs="Times New Roman"/>
          <w:sz w:val="22"/>
          <w:szCs w:val="22"/>
        </w:rPr>
        <w:t xml:space="preserve">es </w:t>
      </w:r>
      <w:r w:rsidR="00A4039E">
        <w:rPr>
          <w:rStyle w:val="cf01"/>
          <w:rFonts w:ascii="Times New Roman" w:eastAsiaTheme="majorEastAsia" w:hAnsi="Times New Roman" w:cs="Times New Roman"/>
          <w:sz w:val="22"/>
          <w:szCs w:val="22"/>
        </w:rPr>
        <w:t xml:space="preserve">žinias turintys </w:t>
      </w:r>
      <w:r w:rsidR="00FB3B56">
        <w:rPr>
          <w:rStyle w:val="cf01"/>
          <w:rFonts w:ascii="Times New Roman" w:eastAsiaTheme="majorEastAsia" w:hAnsi="Times New Roman" w:cs="Times New Roman"/>
          <w:sz w:val="22"/>
          <w:szCs w:val="22"/>
        </w:rPr>
        <w:t>darbuotojai kartu su veiklos srit</w:t>
      </w:r>
      <w:r w:rsidR="00AF6858">
        <w:rPr>
          <w:rStyle w:val="cf01"/>
          <w:rFonts w:ascii="Times New Roman" w:eastAsiaTheme="majorEastAsia" w:hAnsi="Times New Roman" w:cs="Times New Roman"/>
          <w:sz w:val="22"/>
          <w:szCs w:val="22"/>
        </w:rPr>
        <w:t xml:space="preserve">į išmanančiais darbuotojais </w:t>
      </w:r>
      <w:r w:rsidR="008B273F">
        <w:rPr>
          <w:rStyle w:val="cf01"/>
          <w:rFonts w:ascii="Times New Roman" w:eastAsiaTheme="majorEastAsia" w:hAnsi="Times New Roman" w:cs="Times New Roman"/>
          <w:sz w:val="22"/>
          <w:szCs w:val="22"/>
        </w:rPr>
        <w:t xml:space="preserve">pradeda pildyti </w:t>
      </w:r>
      <w:hyperlink w:anchor="_DSA_pildymas" w:history="1">
        <w:r w:rsidR="008B273F" w:rsidRPr="00C36E06">
          <w:rPr>
            <w:rStyle w:val="Hyperlink"/>
            <w:rFonts w:ascii="Times New Roman" w:eastAsiaTheme="majorEastAsia" w:hAnsi="Times New Roman" w:cs="Times New Roman"/>
          </w:rPr>
          <w:t>DS</w:t>
        </w:r>
        <w:r w:rsidR="00C36E06" w:rsidRPr="00C36E06">
          <w:rPr>
            <w:rStyle w:val="Hyperlink"/>
            <w:rFonts w:ascii="Times New Roman" w:eastAsiaTheme="majorEastAsia" w:hAnsi="Times New Roman" w:cs="Times New Roman"/>
          </w:rPr>
          <w:t>A</w:t>
        </w:r>
      </w:hyperlink>
      <w:r w:rsidR="00C36E06">
        <w:rPr>
          <w:rStyle w:val="cf01"/>
          <w:rFonts w:ascii="Times New Roman" w:eastAsiaTheme="majorEastAsia" w:hAnsi="Times New Roman" w:cs="Times New Roman"/>
          <w:sz w:val="22"/>
          <w:szCs w:val="22"/>
        </w:rPr>
        <w:t>.</w:t>
      </w:r>
    </w:p>
    <w:p w14:paraId="3974814E" w14:textId="4BABF53F" w:rsidR="0088769B" w:rsidRDefault="00DD5CCB" w:rsidP="0088769B">
      <w:pPr>
        <w:pStyle w:val="ListParagraph"/>
        <w:numPr>
          <w:ilvl w:val="0"/>
          <w:numId w:val="7"/>
        </w:numPr>
        <w:rPr>
          <w:rStyle w:val="cf01"/>
          <w:rFonts w:ascii="Times New Roman" w:eastAsiaTheme="majorEastAsia" w:hAnsi="Times New Roman" w:cs="Times New Roman"/>
          <w:sz w:val="22"/>
          <w:szCs w:val="22"/>
        </w:rPr>
      </w:pPr>
      <w:r>
        <w:rPr>
          <w:rStyle w:val="cf01"/>
          <w:rFonts w:ascii="Times New Roman" w:eastAsiaTheme="majorEastAsia" w:hAnsi="Times New Roman" w:cs="Times New Roman"/>
          <w:sz w:val="22"/>
          <w:szCs w:val="22"/>
        </w:rPr>
        <w:t xml:space="preserve">Duomenų rinkinių bei </w:t>
      </w:r>
      <w:hyperlink w:anchor="_DSA_pildymas_1" w:history="1">
        <w:r w:rsidRPr="003A5486">
          <w:rPr>
            <w:rStyle w:val="Hyperlink"/>
            <w:rFonts w:ascii="Times New Roman" w:eastAsiaTheme="majorEastAsia" w:hAnsi="Times New Roman" w:cs="Times New Roman"/>
          </w:rPr>
          <w:t>DSA</w:t>
        </w:r>
      </w:hyperlink>
      <w:r>
        <w:rPr>
          <w:rStyle w:val="cf01"/>
          <w:rFonts w:ascii="Times New Roman" w:eastAsiaTheme="majorEastAsia" w:hAnsi="Times New Roman" w:cs="Times New Roman"/>
          <w:sz w:val="22"/>
          <w:szCs w:val="22"/>
        </w:rPr>
        <w:t xml:space="preserve"> apjungimas į bendrą modelį</w:t>
      </w:r>
      <w:r w:rsidR="003B23D5">
        <w:rPr>
          <w:rStyle w:val="cf01"/>
          <w:rFonts w:ascii="Times New Roman" w:eastAsiaTheme="majorEastAsia" w:hAnsi="Times New Roman" w:cs="Times New Roman"/>
          <w:sz w:val="22"/>
          <w:szCs w:val="22"/>
        </w:rPr>
        <w:t>:</w:t>
      </w:r>
    </w:p>
    <w:p w14:paraId="14CBDC90" w14:textId="4167EB35" w:rsidR="00804A10" w:rsidRDefault="00B818BE" w:rsidP="00804A10">
      <w:pPr>
        <w:pStyle w:val="ListParagraph"/>
        <w:numPr>
          <w:ilvl w:val="1"/>
          <w:numId w:val="7"/>
        </w:numPr>
        <w:rPr>
          <w:rStyle w:val="cf01"/>
          <w:rFonts w:ascii="Times New Roman" w:eastAsiaTheme="majorEastAsia" w:hAnsi="Times New Roman" w:cs="Times New Roman"/>
          <w:sz w:val="22"/>
          <w:szCs w:val="22"/>
        </w:rPr>
      </w:pPr>
      <w:r>
        <w:rPr>
          <w:rStyle w:val="cf01"/>
          <w:rFonts w:ascii="Times New Roman" w:eastAsiaTheme="majorEastAsia" w:hAnsi="Times New Roman" w:cs="Times New Roman"/>
          <w:sz w:val="22"/>
          <w:szCs w:val="22"/>
        </w:rPr>
        <w:t xml:space="preserve">Naudojantis </w:t>
      </w:r>
      <w:r w:rsidR="00DF1E76">
        <w:rPr>
          <w:rStyle w:val="cf01"/>
          <w:rFonts w:ascii="Times New Roman" w:eastAsiaTheme="majorEastAsia" w:hAnsi="Times New Roman" w:cs="Times New Roman"/>
          <w:sz w:val="22"/>
          <w:szCs w:val="22"/>
        </w:rPr>
        <w:t xml:space="preserve">koncepcinio modelio </w:t>
      </w:r>
      <w:r w:rsidR="008C1F90">
        <w:rPr>
          <w:rStyle w:val="cf01"/>
          <w:rFonts w:ascii="Times New Roman" w:eastAsiaTheme="majorEastAsia" w:hAnsi="Times New Roman" w:cs="Times New Roman"/>
          <w:sz w:val="22"/>
          <w:szCs w:val="22"/>
        </w:rPr>
        <w:t>informacija</w:t>
      </w:r>
      <w:r w:rsidR="006D0905">
        <w:rPr>
          <w:rStyle w:val="cf01"/>
          <w:rFonts w:ascii="Times New Roman" w:eastAsiaTheme="majorEastAsia" w:hAnsi="Times New Roman" w:cs="Times New Roman"/>
          <w:sz w:val="22"/>
          <w:szCs w:val="22"/>
        </w:rPr>
        <w:t xml:space="preserve"> veiklos srities žinias turintys darbuotojai</w:t>
      </w:r>
      <w:r w:rsidR="00BC24B5">
        <w:rPr>
          <w:rStyle w:val="cf01"/>
          <w:rFonts w:ascii="Times New Roman" w:eastAsiaTheme="majorEastAsia" w:hAnsi="Times New Roman" w:cs="Times New Roman"/>
          <w:sz w:val="22"/>
          <w:szCs w:val="22"/>
        </w:rPr>
        <w:t xml:space="preserve"> skirsto</w:t>
      </w:r>
      <w:r w:rsidR="008C1F90">
        <w:rPr>
          <w:rStyle w:val="cf01"/>
          <w:rFonts w:ascii="Times New Roman" w:eastAsiaTheme="majorEastAsia" w:hAnsi="Times New Roman" w:cs="Times New Roman"/>
          <w:sz w:val="22"/>
          <w:szCs w:val="22"/>
        </w:rPr>
        <w:t xml:space="preserve"> </w:t>
      </w:r>
      <w:hyperlink w:anchor="_DSA_pildymas_1" w:history="1">
        <w:r w:rsidR="00EF03AD" w:rsidRPr="003A5486">
          <w:rPr>
            <w:rStyle w:val="Hyperlink"/>
            <w:rFonts w:ascii="Times New Roman" w:eastAsiaTheme="majorEastAsia" w:hAnsi="Times New Roman" w:cs="Times New Roman"/>
          </w:rPr>
          <w:t>DSA</w:t>
        </w:r>
      </w:hyperlink>
      <w:r w:rsidR="006C2D78">
        <w:rPr>
          <w:rStyle w:val="cf01"/>
          <w:rFonts w:ascii="Times New Roman" w:eastAsiaTheme="majorEastAsia" w:hAnsi="Times New Roman" w:cs="Times New Roman"/>
          <w:sz w:val="22"/>
          <w:szCs w:val="22"/>
        </w:rPr>
        <w:t xml:space="preserve"> esan</w:t>
      </w:r>
      <w:r w:rsidR="00BC24B5">
        <w:rPr>
          <w:rStyle w:val="cf01"/>
          <w:rFonts w:ascii="Times New Roman" w:eastAsiaTheme="majorEastAsia" w:hAnsi="Times New Roman" w:cs="Times New Roman"/>
          <w:sz w:val="22"/>
          <w:szCs w:val="22"/>
        </w:rPr>
        <w:t>čius</w:t>
      </w:r>
      <w:r w:rsidR="006C2D78">
        <w:rPr>
          <w:rStyle w:val="cf01"/>
          <w:rFonts w:ascii="Times New Roman" w:eastAsiaTheme="majorEastAsia" w:hAnsi="Times New Roman" w:cs="Times New Roman"/>
          <w:sz w:val="22"/>
          <w:szCs w:val="22"/>
        </w:rPr>
        <w:t xml:space="preserve"> elementai</w:t>
      </w:r>
      <w:r w:rsidR="00EF03AD">
        <w:rPr>
          <w:rStyle w:val="cf01"/>
          <w:rFonts w:ascii="Times New Roman" w:eastAsiaTheme="majorEastAsia" w:hAnsi="Times New Roman" w:cs="Times New Roman"/>
          <w:sz w:val="22"/>
          <w:szCs w:val="22"/>
        </w:rPr>
        <w:t xml:space="preserve"> į duomenų rinkinius</w:t>
      </w:r>
      <w:r w:rsidR="006C2D78">
        <w:rPr>
          <w:rStyle w:val="cf01"/>
          <w:rFonts w:ascii="Times New Roman" w:eastAsiaTheme="majorEastAsia" w:hAnsi="Times New Roman" w:cs="Times New Roman"/>
          <w:sz w:val="22"/>
          <w:szCs w:val="22"/>
        </w:rPr>
        <w:t>;</w:t>
      </w:r>
    </w:p>
    <w:p w14:paraId="32635063" w14:textId="5A64577C" w:rsidR="006C2D78" w:rsidRDefault="007022D7" w:rsidP="00804A10">
      <w:pPr>
        <w:pStyle w:val="ListParagraph"/>
        <w:numPr>
          <w:ilvl w:val="1"/>
          <w:numId w:val="7"/>
        </w:numPr>
        <w:rPr>
          <w:rStyle w:val="cf01"/>
          <w:rFonts w:ascii="Times New Roman" w:eastAsiaTheme="majorEastAsia" w:hAnsi="Times New Roman" w:cs="Times New Roman"/>
          <w:sz w:val="22"/>
          <w:szCs w:val="22"/>
        </w:rPr>
      </w:pPr>
      <w:r>
        <w:rPr>
          <w:rStyle w:val="cf01"/>
          <w:rFonts w:ascii="Times New Roman" w:eastAsiaTheme="majorEastAsia" w:hAnsi="Times New Roman" w:cs="Times New Roman"/>
          <w:sz w:val="22"/>
          <w:szCs w:val="22"/>
        </w:rPr>
        <w:t xml:space="preserve">Priklausomai </w:t>
      </w:r>
      <w:r w:rsidR="00E424E8">
        <w:rPr>
          <w:rStyle w:val="cf01"/>
          <w:rFonts w:ascii="Times New Roman" w:eastAsiaTheme="majorEastAsia" w:hAnsi="Times New Roman" w:cs="Times New Roman"/>
          <w:sz w:val="22"/>
          <w:szCs w:val="22"/>
        </w:rPr>
        <w:t xml:space="preserve">nuo koncepcinio modelio tikslumo ir atitikimo </w:t>
      </w:r>
      <w:r w:rsidR="00D43A3A">
        <w:rPr>
          <w:rStyle w:val="cf01"/>
          <w:rFonts w:ascii="Times New Roman" w:eastAsiaTheme="majorEastAsia" w:hAnsi="Times New Roman" w:cs="Times New Roman"/>
          <w:sz w:val="22"/>
          <w:szCs w:val="22"/>
        </w:rPr>
        <w:t xml:space="preserve">duomenų </w:t>
      </w:r>
      <w:r w:rsidR="00517018">
        <w:rPr>
          <w:rStyle w:val="cf01"/>
          <w:rFonts w:ascii="Times New Roman" w:eastAsiaTheme="majorEastAsia" w:hAnsi="Times New Roman" w:cs="Times New Roman"/>
          <w:sz w:val="22"/>
          <w:szCs w:val="22"/>
        </w:rPr>
        <w:t>realiza</w:t>
      </w:r>
      <w:r w:rsidR="00D43A3A">
        <w:rPr>
          <w:rStyle w:val="cf01"/>
          <w:rFonts w:ascii="Times New Roman" w:eastAsiaTheme="majorEastAsia" w:hAnsi="Times New Roman" w:cs="Times New Roman"/>
          <w:sz w:val="22"/>
          <w:szCs w:val="22"/>
        </w:rPr>
        <w:t>cijai</w:t>
      </w:r>
      <w:r w:rsidR="00140BB6">
        <w:rPr>
          <w:rStyle w:val="cf01"/>
          <w:rFonts w:ascii="Times New Roman" w:eastAsiaTheme="majorEastAsia" w:hAnsi="Times New Roman" w:cs="Times New Roman"/>
          <w:sz w:val="22"/>
          <w:szCs w:val="22"/>
        </w:rPr>
        <w:t xml:space="preserve">, </w:t>
      </w:r>
      <w:r w:rsidR="00BD7E63">
        <w:rPr>
          <w:rStyle w:val="cf01"/>
          <w:rFonts w:ascii="Times New Roman" w:eastAsiaTheme="majorEastAsia" w:hAnsi="Times New Roman" w:cs="Times New Roman"/>
          <w:sz w:val="22"/>
          <w:szCs w:val="22"/>
        </w:rPr>
        <w:t>koncepcini</w:t>
      </w:r>
      <w:r w:rsidR="00A95C55">
        <w:rPr>
          <w:rStyle w:val="cf01"/>
          <w:rFonts w:ascii="Times New Roman" w:eastAsiaTheme="majorEastAsia" w:hAnsi="Times New Roman" w:cs="Times New Roman"/>
          <w:sz w:val="22"/>
          <w:szCs w:val="22"/>
        </w:rPr>
        <w:t xml:space="preserve">s modelis </w:t>
      </w:r>
      <w:r w:rsidR="00FD6519">
        <w:rPr>
          <w:rStyle w:val="cf01"/>
          <w:rFonts w:ascii="Times New Roman" w:eastAsiaTheme="majorEastAsia" w:hAnsi="Times New Roman" w:cs="Times New Roman"/>
          <w:sz w:val="22"/>
          <w:szCs w:val="22"/>
        </w:rPr>
        <w:t>gali būti papildomai tikslinamas atsižvelgiant į duomenis iš DSA;</w:t>
      </w:r>
    </w:p>
    <w:p w14:paraId="17BFE651" w14:textId="681C0D97" w:rsidR="00FD6519" w:rsidRDefault="00996A82" w:rsidP="00804A10">
      <w:pPr>
        <w:pStyle w:val="ListParagraph"/>
        <w:numPr>
          <w:ilvl w:val="1"/>
          <w:numId w:val="7"/>
        </w:numPr>
        <w:rPr>
          <w:rStyle w:val="cf01"/>
          <w:rFonts w:ascii="Times New Roman" w:eastAsiaTheme="majorEastAsia" w:hAnsi="Times New Roman" w:cs="Times New Roman"/>
          <w:sz w:val="22"/>
          <w:szCs w:val="22"/>
        </w:rPr>
      </w:pPr>
      <w:r>
        <w:rPr>
          <w:rStyle w:val="cf01"/>
          <w:rFonts w:ascii="Times New Roman" w:eastAsiaTheme="majorEastAsia" w:hAnsi="Times New Roman" w:cs="Times New Roman"/>
          <w:sz w:val="22"/>
          <w:szCs w:val="22"/>
        </w:rPr>
        <w:t>Institucija p</w:t>
      </w:r>
      <w:r w:rsidR="00897601">
        <w:rPr>
          <w:rStyle w:val="cf01"/>
          <w:rFonts w:ascii="Times New Roman" w:eastAsiaTheme="majorEastAsia" w:hAnsi="Times New Roman" w:cs="Times New Roman"/>
          <w:sz w:val="22"/>
          <w:szCs w:val="22"/>
        </w:rPr>
        <w:t>aruošt</w:t>
      </w:r>
      <w:r>
        <w:rPr>
          <w:rStyle w:val="cf01"/>
          <w:rFonts w:ascii="Times New Roman" w:eastAsiaTheme="majorEastAsia" w:hAnsi="Times New Roman" w:cs="Times New Roman"/>
          <w:sz w:val="22"/>
          <w:szCs w:val="22"/>
        </w:rPr>
        <w:t>us</w:t>
      </w:r>
      <w:r w:rsidR="00897601">
        <w:rPr>
          <w:rStyle w:val="cf01"/>
          <w:rFonts w:ascii="Times New Roman" w:eastAsiaTheme="majorEastAsia" w:hAnsi="Times New Roman" w:cs="Times New Roman"/>
          <w:sz w:val="22"/>
          <w:szCs w:val="22"/>
        </w:rPr>
        <w:t xml:space="preserve"> </w:t>
      </w:r>
      <w:hyperlink w:anchor="_DSA_pildymas_1" w:history="1">
        <w:r w:rsidR="00897601" w:rsidRPr="003A5486">
          <w:rPr>
            <w:rStyle w:val="Hyperlink"/>
            <w:rFonts w:ascii="Times New Roman" w:eastAsiaTheme="majorEastAsia" w:hAnsi="Times New Roman" w:cs="Times New Roman"/>
          </w:rPr>
          <w:t>DSA</w:t>
        </w:r>
      </w:hyperlink>
      <w:r w:rsidR="00897601">
        <w:rPr>
          <w:rStyle w:val="cf01"/>
          <w:rFonts w:ascii="Times New Roman" w:eastAsiaTheme="majorEastAsia" w:hAnsi="Times New Roman" w:cs="Times New Roman"/>
          <w:sz w:val="22"/>
          <w:szCs w:val="22"/>
        </w:rPr>
        <w:t xml:space="preserve"> ir </w:t>
      </w:r>
      <w:r w:rsidR="005A2634">
        <w:rPr>
          <w:rStyle w:val="cf01"/>
          <w:rFonts w:ascii="Times New Roman" w:eastAsiaTheme="majorEastAsia" w:hAnsi="Times New Roman" w:cs="Times New Roman"/>
          <w:sz w:val="22"/>
          <w:szCs w:val="22"/>
        </w:rPr>
        <w:t>koncepcini</w:t>
      </w:r>
      <w:r>
        <w:rPr>
          <w:rStyle w:val="cf01"/>
          <w:rFonts w:ascii="Times New Roman" w:eastAsiaTheme="majorEastAsia" w:hAnsi="Times New Roman" w:cs="Times New Roman"/>
          <w:sz w:val="22"/>
          <w:szCs w:val="22"/>
        </w:rPr>
        <w:t xml:space="preserve">us modelius pateikia </w:t>
      </w:r>
      <w:r w:rsidR="00733E06">
        <w:rPr>
          <w:rStyle w:val="cf01"/>
          <w:rFonts w:ascii="Times New Roman" w:eastAsiaTheme="majorEastAsia" w:hAnsi="Times New Roman" w:cs="Times New Roman"/>
          <w:sz w:val="22"/>
          <w:szCs w:val="22"/>
        </w:rPr>
        <w:t>VSSA</w:t>
      </w:r>
      <w:r>
        <w:rPr>
          <w:rStyle w:val="cf01"/>
          <w:rFonts w:ascii="Times New Roman" w:eastAsiaTheme="majorEastAsia" w:hAnsi="Times New Roman" w:cs="Times New Roman"/>
          <w:sz w:val="22"/>
          <w:szCs w:val="22"/>
        </w:rPr>
        <w:t xml:space="preserve"> jų peržiūrai ir kokybės užtikrinimui;</w:t>
      </w:r>
    </w:p>
    <w:p w14:paraId="2B57ADE7" w14:textId="3A8F7742" w:rsidR="00996A82" w:rsidRDefault="00733E06">
      <w:pPr>
        <w:pStyle w:val="ListParagraph"/>
        <w:numPr>
          <w:ilvl w:val="1"/>
          <w:numId w:val="7"/>
        </w:numPr>
        <w:rPr>
          <w:rStyle w:val="cf01"/>
          <w:rFonts w:ascii="Times New Roman" w:eastAsiaTheme="majorEastAsia" w:hAnsi="Times New Roman" w:cs="Times New Roman"/>
          <w:sz w:val="22"/>
          <w:szCs w:val="22"/>
        </w:rPr>
      </w:pPr>
      <w:r>
        <w:rPr>
          <w:rStyle w:val="cf01"/>
          <w:rFonts w:ascii="Times New Roman" w:eastAsiaTheme="majorEastAsia" w:hAnsi="Times New Roman" w:cs="Times New Roman"/>
          <w:sz w:val="22"/>
          <w:szCs w:val="22"/>
        </w:rPr>
        <w:t>VSSA</w:t>
      </w:r>
      <w:r w:rsidR="00BA3CC9" w:rsidRPr="003F788B">
        <w:rPr>
          <w:rStyle w:val="cf01"/>
          <w:rFonts w:ascii="Times New Roman" w:eastAsiaTheme="majorEastAsia" w:hAnsi="Times New Roman" w:cs="Times New Roman"/>
          <w:sz w:val="22"/>
          <w:szCs w:val="22"/>
        </w:rPr>
        <w:t xml:space="preserve"> pat</w:t>
      </w:r>
      <w:r w:rsidR="00D10F69" w:rsidRPr="003F788B">
        <w:rPr>
          <w:rStyle w:val="cf01"/>
          <w:rFonts w:ascii="Times New Roman" w:eastAsiaTheme="majorEastAsia" w:hAnsi="Times New Roman" w:cs="Times New Roman"/>
          <w:sz w:val="22"/>
          <w:szCs w:val="22"/>
        </w:rPr>
        <w:t>virtinus DSA</w:t>
      </w:r>
      <w:r w:rsidR="00392377">
        <w:rPr>
          <w:rStyle w:val="cf01"/>
          <w:rFonts w:ascii="Times New Roman" w:eastAsiaTheme="majorEastAsia" w:hAnsi="Times New Roman" w:cs="Times New Roman"/>
          <w:sz w:val="22"/>
          <w:szCs w:val="22"/>
        </w:rPr>
        <w:t>,</w:t>
      </w:r>
      <w:r w:rsidR="00EE49A2">
        <w:rPr>
          <w:rStyle w:val="cf01"/>
          <w:rFonts w:ascii="Times New Roman" w:eastAsiaTheme="majorEastAsia" w:hAnsi="Times New Roman" w:cs="Times New Roman"/>
          <w:sz w:val="22"/>
          <w:szCs w:val="22"/>
        </w:rPr>
        <w:t xml:space="preserve"> institucijos tvarkytojai pildo</w:t>
      </w:r>
      <w:r w:rsidR="00B7425C">
        <w:rPr>
          <w:rStyle w:val="cf01"/>
          <w:rFonts w:ascii="Times New Roman" w:eastAsiaTheme="majorEastAsia" w:hAnsi="Times New Roman" w:cs="Times New Roman"/>
          <w:sz w:val="22"/>
          <w:szCs w:val="22"/>
        </w:rPr>
        <w:t xml:space="preserve"> metaduomen</w:t>
      </w:r>
      <w:r w:rsidR="00EE49A2">
        <w:rPr>
          <w:rStyle w:val="cf01"/>
          <w:rFonts w:ascii="Times New Roman" w:eastAsiaTheme="majorEastAsia" w:hAnsi="Times New Roman" w:cs="Times New Roman"/>
          <w:sz w:val="22"/>
          <w:szCs w:val="22"/>
        </w:rPr>
        <w:t>i</w:t>
      </w:r>
      <w:r w:rsidR="00B7425C">
        <w:rPr>
          <w:rStyle w:val="cf01"/>
          <w:rFonts w:ascii="Times New Roman" w:eastAsiaTheme="majorEastAsia" w:hAnsi="Times New Roman" w:cs="Times New Roman"/>
          <w:sz w:val="22"/>
          <w:szCs w:val="22"/>
        </w:rPr>
        <w:t xml:space="preserve">s </w:t>
      </w:r>
      <w:r w:rsidR="00EE49A2">
        <w:rPr>
          <w:rStyle w:val="cf01"/>
          <w:rFonts w:ascii="Times New Roman" w:eastAsiaTheme="majorEastAsia" w:hAnsi="Times New Roman" w:cs="Times New Roman"/>
          <w:sz w:val="22"/>
          <w:szCs w:val="22"/>
        </w:rPr>
        <w:t>į</w:t>
      </w:r>
      <w:r w:rsidR="003F788B">
        <w:rPr>
          <w:rStyle w:val="cf01"/>
          <w:rFonts w:ascii="Times New Roman" w:eastAsiaTheme="majorEastAsia" w:hAnsi="Times New Roman" w:cs="Times New Roman"/>
          <w:sz w:val="22"/>
          <w:szCs w:val="22"/>
        </w:rPr>
        <w:t xml:space="preserve"> </w:t>
      </w:r>
      <w:r w:rsidR="00DB673B" w:rsidRPr="003F788B">
        <w:rPr>
          <w:rStyle w:val="cf01"/>
          <w:rFonts w:ascii="Times New Roman" w:eastAsiaTheme="majorEastAsia" w:hAnsi="Times New Roman" w:cs="Times New Roman"/>
          <w:sz w:val="22"/>
          <w:szCs w:val="22"/>
        </w:rPr>
        <w:t xml:space="preserve">Metaduomenų </w:t>
      </w:r>
      <w:r w:rsidR="00F95A9C" w:rsidRPr="003F788B">
        <w:rPr>
          <w:rStyle w:val="cf01"/>
          <w:rFonts w:ascii="Times New Roman" w:eastAsiaTheme="majorEastAsia" w:hAnsi="Times New Roman" w:cs="Times New Roman"/>
          <w:sz w:val="22"/>
          <w:szCs w:val="22"/>
        </w:rPr>
        <w:t>katalog</w:t>
      </w:r>
      <w:r w:rsidR="00EE49A2">
        <w:rPr>
          <w:rStyle w:val="cf01"/>
          <w:rFonts w:ascii="Times New Roman" w:eastAsiaTheme="majorEastAsia" w:hAnsi="Times New Roman" w:cs="Times New Roman"/>
          <w:sz w:val="22"/>
          <w:szCs w:val="22"/>
        </w:rPr>
        <w:t>ą</w:t>
      </w:r>
      <w:r w:rsidR="003027C6">
        <w:rPr>
          <w:rStyle w:val="cf01"/>
          <w:rFonts w:ascii="Times New Roman" w:eastAsiaTheme="majorEastAsia" w:hAnsi="Times New Roman" w:cs="Times New Roman"/>
          <w:sz w:val="22"/>
          <w:szCs w:val="22"/>
        </w:rPr>
        <w:t xml:space="preserve"> ir sukuriama</w:t>
      </w:r>
      <w:r w:rsidR="00B86A0E">
        <w:rPr>
          <w:rStyle w:val="cf01"/>
          <w:rFonts w:ascii="Times New Roman" w:eastAsiaTheme="majorEastAsia" w:hAnsi="Times New Roman" w:cs="Times New Roman"/>
          <w:sz w:val="22"/>
          <w:szCs w:val="22"/>
        </w:rPr>
        <w:t xml:space="preserve"> pirminė metaduomenų </w:t>
      </w:r>
      <w:r w:rsidR="00EF336C">
        <w:rPr>
          <w:rStyle w:val="cf01"/>
          <w:rFonts w:ascii="Times New Roman" w:eastAsiaTheme="majorEastAsia" w:hAnsi="Times New Roman" w:cs="Times New Roman"/>
          <w:sz w:val="22"/>
          <w:szCs w:val="22"/>
        </w:rPr>
        <w:t xml:space="preserve">modelio </w:t>
      </w:r>
      <w:r w:rsidR="00F737A4">
        <w:rPr>
          <w:rStyle w:val="cf01"/>
          <w:rFonts w:ascii="Times New Roman" w:eastAsiaTheme="majorEastAsia" w:hAnsi="Times New Roman" w:cs="Times New Roman"/>
          <w:sz w:val="22"/>
          <w:szCs w:val="22"/>
        </w:rPr>
        <w:t>versija</w:t>
      </w:r>
      <w:r w:rsidR="00087326">
        <w:rPr>
          <w:rStyle w:val="cf01"/>
          <w:rFonts w:ascii="Times New Roman" w:eastAsiaTheme="majorEastAsia" w:hAnsi="Times New Roman" w:cs="Times New Roman"/>
          <w:sz w:val="22"/>
          <w:szCs w:val="22"/>
        </w:rPr>
        <w:t>;</w:t>
      </w:r>
    </w:p>
    <w:p w14:paraId="159D0D84" w14:textId="60E35304" w:rsidR="00F737A4" w:rsidRDefault="00733E06">
      <w:pPr>
        <w:pStyle w:val="ListParagraph"/>
        <w:numPr>
          <w:ilvl w:val="1"/>
          <w:numId w:val="7"/>
        </w:numPr>
        <w:rPr>
          <w:rStyle w:val="cf01"/>
          <w:rFonts w:ascii="Times New Roman" w:eastAsiaTheme="majorEastAsia" w:hAnsi="Times New Roman" w:cs="Times New Roman"/>
          <w:sz w:val="22"/>
          <w:szCs w:val="22"/>
        </w:rPr>
      </w:pPr>
      <w:r>
        <w:rPr>
          <w:rStyle w:val="cf01"/>
          <w:rFonts w:ascii="Times New Roman" w:eastAsiaTheme="majorEastAsia" w:hAnsi="Times New Roman" w:cs="Times New Roman"/>
          <w:sz w:val="22"/>
          <w:szCs w:val="22"/>
        </w:rPr>
        <w:t>VSSA</w:t>
      </w:r>
      <w:r w:rsidR="00A903F3">
        <w:rPr>
          <w:rStyle w:val="cf01"/>
          <w:rFonts w:ascii="Times New Roman" w:eastAsiaTheme="majorEastAsia" w:hAnsi="Times New Roman" w:cs="Times New Roman"/>
          <w:sz w:val="22"/>
          <w:szCs w:val="22"/>
        </w:rPr>
        <w:t xml:space="preserve"> patvirtinus</w:t>
      </w:r>
      <w:r w:rsidR="007D1306">
        <w:rPr>
          <w:rStyle w:val="cf01"/>
          <w:rFonts w:ascii="Times New Roman" w:eastAsiaTheme="majorEastAsia" w:hAnsi="Times New Roman" w:cs="Times New Roman"/>
          <w:sz w:val="22"/>
          <w:szCs w:val="22"/>
        </w:rPr>
        <w:t xml:space="preserve"> metaduomenų </w:t>
      </w:r>
      <w:r w:rsidR="00AF3649">
        <w:rPr>
          <w:rStyle w:val="cf01"/>
          <w:rFonts w:ascii="Times New Roman" w:eastAsiaTheme="majorEastAsia" w:hAnsi="Times New Roman" w:cs="Times New Roman"/>
          <w:sz w:val="22"/>
          <w:szCs w:val="22"/>
        </w:rPr>
        <w:t>model</w:t>
      </w:r>
      <w:r w:rsidR="00542539">
        <w:rPr>
          <w:rStyle w:val="cf01"/>
          <w:rFonts w:ascii="Times New Roman" w:eastAsiaTheme="majorEastAsia" w:hAnsi="Times New Roman" w:cs="Times New Roman"/>
          <w:sz w:val="22"/>
          <w:szCs w:val="22"/>
        </w:rPr>
        <w:t>į</w:t>
      </w:r>
      <w:r w:rsidR="00DC1DE6">
        <w:rPr>
          <w:rStyle w:val="cf01"/>
          <w:rFonts w:ascii="Times New Roman" w:eastAsiaTheme="majorEastAsia" w:hAnsi="Times New Roman" w:cs="Times New Roman"/>
          <w:sz w:val="22"/>
          <w:szCs w:val="22"/>
        </w:rPr>
        <w:t>,</w:t>
      </w:r>
      <w:r w:rsidR="006075C2">
        <w:rPr>
          <w:rStyle w:val="cf01"/>
          <w:rFonts w:ascii="Times New Roman" w:eastAsiaTheme="majorEastAsia" w:hAnsi="Times New Roman" w:cs="Times New Roman"/>
          <w:sz w:val="22"/>
          <w:szCs w:val="22"/>
        </w:rPr>
        <w:t xml:space="preserve"> </w:t>
      </w:r>
      <w:r w:rsidR="00DC1DE6">
        <w:rPr>
          <w:rStyle w:val="cf01"/>
          <w:rFonts w:ascii="Times New Roman" w:eastAsiaTheme="majorEastAsia" w:hAnsi="Times New Roman" w:cs="Times New Roman"/>
          <w:sz w:val="22"/>
          <w:szCs w:val="22"/>
        </w:rPr>
        <w:t>ši jo versija</w:t>
      </w:r>
      <w:r w:rsidR="003576F8">
        <w:rPr>
          <w:rStyle w:val="cf01"/>
          <w:rFonts w:ascii="Times New Roman" w:eastAsiaTheme="majorEastAsia" w:hAnsi="Times New Roman" w:cs="Times New Roman"/>
          <w:sz w:val="22"/>
          <w:szCs w:val="22"/>
        </w:rPr>
        <w:t xml:space="preserve"> paskelbiama </w:t>
      </w:r>
      <w:r w:rsidR="00B42967">
        <w:rPr>
          <w:rStyle w:val="cf01"/>
          <w:rFonts w:ascii="Times New Roman" w:eastAsiaTheme="majorEastAsia" w:hAnsi="Times New Roman" w:cs="Times New Roman"/>
          <w:sz w:val="22"/>
          <w:szCs w:val="22"/>
        </w:rPr>
        <w:t>metaduomenų kataloge</w:t>
      </w:r>
      <w:r w:rsidR="00DC1DE6">
        <w:rPr>
          <w:rStyle w:val="cf01"/>
          <w:rFonts w:ascii="Times New Roman" w:eastAsiaTheme="majorEastAsia" w:hAnsi="Times New Roman" w:cs="Times New Roman"/>
          <w:sz w:val="22"/>
          <w:szCs w:val="22"/>
        </w:rPr>
        <w:t xml:space="preserve"> kaip patvirtinta</w:t>
      </w:r>
      <w:r w:rsidR="00087326">
        <w:rPr>
          <w:rStyle w:val="cf01"/>
          <w:rFonts w:ascii="Times New Roman" w:eastAsiaTheme="majorEastAsia" w:hAnsi="Times New Roman" w:cs="Times New Roman"/>
          <w:sz w:val="22"/>
          <w:szCs w:val="22"/>
        </w:rPr>
        <w:t>;</w:t>
      </w:r>
    </w:p>
    <w:p w14:paraId="14F6FD3E" w14:textId="5C741B8B" w:rsidR="00D640B1" w:rsidRDefault="000C4D5E" w:rsidP="00087326">
      <w:pPr>
        <w:pStyle w:val="ListParagraph"/>
        <w:numPr>
          <w:ilvl w:val="0"/>
          <w:numId w:val="7"/>
        </w:numPr>
        <w:rPr>
          <w:rStyle w:val="cf01"/>
          <w:rFonts w:ascii="Times New Roman" w:eastAsiaTheme="majorEastAsia" w:hAnsi="Times New Roman" w:cs="Times New Roman"/>
          <w:sz w:val="22"/>
          <w:szCs w:val="22"/>
        </w:rPr>
      </w:pPr>
      <w:r>
        <w:rPr>
          <w:rStyle w:val="cf01"/>
          <w:rFonts w:ascii="Times New Roman" w:eastAsiaTheme="majorEastAsia" w:hAnsi="Times New Roman" w:cs="Times New Roman"/>
          <w:sz w:val="22"/>
          <w:szCs w:val="22"/>
        </w:rPr>
        <w:t>Veiklos terminijos gryninimas ir semantinis praturtinimas:</w:t>
      </w:r>
    </w:p>
    <w:p w14:paraId="6A3C5E2C" w14:textId="552E35C9" w:rsidR="000C4D5E" w:rsidRDefault="00DE2C6F" w:rsidP="000C4D5E">
      <w:pPr>
        <w:pStyle w:val="ListParagraph"/>
        <w:numPr>
          <w:ilvl w:val="1"/>
          <w:numId w:val="7"/>
        </w:numPr>
        <w:rPr>
          <w:rStyle w:val="cf01"/>
          <w:rFonts w:ascii="Times New Roman" w:eastAsiaTheme="majorEastAsia" w:hAnsi="Times New Roman" w:cs="Times New Roman"/>
          <w:sz w:val="22"/>
          <w:szCs w:val="22"/>
        </w:rPr>
      </w:pPr>
      <w:r>
        <w:rPr>
          <w:rStyle w:val="cf01"/>
          <w:rFonts w:ascii="Times New Roman" w:eastAsiaTheme="majorEastAsia" w:hAnsi="Times New Roman" w:cs="Times New Roman"/>
          <w:sz w:val="22"/>
          <w:szCs w:val="22"/>
        </w:rPr>
        <w:t xml:space="preserve">Institucijos atstovai </w:t>
      </w:r>
      <w:r w:rsidR="004B1670">
        <w:rPr>
          <w:rStyle w:val="cf01"/>
          <w:rFonts w:ascii="Times New Roman" w:eastAsiaTheme="majorEastAsia" w:hAnsi="Times New Roman" w:cs="Times New Roman"/>
          <w:sz w:val="22"/>
          <w:szCs w:val="22"/>
        </w:rPr>
        <w:t>toliau k</w:t>
      </w:r>
      <w:r>
        <w:rPr>
          <w:rStyle w:val="cf01"/>
          <w:rFonts w:ascii="Times New Roman" w:eastAsiaTheme="majorEastAsia" w:hAnsi="Times New Roman" w:cs="Times New Roman"/>
          <w:sz w:val="22"/>
          <w:szCs w:val="22"/>
        </w:rPr>
        <w:t>uria ir pildo</w:t>
      </w:r>
      <w:r w:rsidR="004B1670">
        <w:rPr>
          <w:rStyle w:val="cf01"/>
          <w:rFonts w:ascii="Times New Roman" w:eastAsiaTheme="majorEastAsia" w:hAnsi="Times New Roman" w:cs="Times New Roman"/>
          <w:sz w:val="22"/>
          <w:szCs w:val="22"/>
        </w:rPr>
        <w:t xml:space="preserve"> papildomas palaikančiąsias</w:t>
      </w:r>
      <w:r w:rsidR="00F1639F">
        <w:rPr>
          <w:rStyle w:val="cf01"/>
          <w:rFonts w:ascii="Times New Roman" w:eastAsiaTheme="majorEastAsia" w:hAnsi="Times New Roman" w:cs="Times New Roman"/>
          <w:sz w:val="22"/>
          <w:szCs w:val="22"/>
        </w:rPr>
        <w:t xml:space="preserve"> metaduomenų</w:t>
      </w:r>
      <w:r w:rsidR="004B1670">
        <w:rPr>
          <w:rStyle w:val="cf01"/>
          <w:rFonts w:ascii="Times New Roman" w:eastAsiaTheme="majorEastAsia" w:hAnsi="Times New Roman" w:cs="Times New Roman"/>
          <w:sz w:val="22"/>
          <w:szCs w:val="22"/>
        </w:rPr>
        <w:t xml:space="preserve"> modelio klases ir turtina </w:t>
      </w:r>
      <w:r w:rsidR="00F1639F">
        <w:rPr>
          <w:rStyle w:val="cf01"/>
          <w:rFonts w:ascii="Times New Roman" w:eastAsiaTheme="majorEastAsia" w:hAnsi="Times New Roman" w:cs="Times New Roman"/>
          <w:sz w:val="22"/>
          <w:szCs w:val="22"/>
        </w:rPr>
        <w:t>esamas su papildomais semantiniais duomenimis</w:t>
      </w:r>
      <w:r w:rsidR="00AC7773">
        <w:rPr>
          <w:rStyle w:val="cf01"/>
          <w:rFonts w:ascii="Times New Roman" w:eastAsiaTheme="majorEastAsia" w:hAnsi="Times New Roman" w:cs="Times New Roman"/>
          <w:sz w:val="22"/>
          <w:szCs w:val="22"/>
        </w:rPr>
        <w:t>;</w:t>
      </w:r>
    </w:p>
    <w:p w14:paraId="721592ED" w14:textId="7BA5F24A" w:rsidR="00AC7773" w:rsidRPr="003F788B" w:rsidRDefault="000E72EE" w:rsidP="000C4D5E">
      <w:pPr>
        <w:pStyle w:val="ListParagraph"/>
        <w:numPr>
          <w:ilvl w:val="1"/>
          <w:numId w:val="7"/>
        </w:numPr>
        <w:rPr>
          <w:rStyle w:val="cf01"/>
          <w:rFonts w:ascii="Times New Roman" w:eastAsiaTheme="majorEastAsia" w:hAnsi="Times New Roman" w:cs="Times New Roman"/>
          <w:sz w:val="22"/>
          <w:szCs w:val="22"/>
        </w:rPr>
      </w:pPr>
      <w:r>
        <w:rPr>
          <w:rStyle w:val="cf01"/>
          <w:rFonts w:ascii="Times New Roman" w:eastAsiaTheme="majorEastAsia" w:hAnsi="Times New Roman" w:cs="Times New Roman"/>
          <w:sz w:val="22"/>
          <w:szCs w:val="22"/>
        </w:rPr>
        <w:t xml:space="preserve">Supildžius ir </w:t>
      </w:r>
      <w:r w:rsidR="005919B9">
        <w:rPr>
          <w:rStyle w:val="cf01"/>
          <w:rFonts w:ascii="Times New Roman" w:eastAsiaTheme="majorEastAsia" w:hAnsi="Times New Roman" w:cs="Times New Roman"/>
          <w:sz w:val="22"/>
          <w:szCs w:val="22"/>
        </w:rPr>
        <w:t xml:space="preserve">pilnumą bei kokybę </w:t>
      </w:r>
      <w:r w:rsidR="00F93273">
        <w:rPr>
          <w:rStyle w:val="cf01"/>
          <w:rFonts w:ascii="Times New Roman" w:eastAsiaTheme="majorEastAsia" w:hAnsi="Times New Roman" w:cs="Times New Roman"/>
          <w:sz w:val="22"/>
          <w:szCs w:val="22"/>
        </w:rPr>
        <w:t xml:space="preserve">patvirtinus </w:t>
      </w:r>
      <w:r w:rsidR="00733E06">
        <w:rPr>
          <w:rStyle w:val="cf01"/>
          <w:rFonts w:ascii="Times New Roman" w:eastAsiaTheme="majorEastAsia" w:hAnsi="Times New Roman" w:cs="Times New Roman"/>
          <w:sz w:val="22"/>
          <w:szCs w:val="22"/>
        </w:rPr>
        <w:t>VSSA</w:t>
      </w:r>
      <w:r w:rsidR="00F93273">
        <w:rPr>
          <w:rStyle w:val="cf01"/>
          <w:rFonts w:ascii="Times New Roman" w:eastAsiaTheme="majorEastAsia" w:hAnsi="Times New Roman" w:cs="Times New Roman"/>
          <w:sz w:val="22"/>
          <w:szCs w:val="22"/>
        </w:rPr>
        <w:t xml:space="preserve"> atstovams </w:t>
      </w:r>
      <w:r w:rsidR="00324BD0">
        <w:rPr>
          <w:rStyle w:val="cf01"/>
          <w:rFonts w:ascii="Times New Roman" w:eastAsiaTheme="majorEastAsia" w:hAnsi="Times New Roman" w:cs="Times New Roman"/>
          <w:sz w:val="22"/>
          <w:szCs w:val="22"/>
        </w:rPr>
        <w:t>metaduomenų mode</w:t>
      </w:r>
      <w:r w:rsidR="00526EA8">
        <w:rPr>
          <w:rStyle w:val="cf01"/>
          <w:rFonts w:ascii="Times New Roman" w:eastAsiaTheme="majorEastAsia" w:hAnsi="Times New Roman" w:cs="Times New Roman"/>
          <w:sz w:val="22"/>
          <w:szCs w:val="22"/>
        </w:rPr>
        <w:t>l</w:t>
      </w:r>
      <w:r w:rsidR="00324BD0">
        <w:rPr>
          <w:rStyle w:val="cf01"/>
          <w:rFonts w:ascii="Times New Roman" w:eastAsiaTheme="majorEastAsia" w:hAnsi="Times New Roman" w:cs="Times New Roman"/>
          <w:sz w:val="22"/>
          <w:szCs w:val="22"/>
        </w:rPr>
        <w:t xml:space="preserve">io versija </w:t>
      </w:r>
      <w:r w:rsidR="00EC7522">
        <w:rPr>
          <w:rStyle w:val="cf01"/>
          <w:rFonts w:ascii="Times New Roman" w:eastAsiaTheme="majorEastAsia" w:hAnsi="Times New Roman" w:cs="Times New Roman"/>
          <w:sz w:val="22"/>
          <w:szCs w:val="22"/>
        </w:rPr>
        <w:t xml:space="preserve">paskelbiama kaip </w:t>
      </w:r>
      <w:r w:rsidR="00526EA8">
        <w:rPr>
          <w:rStyle w:val="cf01"/>
          <w:rFonts w:ascii="Times New Roman" w:eastAsiaTheme="majorEastAsia" w:hAnsi="Times New Roman" w:cs="Times New Roman"/>
          <w:sz w:val="22"/>
          <w:szCs w:val="22"/>
        </w:rPr>
        <w:t>paskelbta, aktyvi, pirminė</w:t>
      </w:r>
      <w:r w:rsidR="00673C75">
        <w:rPr>
          <w:rStyle w:val="cf01"/>
          <w:rFonts w:ascii="Times New Roman" w:eastAsiaTheme="majorEastAsia" w:hAnsi="Times New Roman" w:cs="Times New Roman"/>
          <w:sz w:val="22"/>
          <w:szCs w:val="22"/>
        </w:rPr>
        <w:t>.</w:t>
      </w:r>
    </w:p>
    <w:p w14:paraId="2DE18300" w14:textId="77777777" w:rsidR="000A356E" w:rsidRDefault="000A356E" w:rsidP="00484915">
      <w:pPr>
        <w:rPr>
          <w:rFonts w:ascii="Times New Roman" w:hAnsi="Times New Roman" w:cs="Times New Roman"/>
        </w:rPr>
      </w:pPr>
    </w:p>
    <w:p w14:paraId="0DE1750D" w14:textId="3B3065AF" w:rsidR="00774118" w:rsidRDefault="00395A3C" w:rsidP="00F8079A">
      <w:pPr>
        <w:pStyle w:val="Heading2"/>
      </w:pPr>
      <w:bookmarkStart w:id="45" w:name="_Kontroliuojami__"/>
      <w:bookmarkStart w:id="46" w:name="_Metaduomenų_pateikimas_prieš"/>
      <w:bookmarkStart w:id="47" w:name="_Toc182563785"/>
      <w:bookmarkEnd w:id="45"/>
      <w:bookmarkEnd w:id="46"/>
      <w:r>
        <w:t>Metad</w:t>
      </w:r>
      <w:r w:rsidR="00A10452">
        <w:t xml:space="preserve">uomenų pateikimas prieš </w:t>
      </w:r>
      <w:r w:rsidR="0063535E">
        <w:t>metaduomenų katalogo sukūrimą</w:t>
      </w:r>
      <w:bookmarkEnd w:id="47"/>
    </w:p>
    <w:p w14:paraId="172C6764" w14:textId="77777777" w:rsidR="0063535E" w:rsidRDefault="0063535E" w:rsidP="0063535E"/>
    <w:p w14:paraId="64415551" w14:textId="1BE8C754" w:rsidR="0063535E" w:rsidRDefault="00043380" w:rsidP="0063535E">
      <w:pPr>
        <w:rPr>
          <w:rFonts w:ascii="Times New Roman" w:hAnsi="Times New Roman" w:cs="Times New Roman"/>
        </w:rPr>
      </w:pPr>
      <w:r>
        <w:rPr>
          <w:rFonts w:ascii="Times New Roman" w:hAnsi="Times New Roman" w:cs="Times New Roman"/>
        </w:rPr>
        <w:t xml:space="preserve">Pateikiant duomenis DVMS projekto apimtyje </w:t>
      </w:r>
      <w:r w:rsidR="000F6351">
        <w:rPr>
          <w:rFonts w:ascii="Times New Roman" w:hAnsi="Times New Roman" w:cs="Times New Roman"/>
        </w:rPr>
        <w:t>p</w:t>
      </w:r>
      <w:r>
        <w:rPr>
          <w:rFonts w:ascii="Times New Roman" w:hAnsi="Times New Roman" w:cs="Times New Roman"/>
        </w:rPr>
        <w:t>rieš sukuriant</w:t>
      </w:r>
      <w:r w:rsidR="000F6351">
        <w:rPr>
          <w:rFonts w:ascii="Times New Roman" w:hAnsi="Times New Roman" w:cs="Times New Roman"/>
        </w:rPr>
        <w:t xml:space="preserve"> metaduomenų katalogo įrankius yra naudojamas kitas procesas ir kiti metaduomenų </w:t>
      </w:r>
      <w:r w:rsidR="00D25ACA">
        <w:rPr>
          <w:rFonts w:ascii="Times New Roman" w:hAnsi="Times New Roman" w:cs="Times New Roman"/>
        </w:rPr>
        <w:t xml:space="preserve">teikimo </w:t>
      </w:r>
      <w:r w:rsidR="00334F9E">
        <w:rPr>
          <w:rFonts w:ascii="Times New Roman" w:hAnsi="Times New Roman" w:cs="Times New Roman"/>
        </w:rPr>
        <w:t>įrankiai</w:t>
      </w:r>
      <w:r w:rsidR="00D25ACA">
        <w:rPr>
          <w:rFonts w:ascii="Times New Roman" w:hAnsi="Times New Roman" w:cs="Times New Roman"/>
        </w:rPr>
        <w:t>.</w:t>
      </w:r>
    </w:p>
    <w:p w14:paraId="4948181E" w14:textId="28084919" w:rsidR="0094407D" w:rsidRDefault="00395A3C" w:rsidP="0063535E">
      <w:pPr>
        <w:rPr>
          <w:rFonts w:ascii="Times New Roman" w:hAnsi="Times New Roman" w:cs="Times New Roman"/>
        </w:rPr>
      </w:pPr>
      <w:r>
        <w:rPr>
          <w:rFonts w:ascii="Times New Roman" w:hAnsi="Times New Roman" w:cs="Times New Roman"/>
        </w:rPr>
        <w:t>Pateikiami</w:t>
      </w:r>
      <w:r w:rsidR="00066980">
        <w:rPr>
          <w:rFonts w:ascii="Times New Roman" w:hAnsi="Times New Roman" w:cs="Times New Roman"/>
        </w:rPr>
        <w:t xml:space="preserve"> m</w:t>
      </w:r>
      <w:r w:rsidR="0094407D">
        <w:rPr>
          <w:rFonts w:ascii="Times New Roman" w:hAnsi="Times New Roman" w:cs="Times New Roman"/>
        </w:rPr>
        <w:t>etaduomen</w:t>
      </w:r>
      <w:r w:rsidR="00066980">
        <w:rPr>
          <w:rFonts w:ascii="Times New Roman" w:hAnsi="Times New Roman" w:cs="Times New Roman"/>
        </w:rPr>
        <w:t>ys yra skirstomi į dvi grupes:</w:t>
      </w:r>
    </w:p>
    <w:p w14:paraId="592D9405" w14:textId="5C4E5D47" w:rsidR="00066980" w:rsidRDefault="00000000" w:rsidP="00066980">
      <w:pPr>
        <w:pStyle w:val="ListParagraph"/>
        <w:numPr>
          <w:ilvl w:val="0"/>
          <w:numId w:val="2"/>
        </w:numPr>
        <w:rPr>
          <w:rFonts w:ascii="Times New Roman" w:hAnsi="Times New Roman" w:cs="Times New Roman"/>
        </w:rPr>
      </w:pPr>
      <w:hyperlink w:anchor="_DCAT-AP-LT_Excel_formos" w:history="1">
        <w:r w:rsidR="005906A2" w:rsidRPr="00FC6769">
          <w:rPr>
            <w:rStyle w:val="Hyperlink"/>
            <w:rFonts w:ascii="Times New Roman" w:hAnsi="Times New Roman" w:cs="Times New Roman"/>
          </w:rPr>
          <w:t>DCAT-AP-LT metaduomenis</w:t>
        </w:r>
      </w:hyperlink>
      <w:r w:rsidR="005906A2">
        <w:rPr>
          <w:rFonts w:ascii="Times New Roman" w:hAnsi="Times New Roman" w:cs="Times New Roman"/>
        </w:rPr>
        <w:t xml:space="preserve"> – tai pagal metaduomenų specifikaciją</w:t>
      </w:r>
      <w:r w:rsidR="00BC2E58">
        <w:rPr>
          <w:rFonts w:ascii="Times New Roman" w:hAnsi="Times New Roman" w:cs="Times New Roman"/>
        </w:rPr>
        <w:t xml:space="preserve"> pildomi metaduomenys</w:t>
      </w:r>
      <w:r w:rsidR="00286719">
        <w:rPr>
          <w:rFonts w:ascii="Times New Roman" w:hAnsi="Times New Roman" w:cs="Times New Roman"/>
        </w:rPr>
        <w:t xml:space="preserve"> apie </w:t>
      </w:r>
      <w:r w:rsidR="002B5639">
        <w:rPr>
          <w:rFonts w:ascii="Times New Roman" w:hAnsi="Times New Roman" w:cs="Times New Roman"/>
        </w:rPr>
        <w:t>IS</w:t>
      </w:r>
      <w:r w:rsidR="00286719">
        <w:rPr>
          <w:rFonts w:ascii="Times New Roman" w:hAnsi="Times New Roman" w:cs="Times New Roman"/>
        </w:rPr>
        <w:t>,</w:t>
      </w:r>
      <w:r w:rsidR="001835EF">
        <w:rPr>
          <w:rFonts w:ascii="Times New Roman" w:hAnsi="Times New Roman" w:cs="Times New Roman"/>
        </w:rPr>
        <w:t xml:space="preserve"> </w:t>
      </w:r>
      <w:r w:rsidR="00863020">
        <w:rPr>
          <w:rFonts w:ascii="Times New Roman" w:hAnsi="Times New Roman" w:cs="Times New Roman"/>
        </w:rPr>
        <w:t xml:space="preserve">ją tvarkančią instituciją, </w:t>
      </w:r>
      <w:r w:rsidR="00E83C20">
        <w:rPr>
          <w:rFonts w:ascii="Times New Roman" w:hAnsi="Times New Roman" w:cs="Times New Roman"/>
        </w:rPr>
        <w:t>įteisinančius dokumentus, pateiktis, teikiamas duomenų paslaugas.</w:t>
      </w:r>
    </w:p>
    <w:p w14:paraId="6E508E35" w14:textId="4A307101" w:rsidR="00E83C20" w:rsidRDefault="00000000" w:rsidP="00066980">
      <w:pPr>
        <w:pStyle w:val="ListParagraph"/>
        <w:numPr>
          <w:ilvl w:val="0"/>
          <w:numId w:val="2"/>
        </w:numPr>
        <w:rPr>
          <w:rFonts w:ascii="Times New Roman" w:hAnsi="Times New Roman" w:cs="Times New Roman"/>
        </w:rPr>
      </w:pPr>
      <w:hyperlink w:anchor="_DSA_pildymas_1" w:history="1">
        <w:r w:rsidR="00E83C20" w:rsidRPr="00FC6769">
          <w:rPr>
            <w:rStyle w:val="Hyperlink"/>
            <w:rFonts w:ascii="Times New Roman" w:hAnsi="Times New Roman" w:cs="Times New Roman"/>
          </w:rPr>
          <w:t>DSA</w:t>
        </w:r>
      </w:hyperlink>
      <w:r w:rsidR="002B5639">
        <w:rPr>
          <w:rFonts w:ascii="Times New Roman" w:hAnsi="Times New Roman" w:cs="Times New Roman"/>
        </w:rPr>
        <w:t xml:space="preserve"> – tai IS</w:t>
      </w:r>
      <w:r w:rsidR="00E35E95">
        <w:rPr>
          <w:rFonts w:ascii="Times New Roman" w:hAnsi="Times New Roman" w:cs="Times New Roman"/>
        </w:rPr>
        <w:t xml:space="preserve"> pateikčių duomenų struktūrų </w:t>
      </w:r>
      <w:r w:rsidR="005D142D">
        <w:rPr>
          <w:rFonts w:ascii="Times New Roman" w:hAnsi="Times New Roman" w:cs="Times New Roman"/>
        </w:rPr>
        <w:t>metaduomenys pildomi pagal DSA pildymo dokumentaciją ir pateikiamą šabloną.</w:t>
      </w:r>
    </w:p>
    <w:p w14:paraId="1F064562" w14:textId="77777777" w:rsidR="004A1EBE" w:rsidRPr="004A1EBE" w:rsidRDefault="004A1EBE" w:rsidP="004A1EBE">
      <w:pPr>
        <w:rPr>
          <w:rFonts w:ascii="Times New Roman" w:hAnsi="Times New Roman" w:cs="Times New Roman"/>
        </w:rPr>
      </w:pPr>
    </w:p>
    <w:p w14:paraId="68F5EF0B" w14:textId="453CB716" w:rsidR="00465CA5" w:rsidRPr="00465CA5" w:rsidRDefault="00465CA5" w:rsidP="009E219D">
      <w:pPr>
        <w:rPr>
          <w:rFonts w:ascii="Times New Roman" w:hAnsi="Times New Roman" w:cs="Times New Roman"/>
        </w:rPr>
      </w:pPr>
      <w:r w:rsidRPr="00465CA5">
        <w:rPr>
          <w:rFonts w:ascii="Times New Roman" w:hAnsi="Times New Roman" w:cs="Times New Roman"/>
        </w:rPr>
        <w:t xml:space="preserve">Veikla vykdoma </w:t>
      </w:r>
      <w:proofErr w:type="spellStart"/>
      <w:r w:rsidRPr="00465CA5">
        <w:rPr>
          <w:rFonts w:ascii="Times New Roman" w:hAnsi="Times New Roman" w:cs="Times New Roman"/>
        </w:rPr>
        <w:t>inkrementiniu</w:t>
      </w:r>
      <w:proofErr w:type="spellEnd"/>
      <w:r w:rsidRPr="00465CA5">
        <w:rPr>
          <w:rFonts w:ascii="Times New Roman" w:hAnsi="Times New Roman" w:cs="Times New Roman"/>
        </w:rPr>
        <w:t>-</w:t>
      </w:r>
      <w:proofErr w:type="spellStart"/>
      <w:r w:rsidRPr="00465CA5">
        <w:rPr>
          <w:rFonts w:ascii="Times New Roman" w:hAnsi="Times New Roman" w:cs="Times New Roman"/>
          <w:lang w:val="en-US"/>
        </w:rPr>
        <w:t>i</w:t>
      </w:r>
      <w:r w:rsidRPr="00465CA5">
        <w:rPr>
          <w:rFonts w:ascii="Times New Roman" w:hAnsi="Times New Roman" w:cs="Times New Roman"/>
        </w:rPr>
        <w:t>teraciniu</w:t>
      </w:r>
      <w:proofErr w:type="spellEnd"/>
      <w:r w:rsidRPr="00465CA5">
        <w:rPr>
          <w:rFonts w:ascii="Times New Roman" w:hAnsi="Times New Roman" w:cs="Times New Roman"/>
        </w:rPr>
        <w:t xml:space="preserve"> būdu</w:t>
      </w:r>
      <w:r w:rsidR="00925655">
        <w:rPr>
          <w:rFonts w:ascii="Times New Roman" w:hAnsi="Times New Roman" w:cs="Times New Roman"/>
        </w:rPr>
        <w:t>:</w:t>
      </w:r>
    </w:p>
    <w:p w14:paraId="3DE0760D" w14:textId="67EA9147" w:rsidR="00465CA5" w:rsidRPr="00465CA5" w:rsidRDefault="00465CA5" w:rsidP="009E219D">
      <w:pPr>
        <w:numPr>
          <w:ilvl w:val="0"/>
          <w:numId w:val="2"/>
        </w:numPr>
        <w:rPr>
          <w:rFonts w:ascii="Times New Roman" w:hAnsi="Times New Roman" w:cs="Times New Roman"/>
        </w:rPr>
      </w:pPr>
      <w:r w:rsidRPr="00465CA5">
        <w:rPr>
          <w:rFonts w:ascii="Times New Roman" w:hAnsi="Times New Roman" w:cs="Times New Roman"/>
        </w:rPr>
        <w:t xml:space="preserve">Pagal </w:t>
      </w:r>
      <w:proofErr w:type="spellStart"/>
      <w:r w:rsidRPr="00465CA5">
        <w:rPr>
          <w:rFonts w:ascii="Times New Roman" w:hAnsi="Times New Roman" w:cs="Times New Roman"/>
        </w:rPr>
        <w:t>inkrementinį</w:t>
      </w:r>
      <w:proofErr w:type="spellEnd"/>
      <w:r w:rsidRPr="00465CA5">
        <w:rPr>
          <w:rFonts w:ascii="Times New Roman" w:hAnsi="Times New Roman" w:cs="Times New Roman"/>
        </w:rPr>
        <w:t xml:space="preserve"> metaduomenų surinkimo planą</w:t>
      </w:r>
      <w:r w:rsidR="00F45832">
        <w:rPr>
          <w:rFonts w:ascii="Times New Roman" w:hAnsi="Times New Roman" w:cs="Times New Roman"/>
        </w:rPr>
        <w:t>;</w:t>
      </w:r>
    </w:p>
    <w:p w14:paraId="671DB0A1" w14:textId="4548B343" w:rsidR="00465CA5" w:rsidRPr="00465CA5" w:rsidRDefault="00465CA5" w:rsidP="009E219D">
      <w:pPr>
        <w:numPr>
          <w:ilvl w:val="0"/>
          <w:numId w:val="2"/>
        </w:numPr>
        <w:rPr>
          <w:rFonts w:ascii="Times New Roman" w:hAnsi="Times New Roman" w:cs="Times New Roman"/>
        </w:rPr>
      </w:pPr>
      <w:r w:rsidRPr="00465CA5">
        <w:rPr>
          <w:rFonts w:ascii="Times New Roman" w:hAnsi="Times New Roman" w:cs="Times New Roman"/>
        </w:rPr>
        <w:t xml:space="preserve">Kiekvieno </w:t>
      </w:r>
      <w:proofErr w:type="spellStart"/>
      <w:r w:rsidRPr="00465CA5">
        <w:rPr>
          <w:rFonts w:ascii="Times New Roman" w:hAnsi="Times New Roman" w:cs="Times New Roman"/>
        </w:rPr>
        <w:t>inkremento</w:t>
      </w:r>
      <w:proofErr w:type="spellEnd"/>
      <w:r w:rsidRPr="00465CA5">
        <w:rPr>
          <w:rFonts w:ascii="Times New Roman" w:hAnsi="Times New Roman" w:cs="Times New Roman"/>
        </w:rPr>
        <w:t xml:space="preserve"> apimtis grupuojama pagal vieną IS</w:t>
      </w:r>
      <w:r w:rsidR="00925655">
        <w:rPr>
          <w:rFonts w:ascii="Times New Roman" w:hAnsi="Times New Roman" w:cs="Times New Roman"/>
        </w:rPr>
        <w:t>.</w:t>
      </w:r>
    </w:p>
    <w:p w14:paraId="790DFD81" w14:textId="5A9C065B" w:rsidR="00465CA5" w:rsidRPr="00465CA5" w:rsidRDefault="00465CA5" w:rsidP="003E17B1">
      <w:pPr>
        <w:rPr>
          <w:rFonts w:ascii="Times New Roman" w:hAnsi="Times New Roman" w:cs="Times New Roman"/>
        </w:rPr>
      </w:pPr>
      <w:r w:rsidRPr="00465CA5">
        <w:rPr>
          <w:rFonts w:ascii="Times New Roman" w:hAnsi="Times New Roman" w:cs="Times New Roman"/>
        </w:rPr>
        <w:t xml:space="preserve">Kiekvienas </w:t>
      </w:r>
      <w:proofErr w:type="spellStart"/>
      <w:r w:rsidRPr="00465CA5">
        <w:rPr>
          <w:rFonts w:ascii="Times New Roman" w:hAnsi="Times New Roman" w:cs="Times New Roman"/>
        </w:rPr>
        <w:t>inkrementas</w:t>
      </w:r>
      <w:proofErr w:type="spellEnd"/>
      <w:r w:rsidRPr="00465CA5">
        <w:rPr>
          <w:rFonts w:ascii="Times New Roman" w:hAnsi="Times New Roman" w:cs="Times New Roman"/>
        </w:rPr>
        <w:t xml:space="preserve"> atliekamas </w:t>
      </w:r>
      <w:r w:rsidR="00F45832">
        <w:rPr>
          <w:rFonts w:ascii="Times New Roman" w:hAnsi="Times New Roman" w:cs="Times New Roman"/>
        </w:rPr>
        <w:t>dviem</w:t>
      </w:r>
      <w:r w:rsidRPr="00465CA5">
        <w:rPr>
          <w:rFonts w:ascii="Times New Roman" w:hAnsi="Times New Roman" w:cs="Times New Roman"/>
        </w:rPr>
        <w:t xml:space="preserve"> iteracijomis:</w:t>
      </w:r>
    </w:p>
    <w:p w14:paraId="28C34915" w14:textId="739E9409" w:rsidR="00465CA5" w:rsidRPr="00465CA5" w:rsidRDefault="00465CA5" w:rsidP="003E17B1">
      <w:pPr>
        <w:numPr>
          <w:ilvl w:val="0"/>
          <w:numId w:val="2"/>
        </w:numPr>
        <w:rPr>
          <w:rFonts w:ascii="Times New Roman" w:hAnsi="Times New Roman" w:cs="Times New Roman"/>
        </w:rPr>
      </w:pPr>
      <w:r w:rsidRPr="00465CA5">
        <w:rPr>
          <w:rFonts w:ascii="Times New Roman" w:hAnsi="Times New Roman" w:cs="Times New Roman"/>
        </w:rPr>
        <w:t>Kiekviena iš dviejų iteracijų atliekam</w:t>
      </w:r>
      <w:r w:rsidR="000C582E">
        <w:rPr>
          <w:rFonts w:ascii="Times New Roman" w:hAnsi="Times New Roman" w:cs="Times New Roman"/>
        </w:rPr>
        <w:t>a</w:t>
      </w:r>
      <w:r w:rsidRPr="00465CA5">
        <w:rPr>
          <w:rFonts w:ascii="Times New Roman" w:hAnsi="Times New Roman" w:cs="Times New Roman"/>
        </w:rPr>
        <w:t xml:space="preserve"> laikotarpyje iki 2-3 savaičių ir viena po kitos:</w:t>
      </w:r>
    </w:p>
    <w:p w14:paraId="66D770FC" w14:textId="25A2250B" w:rsidR="00465CA5" w:rsidRPr="00465CA5" w:rsidRDefault="00465CA5" w:rsidP="003E17B1">
      <w:pPr>
        <w:numPr>
          <w:ilvl w:val="1"/>
          <w:numId w:val="2"/>
        </w:numPr>
        <w:rPr>
          <w:rFonts w:ascii="Times New Roman" w:hAnsi="Times New Roman" w:cs="Times New Roman"/>
        </w:rPr>
      </w:pPr>
      <w:r w:rsidRPr="00465CA5">
        <w:rPr>
          <w:rFonts w:ascii="Times New Roman" w:hAnsi="Times New Roman" w:cs="Times New Roman"/>
        </w:rPr>
        <w:t xml:space="preserve">I iteracija: IS metaduomenų surinkimas pagal </w:t>
      </w:r>
      <w:hyperlink w:anchor="_DSA_pildymas" w:history="1">
        <w:r w:rsidRPr="00FC6769">
          <w:rPr>
            <w:rStyle w:val="Hyperlink"/>
            <w:rFonts w:ascii="Times New Roman" w:hAnsi="Times New Roman" w:cs="Times New Roman"/>
          </w:rPr>
          <w:t>DCAT-AP-LT</w:t>
        </w:r>
      </w:hyperlink>
      <w:r w:rsidR="000C582E">
        <w:rPr>
          <w:rStyle w:val="Hyperlink"/>
          <w:rFonts w:ascii="Times New Roman" w:hAnsi="Times New Roman" w:cs="Times New Roman"/>
        </w:rPr>
        <w:t>;</w:t>
      </w:r>
    </w:p>
    <w:p w14:paraId="721662E3" w14:textId="5873CF91" w:rsidR="00465CA5" w:rsidRDefault="00465CA5" w:rsidP="003E17B1">
      <w:pPr>
        <w:numPr>
          <w:ilvl w:val="1"/>
          <w:numId w:val="2"/>
        </w:numPr>
        <w:rPr>
          <w:rFonts w:ascii="Times New Roman" w:hAnsi="Times New Roman" w:cs="Times New Roman"/>
        </w:rPr>
      </w:pPr>
      <w:r w:rsidRPr="00465CA5">
        <w:rPr>
          <w:rFonts w:ascii="Times New Roman" w:hAnsi="Times New Roman" w:cs="Times New Roman"/>
        </w:rPr>
        <w:t>II iteracija: Duomenų struktūros aprašų (</w:t>
      </w:r>
      <w:hyperlink w:anchor="_DSA_pildymas_1" w:history="1">
        <w:r w:rsidRPr="00FC6769">
          <w:rPr>
            <w:rStyle w:val="Hyperlink"/>
            <w:rFonts w:ascii="Times New Roman" w:hAnsi="Times New Roman" w:cs="Times New Roman"/>
          </w:rPr>
          <w:t>DSA</w:t>
        </w:r>
      </w:hyperlink>
      <w:r w:rsidRPr="00465CA5">
        <w:rPr>
          <w:rFonts w:ascii="Times New Roman" w:hAnsi="Times New Roman" w:cs="Times New Roman"/>
        </w:rPr>
        <w:t>) parengimas pagal prioritetinius duomenų rinkinius ir jų pateiktis</w:t>
      </w:r>
      <w:r w:rsidR="000C582E">
        <w:rPr>
          <w:rFonts w:ascii="Times New Roman" w:hAnsi="Times New Roman" w:cs="Times New Roman"/>
        </w:rPr>
        <w:t>.</w:t>
      </w:r>
    </w:p>
    <w:p w14:paraId="753F1397" w14:textId="72722C2F" w:rsidR="00612BAC" w:rsidRPr="00465CA5" w:rsidRDefault="00612BAC" w:rsidP="00612BAC">
      <w:pPr>
        <w:rPr>
          <w:rFonts w:ascii="Times New Roman" w:hAnsi="Times New Roman" w:cs="Times New Roman"/>
        </w:rPr>
      </w:pPr>
      <w:r w:rsidRPr="00612BAC">
        <w:rPr>
          <w:rFonts w:ascii="Times New Roman" w:hAnsi="Times New Roman" w:cs="Times New Roman"/>
          <w:noProof/>
        </w:rPr>
        <w:drawing>
          <wp:inline distT="0" distB="0" distL="0" distR="0" wp14:anchorId="2115E8B5" wp14:editId="6C79C14E">
            <wp:extent cx="5246797" cy="2336507"/>
            <wp:effectExtent l="19050" t="19050" r="11430" b="26035"/>
            <wp:docPr id="153743940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39401" name="Picture 1" descr="A screenshot of a computer screen&#10;&#10;Description automatically generated"/>
                    <pic:cNvPicPr/>
                  </pic:nvPicPr>
                  <pic:blipFill>
                    <a:blip r:embed="rId107"/>
                    <a:stretch>
                      <a:fillRect/>
                    </a:stretch>
                  </pic:blipFill>
                  <pic:spPr>
                    <a:xfrm>
                      <a:off x="0" y="0"/>
                      <a:ext cx="5261330" cy="2342979"/>
                    </a:xfrm>
                    <a:prstGeom prst="rect">
                      <a:avLst/>
                    </a:prstGeom>
                    <a:ln>
                      <a:solidFill>
                        <a:schemeClr val="tx1"/>
                      </a:solidFill>
                    </a:ln>
                  </pic:spPr>
                </pic:pic>
              </a:graphicData>
            </a:graphic>
          </wp:inline>
        </w:drawing>
      </w:r>
    </w:p>
    <w:p w14:paraId="361C909C" w14:textId="77777777" w:rsidR="002C5F4F" w:rsidRDefault="002C5F4F" w:rsidP="00592F4F">
      <w:pPr>
        <w:rPr>
          <w:rFonts w:ascii="Times New Roman" w:hAnsi="Times New Roman" w:cs="Times New Roman"/>
        </w:rPr>
      </w:pPr>
    </w:p>
    <w:p w14:paraId="2F8A220F" w14:textId="3438B41E" w:rsidR="00592F4F" w:rsidRPr="00592F4F" w:rsidRDefault="00592F4F" w:rsidP="00592F4F">
      <w:pPr>
        <w:rPr>
          <w:rFonts w:ascii="Times New Roman" w:hAnsi="Times New Roman" w:cs="Times New Roman"/>
        </w:rPr>
      </w:pPr>
      <w:r w:rsidRPr="00592F4F">
        <w:rPr>
          <w:rFonts w:ascii="Times New Roman" w:hAnsi="Times New Roman" w:cs="Times New Roman"/>
        </w:rPr>
        <w:t xml:space="preserve">Veiklų sekimui ir rezultatų pateikimui yra naudojama projekto veiklų lenta ir rezultatų </w:t>
      </w:r>
      <w:proofErr w:type="spellStart"/>
      <w:r w:rsidRPr="00592F4F">
        <w:rPr>
          <w:rFonts w:ascii="Times New Roman" w:hAnsi="Times New Roman" w:cs="Times New Roman"/>
        </w:rPr>
        <w:t>repozitorius</w:t>
      </w:r>
      <w:proofErr w:type="spellEnd"/>
      <w:r w:rsidRPr="00592F4F">
        <w:rPr>
          <w:rFonts w:ascii="Times New Roman" w:hAnsi="Times New Roman" w:cs="Times New Roman"/>
        </w:rPr>
        <w:t xml:space="preserve"> </w:t>
      </w:r>
      <w:proofErr w:type="spellStart"/>
      <w:r w:rsidRPr="00592F4F">
        <w:rPr>
          <w:rFonts w:ascii="Times New Roman" w:hAnsi="Times New Roman" w:cs="Times New Roman"/>
        </w:rPr>
        <w:t>GitHub</w:t>
      </w:r>
      <w:proofErr w:type="spellEnd"/>
      <w:r w:rsidRPr="00592F4F">
        <w:rPr>
          <w:rFonts w:ascii="Times New Roman" w:hAnsi="Times New Roman" w:cs="Times New Roman"/>
        </w:rPr>
        <w:t xml:space="preserve"> platformoje.</w:t>
      </w:r>
      <w:r w:rsidR="008A413A">
        <w:rPr>
          <w:rFonts w:ascii="Times New Roman" w:hAnsi="Times New Roman" w:cs="Times New Roman"/>
        </w:rPr>
        <w:t xml:space="preserve"> </w:t>
      </w:r>
      <w:r w:rsidRPr="00592F4F">
        <w:rPr>
          <w:rFonts w:ascii="Times New Roman" w:hAnsi="Times New Roman" w:cs="Times New Roman"/>
        </w:rPr>
        <w:t xml:space="preserve">Prieiga prie lentos ir </w:t>
      </w:r>
      <w:proofErr w:type="spellStart"/>
      <w:r w:rsidRPr="00592F4F">
        <w:rPr>
          <w:rFonts w:ascii="Times New Roman" w:hAnsi="Times New Roman" w:cs="Times New Roman"/>
        </w:rPr>
        <w:t>repozitoriaus</w:t>
      </w:r>
      <w:proofErr w:type="spellEnd"/>
      <w:r w:rsidRPr="00592F4F">
        <w:rPr>
          <w:rFonts w:ascii="Times New Roman" w:hAnsi="Times New Roman" w:cs="Times New Roman"/>
        </w:rPr>
        <w:t xml:space="preserve"> yra uždara ir suteikiama susisiekus su </w:t>
      </w:r>
      <w:r w:rsidR="00733E06">
        <w:rPr>
          <w:rFonts w:ascii="Times New Roman" w:hAnsi="Times New Roman" w:cs="Times New Roman"/>
        </w:rPr>
        <w:t>VSSA</w:t>
      </w:r>
      <w:r w:rsidRPr="00592F4F">
        <w:rPr>
          <w:rFonts w:ascii="Times New Roman" w:hAnsi="Times New Roman" w:cs="Times New Roman"/>
        </w:rPr>
        <w:t xml:space="preserve"> komanda.</w:t>
      </w:r>
    </w:p>
    <w:p w14:paraId="614954A4" w14:textId="77777777" w:rsidR="00592F4F" w:rsidRPr="00592F4F" w:rsidRDefault="00592F4F" w:rsidP="00592F4F">
      <w:pPr>
        <w:numPr>
          <w:ilvl w:val="0"/>
          <w:numId w:val="9"/>
        </w:numPr>
        <w:rPr>
          <w:rFonts w:ascii="Times New Roman" w:hAnsi="Times New Roman" w:cs="Times New Roman"/>
        </w:rPr>
      </w:pPr>
      <w:r w:rsidRPr="00592F4F">
        <w:rPr>
          <w:rFonts w:ascii="Times New Roman" w:hAnsi="Times New Roman" w:cs="Times New Roman"/>
        </w:rPr>
        <w:t xml:space="preserve">Lenta yra pasiekiama - </w:t>
      </w:r>
      <w:hyperlink r:id="rId108" w:history="1">
        <w:r w:rsidRPr="00592F4F">
          <w:rPr>
            <w:rStyle w:val="Hyperlink"/>
            <w:rFonts w:ascii="Times New Roman" w:hAnsi="Times New Roman" w:cs="Times New Roman"/>
          </w:rPr>
          <w:t>https://github.com/orgs/ivpk/projects/2</w:t>
        </w:r>
      </w:hyperlink>
    </w:p>
    <w:p w14:paraId="55410473" w14:textId="77777777" w:rsidR="00592F4F" w:rsidRPr="00592F4F" w:rsidRDefault="00592F4F" w:rsidP="00592F4F">
      <w:pPr>
        <w:numPr>
          <w:ilvl w:val="0"/>
          <w:numId w:val="9"/>
        </w:numPr>
        <w:rPr>
          <w:rFonts w:ascii="Times New Roman" w:hAnsi="Times New Roman" w:cs="Times New Roman"/>
        </w:rPr>
      </w:pPr>
      <w:proofErr w:type="spellStart"/>
      <w:r w:rsidRPr="00592F4F">
        <w:rPr>
          <w:rFonts w:ascii="Times New Roman" w:hAnsi="Times New Roman" w:cs="Times New Roman"/>
        </w:rPr>
        <w:t>Repozitorius</w:t>
      </w:r>
      <w:proofErr w:type="spellEnd"/>
      <w:r w:rsidRPr="00592F4F">
        <w:rPr>
          <w:rFonts w:ascii="Times New Roman" w:hAnsi="Times New Roman" w:cs="Times New Roman"/>
        </w:rPr>
        <w:t xml:space="preserve"> yra pasiekiamas - </w:t>
      </w:r>
      <w:hyperlink r:id="rId109" w:history="1">
        <w:r w:rsidRPr="00592F4F">
          <w:rPr>
            <w:rStyle w:val="Hyperlink"/>
            <w:rFonts w:ascii="Times New Roman" w:hAnsi="Times New Roman" w:cs="Times New Roman"/>
          </w:rPr>
          <w:t>https://github.com/ivpk/metadata</w:t>
        </w:r>
      </w:hyperlink>
    </w:p>
    <w:p w14:paraId="3A5486B2" w14:textId="77777777" w:rsidR="00592F4F" w:rsidRPr="00592F4F" w:rsidRDefault="00592F4F" w:rsidP="00592F4F">
      <w:pPr>
        <w:rPr>
          <w:rFonts w:ascii="Times New Roman" w:hAnsi="Times New Roman" w:cs="Times New Roman"/>
        </w:rPr>
      </w:pPr>
      <w:r w:rsidRPr="00592F4F">
        <w:rPr>
          <w:rFonts w:ascii="Times New Roman" w:hAnsi="Times New Roman" w:cs="Times New Roman"/>
        </w:rPr>
        <w:t xml:space="preserve"> </w:t>
      </w:r>
    </w:p>
    <w:p w14:paraId="57C0291D" w14:textId="6CC2129B" w:rsidR="00592F4F" w:rsidRPr="00592F4F" w:rsidRDefault="00592F4F" w:rsidP="00592F4F">
      <w:pPr>
        <w:rPr>
          <w:rFonts w:ascii="Times New Roman" w:hAnsi="Times New Roman" w:cs="Times New Roman"/>
        </w:rPr>
      </w:pPr>
      <w:r w:rsidRPr="00612BAC">
        <w:rPr>
          <w:rFonts w:ascii="Times New Roman" w:hAnsi="Times New Roman" w:cs="Times New Roman"/>
          <w:b/>
          <w:bCs/>
        </w:rPr>
        <w:lastRenderedPageBreak/>
        <w:t>Rezultatų teikimo tvarka</w:t>
      </w:r>
      <w:r w:rsidRPr="00592F4F">
        <w:rPr>
          <w:rFonts w:ascii="Times New Roman" w:hAnsi="Times New Roman" w:cs="Times New Roman"/>
        </w:rPr>
        <w:t>:</w:t>
      </w:r>
    </w:p>
    <w:p w14:paraId="01F61E32" w14:textId="5BB10A38" w:rsidR="00592F4F" w:rsidRDefault="00592F4F" w:rsidP="00592F4F">
      <w:pPr>
        <w:numPr>
          <w:ilvl w:val="0"/>
          <w:numId w:val="10"/>
        </w:numPr>
        <w:rPr>
          <w:rFonts w:ascii="Times New Roman" w:hAnsi="Times New Roman" w:cs="Times New Roman"/>
        </w:rPr>
      </w:pPr>
      <w:r w:rsidRPr="00592F4F">
        <w:rPr>
          <w:rFonts w:ascii="Times New Roman" w:hAnsi="Times New Roman" w:cs="Times New Roman"/>
        </w:rPr>
        <w:t xml:space="preserve">Kiekvienam </w:t>
      </w:r>
      <w:proofErr w:type="spellStart"/>
      <w:r w:rsidRPr="00592F4F">
        <w:rPr>
          <w:rFonts w:ascii="Times New Roman" w:hAnsi="Times New Roman" w:cs="Times New Roman"/>
        </w:rPr>
        <w:t>inkrementui</w:t>
      </w:r>
      <w:proofErr w:type="spellEnd"/>
      <w:r w:rsidRPr="00592F4F">
        <w:rPr>
          <w:rFonts w:ascii="Times New Roman" w:hAnsi="Times New Roman" w:cs="Times New Roman"/>
        </w:rPr>
        <w:t xml:space="preserve">, pirmos iteracijos iniciavimo metu, </w:t>
      </w:r>
      <w:r w:rsidR="002517B3">
        <w:rPr>
          <w:rFonts w:ascii="Times New Roman" w:hAnsi="Times New Roman" w:cs="Times New Roman"/>
        </w:rPr>
        <w:t>institucijos darbo grupė</w:t>
      </w:r>
      <w:r w:rsidRPr="00592F4F">
        <w:rPr>
          <w:rFonts w:ascii="Times New Roman" w:hAnsi="Times New Roman" w:cs="Times New Roman"/>
        </w:rPr>
        <w:t xml:space="preserve"> sudarys planuojamu atlikti darbų apimtis ir užfiksuos lentoje</w:t>
      </w:r>
      <w:r w:rsidR="002517B3">
        <w:rPr>
          <w:rFonts w:ascii="Times New Roman" w:hAnsi="Times New Roman" w:cs="Times New Roman"/>
        </w:rPr>
        <w:t>,</w:t>
      </w:r>
      <w:r w:rsidRPr="00592F4F">
        <w:rPr>
          <w:rFonts w:ascii="Times New Roman" w:hAnsi="Times New Roman" w:cs="Times New Roman"/>
        </w:rPr>
        <w:t xml:space="preserve"> Suplanuotų veiklų skiltyje, kiekvienai veiklai sukuriant „</w:t>
      </w:r>
      <w:proofErr w:type="spellStart"/>
      <w:r w:rsidRPr="00592F4F">
        <w:rPr>
          <w:rFonts w:ascii="Times New Roman" w:hAnsi="Times New Roman" w:cs="Times New Roman"/>
        </w:rPr>
        <w:t>Draft</w:t>
      </w:r>
      <w:proofErr w:type="spellEnd"/>
      <w:r w:rsidRPr="00592F4F">
        <w:rPr>
          <w:rFonts w:ascii="Times New Roman" w:hAnsi="Times New Roman" w:cs="Times New Roman"/>
        </w:rPr>
        <w:t>“ įrašą.</w:t>
      </w:r>
      <w:r w:rsidR="007D4E75">
        <w:rPr>
          <w:rFonts w:ascii="Times New Roman" w:hAnsi="Times New Roman" w:cs="Times New Roman"/>
        </w:rPr>
        <w:t xml:space="preserve"> Šis įrašas priskiriamas „</w:t>
      </w:r>
      <w:proofErr w:type="spellStart"/>
      <w:r w:rsidR="007D4E75">
        <w:rPr>
          <w:rFonts w:ascii="Times New Roman" w:hAnsi="Times New Roman" w:cs="Times New Roman"/>
        </w:rPr>
        <w:t>metadata</w:t>
      </w:r>
      <w:proofErr w:type="spellEnd"/>
      <w:r w:rsidR="007D4E75">
        <w:rPr>
          <w:rFonts w:ascii="Times New Roman" w:hAnsi="Times New Roman" w:cs="Times New Roman"/>
        </w:rPr>
        <w:t xml:space="preserve">“ </w:t>
      </w:r>
      <w:proofErr w:type="spellStart"/>
      <w:r w:rsidR="007D4E75">
        <w:rPr>
          <w:rFonts w:ascii="Times New Roman" w:hAnsi="Times New Roman" w:cs="Times New Roman"/>
        </w:rPr>
        <w:t>repozitoriui</w:t>
      </w:r>
      <w:proofErr w:type="spellEnd"/>
      <w:r w:rsidR="00E15730">
        <w:rPr>
          <w:rFonts w:ascii="Times New Roman" w:hAnsi="Times New Roman" w:cs="Times New Roman"/>
        </w:rPr>
        <w:t>,</w:t>
      </w:r>
      <w:r w:rsidR="007D4E75">
        <w:rPr>
          <w:rFonts w:ascii="Times New Roman" w:hAnsi="Times New Roman" w:cs="Times New Roman"/>
        </w:rPr>
        <w:t xml:space="preserve"> paverčiamas jo „</w:t>
      </w:r>
      <w:proofErr w:type="spellStart"/>
      <w:r w:rsidR="007D4E75">
        <w:rPr>
          <w:rFonts w:ascii="Times New Roman" w:hAnsi="Times New Roman" w:cs="Times New Roman"/>
        </w:rPr>
        <w:t>issue</w:t>
      </w:r>
      <w:proofErr w:type="spellEnd"/>
      <w:r w:rsidR="007D4E75">
        <w:rPr>
          <w:rFonts w:ascii="Times New Roman" w:hAnsi="Times New Roman" w:cs="Times New Roman"/>
        </w:rPr>
        <w:t xml:space="preserve">“ </w:t>
      </w:r>
      <w:r w:rsidR="00E15730">
        <w:rPr>
          <w:rFonts w:ascii="Times New Roman" w:hAnsi="Times New Roman" w:cs="Times New Roman"/>
        </w:rPr>
        <w:t>ir tuomet užpildomi privalomi laukai.</w:t>
      </w:r>
    </w:p>
    <w:p w14:paraId="1595E79A" w14:textId="48280F0B" w:rsidR="00737C37" w:rsidRDefault="00F03028" w:rsidP="00737C37">
      <w:pPr>
        <w:numPr>
          <w:ilvl w:val="1"/>
          <w:numId w:val="10"/>
        </w:numPr>
        <w:rPr>
          <w:rFonts w:ascii="Times New Roman" w:hAnsi="Times New Roman" w:cs="Times New Roman"/>
        </w:rPr>
      </w:pPr>
      <w:r>
        <w:rPr>
          <w:rFonts w:ascii="Times New Roman" w:hAnsi="Times New Roman" w:cs="Times New Roman"/>
        </w:rPr>
        <w:t>Pasirenkama pridėti naują įrašą</w:t>
      </w:r>
    </w:p>
    <w:p w14:paraId="634B5D86" w14:textId="14909CBF" w:rsidR="000D2F3F" w:rsidRDefault="000D2F3F" w:rsidP="000D2F3F">
      <w:pPr>
        <w:rPr>
          <w:rFonts w:ascii="Times New Roman" w:hAnsi="Times New Roman" w:cs="Times New Roman"/>
        </w:rPr>
      </w:pPr>
      <w:r>
        <w:rPr>
          <w:rFonts w:ascii="Times New Roman" w:hAnsi="Times New Roman" w:cs="Times New Roman"/>
          <w:noProof/>
        </w:rPr>
        <w:drawing>
          <wp:inline distT="0" distB="0" distL="0" distR="0" wp14:anchorId="180E89CD" wp14:editId="11A58856">
            <wp:extent cx="1655978" cy="1524000"/>
            <wp:effectExtent l="19050" t="19050" r="20955" b="19050"/>
            <wp:docPr id="21390341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34195" name="Picture 1" descr="A screenshot of a computer&#10;&#10;Description automatically generated"/>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662550" cy="1530048"/>
                    </a:xfrm>
                    <a:prstGeom prst="rect">
                      <a:avLst/>
                    </a:prstGeom>
                    <a:noFill/>
                    <a:ln>
                      <a:solidFill>
                        <a:schemeClr val="tx1"/>
                      </a:solidFill>
                    </a:ln>
                  </pic:spPr>
                </pic:pic>
              </a:graphicData>
            </a:graphic>
          </wp:inline>
        </w:drawing>
      </w:r>
    </w:p>
    <w:p w14:paraId="0C5048E9" w14:textId="09AF31AD" w:rsidR="000D2F3F" w:rsidRDefault="00905991" w:rsidP="00737C37">
      <w:pPr>
        <w:numPr>
          <w:ilvl w:val="1"/>
          <w:numId w:val="10"/>
        </w:numPr>
        <w:rPr>
          <w:rFonts w:ascii="Times New Roman" w:hAnsi="Times New Roman" w:cs="Times New Roman"/>
        </w:rPr>
      </w:pPr>
      <w:r>
        <w:rPr>
          <w:rFonts w:ascii="Times New Roman" w:hAnsi="Times New Roman" w:cs="Times New Roman"/>
        </w:rPr>
        <w:t>Įrašomas nau</w:t>
      </w:r>
      <w:r w:rsidR="00536F24">
        <w:rPr>
          <w:rFonts w:ascii="Times New Roman" w:hAnsi="Times New Roman" w:cs="Times New Roman"/>
        </w:rPr>
        <w:t>jo įrašo pavadinimas</w:t>
      </w:r>
    </w:p>
    <w:p w14:paraId="4DBF12D1" w14:textId="14A44D70" w:rsidR="00536F24" w:rsidRDefault="00536F24" w:rsidP="00536F24">
      <w:pPr>
        <w:rPr>
          <w:rFonts w:ascii="Times New Roman" w:hAnsi="Times New Roman" w:cs="Times New Roman"/>
        </w:rPr>
      </w:pPr>
      <w:r>
        <w:rPr>
          <w:rFonts w:ascii="Times New Roman" w:hAnsi="Times New Roman" w:cs="Times New Roman"/>
          <w:noProof/>
        </w:rPr>
        <w:drawing>
          <wp:inline distT="0" distB="0" distL="0" distR="0" wp14:anchorId="5791ABB7" wp14:editId="55C3EFAD">
            <wp:extent cx="3619500" cy="1151255"/>
            <wp:effectExtent l="19050" t="19050" r="19050" b="10795"/>
            <wp:docPr id="228742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619500" cy="1151255"/>
                    </a:xfrm>
                    <a:prstGeom prst="rect">
                      <a:avLst/>
                    </a:prstGeom>
                    <a:noFill/>
                    <a:ln>
                      <a:solidFill>
                        <a:schemeClr val="tx1"/>
                      </a:solidFill>
                    </a:ln>
                  </pic:spPr>
                </pic:pic>
              </a:graphicData>
            </a:graphic>
          </wp:inline>
        </w:drawing>
      </w:r>
    </w:p>
    <w:p w14:paraId="78B0149E" w14:textId="524F6302" w:rsidR="00592F4F" w:rsidRDefault="00364459" w:rsidP="00737C37">
      <w:pPr>
        <w:numPr>
          <w:ilvl w:val="1"/>
          <w:numId w:val="10"/>
        </w:numPr>
        <w:rPr>
          <w:rFonts w:ascii="Times New Roman" w:hAnsi="Times New Roman" w:cs="Times New Roman"/>
        </w:rPr>
      </w:pPr>
      <w:r>
        <w:rPr>
          <w:rFonts w:ascii="Times New Roman" w:hAnsi="Times New Roman" w:cs="Times New Roman"/>
        </w:rPr>
        <w:t xml:space="preserve">Paspaudus </w:t>
      </w:r>
      <w:r w:rsidR="00086211">
        <w:rPr>
          <w:rFonts w:ascii="Times New Roman" w:hAnsi="Times New Roman" w:cs="Times New Roman"/>
        </w:rPr>
        <w:t>„</w:t>
      </w:r>
      <w:proofErr w:type="spellStart"/>
      <w:r w:rsidR="00086211">
        <w:rPr>
          <w:rFonts w:ascii="Times New Roman" w:hAnsi="Times New Roman" w:cs="Times New Roman"/>
        </w:rPr>
        <w:t>Ente</w:t>
      </w:r>
      <w:r w:rsidR="00AE4D1D">
        <w:rPr>
          <w:rFonts w:ascii="Times New Roman" w:hAnsi="Times New Roman" w:cs="Times New Roman"/>
        </w:rPr>
        <w:t>r</w:t>
      </w:r>
      <w:proofErr w:type="spellEnd"/>
      <w:r w:rsidR="00AE4D1D">
        <w:rPr>
          <w:rFonts w:ascii="Times New Roman" w:hAnsi="Times New Roman" w:cs="Times New Roman"/>
        </w:rPr>
        <w:t>“ įvesties</w:t>
      </w:r>
      <w:r w:rsidR="00086211">
        <w:rPr>
          <w:rFonts w:ascii="Times New Roman" w:hAnsi="Times New Roman" w:cs="Times New Roman"/>
        </w:rPr>
        <w:t xml:space="preserve"> klavišą </w:t>
      </w:r>
      <w:r w:rsidR="00AE4D1D">
        <w:rPr>
          <w:rFonts w:ascii="Times New Roman" w:hAnsi="Times New Roman" w:cs="Times New Roman"/>
        </w:rPr>
        <w:t xml:space="preserve">sukuriamas </w:t>
      </w:r>
      <w:r w:rsidR="006002AC">
        <w:rPr>
          <w:rFonts w:ascii="Times New Roman" w:hAnsi="Times New Roman" w:cs="Times New Roman"/>
        </w:rPr>
        <w:t>įrašas</w:t>
      </w:r>
    </w:p>
    <w:p w14:paraId="2FE3B3D2" w14:textId="77777777" w:rsidR="00AF7C6A" w:rsidRDefault="00AF7C6A" w:rsidP="00AF7C6A">
      <w:pPr>
        <w:numPr>
          <w:ilvl w:val="1"/>
          <w:numId w:val="10"/>
        </w:numPr>
        <w:rPr>
          <w:rFonts w:ascii="Times New Roman" w:hAnsi="Times New Roman" w:cs="Times New Roman"/>
        </w:rPr>
      </w:pPr>
      <w:r>
        <w:rPr>
          <w:rFonts w:ascii="Times New Roman" w:hAnsi="Times New Roman" w:cs="Times New Roman"/>
        </w:rPr>
        <w:t>Projekto lentoje atidarius „</w:t>
      </w:r>
      <w:proofErr w:type="spellStart"/>
      <w:r>
        <w:rPr>
          <w:rFonts w:ascii="Times New Roman" w:hAnsi="Times New Roman" w:cs="Times New Roman"/>
        </w:rPr>
        <w:t>Draft</w:t>
      </w:r>
      <w:proofErr w:type="spellEnd"/>
      <w:r>
        <w:rPr>
          <w:rFonts w:ascii="Times New Roman" w:hAnsi="Times New Roman" w:cs="Times New Roman"/>
        </w:rPr>
        <w:t>“ veiklos įrašą jis turi būti pakeistas į „</w:t>
      </w:r>
      <w:proofErr w:type="spellStart"/>
      <w:r>
        <w:rPr>
          <w:rFonts w:ascii="Times New Roman" w:hAnsi="Times New Roman" w:cs="Times New Roman"/>
        </w:rPr>
        <w:t>metdata</w:t>
      </w:r>
      <w:proofErr w:type="spellEnd"/>
      <w:r>
        <w:rPr>
          <w:rFonts w:ascii="Times New Roman" w:hAnsi="Times New Roman" w:cs="Times New Roman"/>
        </w:rPr>
        <w:t xml:space="preserve">“ </w:t>
      </w:r>
      <w:proofErr w:type="spellStart"/>
      <w:r>
        <w:rPr>
          <w:rFonts w:ascii="Times New Roman" w:hAnsi="Times New Roman" w:cs="Times New Roman"/>
        </w:rPr>
        <w:t>repozitoriaus</w:t>
      </w:r>
      <w:proofErr w:type="spellEnd"/>
      <w:r>
        <w:rPr>
          <w:rFonts w:ascii="Times New Roman" w:hAnsi="Times New Roman" w:cs="Times New Roman"/>
        </w:rPr>
        <w:t xml:space="preserve"> „</w:t>
      </w:r>
      <w:proofErr w:type="spellStart"/>
      <w:r>
        <w:rPr>
          <w:rFonts w:ascii="Times New Roman" w:hAnsi="Times New Roman" w:cs="Times New Roman"/>
        </w:rPr>
        <w:t>issue</w:t>
      </w:r>
      <w:proofErr w:type="spellEnd"/>
      <w:r>
        <w:rPr>
          <w:rFonts w:ascii="Times New Roman" w:hAnsi="Times New Roman" w:cs="Times New Roman"/>
        </w:rPr>
        <w:t>“ pasirenkant „</w:t>
      </w:r>
      <w:proofErr w:type="spellStart"/>
      <w:r>
        <w:rPr>
          <w:rFonts w:ascii="Times New Roman" w:hAnsi="Times New Roman" w:cs="Times New Roman"/>
        </w:rPr>
        <w:t>Convert</w:t>
      </w:r>
      <w:proofErr w:type="spellEnd"/>
      <w:r>
        <w:rPr>
          <w:rFonts w:ascii="Times New Roman" w:hAnsi="Times New Roman" w:cs="Times New Roman"/>
        </w:rPr>
        <w:t xml:space="preserve"> to </w:t>
      </w:r>
      <w:proofErr w:type="spellStart"/>
      <w:r>
        <w:rPr>
          <w:rFonts w:ascii="Times New Roman" w:hAnsi="Times New Roman" w:cs="Times New Roman"/>
        </w:rPr>
        <w:t>issue</w:t>
      </w:r>
      <w:proofErr w:type="spellEnd"/>
      <w:r>
        <w:rPr>
          <w:rFonts w:ascii="Times New Roman" w:hAnsi="Times New Roman" w:cs="Times New Roman"/>
        </w:rPr>
        <w:t>“ ir pažymint „</w:t>
      </w:r>
      <w:proofErr w:type="spellStart"/>
      <w:r>
        <w:rPr>
          <w:rFonts w:ascii="Times New Roman" w:hAnsi="Times New Roman" w:cs="Times New Roman"/>
        </w:rPr>
        <w:t>metadata</w:t>
      </w:r>
      <w:proofErr w:type="spellEnd"/>
      <w:r>
        <w:rPr>
          <w:rFonts w:ascii="Times New Roman" w:hAnsi="Times New Roman" w:cs="Times New Roman"/>
        </w:rPr>
        <w:t xml:space="preserve">“ </w:t>
      </w:r>
      <w:proofErr w:type="spellStart"/>
      <w:r>
        <w:rPr>
          <w:rFonts w:ascii="Times New Roman" w:hAnsi="Times New Roman" w:cs="Times New Roman"/>
        </w:rPr>
        <w:t>repozitorių</w:t>
      </w:r>
      <w:proofErr w:type="spellEnd"/>
      <w:r>
        <w:rPr>
          <w:rFonts w:ascii="Times New Roman" w:hAnsi="Times New Roman" w:cs="Times New Roman"/>
        </w:rPr>
        <w:t>.</w:t>
      </w:r>
    </w:p>
    <w:p w14:paraId="54D57EC1" w14:textId="6547EB31" w:rsidR="003206C6" w:rsidRDefault="003206C6" w:rsidP="003206C6">
      <w:pPr>
        <w:rPr>
          <w:rFonts w:ascii="Times New Roman" w:hAnsi="Times New Roman" w:cs="Times New Roman"/>
        </w:rPr>
      </w:pPr>
      <w:r>
        <w:rPr>
          <w:rFonts w:ascii="Times New Roman" w:hAnsi="Times New Roman" w:cs="Times New Roman"/>
          <w:noProof/>
        </w:rPr>
        <w:drawing>
          <wp:inline distT="0" distB="0" distL="0" distR="0" wp14:anchorId="13169CC8" wp14:editId="0BDF9E16">
            <wp:extent cx="1667933" cy="828542"/>
            <wp:effectExtent l="19050" t="19050" r="27940" b="10160"/>
            <wp:docPr id="148162168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21682" name="Picture 2" descr="A screenshot of a computer&#10;&#10;Description automatically generated"/>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680581" cy="834825"/>
                    </a:xfrm>
                    <a:prstGeom prst="rect">
                      <a:avLst/>
                    </a:prstGeom>
                    <a:noFill/>
                    <a:ln>
                      <a:solidFill>
                        <a:schemeClr val="tx1"/>
                      </a:solidFill>
                    </a:ln>
                  </pic:spPr>
                </pic:pic>
              </a:graphicData>
            </a:graphic>
          </wp:inline>
        </w:drawing>
      </w:r>
    </w:p>
    <w:p w14:paraId="74BC820A" w14:textId="64FC7CD4" w:rsidR="00E15730" w:rsidRDefault="00025BC1" w:rsidP="00AF7C6A">
      <w:pPr>
        <w:numPr>
          <w:ilvl w:val="1"/>
          <w:numId w:val="10"/>
        </w:numPr>
        <w:rPr>
          <w:rFonts w:ascii="Times New Roman" w:hAnsi="Times New Roman" w:cs="Times New Roman"/>
        </w:rPr>
      </w:pPr>
      <w:r>
        <w:rPr>
          <w:rFonts w:ascii="Times New Roman" w:hAnsi="Times New Roman" w:cs="Times New Roman"/>
        </w:rPr>
        <w:t xml:space="preserve">Atidarius veiklos įrašą, atnaujinami privalomi </w:t>
      </w:r>
      <w:r w:rsidR="00F40361">
        <w:rPr>
          <w:rFonts w:ascii="Times New Roman" w:hAnsi="Times New Roman" w:cs="Times New Roman"/>
        </w:rPr>
        <w:t>veiklos įrašo laukai:</w:t>
      </w:r>
    </w:p>
    <w:p w14:paraId="50D84729" w14:textId="0B62C66D" w:rsidR="00F40361" w:rsidRDefault="00F40361" w:rsidP="00F40361">
      <w:pPr>
        <w:numPr>
          <w:ilvl w:val="2"/>
          <w:numId w:val="10"/>
        </w:numPr>
        <w:rPr>
          <w:rFonts w:ascii="Times New Roman" w:hAnsi="Times New Roman" w:cs="Times New Roman"/>
        </w:rPr>
      </w:pPr>
      <w:r>
        <w:rPr>
          <w:rFonts w:ascii="Times New Roman" w:hAnsi="Times New Roman" w:cs="Times New Roman"/>
        </w:rPr>
        <w:t>Laisvu tekstu įvedamas IS pavadinimas</w:t>
      </w:r>
      <w:r w:rsidR="00EF4FC5">
        <w:rPr>
          <w:rFonts w:ascii="Times New Roman" w:hAnsi="Times New Roman" w:cs="Times New Roman"/>
        </w:rPr>
        <w:t>;</w:t>
      </w:r>
    </w:p>
    <w:p w14:paraId="5F5E4192" w14:textId="6762F74C" w:rsidR="00F40361" w:rsidRDefault="00E8740C" w:rsidP="00F40361">
      <w:pPr>
        <w:numPr>
          <w:ilvl w:val="2"/>
          <w:numId w:val="10"/>
        </w:numPr>
        <w:rPr>
          <w:rFonts w:ascii="Times New Roman" w:hAnsi="Times New Roman" w:cs="Times New Roman"/>
        </w:rPr>
      </w:pPr>
      <w:r>
        <w:rPr>
          <w:rFonts w:ascii="Times New Roman" w:hAnsi="Times New Roman" w:cs="Times New Roman"/>
        </w:rPr>
        <w:t xml:space="preserve">Jei žinomas, laisvu tekstu įvedamas </w:t>
      </w:r>
      <w:r w:rsidR="00DC6AFE">
        <w:rPr>
          <w:rFonts w:ascii="Times New Roman" w:hAnsi="Times New Roman" w:cs="Times New Roman"/>
        </w:rPr>
        <w:t xml:space="preserve">planuojamų užpildyti </w:t>
      </w:r>
      <w:r w:rsidR="006F1E01">
        <w:rPr>
          <w:rFonts w:ascii="Times New Roman" w:hAnsi="Times New Roman" w:cs="Times New Roman"/>
        </w:rPr>
        <w:t>laukų skaičius</w:t>
      </w:r>
      <w:r w:rsidR="00EF4FC5">
        <w:rPr>
          <w:rFonts w:ascii="Times New Roman" w:hAnsi="Times New Roman" w:cs="Times New Roman"/>
        </w:rPr>
        <w:t>;</w:t>
      </w:r>
    </w:p>
    <w:p w14:paraId="0F44C70E" w14:textId="13F1CF78" w:rsidR="006F1E01" w:rsidRDefault="00DF1729" w:rsidP="00F40361">
      <w:pPr>
        <w:numPr>
          <w:ilvl w:val="2"/>
          <w:numId w:val="10"/>
        </w:numPr>
        <w:rPr>
          <w:rFonts w:ascii="Times New Roman" w:hAnsi="Times New Roman" w:cs="Times New Roman"/>
        </w:rPr>
      </w:pPr>
      <w:r>
        <w:rPr>
          <w:rFonts w:ascii="Times New Roman" w:hAnsi="Times New Roman" w:cs="Times New Roman"/>
        </w:rPr>
        <w:t>Iš sąrašo p</w:t>
      </w:r>
      <w:r w:rsidR="006F1E01">
        <w:rPr>
          <w:rFonts w:ascii="Times New Roman" w:hAnsi="Times New Roman" w:cs="Times New Roman"/>
        </w:rPr>
        <w:t>asirenkama</w:t>
      </w:r>
      <w:r>
        <w:rPr>
          <w:rFonts w:ascii="Times New Roman" w:hAnsi="Times New Roman" w:cs="Times New Roman"/>
        </w:rPr>
        <w:t xml:space="preserve"> darbų iteracija</w:t>
      </w:r>
      <w:r w:rsidR="00EF4FC5">
        <w:rPr>
          <w:rFonts w:ascii="Times New Roman" w:hAnsi="Times New Roman" w:cs="Times New Roman"/>
        </w:rPr>
        <w:t>;</w:t>
      </w:r>
    </w:p>
    <w:p w14:paraId="2F8EE8D4" w14:textId="3EB0D794" w:rsidR="003966CB" w:rsidRDefault="003966CB" w:rsidP="00F40361">
      <w:pPr>
        <w:numPr>
          <w:ilvl w:val="2"/>
          <w:numId w:val="10"/>
        </w:numPr>
        <w:rPr>
          <w:rFonts w:ascii="Times New Roman" w:hAnsi="Times New Roman" w:cs="Times New Roman"/>
        </w:rPr>
      </w:pPr>
      <w:r>
        <w:rPr>
          <w:rFonts w:ascii="Times New Roman" w:hAnsi="Times New Roman" w:cs="Times New Roman"/>
        </w:rPr>
        <w:t xml:space="preserve">Iš sąrašo pasirenkama darbus atliekanti </w:t>
      </w:r>
      <w:r w:rsidR="00C6287E">
        <w:rPr>
          <w:rFonts w:ascii="Times New Roman" w:hAnsi="Times New Roman" w:cs="Times New Roman"/>
        </w:rPr>
        <w:t>institucija</w:t>
      </w:r>
      <w:r w:rsidR="00EF4FC5">
        <w:rPr>
          <w:rFonts w:ascii="Times New Roman" w:hAnsi="Times New Roman" w:cs="Times New Roman"/>
        </w:rPr>
        <w:t>;</w:t>
      </w:r>
    </w:p>
    <w:p w14:paraId="76E0AA26" w14:textId="214B3052" w:rsidR="00C6287E" w:rsidRDefault="00B70AFE" w:rsidP="00F40361">
      <w:pPr>
        <w:numPr>
          <w:ilvl w:val="2"/>
          <w:numId w:val="10"/>
        </w:numPr>
        <w:rPr>
          <w:rFonts w:ascii="Times New Roman" w:hAnsi="Times New Roman" w:cs="Times New Roman"/>
        </w:rPr>
      </w:pPr>
      <w:r>
        <w:rPr>
          <w:rFonts w:ascii="Times New Roman" w:hAnsi="Times New Roman" w:cs="Times New Roman"/>
        </w:rPr>
        <w:t>Pasirenkamos darbų pradžios ir planuojamos pabaigos datos</w:t>
      </w:r>
      <w:r w:rsidR="00EF4FC5">
        <w:rPr>
          <w:rFonts w:ascii="Times New Roman" w:hAnsi="Times New Roman" w:cs="Times New Roman"/>
        </w:rPr>
        <w:t>.</w:t>
      </w:r>
    </w:p>
    <w:p w14:paraId="550ACF42" w14:textId="3A2BC1AE" w:rsidR="00294082" w:rsidRDefault="00294082" w:rsidP="00294082">
      <w:pPr>
        <w:rPr>
          <w:rFonts w:ascii="Times New Roman" w:hAnsi="Times New Roman" w:cs="Times New Roman"/>
        </w:rPr>
      </w:pPr>
      <w:r w:rsidRPr="00294082">
        <w:rPr>
          <w:rFonts w:ascii="Times New Roman" w:hAnsi="Times New Roman" w:cs="Times New Roman"/>
          <w:noProof/>
        </w:rPr>
        <w:lastRenderedPageBreak/>
        <w:drawing>
          <wp:inline distT="0" distB="0" distL="0" distR="0" wp14:anchorId="3BB203D5" wp14:editId="1EAABF9E">
            <wp:extent cx="1538095" cy="1077678"/>
            <wp:effectExtent l="19050" t="19050" r="24130" b="27305"/>
            <wp:docPr id="9763630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63084" name="Picture 1" descr="A screenshot of a computer&#10;&#10;Description automatically generated"/>
                    <pic:cNvPicPr/>
                  </pic:nvPicPr>
                  <pic:blipFill>
                    <a:blip r:embed="rId113"/>
                    <a:stretch>
                      <a:fillRect/>
                    </a:stretch>
                  </pic:blipFill>
                  <pic:spPr>
                    <a:xfrm>
                      <a:off x="0" y="0"/>
                      <a:ext cx="1547898" cy="1084546"/>
                    </a:xfrm>
                    <a:prstGeom prst="rect">
                      <a:avLst/>
                    </a:prstGeom>
                    <a:ln>
                      <a:solidFill>
                        <a:schemeClr val="tx1"/>
                      </a:solidFill>
                    </a:ln>
                  </pic:spPr>
                </pic:pic>
              </a:graphicData>
            </a:graphic>
          </wp:inline>
        </w:drawing>
      </w:r>
    </w:p>
    <w:p w14:paraId="6047B7FD" w14:textId="2CCE91A5" w:rsidR="00AF7C6A" w:rsidRPr="00592F4F" w:rsidRDefault="00AF7C6A" w:rsidP="007766AB">
      <w:pPr>
        <w:ind w:left="360"/>
        <w:rPr>
          <w:rFonts w:ascii="Times New Roman" w:hAnsi="Times New Roman" w:cs="Times New Roman"/>
        </w:rPr>
      </w:pPr>
    </w:p>
    <w:p w14:paraId="59F123C7" w14:textId="0B2EF60A" w:rsidR="00592F4F" w:rsidRDefault="00C478C2" w:rsidP="00592F4F">
      <w:pPr>
        <w:numPr>
          <w:ilvl w:val="0"/>
          <w:numId w:val="10"/>
        </w:numPr>
        <w:tabs>
          <w:tab w:val="num" w:pos="720"/>
        </w:tabs>
        <w:rPr>
          <w:rFonts w:ascii="Times New Roman" w:hAnsi="Times New Roman" w:cs="Times New Roman"/>
        </w:rPr>
      </w:pPr>
      <w:r>
        <w:rPr>
          <w:rFonts w:ascii="Times New Roman" w:hAnsi="Times New Roman" w:cs="Times New Roman"/>
        </w:rPr>
        <w:t>Institucijos darbo grupei</w:t>
      </w:r>
      <w:r w:rsidR="00592F4F" w:rsidRPr="00592F4F">
        <w:rPr>
          <w:rFonts w:ascii="Times New Roman" w:hAnsi="Times New Roman" w:cs="Times New Roman"/>
        </w:rPr>
        <w:t xml:space="preserve"> atliekant veiklas, rezultatai turi būti teikiami atliekant „</w:t>
      </w:r>
      <w:proofErr w:type="spellStart"/>
      <w:r w:rsidR="00592F4F" w:rsidRPr="00592F4F">
        <w:rPr>
          <w:rFonts w:ascii="Times New Roman" w:hAnsi="Times New Roman" w:cs="Times New Roman"/>
        </w:rPr>
        <w:t>Pull</w:t>
      </w:r>
      <w:proofErr w:type="spellEnd"/>
      <w:r w:rsidR="00592F4F" w:rsidRPr="00592F4F">
        <w:rPr>
          <w:rFonts w:ascii="Times New Roman" w:hAnsi="Times New Roman" w:cs="Times New Roman"/>
        </w:rPr>
        <w:t xml:space="preserve"> </w:t>
      </w:r>
      <w:proofErr w:type="spellStart"/>
      <w:r w:rsidR="00592F4F" w:rsidRPr="00592F4F">
        <w:rPr>
          <w:rFonts w:ascii="Times New Roman" w:hAnsi="Times New Roman" w:cs="Times New Roman"/>
        </w:rPr>
        <w:t>request</w:t>
      </w:r>
      <w:proofErr w:type="spellEnd"/>
      <w:r w:rsidR="00592F4F" w:rsidRPr="00592F4F">
        <w:rPr>
          <w:rFonts w:ascii="Times New Roman" w:hAnsi="Times New Roman" w:cs="Times New Roman"/>
        </w:rPr>
        <w:t xml:space="preserve">“ į </w:t>
      </w:r>
      <w:proofErr w:type="spellStart"/>
      <w:r w:rsidR="00592F4F" w:rsidRPr="00592F4F">
        <w:rPr>
          <w:rFonts w:ascii="Times New Roman" w:hAnsi="Times New Roman" w:cs="Times New Roman"/>
        </w:rPr>
        <w:t>repozitorių</w:t>
      </w:r>
      <w:proofErr w:type="spellEnd"/>
      <w:r w:rsidR="00592F4F" w:rsidRPr="00592F4F">
        <w:rPr>
          <w:rFonts w:ascii="Times New Roman" w:hAnsi="Times New Roman" w:cs="Times New Roman"/>
        </w:rPr>
        <w:t xml:space="preserve"> naudojantis Git/ </w:t>
      </w:r>
      <w:proofErr w:type="spellStart"/>
      <w:r w:rsidR="00592F4F" w:rsidRPr="00592F4F">
        <w:rPr>
          <w:rFonts w:ascii="Times New Roman" w:hAnsi="Times New Roman" w:cs="Times New Roman"/>
        </w:rPr>
        <w:t>GitHub</w:t>
      </w:r>
      <w:proofErr w:type="spellEnd"/>
      <w:r w:rsidR="00592F4F" w:rsidRPr="00592F4F">
        <w:rPr>
          <w:rFonts w:ascii="Times New Roman" w:hAnsi="Times New Roman" w:cs="Times New Roman"/>
        </w:rPr>
        <w:t xml:space="preserve"> priemonėmis.</w:t>
      </w:r>
    </w:p>
    <w:p w14:paraId="125F3B17" w14:textId="601FABCB" w:rsidR="00592F4F" w:rsidRDefault="0041394E" w:rsidP="00306DCC">
      <w:pPr>
        <w:numPr>
          <w:ilvl w:val="1"/>
          <w:numId w:val="10"/>
        </w:numPr>
        <w:rPr>
          <w:rFonts w:ascii="Times New Roman" w:hAnsi="Times New Roman" w:cs="Times New Roman"/>
        </w:rPr>
      </w:pPr>
      <w:r>
        <w:rPr>
          <w:rFonts w:ascii="Times New Roman" w:hAnsi="Times New Roman" w:cs="Times New Roman"/>
        </w:rPr>
        <w:t>Rezultatų failai</w:t>
      </w:r>
      <w:r w:rsidR="00E165D0">
        <w:rPr>
          <w:rFonts w:ascii="Times New Roman" w:hAnsi="Times New Roman" w:cs="Times New Roman"/>
        </w:rPr>
        <w:t xml:space="preserve"> gali būti teikiami tiek </w:t>
      </w:r>
      <w:r w:rsidR="004343E3">
        <w:rPr>
          <w:rFonts w:ascii="Times New Roman" w:hAnsi="Times New Roman" w:cs="Times New Roman"/>
        </w:rPr>
        <w:t xml:space="preserve">darbalaukio GIT programinės įrangos </w:t>
      </w:r>
      <w:r w:rsidR="006E453D">
        <w:rPr>
          <w:rFonts w:ascii="Times New Roman" w:hAnsi="Times New Roman" w:cs="Times New Roman"/>
        </w:rPr>
        <w:t xml:space="preserve">pagalba tiek per </w:t>
      </w:r>
      <w:proofErr w:type="spellStart"/>
      <w:r w:rsidR="006E453D">
        <w:rPr>
          <w:rFonts w:ascii="Times New Roman" w:hAnsi="Times New Roman" w:cs="Times New Roman"/>
        </w:rPr>
        <w:t>GitHub</w:t>
      </w:r>
      <w:proofErr w:type="spellEnd"/>
      <w:r w:rsidR="006E453D">
        <w:rPr>
          <w:rFonts w:ascii="Times New Roman" w:hAnsi="Times New Roman" w:cs="Times New Roman"/>
        </w:rPr>
        <w:t xml:space="preserve"> portalo puslapius.</w:t>
      </w:r>
    </w:p>
    <w:p w14:paraId="6BBACCD7" w14:textId="246E6F02" w:rsidR="00DD14C3" w:rsidRDefault="0041394E" w:rsidP="00306DCC">
      <w:pPr>
        <w:numPr>
          <w:ilvl w:val="1"/>
          <w:numId w:val="10"/>
        </w:numPr>
        <w:rPr>
          <w:rFonts w:ascii="Times New Roman" w:hAnsi="Times New Roman" w:cs="Times New Roman"/>
        </w:rPr>
      </w:pPr>
      <w:r>
        <w:rPr>
          <w:rFonts w:ascii="Times New Roman" w:hAnsi="Times New Roman" w:cs="Times New Roman"/>
        </w:rPr>
        <w:t>Failai turi atitikti</w:t>
      </w:r>
      <w:r w:rsidR="000A705F">
        <w:rPr>
          <w:rFonts w:ascii="Times New Roman" w:hAnsi="Times New Roman" w:cs="Times New Roman"/>
        </w:rPr>
        <w:t xml:space="preserve"> </w:t>
      </w:r>
      <w:hyperlink w:anchor="_DSA_pildymas" w:history="1">
        <w:r w:rsidR="000A705F" w:rsidRPr="000A705F">
          <w:rPr>
            <w:rStyle w:val="Hyperlink"/>
            <w:rFonts w:ascii="Times New Roman" w:hAnsi="Times New Roman" w:cs="Times New Roman"/>
          </w:rPr>
          <w:t>DCAT-AP-LT</w:t>
        </w:r>
      </w:hyperlink>
      <w:r w:rsidR="000A705F">
        <w:rPr>
          <w:rFonts w:ascii="Times New Roman" w:hAnsi="Times New Roman" w:cs="Times New Roman"/>
        </w:rPr>
        <w:t xml:space="preserve"> arba</w:t>
      </w:r>
      <w:r>
        <w:rPr>
          <w:rFonts w:ascii="Times New Roman" w:hAnsi="Times New Roman" w:cs="Times New Roman"/>
        </w:rPr>
        <w:t xml:space="preserve"> </w:t>
      </w:r>
      <w:hyperlink w:anchor="_DSA_pildymas_1" w:history="1">
        <w:r w:rsidR="00501569" w:rsidRPr="008845FC">
          <w:rPr>
            <w:rStyle w:val="Hyperlink"/>
            <w:rFonts w:ascii="Times New Roman" w:hAnsi="Times New Roman" w:cs="Times New Roman"/>
          </w:rPr>
          <w:t>DSA</w:t>
        </w:r>
      </w:hyperlink>
      <w:r w:rsidR="00501569">
        <w:rPr>
          <w:rFonts w:ascii="Times New Roman" w:hAnsi="Times New Roman" w:cs="Times New Roman"/>
        </w:rPr>
        <w:t xml:space="preserve"> reikalavimus.</w:t>
      </w:r>
    </w:p>
    <w:p w14:paraId="6F9167D2" w14:textId="7D4954D5" w:rsidR="00113CBA" w:rsidRDefault="00113CBA" w:rsidP="00306DCC">
      <w:pPr>
        <w:numPr>
          <w:ilvl w:val="1"/>
          <w:numId w:val="10"/>
        </w:numPr>
        <w:rPr>
          <w:rFonts w:ascii="Times New Roman" w:hAnsi="Times New Roman" w:cs="Times New Roman"/>
        </w:rPr>
      </w:pPr>
      <w:r>
        <w:rPr>
          <w:rFonts w:ascii="Times New Roman" w:hAnsi="Times New Roman" w:cs="Times New Roman"/>
        </w:rPr>
        <w:t xml:space="preserve">Šie failai turi būti įkelti </w:t>
      </w:r>
      <w:r w:rsidR="00616649">
        <w:rPr>
          <w:rFonts w:ascii="Times New Roman" w:hAnsi="Times New Roman" w:cs="Times New Roman"/>
        </w:rPr>
        <w:t xml:space="preserve">pagal apibrėžtą </w:t>
      </w:r>
      <w:r w:rsidR="006844ED">
        <w:rPr>
          <w:rFonts w:ascii="Times New Roman" w:hAnsi="Times New Roman" w:cs="Times New Roman"/>
        </w:rPr>
        <w:t>aplankų struktūrą.</w:t>
      </w:r>
    </w:p>
    <w:p w14:paraId="537772AB" w14:textId="6E0A4112" w:rsidR="00616649" w:rsidRDefault="00616649" w:rsidP="00616649">
      <w:pPr>
        <w:numPr>
          <w:ilvl w:val="2"/>
          <w:numId w:val="10"/>
        </w:numPr>
        <w:rPr>
          <w:rFonts w:ascii="Times New Roman" w:hAnsi="Times New Roman" w:cs="Times New Roman"/>
        </w:rPr>
      </w:pPr>
      <w:r>
        <w:rPr>
          <w:rFonts w:ascii="Times New Roman" w:hAnsi="Times New Roman" w:cs="Times New Roman"/>
        </w:rPr>
        <w:t xml:space="preserve">Šakninis </w:t>
      </w:r>
      <w:r w:rsidR="002F456B">
        <w:rPr>
          <w:rFonts w:ascii="Times New Roman" w:hAnsi="Times New Roman" w:cs="Times New Roman"/>
        </w:rPr>
        <w:t xml:space="preserve">aplankas teikiamiems metaduomenų rezultatams yra </w:t>
      </w:r>
      <w:r w:rsidR="00EE103F">
        <w:rPr>
          <w:rFonts w:ascii="Times New Roman" w:hAnsi="Times New Roman" w:cs="Times New Roman"/>
        </w:rPr>
        <w:t>„</w:t>
      </w:r>
      <w:proofErr w:type="spellStart"/>
      <w:r w:rsidR="00EE103F">
        <w:rPr>
          <w:rFonts w:ascii="Times New Roman" w:hAnsi="Times New Roman" w:cs="Times New Roman"/>
        </w:rPr>
        <w:t>datasets</w:t>
      </w:r>
      <w:proofErr w:type="spellEnd"/>
      <w:r w:rsidR="00EE103F">
        <w:rPr>
          <w:rFonts w:ascii="Times New Roman" w:hAnsi="Times New Roman" w:cs="Times New Roman"/>
        </w:rPr>
        <w:t>“.</w:t>
      </w:r>
    </w:p>
    <w:p w14:paraId="37C0E6E6" w14:textId="7488A5E8" w:rsidR="00EE103F" w:rsidRDefault="00EE103F" w:rsidP="00616649">
      <w:pPr>
        <w:numPr>
          <w:ilvl w:val="2"/>
          <w:numId w:val="10"/>
        </w:numPr>
        <w:rPr>
          <w:rFonts w:ascii="Times New Roman" w:hAnsi="Times New Roman" w:cs="Times New Roman"/>
        </w:rPr>
      </w:pPr>
      <w:r>
        <w:rPr>
          <w:rFonts w:ascii="Times New Roman" w:hAnsi="Times New Roman" w:cs="Times New Roman"/>
        </w:rPr>
        <w:t>Valstybinių įstaigų duomenims</w:t>
      </w:r>
      <w:r w:rsidR="009A57D8">
        <w:rPr>
          <w:rFonts w:ascii="Times New Roman" w:hAnsi="Times New Roman" w:cs="Times New Roman"/>
        </w:rPr>
        <w:t xml:space="preserve"> yra skirtas „</w:t>
      </w:r>
      <w:proofErr w:type="spellStart"/>
      <w:r w:rsidR="009A57D8">
        <w:rPr>
          <w:rFonts w:ascii="Times New Roman" w:hAnsi="Times New Roman" w:cs="Times New Roman"/>
        </w:rPr>
        <w:t>gov</w:t>
      </w:r>
      <w:proofErr w:type="spellEnd"/>
      <w:r w:rsidR="009A57D8">
        <w:rPr>
          <w:rFonts w:ascii="Times New Roman" w:hAnsi="Times New Roman" w:cs="Times New Roman"/>
        </w:rPr>
        <w:t>“ aplankas.</w:t>
      </w:r>
    </w:p>
    <w:p w14:paraId="0BA40AB7" w14:textId="1CD73606" w:rsidR="009A57D8" w:rsidRDefault="009A57D8" w:rsidP="00616649">
      <w:pPr>
        <w:numPr>
          <w:ilvl w:val="2"/>
          <w:numId w:val="10"/>
        </w:numPr>
        <w:rPr>
          <w:rFonts w:ascii="Times New Roman" w:hAnsi="Times New Roman" w:cs="Times New Roman"/>
        </w:rPr>
      </w:pPr>
      <w:r>
        <w:rPr>
          <w:rFonts w:ascii="Times New Roman" w:hAnsi="Times New Roman" w:cs="Times New Roman"/>
        </w:rPr>
        <w:t>Tuomet kiekviena</w:t>
      </w:r>
      <w:r w:rsidR="00C954A1">
        <w:rPr>
          <w:rFonts w:ascii="Times New Roman" w:hAnsi="Times New Roman" w:cs="Times New Roman"/>
        </w:rPr>
        <w:t>i</w:t>
      </w:r>
      <w:r>
        <w:rPr>
          <w:rFonts w:ascii="Times New Roman" w:hAnsi="Times New Roman" w:cs="Times New Roman"/>
        </w:rPr>
        <w:t xml:space="preserve"> institucija</w:t>
      </w:r>
      <w:r w:rsidR="00C954A1">
        <w:rPr>
          <w:rFonts w:ascii="Times New Roman" w:hAnsi="Times New Roman" w:cs="Times New Roman"/>
        </w:rPr>
        <w:t xml:space="preserve">i yra sukuriamas jos duomenų aplankas, naudojant kodinį pavadinimą. </w:t>
      </w:r>
      <w:r w:rsidR="00C478C2">
        <w:rPr>
          <w:rFonts w:ascii="Times New Roman" w:hAnsi="Times New Roman" w:cs="Times New Roman"/>
        </w:rPr>
        <w:t>Pavyzdžiui</w:t>
      </w:r>
      <w:r w:rsidR="009D57CE">
        <w:rPr>
          <w:rFonts w:ascii="Times New Roman" w:hAnsi="Times New Roman" w:cs="Times New Roman"/>
        </w:rPr>
        <w:t xml:space="preserve">, </w:t>
      </w:r>
      <w:r w:rsidR="00C954A1">
        <w:rPr>
          <w:rFonts w:ascii="Times New Roman" w:hAnsi="Times New Roman" w:cs="Times New Roman"/>
        </w:rPr>
        <w:t>Registrų</w:t>
      </w:r>
      <w:r w:rsidR="00845917">
        <w:rPr>
          <w:rFonts w:ascii="Times New Roman" w:hAnsi="Times New Roman" w:cs="Times New Roman"/>
        </w:rPr>
        <w:t xml:space="preserve"> centro aplankas yra „</w:t>
      </w:r>
      <w:proofErr w:type="spellStart"/>
      <w:r w:rsidR="00845917">
        <w:rPr>
          <w:rFonts w:ascii="Times New Roman" w:hAnsi="Times New Roman" w:cs="Times New Roman"/>
        </w:rPr>
        <w:t>rc</w:t>
      </w:r>
      <w:proofErr w:type="spellEnd"/>
      <w:r w:rsidR="00845917">
        <w:rPr>
          <w:rFonts w:ascii="Times New Roman" w:hAnsi="Times New Roman" w:cs="Times New Roman"/>
        </w:rPr>
        <w:t>“</w:t>
      </w:r>
      <w:r w:rsidR="009D57CE">
        <w:rPr>
          <w:rFonts w:ascii="Times New Roman" w:hAnsi="Times New Roman" w:cs="Times New Roman"/>
        </w:rPr>
        <w:t>.</w:t>
      </w:r>
    </w:p>
    <w:p w14:paraId="1C51D291" w14:textId="16F6D573" w:rsidR="00845917" w:rsidRDefault="00845917" w:rsidP="00616649">
      <w:pPr>
        <w:numPr>
          <w:ilvl w:val="2"/>
          <w:numId w:val="10"/>
        </w:numPr>
        <w:rPr>
          <w:rFonts w:ascii="Times New Roman" w:hAnsi="Times New Roman" w:cs="Times New Roman"/>
        </w:rPr>
      </w:pPr>
      <w:r>
        <w:rPr>
          <w:rFonts w:ascii="Times New Roman" w:hAnsi="Times New Roman" w:cs="Times New Roman"/>
        </w:rPr>
        <w:t xml:space="preserve">Institucijos aplanke, kiekvienai IS </w:t>
      </w:r>
      <w:r w:rsidR="00F20012">
        <w:rPr>
          <w:rFonts w:ascii="Times New Roman" w:hAnsi="Times New Roman" w:cs="Times New Roman"/>
        </w:rPr>
        <w:t>turi būti sukurtas</w:t>
      </w:r>
      <w:r>
        <w:rPr>
          <w:rFonts w:ascii="Times New Roman" w:hAnsi="Times New Roman" w:cs="Times New Roman"/>
        </w:rPr>
        <w:t xml:space="preserve"> atskiras aplankas</w:t>
      </w:r>
      <w:r w:rsidR="00F20012">
        <w:rPr>
          <w:rFonts w:ascii="Times New Roman" w:hAnsi="Times New Roman" w:cs="Times New Roman"/>
        </w:rPr>
        <w:t>, naudojant kodinį t</w:t>
      </w:r>
      <w:r w:rsidR="0048444E">
        <w:rPr>
          <w:rFonts w:ascii="Times New Roman" w:hAnsi="Times New Roman" w:cs="Times New Roman"/>
        </w:rPr>
        <w:t>os IS pavadinimą (pavyzdžiui Adresų registrui – „ar“, Nekilnojamo turto registrui „</w:t>
      </w:r>
      <w:proofErr w:type="spellStart"/>
      <w:r w:rsidR="0048444E">
        <w:rPr>
          <w:rFonts w:ascii="Times New Roman" w:hAnsi="Times New Roman" w:cs="Times New Roman"/>
        </w:rPr>
        <w:t>ntr</w:t>
      </w:r>
      <w:proofErr w:type="spellEnd"/>
      <w:r w:rsidR="0048444E">
        <w:rPr>
          <w:rFonts w:ascii="Times New Roman" w:hAnsi="Times New Roman" w:cs="Times New Roman"/>
        </w:rPr>
        <w:t>“)</w:t>
      </w:r>
      <w:r w:rsidR="00981C6F">
        <w:rPr>
          <w:rFonts w:ascii="Times New Roman" w:hAnsi="Times New Roman" w:cs="Times New Roman"/>
        </w:rPr>
        <w:t>.</w:t>
      </w:r>
    </w:p>
    <w:p w14:paraId="37C8032A" w14:textId="72B1D177" w:rsidR="00017EF6" w:rsidRDefault="00017EF6" w:rsidP="00616649">
      <w:pPr>
        <w:numPr>
          <w:ilvl w:val="2"/>
          <w:numId w:val="10"/>
        </w:numPr>
        <w:rPr>
          <w:rFonts w:ascii="Times New Roman" w:hAnsi="Times New Roman" w:cs="Times New Roman"/>
        </w:rPr>
      </w:pPr>
      <w:r>
        <w:rPr>
          <w:rFonts w:ascii="Times New Roman" w:hAnsi="Times New Roman" w:cs="Times New Roman"/>
        </w:rPr>
        <w:t xml:space="preserve">Į šį aplanką yra įkeliama </w:t>
      </w:r>
      <w:r w:rsidR="006E28B0">
        <w:rPr>
          <w:rFonts w:ascii="Times New Roman" w:hAnsi="Times New Roman" w:cs="Times New Roman"/>
        </w:rPr>
        <w:t xml:space="preserve">šios informacinės sistemos </w:t>
      </w:r>
      <w:r>
        <w:rPr>
          <w:rFonts w:ascii="Times New Roman" w:hAnsi="Times New Roman" w:cs="Times New Roman"/>
        </w:rPr>
        <w:t>DCAT-AP-LT</w:t>
      </w:r>
      <w:r w:rsidR="006E28B0">
        <w:rPr>
          <w:rFonts w:ascii="Times New Roman" w:hAnsi="Times New Roman" w:cs="Times New Roman"/>
        </w:rPr>
        <w:t xml:space="preserve"> metaduomenų forma.</w:t>
      </w:r>
      <w:r>
        <w:rPr>
          <w:rFonts w:ascii="Times New Roman" w:hAnsi="Times New Roman" w:cs="Times New Roman"/>
        </w:rPr>
        <w:t xml:space="preserve"> </w:t>
      </w:r>
    </w:p>
    <w:p w14:paraId="144DC17D" w14:textId="21304F20" w:rsidR="00981C6F" w:rsidRDefault="00981C6F" w:rsidP="00616649">
      <w:pPr>
        <w:numPr>
          <w:ilvl w:val="2"/>
          <w:numId w:val="10"/>
        </w:numPr>
        <w:rPr>
          <w:rFonts w:ascii="Times New Roman" w:hAnsi="Times New Roman" w:cs="Times New Roman"/>
        </w:rPr>
      </w:pPr>
      <w:r>
        <w:rPr>
          <w:rFonts w:ascii="Times New Roman" w:hAnsi="Times New Roman" w:cs="Times New Roman"/>
        </w:rPr>
        <w:t xml:space="preserve">IS aplanke </w:t>
      </w:r>
      <w:r w:rsidR="00B265C4">
        <w:rPr>
          <w:rFonts w:ascii="Times New Roman" w:hAnsi="Times New Roman" w:cs="Times New Roman"/>
        </w:rPr>
        <w:t xml:space="preserve">tuomet kuriami </w:t>
      </w:r>
      <w:r w:rsidR="00312057">
        <w:rPr>
          <w:rFonts w:ascii="Times New Roman" w:hAnsi="Times New Roman" w:cs="Times New Roman"/>
        </w:rPr>
        <w:t xml:space="preserve">duomenų rinkinių </w:t>
      </w:r>
      <w:r w:rsidR="001A07A8">
        <w:rPr>
          <w:rFonts w:ascii="Times New Roman" w:hAnsi="Times New Roman" w:cs="Times New Roman"/>
        </w:rPr>
        <w:t>aplankai</w:t>
      </w:r>
      <w:r w:rsidR="00312057">
        <w:rPr>
          <w:rFonts w:ascii="Times New Roman" w:hAnsi="Times New Roman" w:cs="Times New Roman"/>
        </w:rPr>
        <w:t xml:space="preserve"> pagal jų kodinius pavadinimus</w:t>
      </w:r>
      <w:r w:rsidR="00576A16">
        <w:rPr>
          <w:rFonts w:ascii="Times New Roman" w:hAnsi="Times New Roman" w:cs="Times New Roman"/>
        </w:rPr>
        <w:t xml:space="preserve">, į kuriuos atitinkamai keliami </w:t>
      </w:r>
      <w:r w:rsidR="00CB0771">
        <w:rPr>
          <w:rFonts w:ascii="Times New Roman" w:hAnsi="Times New Roman" w:cs="Times New Roman"/>
        </w:rPr>
        <w:t xml:space="preserve">DSA </w:t>
      </w:r>
      <w:r w:rsidR="00576A16">
        <w:rPr>
          <w:rFonts w:ascii="Times New Roman" w:hAnsi="Times New Roman" w:cs="Times New Roman"/>
        </w:rPr>
        <w:t>rezultatų failai.</w:t>
      </w:r>
    </w:p>
    <w:p w14:paraId="5A32738E" w14:textId="1E0CAD77" w:rsidR="00153C7B" w:rsidRDefault="002955FE" w:rsidP="00153C7B">
      <w:pPr>
        <w:rPr>
          <w:rFonts w:ascii="Times New Roman" w:hAnsi="Times New Roman" w:cs="Times New Roman"/>
        </w:rPr>
      </w:pPr>
      <w:r w:rsidRPr="002955FE">
        <w:rPr>
          <w:rFonts w:ascii="Times New Roman" w:hAnsi="Times New Roman" w:cs="Times New Roman"/>
          <w:noProof/>
        </w:rPr>
        <w:drawing>
          <wp:inline distT="0" distB="0" distL="0" distR="0" wp14:anchorId="6D1BD1D9" wp14:editId="64C87339">
            <wp:extent cx="4079908" cy="1704689"/>
            <wp:effectExtent l="19050" t="19050" r="15875" b="10160"/>
            <wp:docPr id="5301764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76470" name="Picture 1" descr="A screenshot of a computer&#10;&#10;Description automatically generated"/>
                    <pic:cNvPicPr/>
                  </pic:nvPicPr>
                  <pic:blipFill>
                    <a:blip r:embed="rId114"/>
                    <a:stretch>
                      <a:fillRect/>
                    </a:stretch>
                  </pic:blipFill>
                  <pic:spPr>
                    <a:xfrm>
                      <a:off x="0" y="0"/>
                      <a:ext cx="4111502" cy="1717890"/>
                    </a:xfrm>
                    <a:prstGeom prst="rect">
                      <a:avLst/>
                    </a:prstGeom>
                    <a:ln>
                      <a:solidFill>
                        <a:schemeClr val="tx1"/>
                      </a:solidFill>
                    </a:ln>
                  </pic:spPr>
                </pic:pic>
              </a:graphicData>
            </a:graphic>
          </wp:inline>
        </w:drawing>
      </w:r>
    </w:p>
    <w:p w14:paraId="3F7EB6EA" w14:textId="1EE6FE49" w:rsidR="00592F4F" w:rsidRDefault="005C0008" w:rsidP="00306DCC">
      <w:pPr>
        <w:numPr>
          <w:ilvl w:val="1"/>
          <w:numId w:val="10"/>
        </w:numPr>
        <w:rPr>
          <w:rFonts w:ascii="Times New Roman" w:hAnsi="Times New Roman" w:cs="Times New Roman"/>
        </w:rPr>
      </w:pPr>
      <w:r>
        <w:rPr>
          <w:rFonts w:ascii="Times New Roman" w:hAnsi="Times New Roman" w:cs="Times New Roman"/>
        </w:rPr>
        <w:t xml:space="preserve">Atnaujinus duomenis atliekama </w:t>
      </w:r>
      <w:r w:rsidR="00592928">
        <w:rPr>
          <w:rFonts w:ascii="Times New Roman" w:hAnsi="Times New Roman" w:cs="Times New Roman"/>
        </w:rPr>
        <w:t>„</w:t>
      </w:r>
      <w:r>
        <w:rPr>
          <w:rFonts w:ascii="Times New Roman" w:hAnsi="Times New Roman" w:cs="Times New Roman"/>
        </w:rPr>
        <w:t xml:space="preserve">GIT </w:t>
      </w:r>
      <w:proofErr w:type="spellStart"/>
      <w:r w:rsidR="00592928">
        <w:rPr>
          <w:rFonts w:ascii="Times New Roman" w:hAnsi="Times New Roman" w:cs="Times New Roman"/>
        </w:rPr>
        <w:t>commit</w:t>
      </w:r>
      <w:proofErr w:type="spellEnd"/>
      <w:r w:rsidR="00592928">
        <w:rPr>
          <w:rFonts w:ascii="Times New Roman" w:hAnsi="Times New Roman" w:cs="Times New Roman"/>
        </w:rPr>
        <w:t xml:space="preserve">“ užklausa. </w:t>
      </w:r>
      <w:r w:rsidR="00592928" w:rsidRPr="00592928">
        <w:rPr>
          <w:rFonts w:ascii="Times New Roman" w:hAnsi="Times New Roman" w:cs="Times New Roman"/>
          <w:b/>
          <w:bCs/>
        </w:rPr>
        <w:t>Svarbu</w:t>
      </w:r>
      <w:r w:rsidR="00950107">
        <w:rPr>
          <w:rFonts w:ascii="Times New Roman" w:hAnsi="Times New Roman" w:cs="Times New Roman"/>
          <w:b/>
          <w:bCs/>
        </w:rPr>
        <w:t xml:space="preserve"> – </w:t>
      </w:r>
      <w:r w:rsidR="001E6526">
        <w:rPr>
          <w:rFonts w:ascii="Times New Roman" w:hAnsi="Times New Roman" w:cs="Times New Roman"/>
        </w:rPr>
        <w:t xml:space="preserve">teikiant naujus pakeitimus </w:t>
      </w:r>
      <w:r w:rsidR="00950107">
        <w:rPr>
          <w:rFonts w:ascii="Times New Roman" w:hAnsi="Times New Roman" w:cs="Times New Roman"/>
        </w:rPr>
        <w:t xml:space="preserve">turi būti kuriama nauja </w:t>
      </w:r>
      <w:proofErr w:type="spellStart"/>
      <w:r w:rsidR="00171696">
        <w:rPr>
          <w:rFonts w:ascii="Times New Roman" w:hAnsi="Times New Roman" w:cs="Times New Roman"/>
        </w:rPr>
        <w:t>repozitorijos</w:t>
      </w:r>
      <w:proofErr w:type="spellEnd"/>
      <w:r w:rsidR="00171696">
        <w:rPr>
          <w:rFonts w:ascii="Times New Roman" w:hAnsi="Times New Roman" w:cs="Times New Roman"/>
        </w:rPr>
        <w:t xml:space="preserve"> šaka (angl. </w:t>
      </w:r>
      <w:proofErr w:type="spellStart"/>
      <w:r w:rsidR="00171696">
        <w:rPr>
          <w:rFonts w:ascii="Times New Roman" w:hAnsi="Times New Roman" w:cs="Times New Roman"/>
        </w:rPr>
        <w:t>branch</w:t>
      </w:r>
      <w:proofErr w:type="spellEnd"/>
      <w:r w:rsidR="00171696">
        <w:rPr>
          <w:rFonts w:ascii="Times New Roman" w:hAnsi="Times New Roman" w:cs="Times New Roman"/>
        </w:rPr>
        <w:t>)</w:t>
      </w:r>
      <w:r w:rsidR="001E6526">
        <w:rPr>
          <w:rFonts w:ascii="Times New Roman" w:hAnsi="Times New Roman" w:cs="Times New Roman"/>
        </w:rPr>
        <w:t>.</w:t>
      </w:r>
    </w:p>
    <w:p w14:paraId="0D224947" w14:textId="77777777" w:rsidR="001F54E5" w:rsidRDefault="00A63A4F" w:rsidP="00A63A4F">
      <w:pPr>
        <w:rPr>
          <w:rFonts w:ascii="Times New Roman" w:hAnsi="Times New Roman" w:cs="Times New Roman"/>
        </w:rPr>
      </w:pPr>
      <w:r w:rsidRPr="00A63A4F">
        <w:rPr>
          <w:rFonts w:ascii="Times New Roman" w:hAnsi="Times New Roman" w:cs="Times New Roman"/>
          <w:noProof/>
        </w:rPr>
        <w:drawing>
          <wp:inline distT="0" distB="0" distL="0" distR="0" wp14:anchorId="49AC0918" wp14:editId="3C39F5ED">
            <wp:extent cx="1735667" cy="407986"/>
            <wp:effectExtent l="19050" t="19050" r="17145" b="11430"/>
            <wp:docPr id="545261333" name="Picture 1" descr="A green and black rectangles with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61333" name="Picture 1" descr="A green and black rectangles with words&#10;&#10;Description automatically generated"/>
                    <pic:cNvPicPr/>
                  </pic:nvPicPr>
                  <pic:blipFill>
                    <a:blip r:embed="rId115"/>
                    <a:stretch>
                      <a:fillRect/>
                    </a:stretch>
                  </pic:blipFill>
                  <pic:spPr>
                    <a:xfrm>
                      <a:off x="0" y="0"/>
                      <a:ext cx="1795779" cy="422116"/>
                    </a:xfrm>
                    <a:prstGeom prst="rect">
                      <a:avLst/>
                    </a:prstGeom>
                    <a:ln>
                      <a:solidFill>
                        <a:schemeClr val="tx1"/>
                      </a:solidFill>
                    </a:ln>
                  </pic:spPr>
                </pic:pic>
              </a:graphicData>
            </a:graphic>
          </wp:inline>
        </w:drawing>
      </w:r>
    </w:p>
    <w:p w14:paraId="3E0C041F" w14:textId="7F58CFA1" w:rsidR="00A63A4F" w:rsidRPr="00592F4F" w:rsidRDefault="001F54E5" w:rsidP="00A63A4F">
      <w:pPr>
        <w:rPr>
          <w:rFonts w:ascii="Times New Roman" w:hAnsi="Times New Roman" w:cs="Times New Roman"/>
        </w:rPr>
      </w:pPr>
      <w:r w:rsidRPr="001F54E5">
        <w:rPr>
          <w:rFonts w:ascii="Times New Roman" w:hAnsi="Times New Roman" w:cs="Times New Roman"/>
          <w:noProof/>
        </w:rPr>
        <w:lastRenderedPageBreak/>
        <w:drawing>
          <wp:inline distT="0" distB="0" distL="0" distR="0" wp14:anchorId="3A2A9BD5" wp14:editId="52F3992A">
            <wp:extent cx="2437294" cy="3927475"/>
            <wp:effectExtent l="19050" t="19050" r="20320" b="15875"/>
            <wp:docPr id="845272608" name="Picture 1" descr="A screenshot of a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72608" name="Picture 1" descr="A screenshot of a email&#10;&#10;Description automatically generated"/>
                    <pic:cNvPicPr/>
                  </pic:nvPicPr>
                  <pic:blipFill>
                    <a:blip r:embed="rId116"/>
                    <a:stretch>
                      <a:fillRect/>
                    </a:stretch>
                  </pic:blipFill>
                  <pic:spPr>
                    <a:xfrm>
                      <a:off x="0" y="0"/>
                      <a:ext cx="2447761" cy="3944341"/>
                    </a:xfrm>
                    <a:prstGeom prst="rect">
                      <a:avLst/>
                    </a:prstGeom>
                    <a:ln>
                      <a:solidFill>
                        <a:schemeClr val="tx1"/>
                      </a:solidFill>
                    </a:ln>
                  </pic:spPr>
                </pic:pic>
              </a:graphicData>
            </a:graphic>
          </wp:inline>
        </w:drawing>
      </w:r>
    </w:p>
    <w:p w14:paraId="12F66B4E" w14:textId="4B3522B9" w:rsidR="00592F4F" w:rsidRDefault="009D57CE" w:rsidP="00592F4F">
      <w:pPr>
        <w:numPr>
          <w:ilvl w:val="0"/>
          <w:numId w:val="10"/>
        </w:numPr>
        <w:tabs>
          <w:tab w:val="num" w:pos="720"/>
        </w:tabs>
        <w:rPr>
          <w:rFonts w:ascii="Times New Roman" w:hAnsi="Times New Roman" w:cs="Times New Roman"/>
        </w:rPr>
      </w:pPr>
      <w:r>
        <w:rPr>
          <w:rFonts w:ascii="Times New Roman" w:hAnsi="Times New Roman" w:cs="Times New Roman"/>
        </w:rPr>
        <w:t>Institucijos darbų grupei</w:t>
      </w:r>
      <w:r w:rsidR="00592F4F" w:rsidRPr="00592F4F">
        <w:rPr>
          <w:rFonts w:ascii="Times New Roman" w:hAnsi="Times New Roman" w:cs="Times New Roman"/>
        </w:rPr>
        <w:t xml:space="preserve"> pateikus rezultatus,</w:t>
      </w:r>
      <w:r w:rsidR="00DD2D96">
        <w:rPr>
          <w:rFonts w:ascii="Times New Roman" w:hAnsi="Times New Roman" w:cs="Times New Roman"/>
        </w:rPr>
        <w:t xml:space="preserve"> institucijos darbų grupė</w:t>
      </w:r>
      <w:r w:rsidR="00592F4F" w:rsidRPr="00592F4F">
        <w:rPr>
          <w:rFonts w:ascii="Times New Roman" w:hAnsi="Times New Roman" w:cs="Times New Roman"/>
        </w:rPr>
        <w:t xml:space="preserve"> veiklų įrašus turi susieti su atitinkamu „</w:t>
      </w:r>
      <w:proofErr w:type="spellStart"/>
      <w:r w:rsidR="00592F4F" w:rsidRPr="00592F4F">
        <w:rPr>
          <w:rFonts w:ascii="Times New Roman" w:hAnsi="Times New Roman" w:cs="Times New Roman"/>
        </w:rPr>
        <w:t>Pull</w:t>
      </w:r>
      <w:proofErr w:type="spellEnd"/>
      <w:r w:rsidR="00592F4F" w:rsidRPr="00592F4F">
        <w:rPr>
          <w:rFonts w:ascii="Times New Roman" w:hAnsi="Times New Roman" w:cs="Times New Roman"/>
        </w:rPr>
        <w:t xml:space="preserve"> </w:t>
      </w:r>
      <w:proofErr w:type="spellStart"/>
      <w:r w:rsidR="00592F4F" w:rsidRPr="00592F4F">
        <w:rPr>
          <w:rFonts w:ascii="Times New Roman" w:hAnsi="Times New Roman" w:cs="Times New Roman"/>
        </w:rPr>
        <w:t>request</w:t>
      </w:r>
      <w:proofErr w:type="spellEnd"/>
      <w:r w:rsidR="00592F4F" w:rsidRPr="00592F4F">
        <w:rPr>
          <w:rFonts w:ascii="Times New Roman" w:hAnsi="Times New Roman" w:cs="Times New Roman"/>
        </w:rPr>
        <w:t>“ ir perkelti į Pateiktų skiltį.</w:t>
      </w:r>
    </w:p>
    <w:p w14:paraId="0046326F" w14:textId="763BF0F9" w:rsidR="00706CB7" w:rsidRDefault="00706CB7" w:rsidP="00706CB7">
      <w:pPr>
        <w:rPr>
          <w:rFonts w:ascii="Times New Roman" w:hAnsi="Times New Roman" w:cs="Times New Roman"/>
        </w:rPr>
      </w:pPr>
    </w:p>
    <w:p w14:paraId="292665EE" w14:textId="17046912" w:rsidR="00826A3A" w:rsidRDefault="001746FE" w:rsidP="00E442EC">
      <w:pPr>
        <w:numPr>
          <w:ilvl w:val="1"/>
          <w:numId w:val="10"/>
        </w:numPr>
        <w:rPr>
          <w:rFonts w:ascii="Times New Roman" w:hAnsi="Times New Roman" w:cs="Times New Roman"/>
        </w:rPr>
      </w:pPr>
      <w:r>
        <w:rPr>
          <w:rFonts w:ascii="Times New Roman" w:hAnsi="Times New Roman" w:cs="Times New Roman"/>
        </w:rPr>
        <w:t>Projekto lentoje atidarius veiklos įrašą, pasirenkamas „</w:t>
      </w:r>
      <w:proofErr w:type="spellStart"/>
      <w:r>
        <w:rPr>
          <w:rFonts w:ascii="Times New Roman" w:hAnsi="Times New Roman" w:cs="Times New Roman"/>
        </w:rPr>
        <w:t>development</w:t>
      </w:r>
      <w:proofErr w:type="spellEnd"/>
      <w:r>
        <w:rPr>
          <w:rFonts w:ascii="Times New Roman" w:hAnsi="Times New Roman" w:cs="Times New Roman"/>
        </w:rPr>
        <w:t>“ elementas ir priskiriamas</w:t>
      </w:r>
      <w:r w:rsidR="00826A3A">
        <w:rPr>
          <w:rFonts w:ascii="Times New Roman" w:hAnsi="Times New Roman" w:cs="Times New Roman"/>
        </w:rPr>
        <w:t xml:space="preserve"> „</w:t>
      </w:r>
      <w:proofErr w:type="spellStart"/>
      <w:r w:rsidR="00826A3A">
        <w:rPr>
          <w:rFonts w:ascii="Times New Roman" w:hAnsi="Times New Roman" w:cs="Times New Roman"/>
        </w:rPr>
        <w:t>Pull</w:t>
      </w:r>
      <w:proofErr w:type="spellEnd"/>
      <w:r w:rsidR="00826A3A">
        <w:rPr>
          <w:rFonts w:ascii="Times New Roman" w:hAnsi="Times New Roman" w:cs="Times New Roman"/>
        </w:rPr>
        <w:t xml:space="preserve"> </w:t>
      </w:r>
      <w:proofErr w:type="spellStart"/>
      <w:r w:rsidR="00826A3A">
        <w:rPr>
          <w:rFonts w:ascii="Times New Roman" w:hAnsi="Times New Roman" w:cs="Times New Roman"/>
        </w:rPr>
        <w:t>request</w:t>
      </w:r>
      <w:proofErr w:type="spellEnd"/>
      <w:r w:rsidR="00826A3A">
        <w:rPr>
          <w:rFonts w:ascii="Times New Roman" w:hAnsi="Times New Roman" w:cs="Times New Roman"/>
        </w:rPr>
        <w:t>“</w:t>
      </w:r>
    </w:p>
    <w:p w14:paraId="25D37B0B" w14:textId="586B12F2" w:rsidR="00C16070" w:rsidRDefault="00C16070" w:rsidP="00C16070">
      <w:pPr>
        <w:rPr>
          <w:rFonts w:ascii="Times New Roman" w:hAnsi="Times New Roman" w:cs="Times New Roman"/>
        </w:rPr>
      </w:pPr>
      <w:r>
        <w:rPr>
          <w:rFonts w:ascii="Times New Roman" w:hAnsi="Times New Roman" w:cs="Times New Roman"/>
          <w:noProof/>
        </w:rPr>
        <w:drawing>
          <wp:inline distT="0" distB="0" distL="0" distR="0" wp14:anchorId="1EC2A369" wp14:editId="675992A9">
            <wp:extent cx="2522855" cy="2052955"/>
            <wp:effectExtent l="19050" t="19050" r="10795" b="23495"/>
            <wp:docPr id="1327910272" name="Picture 1" descr="A screenshot of a browser wind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10272" name="Picture 1" descr="A screenshot of a browser window&#10;&#10;Description automatically generated"/>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522855" cy="2052955"/>
                    </a:xfrm>
                    <a:prstGeom prst="rect">
                      <a:avLst/>
                    </a:prstGeom>
                    <a:noFill/>
                    <a:ln>
                      <a:solidFill>
                        <a:schemeClr val="tx1"/>
                      </a:solidFill>
                    </a:ln>
                  </pic:spPr>
                </pic:pic>
              </a:graphicData>
            </a:graphic>
          </wp:inline>
        </w:drawing>
      </w:r>
    </w:p>
    <w:p w14:paraId="0E5E3062" w14:textId="5DA4436A" w:rsidR="00C16070" w:rsidRDefault="00874089" w:rsidP="00E442EC">
      <w:pPr>
        <w:numPr>
          <w:ilvl w:val="1"/>
          <w:numId w:val="10"/>
        </w:numPr>
        <w:rPr>
          <w:rFonts w:ascii="Times New Roman" w:hAnsi="Times New Roman" w:cs="Times New Roman"/>
        </w:rPr>
      </w:pPr>
      <w:r>
        <w:rPr>
          <w:rFonts w:ascii="Times New Roman" w:hAnsi="Times New Roman" w:cs="Times New Roman"/>
        </w:rPr>
        <w:t xml:space="preserve">Įrašas </w:t>
      </w:r>
      <w:r w:rsidR="00CB7F20">
        <w:rPr>
          <w:rFonts w:ascii="Times New Roman" w:hAnsi="Times New Roman" w:cs="Times New Roman"/>
        </w:rPr>
        <w:t xml:space="preserve">perkeliamas iš </w:t>
      </w:r>
      <w:r w:rsidR="0078679C">
        <w:rPr>
          <w:rFonts w:ascii="Times New Roman" w:hAnsi="Times New Roman" w:cs="Times New Roman"/>
        </w:rPr>
        <w:t xml:space="preserve">Suplanuota į Pateikta skiltį </w:t>
      </w:r>
      <w:r w:rsidR="00957CC0">
        <w:rPr>
          <w:rFonts w:ascii="Times New Roman" w:hAnsi="Times New Roman" w:cs="Times New Roman"/>
        </w:rPr>
        <w:t>jį pertempiant pele arba</w:t>
      </w:r>
      <w:r w:rsidR="00BA2A31">
        <w:rPr>
          <w:rFonts w:ascii="Times New Roman" w:hAnsi="Times New Roman" w:cs="Times New Roman"/>
        </w:rPr>
        <w:t xml:space="preserve"> atidarius</w:t>
      </w:r>
      <w:r w:rsidR="00A220B3">
        <w:rPr>
          <w:rFonts w:ascii="Times New Roman" w:hAnsi="Times New Roman" w:cs="Times New Roman"/>
        </w:rPr>
        <w:t xml:space="preserve"> įrašą, pasirinkus „Status“ lauką ir pakeičiant jį į „Pateikta“.</w:t>
      </w:r>
    </w:p>
    <w:p w14:paraId="017793BF" w14:textId="44A404D6" w:rsidR="00A220B3" w:rsidRDefault="00A220B3" w:rsidP="004C27FE">
      <w:pPr>
        <w:rPr>
          <w:rFonts w:ascii="Times New Roman" w:hAnsi="Times New Roman" w:cs="Times New Roman"/>
        </w:rPr>
      </w:pPr>
      <w:r>
        <w:rPr>
          <w:rFonts w:ascii="Times New Roman" w:hAnsi="Times New Roman" w:cs="Times New Roman"/>
          <w:noProof/>
        </w:rPr>
        <w:lastRenderedPageBreak/>
        <w:drawing>
          <wp:inline distT="0" distB="0" distL="0" distR="0" wp14:anchorId="5DC9F620" wp14:editId="57E7DD26">
            <wp:extent cx="3225800" cy="1811655"/>
            <wp:effectExtent l="19050" t="19050" r="12700" b="17145"/>
            <wp:docPr id="3418006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225800" cy="1811655"/>
                    </a:xfrm>
                    <a:prstGeom prst="rect">
                      <a:avLst/>
                    </a:prstGeom>
                    <a:noFill/>
                    <a:ln>
                      <a:solidFill>
                        <a:schemeClr val="tx1"/>
                      </a:solidFill>
                    </a:ln>
                  </pic:spPr>
                </pic:pic>
              </a:graphicData>
            </a:graphic>
          </wp:inline>
        </w:drawing>
      </w:r>
    </w:p>
    <w:p w14:paraId="3B60FFA3" w14:textId="4FF0D1B2" w:rsidR="00E442EC" w:rsidRPr="00592F4F" w:rsidRDefault="00E442EC" w:rsidP="00826A3A">
      <w:pPr>
        <w:rPr>
          <w:rFonts w:ascii="Times New Roman" w:hAnsi="Times New Roman" w:cs="Times New Roman"/>
        </w:rPr>
      </w:pPr>
    </w:p>
    <w:p w14:paraId="127F49EF" w14:textId="1D51BADD" w:rsidR="00592F4F" w:rsidRDefault="00172355" w:rsidP="00592F4F">
      <w:pPr>
        <w:numPr>
          <w:ilvl w:val="0"/>
          <w:numId w:val="10"/>
        </w:numPr>
        <w:tabs>
          <w:tab w:val="num" w:pos="720"/>
        </w:tabs>
        <w:rPr>
          <w:rFonts w:ascii="Times New Roman" w:hAnsi="Times New Roman" w:cs="Times New Roman"/>
        </w:rPr>
      </w:pPr>
      <w:r>
        <w:rPr>
          <w:rFonts w:ascii="Times New Roman" w:hAnsi="Times New Roman" w:cs="Times New Roman"/>
        </w:rPr>
        <w:t>VSSA</w:t>
      </w:r>
      <w:r w:rsidR="00592F4F" w:rsidRPr="00592F4F">
        <w:rPr>
          <w:rFonts w:ascii="Times New Roman" w:hAnsi="Times New Roman" w:cs="Times New Roman"/>
        </w:rPr>
        <w:t xml:space="preserve"> darbo grupė perkels įrašus į Tikrinama skiltį kai pradės tikrinimo darbus ir atsiradus netikslumams, kuriuos reikia pataisyti perkels įrašą į Tikslinama skiltį ir pateiks komentarus</w:t>
      </w:r>
      <w:r w:rsidR="00F10169">
        <w:rPr>
          <w:rFonts w:ascii="Times New Roman" w:hAnsi="Times New Roman" w:cs="Times New Roman"/>
        </w:rPr>
        <w:t xml:space="preserve"> ar</w:t>
      </w:r>
      <w:r w:rsidR="00592F4F" w:rsidRPr="00592F4F">
        <w:rPr>
          <w:rFonts w:ascii="Times New Roman" w:hAnsi="Times New Roman" w:cs="Times New Roman"/>
        </w:rPr>
        <w:t xml:space="preserve"> paaiškinimus, apie taisytinas vietas. </w:t>
      </w:r>
      <w:r w:rsidR="00DD2D96">
        <w:rPr>
          <w:rFonts w:ascii="Times New Roman" w:hAnsi="Times New Roman" w:cs="Times New Roman"/>
        </w:rPr>
        <w:t>Ins</w:t>
      </w:r>
      <w:r w:rsidR="009D0CE9">
        <w:rPr>
          <w:rFonts w:ascii="Times New Roman" w:hAnsi="Times New Roman" w:cs="Times New Roman"/>
        </w:rPr>
        <w:t>titucijos darbo grupei</w:t>
      </w:r>
      <w:r w:rsidR="00592F4F" w:rsidRPr="00592F4F">
        <w:rPr>
          <w:rFonts w:ascii="Times New Roman" w:hAnsi="Times New Roman" w:cs="Times New Roman"/>
        </w:rPr>
        <w:t xml:space="preserve"> atlikus pataisymus, jie šį įrašą turi perkelti atgal į Tikrinama skiltį. Šis procesas kartosis kol nebus ištaisytos visos klaidos.</w:t>
      </w:r>
    </w:p>
    <w:p w14:paraId="7B928923" w14:textId="77777777" w:rsidR="00CA10EB" w:rsidRDefault="00996DC4" w:rsidP="005720FE">
      <w:pPr>
        <w:numPr>
          <w:ilvl w:val="1"/>
          <w:numId w:val="10"/>
        </w:numPr>
        <w:rPr>
          <w:rFonts w:ascii="Times New Roman" w:hAnsi="Times New Roman" w:cs="Times New Roman"/>
        </w:rPr>
      </w:pPr>
      <w:r>
        <w:rPr>
          <w:rFonts w:ascii="Times New Roman" w:hAnsi="Times New Roman" w:cs="Times New Roman"/>
        </w:rPr>
        <w:t xml:space="preserve">Komentarai </w:t>
      </w:r>
      <w:r w:rsidR="008B7F7F">
        <w:rPr>
          <w:rFonts w:ascii="Times New Roman" w:hAnsi="Times New Roman" w:cs="Times New Roman"/>
        </w:rPr>
        <w:t>bus</w:t>
      </w:r>
      <w:r>
        <w:rPr>
          <w:rFonts w:ascii="Times New Roman" w:hAnsi="Times New Roman" w:cs="Times New Roman"/>
        </w:rPr>
        <w:t xml:space="preserve"> pateikiami </w:t>
      </w:r>
      <w:r w:rsidR="008B7F7F">
        <w:rPr>
          <w:rFonts w:ascii="Times New Roman" w:hAnsi="Times New Roman" w:cs="Times New Roman"/>
        </w:rPr>
        <w:t>„</w:t>
      </w:r>
      <w:proofErr w:type="spellStart"/>
      <w:r w:rsidR="008B7F7F">
        <w:rPr>
          <w:rFonts w:ascii="Times New Roman" w:hAnsi="Times New Roman" w:cs="Times New Roman"/>
        </w:rPr>
        <w:t>Pull</w:t>
      </w:r>
      <w:proofErr w:type="spellEnd"/>
      <w:r w:rsidR="008B7F7F">
        <w:rPr>
          <w:rFonts w:ascii="Times New Roman" w:hAnsi="Times New Roman" w:cs="Times New Roman"/>
        </w:rPr>
        <w:t xml:space="preserve"> </w:t>
      </w:r>
      <w:proofErr w:type="spellStart"/>
      <w:r w:rsidR="008B7F7F">
        <w:rPr>
          <w:rFonts w:ascii="Times New Roman" w:hAnsi="Times New Roman" w:cs="Times New Roman"/>
        </w:rPr>
        <w:t>request</w:t>
      </w:r>
      <w:proofErr w:type="spellEnd"/>
      <w:r w:rsidR="008B7F7F">
        <w:rPr>
          <w:rFonts w:ascii="Times New Roman" w:hAnsi="Times New Roman" w:cs="Times New Roman"/>
        </w:rPr>
        <w:t>“</w:t>
      </w:r>
      <w:r w:rsidR="008D467D">
        <w:rPr>
          <w:rFonts w:ascii="Times New Roman" w:hAnsi="Times New Roman" w:cs="Times New Roman"/>
        </w:rPr>
        <w:t xml:space="preserve"> prie failo ir/ arba atitinkamų failo eilučių ir </w:t>
      </w:r>
      <w:r w:rsidR="00CA10EB">
        <w:rPr>
          <w:rFonts w:ascii="Times New Roman" w:hAnsi="Times New Roman" w:cs="Times New Roman"/>
        </w:rPr>
        <w:t>pačiame veiklos įraše.</w:t>
      </w:r>
    </w:p>
    <w:p w14:paraId="686AB295" w14:textId="65D1CA01" w:rsidR="005720FE" w:rsidRDefault="00E56217" w:rsidP="00CA10EB">
      <w:pPr>
        <w:rPr>
          <w:rFonts w:ascii="Times New Roman" w:hAnsi="Times New Roman" w:cs="Times New Roman"/>
        </w:rPr>
      </w:pPr>
      <w:r w:rsidRPr="00E56217">
        <w:rPr>
          <w:rFonts w:ascii="Times New Roman" w:hAnsi="Times New Roman" w:cs="Times New Roman"/>
          <w:noProof/>
        </w:rPr>
        <w:drawing>
          <wp:inline distT="0" distB="0" distL="0" distR="0" wp14:anchorId="3C3F6619" wp14:editId="474C5487">
            <wp:extent cx="3024303" cy="1646767"/>
            <wp:effectExtent l="19050" t="19050" r="24130" b="10795"/>
            <wp:docPr id="10435186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18620" name="Picture 1" descr="A screenshot of a computer&#10;&#10;Description automatically generated"/>
                    <pic:cNvPicPr/>
                  </pic:nvPicPr>
                  <pic:blipFill>
                    <a:blip r:embed="rId119"/>
                    <a:stretch>
                      <a:fillRect/>
                    </a:stretch>
                  </pic:blipFill>
                  <pic:spPr>
                    <a:xfrm>
                      <a:off x="0" y="0"/>
                      <a:ext cx="3037517" cy="1653962"/>
                    </a:xfrm>
                    <a:prstGeom prst="rect">
                      <a:avLst/>
                    </a:prstGeom>
                    <a:ln>
                      <a:solidFill>
                        <a:schemeClr val="tx1"/>
                      </a:solidFill>
                    </a:ln>
                  </pic:spPr>
                </pic:pic>
              </a:graphicData>
            </a:graphic>
          </wp:inline>
        </w:drawing>
      </w:r>
      <w:r w:rsidR="008B7F7F">
        <w:rPr>
          <w:rFonts w:ascii="Times New Roman" w:hAnsi="Times New Roman" w:cs="Times New Roman"/>
        </w:rPr>
        <w:t xml:space="preserve"> </w:t>
      </w:r>
    </w:p>
    <w:p w14:paraId="266921BA" w14:textId="7ED2A111" w:rsidR="00E56217" w:rsidRPr="00592F4F" w:rsidRDefault="00D701DF" w:rsidP="00CA10EB">
      <w:pPr>
        <w:rPr>
          <w:rFonts w:ascii="Times New Roman" w:hAnsi="Times New Roman" w:cs="Times New Roman"/>
        </w:rPr>
      </w:pPr>
      <w:r w:rsidRPr="00D701DF">
        <w:rPr>
          <w:rFonts w:ascii="Times New Roman" w:hAnsi="Times New Roman" w:cs="Times New Roman"/>
          <w:noProof/>
        </w:rPr>
        <w:drawing>
          <wp:inline distT="0" distB="0" distL="0" distR="0" wp14:anchorId="7179FAB1" wp14:editId="6084631E">
            <wp:extent cx="3105856" cy="2476500"/>
            <wp:effectExtent l="19050" t="19050" r="18415" b="19050"/>
            <wp:docPr id="18952686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68686" name="Picture 1" descr="A screenshot of a computer&#10;&#10;Description automatically generated"/>
                    <pic:cNvPicPr/>
                  </pic:nvPicPr>
                  <pic:blipFill>
                    <a:blip r:embed="rId120"/>
                    <a:stretch>
                      <a:fillRect/>
                    </a:stretch>
                  </pic:blipFill>
                  <pic:spPr>
                    <a:xfrm>
                      <a:off x="0" y="0"/>
                      <a:ext cx="3118951" cy="2486942"/>
                    </a:xfrm>
                    <a:prstGeom prst="rect">
                      <a:avLst/>
                    </a:prstGeom>
                    <a:ln>
                      <a:solidFill>
                        <a:schemeClr val="tx1"/>
                      </a:solidFill>
                    </a:ln>
                  </pic:spPr>
                </pic:pic>
              </a:graphicData>
            </a:graphic>
          </wp:inline>
        </w:drawing>
      </w:r>
    </w:p>
    <w:p w14:paraId="38440AF3" w14:textId="5155C7F8" w:rsidR="00592F4F" w:rsidRPr="00592F4F" w:rsidRDefault="00592F4F" w:rsidP="00592F4F">
      <w:pPr>
        <w:numPr>
          <w:ilvl w:val="0"/>
          <w:numId w:val="10"/>
        </w:numPr>
        <w:tabs>
          <w:tab w:val="num" w:pos="720"/>
        </w:tabs>
        <w:rPr>
          <w:rFonts w:ascii="Times New Roman" w:hAnsi="Times New Roman" w:cs="Times New Roman"/>
        </w:rPr>
      </w:pPr>
      <w:r w:rsidRPr="00592F4F">
        <w:rPr>
          <w:rFonts w:ascii="Times New Roman" w:hAnsi="Times New Roman" w:cs="Times New Roman"/>
        </w:rPr>
        <w:t xml:space="preserve">Pilnai atlikus pataisymus </w:t>
      </w:r>
      <w:r w:rsidR="00172355">
        <w:rPr>
          <w:rFonts w:ascii="Times New Roman" w:hAnsi="Times New Roman" w:cs="Times New Roman"/>
        </w:rPr>
        <w:t>VSSA</w:t>
      </w:r>
      <w:r w:rsidRPr="00592F4F">
        <w:rPr>
          <w:rFonts w:ascii="Times New Roman" w:hAnsi="Times New Roman" w:cs="Times New Roman"/>
        </w:rPr>
        <w:t xml:space="preserve"> </w:t>
      </w:r>
      <w:r w:rsidR="009D0CE9">
        <w:rPr>
          <w:rFonts w:ascii="Times New Roman" w:hAnsi="Times New Roman" w:cs="Times New Roman"/>
        </w:rPr>
        <w:t>darbo grupė</w:t>
      </w:r>
      <w:r w:rsidRPr="00592F4F">
        <w:rPr>
          <w:rFonts w:ascii="Times New Roman" w:hAnsi="Times New Roman" w:cs="Times New Roman"/>
        </w:rPr>
        <w:t xml:space="preserve"> veiklos įrašą perkels į Patvirtintų veiklų skiltį ir ši veikla bus laikoma atlikta ir patvirtinta.</w:t>
      </w:r>
    </w:p>
    <w:p w14:paraId="10D32B0C" w14:textId="730A9712" w:rsidR="00B10EE9" w:rsidRPr="00B10EE9" w:rsidRDefault="00A37341" w:rsidP="00B10EE9">
      <w:pPr>
        <w:rPr>
          <w:rFonts w:ascii="Times New Roman" w:hAnsi="Times New Roman" w:cs="Times New Roman"/>
        </w:rPr>
      </w:pPr>
      <w:r w:rsidRPr="00A37341">
        <w:rPr>
          <w:rFonts w:ascii="Times New Roman" w:hAnsi="Times New Roman" w:cs="Times New Roman"/>
          <w:noProof/>
        </w:rPr>
        <w:lastRenderedPageBreak/>
        <w:drawing>
          <wp:inline distT="0" distB="0" distL="0" distR="0" wp14:anchorId="78528559" wp14:editId="66410F50">
            <wp:extent cx="3732530" cy="1131997"/>
            <wp:effectExtent l="19050" t="19050" r="20320" b="11430"/>
            <wp:docPr id="11313148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14820" name="Picture 1" descr="A screenshot of a computer&#10;&#10;Description automatically generated"/>
                    <pic:cNvPicPr/>
                  </pic:nvPicPr>
                  <pic:blipFill>
                    <a:blip r:embed="rId121"/>
                    <a:stretch>
                      <a:fillRect/>
                    </a:stretch>
                  </pic:blipFill>
                  <pic:spPr>
                    <a:xfrm>
                      <a:off x="0" y="0"/>
                      <a:ext cx="3757939" cy="1139703"/>
                    </a:xfrm>
                    <a:prstGeom prst="rect">
                      <a:avLst/>
                    </a:prstGeom>
                    <a:ln>
                      <a:solidFill>
                        <a:schemeClr val="tx1"/>
                      </a:solidFill>
                    </a:ln>
                  </pic:spPr>
                </pic:pic>
              </a:graphicData>
            </a:graphic>
          </wp:inline>
        </w:drawing>
      </w:r>
    </w:p>
    <w:p w14:paraId="629852DB" w14:textId="49F5BD78" w:rsidR="00D25ACA" w:rsidRDefault="00D25ACA" w:rsidP="0063535E"/>
    <w:p w14:paraId="5ED8611F" w14:textId="77777777" w:rsidR="005D66DD" w:rsidRPr="0063535E" w:rsidRDefault="005D66DD" w:rsidP="0063535E"/>
    <w:p w14:paraId="1DED6F2C" w14:textId="0936943C" w:rsidR="0008045D" w:rsidRDefault="0012111E" w:rsidP="00F8079A">
      <w:pPr>
        <w:pStyle w:val="Heading2"/>
      </w:pPr>
      <w:bookmarkStart w:id="48" w:name="_Toc182563786"/>
      <w:r w:rsidRPr="00F8079A">
        <w:t>Kontroliuojami</w:t>
      </w:r>
      <w:r w:rsidRPr="0012111E">
        <w:t xml:space="preserve"> žodynai</w:t>
      </w:r>
      <w:bookmarkEnd w:id="48"/>
    </w:p>
    <w:p w14:paraId="011DE0A2" w14:textId="77777777" w:rsidR="0012111E" w:rsidRDefault="0012111E" w:rsidP="0012111E"/>
    <w:p w14:paraId="4140D2C2" w14:textId="27E40C16" w:rsidR="00C60F76" w:rsidRDefault="00983142" w:rsidP="0012111E">
      <w:pPr>
        <w:rPr>
          <w:rFonts w:ascii="Times New Roman" w:hAnsi="Times New Roman" w:cs="Times New Roman"/>
        </w:rPr>
      </w:pPr>
      <w:r w:rsidRPr="00983142">
        <w:rPr>
          <w:rFonts w:ascii="Times New Roman" w:hAnsi="Times New Roman" w:cs="Times New Roman"/>
        </w:rPr>
        <w:t>Pil</w:t>
      </w:r>
      <w:r>
        <w:rPr>
          <w:rFonts w:ascii="Times New Roman" w:hAnsi="Times New Roman" w:cs="Times New Roman"/>
        </w:rPr>
        <w:t xml:space="preserve">dant duomenis svarbu atkreipti dėmesį </w:t>
      </w:r>
      <w:r w:rsidR="00F012B5">
        <w:rPr>
          <w:rFonts w:ascii="Times New Roman" w:hAnsi="Times New Roman" w:cs="Times New Roman"/>
        </w:rPr>
        <w:t xml:space="preserve">į duomenų tipus ir </w:t>
      </w:r>
      <w:r w:rsidR="00B11F1F">
        <w:rPr>
          <w:rFonts w:ascii="Times New Roman" w:hAnsi="Times New Roman" w:cs="Times New Roman"/>
        </w:rPr>
        <w:t>semantiškai suprantamą šių duomenų reikšmę. Tačiau taip pat svar</w:t>
      </w:r>
      <w:r w:rsidR="00053B33">
        <w:rPr>
          <w:rFonts w:ascii="Times New Roman" w:hAnsi="Times New Roman" w:cs="Times New Roman"/>
        </w:rPr>
        <w:t>bu suprasti</w:t>
      </w:r>
      <w:r w:rsidR="00C03F54">
        <w:rPr>
          <w:rFonts w:ascii="Times New Roman" w:hAnsi="Times New Roman" w:cs="Times New Roman"/>
        </w:rPr>
        <w:t xml:space="preserve">, kad </w:t>
      </w:r>
      <w:r w:rsidR="00752572">
        <w:rPr>
          <w:rFonts w:ascii="Times New Roman" w:hAnsi="Times New Roman" w:cs="Times New Roman"/>
        </w:rPr>
        <w:t>kai ku</w:t>
      </w:r>
      <w:r w:rsidR="00CE230B">
        <w:rPr>
          <w:rFonts w:ascii="Times New Roman" w:hAnsi="Times New Roman" w:cs="Times New Roman"/>
        </w:rPr>
        <w:t xml:space="preserve">rie metaduomenų elementai yra pildomi pagal tarptautinius arba </w:t>
      </w:r>
      <w:r w:rsidR="008B2DCD">
        <w:rPr>
          <w:rFonts w:ascii="Times New Roman" w:hAnsi="Times New Roman" w:cs="Times New Roman"/>
        </w:rPr>
        <w:t>Lietuvos ontologijose kon</w:t>
      </w:r>
      <w:r w:rsidR="006E15FB">
        <w:rPr>
          <w:rFonts w:ascii="Times New Roman" w:hAnsi="Times New Roman" w:cs="Times New Roman"/>
        </w:rPr>
        <w:t>troliuojamus žodynus</w:t>
      </w:r>
      <w:r w:rsidR="008A7854">
        <w:rPr>
          <w:rFonts w:ascii="Times New Roman" w:hAnsi="Times New Roman" w:cs="Times New Roman"/>
        </w:rPr>
        <w:t>.</w:t>
      </w:r>
    </w:p>
    <w:p w14:paraId="743CC1BC" w14:textId="77777777" w:rsidR="00C60F76" w:rsidRDefault="00C60F76" w:rsidP="0012111E">
      <w:pPr>
        <w:rPr>
          <w:rFonts w:ascii="Times New Roman" w:hAnsi="Times New Roman" w:cs="Times New Roman"/>
        </w:rPr>
      </w:pPr>
    </w:p>
    <w:p w14:paraId="78E3BDBC" w14:textId="77777777" w:rsidR="00C60F76" w:rsidRDefault="00C60F76" w:rsidP="0012111E">
      <w:pPr>
        <w:rPr>
          <w:rFonts w:ascii="Times New Roman" w:hAnsi="Times New Roman" w:cs="Times New Roman"/>
        </w:rPr>
        <w:sectPr w:rsidR="00C60F76" w:rsidSect="00C225FE">
          <w:pgSz w:w="11906" w:h="16838"/>
          <w:pgMar w:top="1701" w:right="567" w:bottom="1134" w:left="1701" w:header="567" w:footer="567" w:gutter="0"/>
          <w:cols w:space="1296"/>
          <w:docGrid w:linePitch="360"/>
        </w:sectPr>
      </w:pPr>
    </w:p>
    <w:tbl>
      <w:tblPr>
        <w:tblStyle w:val="TableGrid"/>
        <w:tblW w:w="14680" w:type="dxa"/>
        <w:tblLook w:val="04A0" w:firstRow="1" w:lastRow="0" w:firstColumn="1" w:lastColumn="0" w:noHBand="0" w:noVBand="1"/>
      </w:tblPr>
      <w:tblGrid>
        <w:gridCol w:w="2191"/>
        <w:gridCol w:w="2169"/>
        <w:gridCol w:w="2272"/>
        <w:gridCol w:w="4665"/>
        <w:gridCol w:w="3383"/>
      </w:tblGrid>
      <w:tr w:rsidR="000859CB" w:rsidRPr="000859CB" w14:paraId="182D7FC6" w14:textId="77777777" w:rsidTr="000F0A54">
        <w:trPr>
          <w:trHeight w:val="290"/>
        </w:trPr>
        <w:tc>
          <w:tcPr>
            <w:tcW w:w="2204" w:type="dxa"/>
            <w:shd w:val="clear" w:color="auto" w:fill="FFC000"/>
            <w:hideMark/>
          </w:tcPr>
          <w:p w14:paraId="55F1BA8F" w14:textId="77777777" w:rsidR="000859CB" w:rsidRPr="000859CB" w:rsidRDefault="000859CB" w:rsidP="000859CB">
            <w:pPr>
              <w:jc w:val="center"/>
              <w:rPr>
                <w:rFonts w:ascii="Arial" w:eastAsia="Times New Roman" w:hAnsi="Arial" w:cs="Arial"/>
                <w:b/>
                <w:bCs/>
                <w:color w:val="000000"/>
                <w:kern w:val="0"/>
                <w:sz w:val="18"/>
                <w:szCs w:val="18"/>
                <w:lang w:val="en-US"/>
                <w14:ligatures w14:val="none"/>
              </w:rPr>
            </w:pPr>
            <w:proofErr w:type="spellStart"/>
            <w:r w:rsidRPr="000859CB">
              <w:rPr>
                <w:rFonts w:ascii="Arial" w:eastAsia="Times New Roman" w:hAnsi="Arial" w:cs="Arial"/>
                <w:b/>
                <w:bCs/>
                <w:color w:val="000000"/>
                <w:kern w:val="0"/>
                <w:sz w:val="18"/>
                <w:szCs w:val="18"/>
                <w:lang w:val="en-US"/>
                <w14:ligatures w14:val="none"/>
              </w:rPr>
              <w:lastRenderedPageBreak/>
              <w:t>Savybės</w:t>
            </w:r>
            <w:proofErr w:type="spellEnd"/>
            <w:r w:rsidRPr="000859CB">
              <w:rPr>
                <w:rFonts w:ascii="Arial" w:eastAsia="Times New Roman" w:hAnsi="Arial" w:cs="Arial"/>
                <w:b/>
                <w:bCs/>
                <w:color w:val="000000"/>
                <w:kern w:val="0"/>
                <w:sz w:val="18"/>
                <w:szCs w:val="18"/>
                <w:lang w:val="en-US"/>
                <w14:ligatures w14:val="none"/>
              </w:rPr>
              <w:t xml:space="preserve"> URI</w:t>
            </w:r>
          </w:p>
        </w:tc>
        <w:tc>
          <w:tcPr>
            <w:tcW w:w="2214" w:type="dxa"/>
            <w:shd w:val="clear" w:color="auto" w:fill="FFC000"/>
            <w:hideMark/>
          </w:tcPr>
          <w:p w14:paraId="358EE76D" w14:textId="77777777" w:rsidR="000859CB" w:rsidRPr="000859CB" w:rsidRDefault="000859CB" w:rsidP="000859CB">
            <w:pPr>
              <w:jc w:val="center"/>
              <w:rPr>
                <w:rFonts w:ascii="Arial" w:eastAsia="Times New Roman" w:hAnsi="Arial" w:cs="Arial"/>
                <w:b/>
                <w:bCs/>
                <w:color w:val="000000"/>
                <w:kern w:val="0"/>
                <w:sz w:val="18"/>
                <w:szCs w:val="18"/>
                <w:lang w:val="en-US"/>
                <w14:ligatures w14:val="none"/>
              </w:rPr>
            </w:pPr>
            <w:proofErr w:type="spellStart"/>
            <w:r w:rsidRPr="000859CB">
              <w:rPr>
                <w:rFonts w:ascii="Arial" w:eastAsia="Times New Roman" w:hAnsi="Arial" w:cs="Arial"/>
                <w:b/>
                <w:bCs/>
                <w:color w:val="000000"/>
                <w:kern w:val="0"/>
                <w:sz w:val="18"/>
                <w:szCs w:val="18"/>
                <w:lang w:val="en-US"/>
                <w14:ligatures w14:val="none"/>
              </w:rPr>
              <w:t>Nauojama</w:t>
            </w:r>
            <w:proofErr w:type="spellEnd"/>
            <w:r w:rsidRPr="000859CB">
              <w:rPr>
                <w:rFonts w:ascii="Arial" w:eastAsia="Times New Roman" w:hAnsi="Arial" w:cs="Arial"/>
                <w:b/>
                <w:bCs/>
                <w:color w:val="000000"/>
                <w:kern w:val="0"/>
                <w:sz w:val="18"/>
                <w:szCs w:val="18"/>
                <w:lang w:val="en-US"/>
                <w14:ligatures w14:val="none"/>
              </w:rPr>
              <w:t xml:space="preserve"> </w:t>
            </w:r>
            <w:proofErr w:type="spellStart"/>
            <w:r w:rsidRPr="000859CB">
              <w:rPr>
                <w:rFonts w:ascii="Arial" w:eastAsia="Times New Roman" w:hAnsi="Arial" w:cs="Arial"/>
                <w:b/>
                <w:bCs/>
                <w:color w:val="000000"/>
                <w:kern w:val="0"/>
                <w:sz w:val="18"/>
                <w:szCs w:val="18"/>
                <w:lang w:val="en-US"/>
                <w14:ligatures w14:val="none"/>
              </w:rPr>
              <w:t>klasėje</w:t>
            </w:r>
            <w:proofErr w:type="spellEnd"/>
            <w:r w:rsidRPr="000859CB">
              <w:rPr>
                <w:rFonts w:ascii="Arial" w:eastAsia="Times New Roman" w:hAnsi="Arial" w:cs="Arial"/>
                <w:b/>
                <w:bCs/>
                <w:color w:val="000000"/>
                <w:kern w:val="0"/>
                <w:sz w:val="18"/>
                <w:szCs w:val="18"/>
                <w:lang w:val="en-US"/>
                <w14:ligatures w14:val="none"/>
              </w:rPr>
              <w:t xml:space="preserve"> / </w:t>
            </w:r>
            <w:proofErr w:type="spellStart"/>
            <w:r w:rsidRPr="000859CB">
              <w:rPr>
                <w:rFonts w:ascii="Arial" w:eastAsia="Times New Roman" w:hAnsi="Arial" w:cs="Arial"/>
                <w:b/>
                <w:bCs/>
                <w:color w:val="000000"/>
                <w:kern w:val="0"/>
                <w:sz w:val="18"/>
                <w:szCs w:val="18"/>
                <w:lang w:val="en-US"/>
                <w14:ligatures w14:val="none"/>
              </w:rPr>
              <w:t>klasėse</w:t>
            </w:r>
            <w:proofErr w:type="spellEnd"/>
          </w:p>
        </w:tc>
        <w:tc>
          <w:tcPr>
            <w:tcW w:w="2319" w:type="dxa"/>
            <w:shd w:val="clear" w:color="auto" w:fill="FFC000"/>
            <w:hideMark/>
          </w:tcPr>
          <w:p w14:paraId="46511484" w14:textId="77777777" w:rsidR="000859CB" w:rsidRPr="000859CB" w:rsidRDefault="000859CB" w:rsidP="000859CB">
            <w:pPr>
              <w:jc w:val="center"/>
              <w:rPr>
                <w:rFonts w:ascii="Arial" w:eastAsia="Times New Roman" w:hAnsi="Arial" w:cs="Arial"/>
                <w:b/>
                <w:bCs/>
                <w:color w:val="000000"/>
                <w:kern w:val="0"/>
                <w:sz w:val="18"/>
                <w:szCs w:val="18"/>
                <w:lang w:val="en-US"/>
                <w14:ligatures w14:val="none"/>
              </w:rPr>
            </w:pPr>
            <w:proofErr w:type="spellStart"/>
            <w:r w:rsidRPr="000859CB">
              <w:rPr>
                <w:rFonts w:ascii="Arial" w:eastAsia="Times New Roman" w:hAnsi="Arial" w:cs="Arial"/>
                <w:b/>
                <w:bCs/>
                <w:color w:val="000000"/>
                <w:kern w:val="0"/>
                <w:sz w:val="18"/>
                <w:szCs w:val="18"/>
                <w:lang w:val="en-US"/>
                <w14:ligatures w14:val="none"/>
              </w:rPr>
              <w:t>Žodyno</w:t>
            </w:r>
            <w:proofErr w:type="spellEnd"/>
            <w:r w:rsidRPr="000859CB">
              <w:rPr>
                <w:rFonts w:ascii="Arial" w:eastAsia="Times New Roman" w:hAnsi="Arial" w:cs="Arial"/>
                <w:b/>
                <w:bCs/>
                <w:color w:val="000000"/>
                <w:kern w:val="0"/>
                <w:sz w:val="18"/>
                <w:szCs w:val="18"/>
                <w:lang w:val="en-US"/>
                <w14:ligatures w14:val="none"/>
              </w:rPr>
              <w:t xml:space="preserve"> </w:t>
            </w:r>
            <w:proofErr w:type="spellStart"/>
            <w:r w:rsidRPr="000859CB">
              <w:rPr>
                <w:rFonts w:ascii="Arial" w:eastAsia="Times New Roman" w:hAnsi="Arial" w:cs="Arial"/>
                <w:b/>
                <w:bCs/>
                <w:color w:val="000000"/>
                <w:kern w:val="0"/>
                <w:sz w:val="18"/>
                <w:szCs w:val="18"/>
                <w:lang w:val="en-US"/>
                <w14:ligatures w14:val="none"/>
              </w:rPr>
              <w:t>pavadinimas</w:t>
            </w:r>
            <w:proofErr w:type="spellEnd"/>
          </w:p>
        </w:tc>
        <w:tc>
          <w:tcPr>
            <w:tcW w:w="4479" w:type="dxa"/>
            <w:shd w:val="clear" w:color="auto" w:fill="FFC000"/>
            <w:hideMark/>
          </w:tcPr>
          <w:p w14:paraId="2F8CF694" w14:textId="77777777" w:rsidR="000859CB" w:rsidRPr="000859CB" w:rsidRDefault="000859CB" w:rsidP="000859CB">
            <w:pPr>
              <w:jc w:val="center"/>
              <w:rPr>
                <w:rFonts w:ascii="Arial" w:eastAsia="Times New Roman" w:hAnsi="Arial" w:cs="Arial"/>
                <w:b/>
                <w:bCs/>
                <w:color w:val="000000"/>
                <w:kern w:val="0"/>
                <w:sz w:val="18"/>
                <w:szCs w:val="18"/>
                <w:lang w:val="en-US"/>
                <w14:ligatures w14:val="none"/>
              </w:rPr>
            </w:pPr>
            <w:proofErr w:type="spellStart"/>
            <w:r w:rsidRPr="000859CB">
              <w:rPr>
                <w:rFonts w:ascii="Arial" w:eastAsia="Times New Roman" w:hAnsi="Arial" w:cs="Arial"/>
                <w:b/>
                <w:bCs/>
                <w:color w:val="000000"/>
                <w:kern w:val="0"/>
                <w:sz w:val="18"/>
                <w:szCs w:val="18"/>
                <w:lang w:val="en-US"/>
                <w14:ligatures w14:val="none"/>
              </w:rPr>
              <w:t>Žodyno</w:t>
            </w:r>
            <w:proofErr w:type="spellEnd"/>
            <w:r w:rsidRPr="000859CB">
              <w:rPr>
                <w:rFonts w:ascii="Arial" w:eastAsia="Times New Roman" w:hAnsi="Arial" w:cs="Arial"/>
                <w:b/>
                <w:bCs/>
                <w:color w:val="000000"/>
                <w:kern w:val="0"/>
                <w:sz w:val="18"/>
                <w:szCs w:val="18"/>
                <w:lang w:val="en-US"/>
                <w14:ligatures w14:val="none"/>
              </w:rPr>
              <w:t xml:space="preserve"> URI</w:t>
            </w:r>
          </w:p>
        </w:tc>
        <w:tc>
          <w:tcPr>
            <w:tcW w:w="3464" w:type="dxa"/>
            <w:shd w:val="clear" w:color="auto" w:fill="FFC000"/>
            <w:hideMark/>
          </w:tcPr>
          <w:p w14:paraId="4DDC5173" w14:textId="77777777" w:rsidR="000859CB" w:rsidRPr="000859CB" w:rsidRDefault="000859CB" w:rsidP="000859CB">
            <w:pPr>
              <w:jc w:val="center"/>
              <w:rPr>
                <w:rFonts w:ascii="Arial" w:eastAsia="Times New Roman" w:hAnsi="Arial" w:cs="Arial"/>
                <w:b/>
                <w:bCs/>
                <w:color w:val="000000"/>
                <w:kern w:val="0"/>
                <w:sz w:val="18"/>
                <w:szCs w:val="18"/>
                <w:lang w:val="en-US"/>
                <w14:ligatures w14:val="none"/>
              </w:rPr>
            </w:pPr>
            <w:proofErr w:type="spellStart"/>
            <w:r w:rsidRPr="000859CB">
              <w:rPr>
                <w:rFonts w:ascii="Arial" w:eastAsia="Times New Roman" w:hAnsi="Arial" w:cs="Arial"/>
                <w:b/>
                <w:bCs/>
                <w:color w:val="000000"/>
                <w:kern w:val="0"/>
                <w:sz w:val="18"/>
                <w:szCs w:val="18"/>
                <w:lang w:val="en-US"/>
                <w14:ligatures w14:val="none"/>
              </w:rPr>
              <w:t>Naudojimo</w:t>
            </w:r>
            <w:proofErr w:type="spellEnd"/>
            <w:r w:rsidRPr="000859CB">
              <w:rPr>
                <w:rFonts w:ascii="Arial" w:eastAsia="Times New Roman" w:hAnsi="Arial" w:cs="Arial"/>
                <w:b/>
                <w:bCs/>
                <w:color w:val="000000"/>
                <w:kern w:val="0"/>
                <w:sz w:val="18"/>
                <w:szCs w:val="18"/>
                <w:lang w:val="en-US"/>
                <w14:ligatures w14:val="none"/>
              </w:rPr>
              <w:t xml:space="preserve"> </w:t>
            </w:r>
            <w:proofErr w:type="spellStart"/>
            <w:r w:rsidRPr="000859CB">
              <w:rPr>
                <w:rFonts w:ascii="Arial" w:eastAsia="Times New Roman" w:hAnsi="Arial" w:cs="Arial"/>
                <w:b/>
                <w:bCs/>
                <w:color w:val="000000"/>
                <w:kern w:val="0"/>
                <w:sz w:val="18"/>
                <w:szCs w:val="18"/>
                <w:lang w:val="en-US"/>
                <w14:ligatures w14:val="none"/>
              </w:rPr>
              <w:t>pastaba</w:t>
            </w:r>
            <w:proofErr w:type="spellEnd"/>
          </w:p>
        </w:tc>
      </w:tr>
      <w:tr w:rsidR="000859CB" w:rsidRPr="000859CB" w14:paraId="016983AE" w14:textId="77777777" w:rsidTr="000F0A54">
        <w:trPr>
          <w:trHeight w:val="690"/>
        </w:trPr>
        <w:tc>
          <w:tcPr>
            <w:tcW w:w="2204" w:type="dxa"/>
            <w:hideMark/>
          </w:tcPr>
          <w:p w14:paraId="248B7DFD"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proofErr w:type="gramStart"/>
            <w:r w:rsidRPr="000859CB">
              <w:rPr>
                <w:rFonts w:ascii="Arial" w:eastAsia="Times New Roman" w:hAnsi="Arial" w:cs="Arial"/>
                <w:color w:val="000000"/>
                <w:kern w:val="0"/>
                <w:sz w:val="18"/>
                <w:szCs w:val="18"/>
                <w:lang w:val="en-US"/>
                <w14:ligatures w14:val="none"/>
              </w:rPr>
              <w:t>dct:accessRights</w:t>
            </w:r>
            <w:proofErr w:type="spellEnd"/>
            <w:proofErr w:type="gramEnd"/>
          </w:p>
        </w:tc>
        <w:tc>
          <w:tcPr>
            <w:tcW w:w="2214" w:type="dxa"/>
            <w:hideMark/>
          </w:tcPr>
          <w:p w14:paraId="166D0916"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r w:rsidRPr="000859CB">
              <w:rPr>
                <w:rFonts w:ascii="Arial" w:eastAsia="Times New Roman" w:hAnsi="Arial" w:cs="Arial"/>
                <w:color w:val="000000"/>
                <w:kern w:val="0"/>
                <w:sz w:val="18"/>
                <w:szCs w:val="18"/>
                <w:lang w:val="en-US"/>
                <w14:ligatures w14:val="none"/>
              </w:rPr>
              <w:t>Duomenų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paslauga</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Duomenų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rinkinys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Registro</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katalogas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Pateikimas</w:t>
            </w:r>
            <w:proofErr w:type="spellEnd"/>
          </w:p>
        </w:tc>
        <w:tc>
          <w:tcPr>
            <w:tcW w:w="2319" w:type="dxa"/>
            <w:hideMark/>
          </w:tcPr>
          <w:p w14:paraId="700250FA" w14:textId="77777777" w:rsidR="000859CB" w:rsidRPr="000859CB" w:rsidRDefault="000859CB" w:rsidP="000859CB">
            <w:pPr>
              <w:rPr>
                <w:rFonts w:ascii="Arial" w:eastAsia="Times New Roman" w:hAnsi="Arial" w:cs="Arial"/>
                <w:color w:val="000000"/>
                <w:kern w:val="0"/>
                <w:sz w:val="18"/>
                <w:szCs w:val="18"/>
                <w:lang w:val="en-US"/>
                <w14:ligatures w14:val="none"/>
              </w:rPr>
            </w:pPr>
            <w:r w:rsidRPr="000859CB">
              <w:rPr>
                <w:rFonts w:ascii="Arial" w:eastAsia="Times New Roman" w:hAnsi="Arial" w:cs="Arial"/>
                <w:color w:val="000000"/>
                <w:kern w:val="0"/>
                <w:sz w:val="18"/>
                <w:szCs w:val="18"/>
                <w:lang w:val="en-US"/>
                <w14:ligatures w14:val="none"/>
              </w:rPr>
              <w:t>Access Rights NAL</w:t>
            </w:r>
          </w:p>
        </w:tc>
        <w:tc>
          <w:tcPr>
            <w:tcW w:w="4479" w:type="dxa"/>
            <w:hideMark/>
          </w:tcPr>
          <w:p w14:paraId="23E98BAC" w14:textId="77777777" w:rsidR="000859CB" w:rsidRPr="000859CB" w:rsidRDefault="00000000" w:rsidP="000859CB">
            <w:pPr>
              <w:rPr>
                <w:rFonts w:ascii="Calibri" w:eastAsia="Times New Roman" w:hAnsi="Calibri" w:cs="Calibri"/>
                <w:color w:val="0563C1"/>
                <w:kern w:val="0"/>
                <w:sz w:val="18"/>
                <w:szCs w:val="18"/>
                <w:u w:val="single"/>
                <w:lang w:val="en-US"/>
                <w14:ligatures w14:val="none"/>
              </w:rPr>
            </w:pPr>
            <w:hyperlink r:id="rId122" w:history="1">
              <w:r w:rsidR="000859CB" w:rsidRPr="000859CB">
                <w:rPr>
                  <w:rFonts w:ascii="Calibri" w:eastAsia="Times New Roman" w:hAnsi="Calibri" w:cs="Calibri"/>
                  <w:color w:val="0563C1"/>
                  <w:kern w:val="0"/>
                  <w:sz w:val="18"/>
                  <w:szCs w:val="18"/>
                  <w:u w:val="single"/>
                  <w:lang w:val="en-US"/>
                  <w14:ligatures w14:val="none"/>
                </w:rPr>
                <w:t>http://publications.europa.eu/resource/authority/access-right</w:t>
              </w:r>
            </w:hyperlink>
          </w:p>
        </w:tc>
        <w:tc>
          <w:tcPr>
            <w:tcW w:w="3464" w:type="dxa"/>
            <w:hideMark/>
          </w:tcPr>
          <w:p w14:paraId="519FFAE8"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r w:rsidRPr="000859CB">
              <w:rPr>
                <w:rFonts w:ascii="Arial" w:eastAsia="Times New Roman" w:hAnsi="Arial" w:cs="Arial"/>
                <w:color w:val="000000"/>
                <w:kern w:val="0"/>
                <w:sz w:val="18"/>
                <w:szCs w:val="18"/>
                <w:lang w:val="en-US"/>
                <w14:ligatures w14:val="none"/>
              </w:rPr>
              <w:t>Duomenų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rinkiniai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ir</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duomenų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paslaugos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privalo</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apimti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prieigos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teisių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lygį</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pagal</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vertybių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sąrašą</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t.y</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viešas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neviešas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ir</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ribotas</w:t>
            </w:r>
            <w:proofErr w:type="spellEnd"/>
            <w:r w:rsidRPr="000859CB">
              <w:rPr>
                <w:rFonts w:ascii="Arial" w:eastAsia="Times New Roman" w:hAnsi="Arial" w:cs="Arial"/>
                <w:color w:val="000000"/>
                <w:kern w:val="0"/>
                <w:sz w:val="18"/>
                <w:szCs w:val="18"/>
                <w:lang w:val="en-US"/>
                <w14:ligatures w14:val="none"/>
              </w:rPr>
              <w:t>).</w:t>
            </w:r>
          </w:p>
        </w:tc>
      </w:tr>
      <w:tr w:rsidR="000859CB" w:rsidRPr="000859CB" w14:paraId="3FA6B656" w14:textId="77777777" w:rsidTr="000F0A54">
        <w:trPr>
          <w:trHeight w:val="920"/>
        </w:trPr>
        <w:tc>
          <w:tcPr>
            <w:tcW w:w="2204" w:type="dxa"/>
            <w:hideMark/>
          </w:tcPr>
          <w:p w14:paraId="47ED652E"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proofErr w:type="gramStart"/>
            <w:r w:rsidRPr="000859CB">
              <w:rPr>
                <w:rFonts w:ascii="Arial" w:eastAsia="Times New Roman" w:hAnsi="Arial" w:cs="Arial"/>
                <w:color w:val="000000"/>
                <w:kern w:val="0"/>
                <w:sz w:val="18"/>
                <w:szCs w:val="18"/>
                <w:lang w:val="en-US"/>
                <w14:ligatures w14:val="none"/>
              </w:rPr>
              <w:t>dct:accrualPeriodicity</w:t>
            </w:r>
            <w:proofErr w:type="spellEnd"/>
            <w:proofErr w:type="gramEnd"/>
          </w:p>
        </w:tc>
        <w:tc>
          <w:tcPr>
            <w:tcW w:w="2214" w:type="dxa"/>
            <w:hideMark/>
          </w:tcPr>
          <w:p w14:paraId="794F6DAD"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r w:rsidRPr="000859CB">
              <w:rPr>
                <w:rFonts w:ascii="Arial" w:eastAsia="Times New Roman" w:hAnsi="Arial" w:cs="Arial"/>
                <w:color w:val="000000"/>
                <w:kern w:val="0"/>
                <w:sz w:val="18"/>
                <w:szCs w:val="18"/>
                <w:lang w:val="en-US"/>
                <w14:ligatures w14:val="none"/>
              </w:rPr>
              <w:t>Duomenų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rinkinys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Registro</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katalogas</w:t>
            </w:r>
            <w:proofErr w:type="spellEnd"/>
          </w:p>
        </w:tc>
        <w:tc>
          <w:tcPr>
            <w:tcW w:w="2319" w:type="dxa"/>
            <w:hideMark/>
          </w:tcPr>
          <w:p w14:paraId="772F7497" w14:textId="77777777" w:rsidR="000859CB" w:rsidRPr="000859CB" w:rsidRDefault="000859CB" w:rsidP="000859CB">
            <w:pPr>
              <w:rPr>
                <w:rFonts w:ascii="Arial" w:eastAsia="Times New Roman" w:hAnsi="Arial" w:cs="Arial"/>
                <w:color w:val="000000"/>
                <w:kern w:val="0"/>
                <w:sz w:val="18"/>
                <w:szCs w:val="18"/>
                <w:lang w:val="en-US"/>
                <w14:ligatures w14:val="none"/>
              </w:rPr>
            </w:pPr>
            <w:r w:rsidRPr="000859CB">
              <w:rPr>
                <w:rFonts w:ascii="Arial" w:eastAsia="Times New Roman" w:hAnsi="Arial" w:cs="Arial"/>
                <w:color w:val="000000"/>
                <w:kern w:val="0"/>
                <w:sz w:val="18"/>
                <w:szCs w:val="18"/>
                <w:lang w:val="en-US"/>
                <w14:ligatures w14:val="none"/>
              </w:rPr>
              <w:t>Frequency NAL</w:t>
            </w:r>
          </w:p>
        </w:tc>
        <w:tc>
          <w:tcPr>
            <w:tcW w:w="4479" w:type="dxa"/>
            <w:hideMark/>
          </w:tcPr>
          <w:p w14:paraId="7298B0AD" w14:textId="77777777" w:rsidR="000859CB" w:rsidRPr="000859CB" w:rsidRDefault="00000000" w:rsidP="000859CB">
            <w:pPr>
              <w:rPr>
                <w:rFonts w:ascii="Calibri" w:eastAsia="Times New Roman" w:hAnsi="Calibri" w:cs="Calibri"/>
                <w:color w:val="0563C1"/>
                <w:kern w:val="0"/>
                <w:sz w:val="18"/>
                <w:szCs w:val="18"/>
                <w:u w:val="single"/>
                <w:lang w:val="en-US"/>
                <w14:ligatures w14:val="none"/>
              </w:rPr>
            </w:pPr>
            <w:hyperlink r:id="rId123" w:history="1">
              <w:r w:rsidR="000859CB" w:rsidRPr="000859CB">
                <w:rPr>
                  <w:rFonts w:ascii="Calibri" w:eastAsia="Times New Roman" w:hAnsi="Calibri" w:cs="Calibri"/>
                  <w:color w:val="0563C1"/>
                  <w:kern w:val="0"/>
                  <w:sz w:val="18"/>
                  <w:szCs w:val="18"/>
                  <w:u w:val="single"/>
                  <w:lang w:val="en-US"/>
                  <w14:ligatures w14:val="none"/>
                </w:rPr>
                <w:t>http://publications.europa.eu/resource/authority/frequency</w:t>
              </w:r>
            </w:hyperlink>
          </w:p>
        </w:tc>
        <w:tc>
          <w:tcPr>
            <w:tcW w:w="3464" w:type="dxa"/>
            <w:hideMark/>
          </w:tcPr>
          <w:p w14:paraId="66BEC55F"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r w:rsidRPr="000859CB">
              <w:rPr>
                <w:rFonts w:ascii="Arial" w:eastAsia="Times New Roman" w:hAnsi="Arial" w:cs="Arial"/>
                <w:color w:val="000000"/>
                <w:kern w:val="0"/>
                <w:sz w:val="18"/>
                <w:szCs w:val="18"/>
                <w:lang w:val="en-US"/>
                <w14:ligatures w14:val="none"/>
              </w:rPr>
              <w:t>Duomenų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rinkiniai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ir</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katalogai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privalo</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nurodyti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atnaujinimo</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dažnumą</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naudodami</w:t>
            </w:r>
            <w:proofErr w:type="spellEnd"/>
            <w:r w:rsidRPr="000859CB">
              <w:rPr>
                <w:rFonts w:ascii="Arial" w:eastAsia="Times New Roman" w:hAnsi="Arial" w:cs="Arial"/>
                <w:color w:val="000000"/>
                <w:kern w:val="0"/>
                <w:sz w:val="18"/>
                <w:szCs w:val="18"/>
                <w:lang w:val="en-US"/>
                <w14:ligatures w14:val="none"/>
              </w:rPr>
              <w:t xml:space="preserve"> ES </w:t>
            </w:r>
            <w:proofErr w:type="spellStart"/>
            <w:r w:rsidRPr="000859CB">
              <w:rPr>
                <w:rFonts w:ascii="Arial" w:eastAsia="Times New Roman" w:hAnsi="Arial" w:cs="Arial"/>
                <w:color w:val="000000"/>
                <w:kern w:val="0"/>
                <w:sz w:val="18"/>
                <w:szCs w:val="18"/>
                <w:lang w:val="en-US"/>
                <w14:ligatures w14:val="none"/>
              </w:rPr>
              <w:t>Leidinių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biuro</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failų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dažnumo</w:t>
            </w:r>
            <w:proofErr w:type="spellEnd"/>
            <w:r w:rsidRPr="000859CB">
              <w:rPr>
                <w:rFonts w:ascii="Arial" w:eastAsia="Times New Roman" w:hAnsi="Arial" w:cs="Arial"/>
                <w:color w:val="000000"/>
                <w:kern w:val="0"/>
                <w:sz w:val="18"/>
                <w:szCs w:val="18"/>
                <w:lang w:val="en-US"/>
                <w14:ligatures w14:val="none"/>
              </w:rPr>
              <w:t xml:space="preserve"> NAL (</w:t>
            </w:r>
            <w:proofErr w:type="spellStart"/>
            <w:r w:rsidRPr="000859CB">
              <w:rPr>
                <w:rFonts w:ascii="Arial" w:eastAsia="Times New Roman" w:hAnsi="Arial" w:cs="Arial"/>
                <w:color w:val="000000"/>
                <w:kern w:val="0"/>
                <w:sz w:val="18"/>
                <w:szCs w:val="18"/>
                <w:lang w:val="en-US"/>
                <w14:ligatures w14:val="none"/>
              </w:rPr>
              <w:t>pvz</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nuolatinis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kasdienis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kasvalandinis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ir</w:t>
            </w:r>
            <w:proofErr w:type="spellEnd"/>
            <w:r w:rsidRPr="000859CB">
              <w:rPr>
                <w:rFonts w:ascii="Arial" w:eastAsia="Times New Roman" w:hAnsi="Arial" w:cs="Arial"/>
                <w:color w:val="000000"/>
                <w:kern w:val="0"/>
                <w:sz w:val="18"/>
                <w:szCs w:val="18"/>
                <w:lang w:val="en-US"/>
                <w14:ligatures w14:val="none"/>
              </w:rPr>
              <w:t xml:space="preserve"> t.t.).</w:t>
            </w:r>
          </w:p>
        </w:tc>
      </w:tr>
      <w:tr w:rsidR="000859CB" w:rsidRPr="000859CB" w14:paraId="20570622" w14:textId="77777777" w:rsidTr="000F0A54">
        <w:trPr>
          <w:trHeight w:val="1610"/>
        </w:trPr>
        <w:tc>
          <w:tcPr>
            <w:tcW w:w="2204" w:type="dxa"/>
            <w:hideMark/>
          </w:tcPr>
          <w:p w14:paraId="79ADDF80"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proofErr w:type="gramStart"/>
            <w:r w:rsidRPr="000859CB">
              <w:rPr>
                <w:rFonts w:ascii="Arial" w:eastAsia="Times New Roman" w:hAnsi="Arial" w:cs="Arial"/>
                <w:color w:val="000000"/>
                <w:kern w:val="0"/>
                <w:sz w:val="18"/>
                <w:szCs w:val="18"/>
                <w:lang w:val="en-US"/>
                <w14:ligatures w14:val="none"/>
              </w:rPr>
              <w:t>dct:creator</w:t>
            </w:r>
            <w:proofErr w:type="spellEnd"/>
            <w:proofErr w:type="gramEnd"/>
          </w:p>
        </w:tc>
        <w:tc>
          <w:tcPr>
            <w:tcW w:w="2214" w:type="dxa"/>
            <w:hideMark/>
          </w:tcPr>
          <w:p w14:paraId="1E641EAC"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r w:rsidRPr="000859CB">
              <w:rPr>
                <w:rFonts w:ascii="Arial" w:eastAsia="Times New Roman" w:hAnsi="Arial" w:cs="Arial"/>
                <w:color w:val="000000"/>
                <w:kern w:val="0"/>
                <w:sz w:val="18"/>
                <w:szCs w:val="18"/>
                <w:lang w:val="en-US"/>
                <w14:ligatures w14:val="none"/>
              </w:rPr>
              <w:t>Duomenų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rinkinys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Registro</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katalogas</w:t>
            </w:r>
            <w:proofErr w:type="spellEnd"/>
          </w:p>
        </w:tc>
        <w:tc>
          <w:tcPr>
            <w:tcW w:w="2319" w:type="dxa"/>
            <w:hideMark/>
          </w:tcPr>
          <w:p w14:paraId="01F978FE" w14:textId="77777777" w:rsidR="000859CB" w:rsidRPr="000859CB" w:rsidRDefault="000859CB" w:rsidP="000859CB">
            <w:pPr>
              <w:rPr>
                <w:rFonts w:ascii="Arial" w:eastAsia="Times New Roman" w:hAnsi="Arial" w:cs="Arial"/>
                <w:color w:val="000000"/>
                <w:kern w:val="0"/>
                <w:sz w:val="18"/>
                <w:szCs w:val="18"/>
                <w:lang w:val="en-US"/>
                <w14:ligatures w14:val="none"/>
              </w:rPr>
            </w:pPr>
            <w:r w:rsidRPr="000859CB">
              <w:rPr>
                <w:rFonts w:ascii="Arial" w:eastAsia="Times New Roman" w:hAnsi="Arial" w:cs="Arial"/>
                <w:color w:val="000000"/>
                <w:kern w:val="0"/>
                <w:sz w:val="18"/>
                <w:szCs w:val="18"/>
                <w:lang w:val="en-US"/>
                <w14:ligatures w14:val="none"/>
              </w:rPr>
              <w:t>Corporate Bodies NAL</w:t>
            </w:r>
          </w:p>
        </w:tc>
        <w:tc>
          <w:tcPr>
            <w:tcW w:w="4479" w:type="dxa"/>
            <w:hideMark/>
          </w:tcPr>
          <w:p w14:paraId="5AA346D8" w14:textId="77777777" w:rsidR="000859CB" w:rsidRPr="000859CB" w:rsidRDefault="00000000" w:rsidP="000859CB">
            <w:pPr>
              <w:rPr>
                <w:rFonts w:ascii="Calibri" w:eastAsia="Times New Roman" w:hAnsi="Calibri" w:cs="Calibri"/>
                <w:color w:val="0563C1"/>
                <w:kern w:val="0"/>
                <w:sz w:val="18"/>
                <w:szCs w:val="18"/>
                <w:u w:val="single"/>
                <w:lang w:val="en-US"/>
                <w14:ligatures w14:val="none"/>
              </w:rPr>
            </w:pPr>
            <w:hyperlink r:id="rId124" w:history="1">
              <w:r w:rsidR="000859CB" w:rsidRPr="000859CB">
                <w:rPr>
                  <w:rFonts w:ascii="Calibri" w:eastAsia="Times New Roman" w:hAnsi="Calibri" w:cs="Calibri"/>
                  <w:color w:val="0563C1"/>
                  <w:kern w:val="0"/>
                  <w:sz w:val="18"/>
                  <w:szCs w:val="18"/>
                  <w:u w:val="single"/>
                  <w:lang w:val="en-US"/>
                  <w14:ligatures w14:val="none"/>
                </w:rPr>
                <w:t>http://publications.europa.eu/resource/dataset/corporate-body</w:t>
              </w:r>
            </w:hyperlink>
          </w:p>
        </w:tc>
        <w:tc>
          <w:tcPr>
            <w:tcW w:w="3464" w:type="dxa"/>
            <w:hideMark/>
          </w:tcPr>
          <w:p w14:paraId="44E1AA82"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r w:rsidRPr="000859CB">
              <w:rPr>
                <w:rFonts w:ascii="Arial" w:eastAsia="Times New Roman" w:hAnsi="Arial" w:cs="Arial"/>
                <w:color w:val="000000"/>
                <w:kern w:val="0"/>
                <w:sz w:val="18"/>
                <w:szCs w:val="18"/>
                <w:lang w:val="en-US"/>
                <w14:ligatures w14:val="none"/>
              </w:rPr>
              <w:t>Korporacijų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kūnų</w:t>
            </w:r>
            <w:proofErr w:type="spellEnd"/>
            <w:r w:rsidRPr="000859CB">
              <w:rPr>
                <w:rFonts w:ascii="Arial" w:eastAsia="Times New Roman" w:hAnsi="Arial" w:cs="Arial"/>
                <w:color w:val="000000"/>
                <w:kern w:val="0"/>
                <w:sz w:val="18"/>
                <w:szCs w:val="18"/>
                <w:lang w:val="en-US"/>
                <w14:ligatures w14:val="none"/>
              </w:rPr>
              <w:t xml:space="preserve"> NAL </w:t>
            </w:r>
            <w:proofErr w:type="spellStart"/>
            <w:r w:rsidRPr="000859CB">
              <w:rPr>
                <w:rFonts w:ascii="Arial" w:eastAsia="Times New Roman" w:hAnsi="Arial" w:cs="Arial"/>
                <w:color w:val="000000"/>
                <w:kern w:val="0"/>
                <w:sz w:val="18"/>
                <w:szCs w:val="18"/>
                <w:lang w:val="en-US"/>
                <w14:ligatures w14:val="none"/>
              </w:rPr>
              <w:t>apima</w:t>
            </w:r>
            <w:proofErr w:type="spellEnd"/>
            <w:r w:rsidRPr="000859CB">
              <w:rPr>
                <w:rFonts w:ascii="Arial" w:eastAsia="Times New Roman" w:hAnsi="Arial" w:cs="Arial"/>
                <w:color w:val="000000"/>
                <w:kern w:val="0"/>
                <w:sz w:val="18"/>
                <w:szCs w:val="18"/>
                <w:lang w:val="en-US"/>
                <w14:ligatures w14:val="none"/>
              </w:rPr>
              <w:t xml:space="preserve"> visas Europos </w:t>
            </w:r>
            <w:proofErr w:type="spellStart"/>
            <w:r w:rsidRPr="000859CB">
              <w:rPr>
                <w:rFonts w:ascii="Arial" w:eastAsia="Times New Roman" w:hAnsi="Arial" w:cs="Arial"/>
                <w:color w:val="000000"/>
                <w:kern w:val="0"/>
                <w:sz w:val="18"/>
                <w:szCs w:val="18"/>
                <w:lang w:val="en-US"/>
                <w14:ligatures w14:val="none"/>
              </w:rPr>
              <w:t>institucijas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ir</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sumažintą</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tarptautinių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organizacijų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rinkinį</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Korporacijų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kūnų</w:t>
            </w:r>
            <w:proofErr w:type="spellEnd"/>
            <w:r w:rsidRPr="000859CB">
              <w:rPr>
                <w:rFonts w:ascii="Arial" w:eastAsia="Times New Roman" w:hAnsi="Arial" w:cs="Arial"/>
                <w:color w:val="000000"/>
                <w:kern w:val="0"/>
                <w:sz w:val="18"/>
                <w:szCs w:val="18"/>
                <w:lang w:val="en-US"/>
                <w14:ligatures w14:val="none"/>
              </w:rPr>
              <w:t xml:space="preserve"> NAL </w:t>
            </w:r>
            <w:proofErr w:type="spellStart"/>
            <w:r w:rsidRPr="000859CB">
              <w:rPr>
                <w:rFonts w:ascii="Arial" w:eastAsia="Times New Roman" w:hAnsi="Arial" w:cs="Arial"/>
                <w:color w:val="000000"/>
                <w:kern w:val="0"/>
                <w:sz w:val="18"/>
                <w:szCs w:val="18"/>
                <w:lang w:val="en-US"/>
                <w14:ligatures w14:val="none"/>
              </w:rPr>
              <w:t>turi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būti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naudojamas</w:t>
            </w:r>
            <w:proofErr w:type="spellEnd"/>
            <w:r w:rsidRPr="000859CB">
              <w:rPr>
                <w:rFonts w:ascii="Arial" w:eastAsia="Times New Roman" w:hAnsi="Arial" w:cs="Arial"/>
                <w:color w:val="000000"/>
                <w:kern w:val="0"/>
                <w:sz w:val="18"/>
                <w:szCs w:val="18"/>
                <w:lang w:val="en-US"/>
                <w14:ligatures w14:val="none"/>
              </w:rPr>
              <w:t xml:space="preserve"> Europos </w:t>
            </w:r>
            <w:proofErr w:type="spellStart"/>
            <w:r w:rsidRPr="000859CB">
              <w:rPr>
                <w:rFonts w:ascii="Arial" w:eastAsia="Times New Roman" w:hAnsi="Arial" w:cs="Arial"/>
                <w:color w:val="000000"/>
                <w:kern w:val="0"/>
                <w:sz w:val="18"/>
                <w:szCs w:val="18"/>
                <w:lang w:val="en-US"/>
                <w14:ligatures w14:val="none"/>
              </w:rPr>
              <w:t>institucijoms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ir</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nedideliam</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tarptautinių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organizacijų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rinkiniui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Kitų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tipų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organizacijų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atveju</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jei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įmanoma</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turėtų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būti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naudojami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nacionaliniai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regioniniai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ar</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vietiniai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žodynai</w:t>
            </w:r>
            <w:proofErr w:type="spellEnd"/>
            <w:r w:rsidRPr="000859CB">
              <w:rPr>
                <w:rFonts w:ascii="Arial" w:eastAsia="Times New Roman" w:hAnsi="Arial" w:cs="Arial"/>
                <w:color w:val="000000"/>
                <w:kern w:val="0"/>
                <w:sz w:val="18"/>
                <w:szCs w:val="18"/>
                <w:lang w:val="en-US"/>
                <w14:ligatures w14:val="none"/>
              </w:rPr>
              <w:t>.</w:t>
            </w:r>
          </w:p>
        </w:tc>
      </w:tr>
      <w:tr w:rsidR="000859CB" w:rsidRPr="000859CB" w14:paraId="769575FF" w14:textId="77777777" w:rsidTr="000F0A54">
        <w:trPr>
          <w:trHeight w:val="690"/>
        </w:trPr>
        <w:tc>
          <w:tcPr>
            <w:tcW w:w="2204" w:type="dxa"/>
            <w:hideMark/>
          </w:tcPr>
          <w:p w14:paraId="45931613"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proofErr w:type="gramStart"/>
            <w:r w:rsidRPr="000859CB">
              <w:rPr>
                <w:rFonts w:ascii="Arial" w:eastAsia="Times New Roman" w:hAnsi="Arial" w:cs="Arial"/>
                <w:color w:val="000000"/>
                <w:kern w:val="0"/>
                <w:sz w:val="18"/>
                <w:szCs w:val="18"/>
                <w:lang w:val="en-US"/>
                <w14:ligatures w14:val="none"/>
              </w:rPr>
              <w:t>dct:format</w:t>
            </w:r>
            <w:proofErr w:type="spellEnd"/>
            <w:proofErr w:type="gramEnd"/>
          </w:p>
        </w:tc>
        <w:tc>
          <w:tcPr>
            <w:tcW w:w="2214" w:type="dxa"/>
            <w:hideMark/>
          </w:tcPr>
          <w:p w14:paraId="36C2BAEF"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r w:rsidRPr="000859CB">
              <w:rPr>
                <w:rFonts w:ascii="Arial" w:eastAsia="Times New Roman" w:hAnsi="Arial" w:cs="Arial"/>
                <w:color w:val="000000"/>
                <w:kern w:val="0"/>
                <w:sz w:val="18"/>
                <w:szCs w:val="18"/>
                <w:lang w:val="en-US"/>
                <w14:ligatures w14:val="none"/>
              </w:rPr>
              <w:t>Duomenų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paslauga</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Pateikimas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Registro</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katalogas</w:t>
            </w:r>
            <w:proofErr w:type="spellEnd"/>
          </w:p>
        </w:tc>
        <w:tc>
          <w:tcPr>
            <w:tcW w:w="2319" w:type="dxa"/>
            <w:hideMark/>
          </w:tcPr>
          <w:p w14:paraId="678A291B" w14:textId="77777777" w:rsidR="000859CB" w:rsidRPr="000859CB" w:rsidRDefault="000859CB" w:rsidP="000859CB">
            <w:pPr>
              <w:rPr>
                <w:rFonts w:ascii="Arial" w:eastAsia="Times New Roman" w:hAnsi="Arial" w:cs="Arial"/>
                <w:color w:val="000000"/>
                <w:kern w:val="0"/>
                <w:sz w:val="18"/>
                <w:szCs w:val="18"/>
                <w:lang w:val="en-US"/>
                <w14:ligatures w14:val="none"/>
              </w:rPr>
            </w:pPr>
            <w:r w:rsidRPr="000859CB">
              <w:rPr>
                <w:rFonts w:ascii="Arial" w:eastAsia="Times New Roman" w:hAnsi="Arial" w:cs="Arial"/>
                <w:color w:val="000000"/>
                <w:kern w:val="0"/>
                <w:sz w:val="18"/>
                <w:szCs w:val="18"/>
                <w:lang w:val="en-US"/>
                <w14:ligatures w14:val="none"/>
              </w:rPr>
              <w:t>File Type NAL</w:t>
            </w:r>
          </w:p>
        </w:tc>
        <w:tc>
          <w:tcPr>
            <w:tcW w:w="4479" w:type="dxa"/>
            <w:hideMark/>
          </w:tcPr>
          <w:p w14:paraId="3A57D92F" w14:textId="77777777" w:rsidR="000859CB" w:rsidRPr="000859CB" w:rsidRDefault="00000000" w:rsidP="000859CB">
            <w:pPr>
              <w:rPr>
                <w:rFonts w:ascii="Calibri" w:eastAsia="Times New Roman" w:hAnsi="Calibri" w:cs="Calibri"/>
                <w:color w:val="0563C1"/>
                <w:kern w:val="0"/>
                <w:sz w:val="18"/>
                <w:szCs w:val="18"/>
                <w:u w:val="single"/>
                <w:lang w:val="en-US"/>
                <w14:ligatures w14:val="none"/>
              </w:rPr>
            </w:pPr>
            <w:hyperlink r:id="rId125" w:history="1">
              <w:r w:rsidR="000859CB" w:rsidRPr="000859CB">
                <w:rPr>
                  <w:rFonts w:ascii="Calibri" w:eastAsia="Times New Roman" w:hAnsi="Calibri" w:cs="Calibri"/>
                  <w:color w:val="0563C1"/>
                  <w:kern w:val="0"/>
                  <w:sz w:val="18"/>
                  <w:szCs w:val="18"/>
                  <w:u w:val="single"/>
                  <w:lang w:val="en-US"/>
                  <w14:ligatures w14:val="none"/>
                </w:rPr>
                <w:t>http://publications.europa.eu/resource/authority/file-type</w:t>
              </w:r>
            </w:hyperlink>
          </w:p>
        </w:tc>
        <w:tc>
          <w:tcPr>
            <w:tcW w:w="3464" w:type="dxa"/>
            <w:hideMark/>
          </w:tcPr>
          <w:p w14:paraId="5733BAE3"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r w:rsidRPr="000859CB">
              <w:rPr>
                <w:rFonts w:ascii="Arial" w:eastAsia="Times New Roman" w:hAnsi="Arial" w:cs="Arial"/>
                <w:color w:val="000000"/>
                <w:kern w:val="0"/>
                <w:sz w:val="18"/>
                <w:szCs w:val="18"/>
                <w:lang w:val="en-US"/>
                <w14:ligatures w14:val="none"/>
              </w:rPr>
              <w:t>Pateikties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medijos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tipas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turi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būti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atstovaujamas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naudojant</w:t>
            </w:r>
            <w:proofErr w:type="spellEnd"/>
            <w:r w:rsidRPr="000859CB">
              <w:rPr>
                <w:rFonts w:ascii="Arial" w:eastAsia="Times New Roman" w:hAnsi="Arial" w:cs="Arial"/>
                <w:color w:val="000000"/>
                <w:kern w:val="0"/>
                <w:sz w:val="18"/>
                <w:szCs w:val="18"/>
                <w:lang w:val="en-US"/>
                <w14:ligatures w14:val="none"/>
              </w:rPr>
              <w:t xml:space="preserve"> ES </w:t>
            </w:r>
            <w:proofErr w:type="spellStart"/>
            <w:r w:rsidRPr="000859CB">
              <w:rPr>
                <w:rFonts w:ascii="Arial" w:eastAsia="Times New Roman" w:hAnsi="Arial" w:cs="Arial"/>
                <w:color w:val="000000"/>
                <w:kern w:val="0"/>
                <w:sz w:val="18"/>
                <w:szCs w:val="18"/>
                <w:lang w:val="en-US"/>
                <w14:ligatures w14:val="none"/>
              </w:rPr>
              <w:t>Leidinių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biuro</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dokumentų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failų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tipų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konkretų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sąrašą</w:t>
            </w:r>
            <w:proofErr w:type="spellEnd"/>
            <w:r w:rsidRPr="000859CB">
              <w:rPr>
                <w:rFonts w:ascii="Arial" w:eastAsia="Times New Roman" w:hAnsi="Arial" w:cs="Arial"/>
                <w:color w:val="000000"/>
                <w:kern w:val="0"/>
                <w:sz w:val="18"/>
                <w:szCs w:val="18"/>
                <w:lang w:val="en-US"/>
                <w14:ligatures w14:val="none"/>
              </w:rPr>
              <w:t>.</w:t>
            </w:r>
          </w:p>
        </w:tc>
      </w:tr>
      <w:tr w:rsidR="000859CB" w:rsidRPr="000859CB" w14:paraId="439B1A57" w14:textId="77777777" w:rsidTr="000F0A54">
        <w:trPr>
          <w:trHeight w:val="690"/>
        </w:trPr>
        <w:tc>
          <w:tcPr>
            <w:tcW w:w="2204" w:type="dxa"/>
            <w:hideMark/>
          </w:tcPr>
          <w:p w14:paraId="5EDCA82D"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proofErr w:type="gramStart"/>
            <w:r w:rsidRPr="000859CB">
              <w:rPr>
                <w:rFonts w:ascii="Arial" w:eastAsia="Times New Roman" w:hAnsi="Arial" w:cs="Arial"/>
                <w:color w:val="000000"/>
                <w:kern w:val="0"/>
                <w:sz w:val="18"/>
                <w:szCs w:val="18"/>
                <w:lang w:val="en-US"/>
                <w14:ligatures w14:val="none"/>
              </w:rPr>
              <w:t>dct:language</w:t>
            </w:r>
            <w:proofErr w:type="spellEnd"/>
            <w:proofErr w:type="gramEnd"/>
          </w:p>
        </w:tc>
        <w:tc>
          <w:tcPr>
            <w:tcW w:w="2214" w:type="dxa"/>
            <w:hideMark/>
          </w:tcPr>
          <w:p w14:paraId="522CBFF5"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r w:rsidRPr="000859CB">
              <w:rPr>
                <w:rFonts w:ascii="Arial" w:eastAsia="Times New Roman" w:hAnsi="Arial" w:cs="Arial"/>
                <w:color w:val="000000"/>
                <w:kern w:val="0"/>
                <w:sz w:val="18"/>
                <w:szCs w:val="18"/>
                <w:lang w:val="en-US"/>
                <w14:ligatures w14:val="none"/>
              </w:rPr>
              <w:t>Duomenų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rinkinys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Pateikimas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Registro</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katalogas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Taisyklė</w:t>
            </w:r>
            <w:proofErr w:type="spellEnd"/>
          </w:p>
        </w:tc>
        <w:tc>
          <w:tcPr>
            <w:tcW w:w="2319" w:type="dxa"/>
            <w:hideMark/>
          </w:tcPr>
          <w:p w14:paraId="19CCEC47" w14:textId="77777777" w:rsidR="000859CB" w:rsidRPr="000859CB" w:rsidRDefault="000859CB" w:rsidP="000859CB">
            <w:pPr>
              <w:rPr>
                <w:rFonts w:ascii="Arial" w:eastAsia="Times New Roman" w:hAnsi="Arial" w:cs="Arial"/>
                <w:color w:val="000000"/>
                <w:kern w:val="0"/>
                <w:sz w:val="18"/>
                <w:szCs w:val="18"/>
                <w:lang w:val="en-US"/>
                <w14:ligatures w14:val="none"/>
              </w:rPr>
            </w:pPr>
            <w:r w:rsidRPr="000859CB">
              <w:rPr>
                <w:rFonts w:ascii="Arial" w:eastAsia="Times New Roman" w:hAnsi="Arial" w:cs="Arial"/>
                <w:color w:val="000000"/>
                <w:kern w:val="0"/>
                <w:sz w:val="18"/>
                <w:szCs w:val="18"/>
                <w:lang w:val="en-US"/>
                <w14:ligatures w14:val="none"/>
              </w:rPr>
              <w:t>Languages NAL</w:t>
            </w:r>
          </w:p>
        </w:tc>
        <w:tc>
          <w:tcPr>
            <w:tcW w:w="4479" w:type="dxa"/>
            <w:hideMark/>
          </w:tcPr>
          <w:p w14:paraId="65912433" w14:textId="77777777" w:rsidR="000859CB" w:rsidRPr="000859CB" w:rsidRDefault="00000000" w:rsidP="000859CB">
            <w:pPr>
              <w:rPr>
                <w:rFonts w:ascii="Calibri" w:eastAsia="Times New Roman" w:hAnsi="Calibri" w:cs="Calibri"/>
                <w:color w:val="0563C1"/>
                <w:kern w:val="0"/>
                <w:sz w:val="18"/>
                <w:szCs w:val="18"/>
                <w:u w:val="single"/>
                <w:lang w:val="en-US"/>
                <w14:ligatures w14:val="none"/>
              </w:rPr>
            </w:pPr>
            <w:hyperlink r:id="rId126" w:history="1">
              <w:r w:rsidR="000859CB" w:rsidRPr="000859CB">
                <w:rPr>
                  <w:rFonts w:ascii="Calibri" w:eastAsia="Times New Roman" w:hAnsi="Calibri" w:cs="Calibri"/>
                  <w:color w:val="0563C1"/>
                  <w:kern w:val="0"/>
                  <w:sz w:val="18"/>
                  <w:szCs w:val="18"/>
                  <w:u w:val="single"/>
                  <w:lang w:val="en-US"/>
                  <w14:ligatures w14:val="none"/>
                </w:rPr>
                <w:t>http://publications.europa.eu/resource/authority/language</w:t>
              </w:r>
            </w:hyperlink>
          </w:p>
        </w:tc>
        <w:tc>
          <w:tcPr>
            <w:tcW w:w="3464" w:type="dxa"/>
            <w:hideMark/>
          </w:tcPr>
          <w:p w14:paraId="0C26B284"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r w:rsidRPr="000859CB">
              <w:rPr>
                <w:rFonts w:ascii="Arial" w:eastAsia="Times New Roman" w:hAnsi="Arial" w:cs="Arial"/>
                <w:color w:val="000000"/>
                <w:kern w:val="0"/>
                <w:sz w:val="18"/>
                <w:szCs w:val="18"/>
                <w:lang w:val="en-US"/>
                <w14:ligatures w14:val="none"/>
              </w:rPr>
              <w:t>Duomenų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rinkinių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duomenų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paslaugų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katalogų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taisyklių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ir</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pateikties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aprašymai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privalo</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apimti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kalbas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naudojant</w:t>
            </w:r>
            <w:proofErr w:type="spellEnd"/>
            <w:r w:rsidRPr="000859CB">
              <w:rPr>
                <w:rFonts w:ascii="Arial" w:eastAsia="Times New Roman" w:hAnsi="Arial" w:cs="Arial"/>
                <w:color w:val="000000"/>
                <w:kern w:val="0"/>
                <w:sz w:val="18"/>
                <w:szCs w:val="18"/>
                <w:lang w:val="en-US"/>
                <w14:ligatures w14:val="none"/>
              </w:rPr>
              <w:t xml:space="preserve"> ES </w:t>
            </w:r>
            <w:proofErr w:type="spellStart"/>
            <w:r w:rsidRPr="000859CB">
              <w:rPr>
                <w:rFonts w:ascii="Arial" w:eastAsia="Times New Roman" w:hAnsi="Arial" w:cs="Arial"/>
                <w:color w:val="000000"/>
                <w:kern w:val="0"/>
                <w:sz w:val="18"/>
                <w:szCs w:val="18"/>
                <w:lang w:val="en-US"/>
                <w14:ligatures w14:val="none"/>
              </w:rPr>
              <w:t>Leidinių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biuro</w:t>
            </w:r>
            <w:proofErr w:type="spellEnd"/>
            <w:r w:rsidRPr="000859CB">
              <w:rPr>
                <w:rFonts w:ascii="Arial" w:eastAsia="Times New Roman" w:hAnsi="Arial" w:cs="Arial"/>
                <w:color w:val="000000"/>
                <w:kern w:val="0"/>
                <w:sz w:val="18"/>
                <w:szCs w:val="18"/>
                <w:lang w:val="en-US"/>
                <w14:ligatures w14:val="none"/>
              </w:rPr>
              <w:t xml:space="preserve"> NAL.</w:t>
            </w:r>
          </w:p>
        </w:tc>
      </w:tr>
      <w:tr w:rsidR="000859CB" w:rsidRPr="000859CB" w14:paraId="468CD900" w14:textId="77777777" w:rsidTr="000F0A54">
        <w:trPr>
          <w:trHeight w:val="920"/>
        </w:trPr>
        <w:tc>
          <w:tcPr>
            <w:tcW w:w="2204" w:type="dxa"/>
            <w:hideMark/>
          </w:tcPr>
          <w:p w14:paraId="304E51C6"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proofErr w:type="gramStart"/>
            <w:r w:rsidRPr="000859CB">
              <w:rPr>
                <w:rFonts w:ascii="Arial" w:eastAsia="Times New Roman" w:hAnsi="Arial" w:cs="Arial"/>
                <w:color w:val="000000"/>
                <w:kern w:val="0"/>
                <w:sz w:val="18"/>
                <w:szCs w:val="18"/>
                <w:lang w:val="en-US"/>
                <w14:ligatures w14:val="none"/>
              </w:rPr>
              <w:t>dct:license</w:t>
            </w:r>
            <w:proofErr w:type="spellEnd"/>
            <w:proofErr w:type="gramEnd"/>
          </w:p>
        </w:tc>
        <w:tc>
          <w:tcPr>
            <w:tcW w:w="2214" w:type="dxa"/>
            <w:hideMark/>
          </w:tcPr>
          <w:p w14:paraId="47A3EE6C"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r w:rsidRPr="000859CB">
              <w:rPr>
                <w:rFonts w:ascii="Arial" w:eastAsia="Times New Roman" w:hAnsi="Arial" w:cs="Arial"/>
                <w:color w:val="000000"/>
                <w:kern w:val="0"/>
                <w:sz w:val="18"/>
                <w:szCs w:val="18"/>
                <w:lang w:val="en-US"/>
                <w14:ligatures w14:val="none"/>
              </w:rPr>
              <w:t>Duomenų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paslauga</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Pateikimas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Registro</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katalogas</w:t>
            </w:r>
            <w:proofErr w:type="spellEnd"/>
          </w:p>
        </w:tc>
        <w:tc>
          <w:tcPr>
            <w:tcW w:w="2319" w:type="dxa"/>
            <w:hideMark/>
          </w:tcPr>
          <w:p w14:paraId="76FE88BC"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r w:rsidRPr="000859CB">
              <w:rPr>
                <w:rFonts w:ascii="Arial" w:eastAsia="Times New Roman" w:hAnsi="Arial" w:cs="Arial"/>
                <w:color w:val="000000"/>
                <w:kern w:val="0"/>
                <w:sz w:val="18"/>
                <w:szCs w:val="18"/>
                <w:lang w:val="en-US"/>
                <w14:ligatures w14:val="none"/>
              </w:rPr>
              <w:t>Licences</w:t>
            </w:r>
            <w:proofErr w:type="spellEnd"/>
            <w:r w:rsidRPr="000859CB">
              <w:rPr>
                <w:rFonts w:ascii="Arial" w:eastAsia="Times New Roman" w:hAnsi="Arial" w:cs="Arial"/>
                <w:color w:val="000000"/>
                <w:kern w:val="0"/>
                <w:sz w:val="18"/>
                <w:szCs w:val="18"/>
                <w:lang w:val="en-US"/>
                <w14:ligatures w14:val="none"/>
              </w:rPr>
              <w:t xml:space="preserve"> NAL</w:t>
            </w:r>
          </w:p>
        </w:tc>
        <w:tc>
          <w:tcPr>
            <w:tcW w:w="4479" w:type="dxa"/>
            <w:hideMark/>
          </w:tcPr>
          <w:p w14:paraId="1DD09CE5" w14:textId="77777777" w:rsidR="000859CB" w:rsidRPr="000859CB" w:rsidRDefault="00000000" w:rsidP="000859CB">
            <w:pPr>
              <w:rPr>
                <w:rFonts w:ascii="Calibri" w:eastAsia="Times New Roman" w:hAnsi="Calibri" w:cs="Calibri"/>
                <w:color w:val="0563C1"/>
                <w:kern w:val="0"/>
                <w:sz w:val="18"/>
                <w:szCs w:val="18"/>
                <w:u w:val="single"/>
                <w:lang w:val="en-US"/>
                <w14:ligatures w14:val="none"/>
              </w:rPr>
            </w:pPr>
            <w:hyperlink r:id="rId127" w:history="1">
              <w:r w:rsidR="000859CB" w:rsidRPr="000859CB">
                <w:rPr>
                  <w:rFonts w:ascii="Calibri" w:eastAsia="Times New Roman" w:hAnsi="Calibri" w:cs="Calibri"/>
                  <w:color w:val="0563C1"/>
                  <w:kern w:val="0"/>
                  <w:sz w:val="18"/>
                  <w:szCs w:val="18"/>
                  <w:u w:val="single"/>
                  <w:lang w:val="en-US"/>
                  <w14:ligatures w14:val="none"/>
                </w:rPr>
                <w:t>http://publications.europa.eu/resource/authority/licence</w:t>
              </w:r>
            </w:hyperlink>
          </w:p>
        </w:tc>
        <w:tc>
          <w:tcPr>
            <w:tcW w:w="3464" w:type="dxa"/>
            <w:hideMark/>
          </w:tcPr>
          <w:p w14:paraId="671FB5C3"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r w:rsidRPr="000859CB">
              <w:rPr>
                <w:rFonts w:ascii="Arial" w:eastAsia="Times New Roman" w:hAnsi="Arial" w:cs="Arial"/>
                <w:color w:val="000000"/>
                <w:kern w:val="0"/>
                <w:sz w:val="18"/>
                <w:szCs w:val="18"/>
                <w:lang w:val="en-US"/>
                <w14:ligatures w14:val="none"/>
              </w:rPr>
              <w:t>Šis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žodynas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turi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būti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naudojamas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jei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platinimo</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duomenų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rinkinio</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ar</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katalogo</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licencija</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yra</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tarptautiniu</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mastu</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pripažinta</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ir</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įtraukta</w:t>
            </w:r>
            <w:proofErr w:type="spellEnd"/>
            <w:r w:rsidRPr="000859CB">
              <w:rPr>
                <w:rFonts w:ascii="Arial" w:eastAsia="Times New Roman" w:hAnsi="Arial" w:cs="Arial"/>
                <w:color w:val="000000"/>
                <w:kern w:val="0"/>
                <w:sz w:val="18"/>
                <w:szCs w:val="18"/>
                <w:lang w:val="en-US"/>
                <w14:ligatures w14:val="none"/>
              </w:rPr>
              <w:t xml:space="preserve"> į ES </w:t>
            </w:r>
            <w:proofErr w:type="spellStart"/>
            <w:r w:rsidRPr="000859CB">
              <w:rPr>
                <w:rFonts w:ascii="Arial" w:eastAsia="Times New Roman" w:hAnsi="Arial" w:cs="Arial"/>
                <w:color w:val="000000"/>
                <w:kern w:val="0"/>
                <w:sz w:val="18"/>
                <w:szCs w:val="18"/>
                <w:lang w:val="en-US"/>
                <w14:ligatures w14:val="none"/>
              </w:rPr>
              <w:t>Leidinių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biuro</w:t>
            </w:r>
            <w:proofErr w:type="spellEnd"/>
            <w:r w:rsidRPr="000859CB">
              <w:rPr>
                <w:rFonts w:ascii="Arial" w:eastAsia="Times New Roman" w:hAnsi="Arial" w:cs="Arial"/>
                <w:color w:val="000000"/>
                <w:kern w:val="0"/>
                <w:sz w:val="18"/>
                <w:szCs w:val="18"/>
                <w:lang w:val="en-US"/>
                <w14:ligatures w14:val="none"/>
              </w:rPr>
              <w:t xml:space="preserve"> NAL.</w:t>
            </w:r>
          </w:p>
        </w:tc>
      </w:tr>
      <w:tr w:rsidR="000859CB" w:rsidRPr="000859CB" w14:paraId="3FB85F34" w14:textId="77777777" w:rsidTr="000F0A54">
        <w:trPr>
          <w:trHeight w:val="690"/>
        </w:trPr>
        <w:tc>
          <w:tcPr>
            <w:tcW w:w="2204" w:type="dxa"/>
            <w:hideMark/>
          </w:tcPr>
          <w:p w14:paraId="246DA2B4"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proofErr w:type="gramStart"/>
            <w:r w:rsidRPr="000859CB">
              <w:rPr>
                <w:rFonts w:ascii="Arial" w:eastAsia="Times New Roman" w:hAnsi="Arial" w:cs="Arial"/>
                <w:color w:val="000000"/>
                <w:kern w:val="0"/>
                <w:sz w:val="18"/>
                <w:szCs w:val="18"/>
                <w:lang w:val="en-US"/>
                <w14:ligatures w14:val="none"/>
              </w:rPr>
              <w:t>dcat:mediaType</w:t>
            </w:r>
            <w:proofErr w:type="spellEnd"/>
            <w:proofErr w:type="gramEnd"/>
          </w:p>
        </w:tc>
        <w:tc>
          <w:tcPr>
            <w:tcW w:w="2214" w:type="dxa"/>
            <w:hideMark/>
          </w:tcPr>
          <w:p w14:paraId="1D0794BB"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r w:rsidRPr="000859CB">
              <w:rPr>
                <w:rFonts w:ascii="Arial" w:eastAsia="Times New Roman" w:hAnsi="Arial" w:cs="Arial"/>
                <w:color w:val="000000"/>
                <w:kern w:val="0"/>
                <w:sz w:val="18"/>
                <w:szCs w:val="18"/>
                <w:lang w:val="en-US"/>
                <w14:ligatures w14:val="none"/>
              </w:rPr>
              <w:t>Pateikimas</w:t>
            </w:r>
            <w:proofErr w:type="spellEnd"/>
          </w:p>
        </w:tc>
        <w:tc>
          <w:tcPr>
            <w:tcW w:w="2319" w:type="dxa"/>
            <w:hideMark/>
          </w:tcPr>
          <w:p w14:paraId="46E18C65" w14:textId="77777777" w:rsidR="000859CB" w:rsidRPr="000859CB" w:rsidRDefault="000859CB" w:rsidP="000859CB">
            <w:pPr>
              <w:rPr>
                <w:rFonts w:ascii="Arial" w:eastAsia="Times New Roman" w:hAnsi="Arial" w:cs="Arial"/>
                <w:color w:val="000000"/>
                <w:kern w:val="0"/>
                <w:sz w:val="18"/>
                <w:szCs w:val="18"/>
                <w:lang w:val="en-US"/>
                <w14:ligatures w14:val="none"/>
              </w:rPr>
            </w:pPr>
            <w:r w:rsidRPr="000859CB">
              <w:rPr>
                <w:rFonts w:ascii="Arial" w:eastAsia="Times New Roman" w:hAnsi="Arial" w:cs="Arial"/>
                <w:color w:val="000000"/>
                <w:kern w:val="0"/>
                <w:sz w:val="18"/>
                <w:szCs w:val="18"/>
                <w:lang w:val="en-US"/>
                <w14:ligatures w14:val="none"/>
              </w:rPr>
              <w:t>IANA Media Types</w:t>
            </w:r>
          </w:p>
        </w:tc>
        <w:tc>
          <w:tcPr>
            <w:tcW w:w="4479" w:type="dxa"/>
            <w:hideMark/>
          </w:tcPr>
          <w:p w14:paraId="55D3DCF3" w14:textId="77777777" w:rsidR="000859CB" w:rsidRPr="000859CB" w:rsidRDefault="00000000" w:rsidP="000859CB">
            <w:pPr>
              <w:rPr>
                <w:rFonts w:ascii="Calibri" w:eastAsia="Times New Roman" w:hAnsi="Calibri" w:cs="Calibri"/>
                <w:color w:val="0563C1"/>
                <w:kern w:val="0"/>
                <w:sz w:val="18"/>
                <w:szCs w:val="18"/>
                <w:u w:val="single"/>
                <w:lang w:val="en-US"/>
                <w14:ligatures w14:val="none"/>
              </w:rPr>
            </w:pPr>
            <w:hyperlink r:id="rId128" w:history="1">
              <w:r w:rsidR="000859CB" w:rsidRPr="000859CB">
                <w:rPr>
                  <w:rFonts w:ascii="Calibri" w:eastAsia="Times New Roman" w:hAnsi="Calibri" w:cs="Calibri"/>
                  <w:color w:val="0563C1"/>
                  <w:kern w:val="0"/>
                  <w:sz w:val="18"/>
                  <w:szCs w:val="18"/>
                  <w:u w:val="single"/>
                  <w:lang w:val="en-US"/>
                  <w14:ligatures w14:val="none"/>
                </w:rPr>
                <w:t>https://www.iana.org/assignments/media-types/media-types.xhtml</w:t>
              </w:r>
            </w:hyperlink>
          </w:p>
        </w:tc>
        <w:tc>
          <w:tcPr>
            <w:tcW w:w="3464" w:type="dxa"/>
            <w:hideMark/>
          </w:tcPr>
          <w:p w14:paraId="3BD04373"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r w:rsidRPr="000859CB">
              <w:rPr>
                <w:rFonts w:ascii="Arial" w:eastAsia="Times New Roman" w:hAnsi="Arial" w:cs="Arial"/>
                <w:color w:val="000000"/>
                <w:kern w:val="0"/>
                <w:sz w:val="18"/>
                <w:szCs w:val="18"/>
                <w:lang w:val="en-US"/>
                <w14:ligatures w14:val="none"/>
              </w:rPr>
              <w:t>Pateikimai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turi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atstovauti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dokumento</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formatą</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naudojant</w:t>
            </w:r>
            <w:proofErr w:type="spellEnd"/>
            <w:r w:rsidRPr="000859CB">
              <w:rPr>
                <w:rFonts w:ascii="Arial" w:eastAsia="Times New Roman" w:hAnsi="Arial" w:cs="Arial"/>
                <w:color w:val="000000"/>
                <w:kern w:val="0"/>
                <w:sz w:val="18"/>
                <w:szCs w:val="18"/>
                <w:lang w:val="en-US"/>
                <w14:ligatures w14:val="none"/>
              </w:rPr>
              <w:t xml:space="preserve"> IANA </w:t>
            </w:r>
            <w:proofErr w:type="spellStart"/>
            <w:r w:rsidRPr="000859CB">
              <w:rPr>
                <w:rFonts w:ascii="Arial" w:eastAsia="Times New Roman" w:hAnsi="Arial" w:cs="Arial"/>
                <w:color w:val="000000"/>
                <w:kern w:val="0"/>
                <w:sz w:val="18"/>
                <w:szCs w:val="18"/>
                <w:lang w:val="en-US"/>
                <w14:ligatures w14:val="none"/>
              </w:rPr>
              <w:t>medijos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tipų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sąrašą</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pvz</w:t>
            </w:r>
            <w:proofErr w:type="spellEnd"/>
            <w:r w:rsidRPr="000859CB">
              <w:rPr>
                <w:rFonts w:ascii="Arial" w:eastAsia="Times New Roman" w:hAnsi="Arial" w:cs="Arial"/>
                <w:color w:val="000000"/>
                <w:kern w:val="0"/>
                <w:sz w:val="18"/>
                <w:szCs w:val="18"/>
                <w:lang w:val="en-US"/>
                <w14:ligatures w14:val="none"/>
              </w:rPr>
              <w:t xml:space="preserve">., application/mp4, application/pdf </w:t>
            </w:r>
            <w:proofErr w:type="spellStart"/>
            <w:r w:rsidRPr="000859CB">
              <w:rPr>
                <w:rFonts w:ascii="Arial" w:eastAsia="Times New Roman" w:hAnsi="Arial" w:cs="Arial"/>
                <w:color w:val="000000"/>
                <w:kern w:val="0"/>
                <w:sz w:val="18"/>
                <w:szCs w:val="18"/>
                <w:lang w:val="en-US"/>
                <w14:ligatures w14:val="none"/>
              </w:rPr>
              <w:t>ir</w:t>
            </w:r>
            <w:proofErr w:type="spellEnd"/>
            <w:r w:rsidRPr="000859CB">
              <w:rPr>
                <w:rFonts w:ascii="Arial" w:eastAsia="Times New Roman" w:hAnsi="Arial" w:cs="Arial"/>
                <w:color w:val="000000"/>
                <w:kern w:val="0"/>
                <w:sz w:val="18"/>
                <w:szCs w:val="18"/>
                <w:lang w:val="en-US"/>
                <w14:ligatures w14:val="none"/>
              </w:rPr>
              <w:t xml:space="preserve"> t.t.).</w:t>
            </w:r>
          </w:p>
        </w:tc>
      </w:tr>
      <w:tr w:rsidR="000859CB" w:rsidRPr="000859CB" w14:paraId="03A9A808" w14:textId="77777777" w:rsidTr="000F0A54">
        <w:trPr>
          <w:trHeight w:val="1610"/>
        </w:trPr>
        <w:tc>
          <w:tcPr>
            <w:tcW w:w="2204" w:type="dxa"/>
            <w:hideMark/>
          </w:tcPr>
          <w:p w14:paraId="1F293239"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proofErr w:type="gramStart"/>
            <w:r w:rsidRPr="000859CB">
              <w:rPr>
                <w:rFonts w:ascii="Arial" w:eastAsia="Times New Roman" w:hAnsi="Arial" w:cs="Arial"/>
                <w:color w:val="000000"/>
                <w:kern w:val="0"/>
                <w:sz w:val="18"/>
                <w:szCs w:val="18"/>
                <w:lang w:val="en-US"/>
                <w14:ligatures w14:val="none"/>
              </w:rPr>
              <w:t>dct:publisher</w:t>
            </w:r>
            <w:proofErr w:type="spellEnd"/>
            <w:proofErr w:type="gramEnd"/>
          </w:p>
        </w:tc>
        <w:tc>
          <w:tcPr>
            <w:tcW w:w="2214" w:type="dxa"/>
            <w:hideMark/>
          </w:tcPr>
          <w:p w14:paraId="0A787081"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r w:rsidRPr="000859CB">
              <w:rPr>
                <w:rFonts w:ascii="Arial" w:eastAsia="Times New Roman" w:hAnsi="Arial" w:cs="Arial"/>
                <w:color w:val="000000"/>
                <w:kern w:val="0"/>
                <w:sz w:val="18"/>
                <w:szCs w:val="18"/>
                <w:lang w:val="en-US"/>
                <w14:ligatures w14:val="none"/>
              </w:rPr>
              <w:t>Duomenų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paslauga</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Duomenų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rinkinys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Registrų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katalogas</w:t>
            </w:r>
            <w:proofErr w:type="spellEnd"/>
          </w:p>
        </w:tc>
        <w:tc>
          <w:tcPr>
            <w:tcW w:w="2319" w:type="dxa"/>
            <w:hideMark/>
          </w:tcPr>
          <w:p w14:paraId="4980B664" w14:textId="77777777" w:rsidR="000859CB" w:rsidRPr="000859CB" w:rsidRDefault="000859CB" w:rsidP="000859CB">
            <w:pPr>
              <w:rPr>
                <w:rFonts w:ascii="Arial" w:eastAsia="Times New Roman" w:hAnsi="Arial" w:cs="Arial"/>
                <w:color w:val="000000"/>
                <w:kern w:val="0"/>
                <w:sz w:val="18"/>
                <w:szCs w:val="18"/>
                <w:lang w:val="en-US"/>
                <w14:ligatures w14:val="none"/>
              </w:rPr>
            </w:pPr>
            <w:r w:rsidRPr="000859CB">
              <w:rPr>
                <w:rFonts w:ascii="Arial" w:eastAsia="Times New Roman" w:hAnsi="Arial" w:cs="Arial"/>
                <w:color w:val="000000"/>
                <w:kern w:val="0"/>
                <w:sz w:val="18"/>
                <w:szCs w:val="18"/>
                <w:lang w:val="en-US"/>
                <w14:ligatures w14:val="none"/>
              </w:rPr>
              <w:t>Corporate Bodies NAL</w:t>
            </w:r>
          </w:p>
        </w:tc>
        <w:tc>
          <w:tcPr>
            <w:tcW w:w="4479" w:type="dxa"/>
            <w:hideMark/>
          </w:tcPr>
          <w:p w14:paraId="69E1F6A3" w14:textId="77777777" w:rsidR="000859CB" w:rsidRPr="000859CB" w:rsidRDefault="00000000" w:rsidP="000859CB">
            <w:pPr>
              <w:rPr>
                <w:rFonts w:ascii="Calibri" w:eastAsia="Times New Roman" w:hAnsi="Calibri" w:cs="Calibri"/>
                <w:color w:val="0563C1"/>
                <w:kern w:val="0"/>
                <w:sz w:val="18"/>
                <w:szCs w:val="18"/>
                <w:u w:val="single"/>
                <w:lang w:val="en-US"/>
                <w14:ligatures w14:val="none"/>
              </w:rPr>
            </w:pPr>
            <w:hyperlink r:id="rId129" w:history="1">
              <w:r w:rsidR="000859CB" w:rsidRPr="000859CB">
                <w:rPr>
                  <w:rFonts w:ascii="Calibri" w:eastAsia="Times New Roman" w:hAnsi="Calibri" w:cs="Calibri"/>
                  <w:color w:val="0563C1"/>
                  <w:kern w:val="0"/>
                  <w:sz w:val="18"/>
                  <w:szCs w:val="18"/>
                  <w:u w:val="single"/>
                  <w:lang w:val="en-US"/>
                  <w14:ligatures w14:val="none"/>
                </w:rPr>
                <w:t>http://publications.europa.eu/resource/dataset/corporate-body</w:t>
              </w:r>
            </w:hyperlink>
          </w:p>
        </w:tc>
        <w:tc>
          <w:tcPr>
            <w:tcW w:w="3464" w:type="dxa"/>
            <w:hideMark/>
          </w:tcPr>
          <w:p w14:paraId="1CBFC307"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r w:rsidRPr="000859CB">
              <w:rPr>
                <w:rFonts w:ascii="Arial" w:eastAsia="Times New Roman" w:hAnsi="Arial" w:cs="Arial"/>
                <w:color w:val="000000"/>
                <w:kern w:val="0"/>
                <w:sz w:val="18"/>
                <w:szCs w:val="18"/>
                <w:lang w:val="en-US"/>
                <w14:ligatures w14:val="none"/>
              </w:rPr>
              <w:t>Korporacijų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kūnų</w:t>
            </w:r>
            <w:proofErr w:type="spellEnd"/>
            <w:r w:rsidRPr="000859CB">
              <w:rPr>
                <w:rFonts w:ascii="Arial" w:eastAsia="Times New Roman" w:hAnsi="Arial" w:cs="Arial"/>
                <w:color w:val="000000"/>
                <w:kern w:val="0"/>
                <w:sz w:val="18"/>
                <w:szCs w:val="18"/>
                <w:lang w:val="en-US"/>
                <w14:ligatures w14:val="none"/>
              </w:rPr>
              <w:t xml:space="preserve"> NAL </w:t>
            </w:r>
            <w:proofErr w:type="spellStart"/>
            <w:r w:rsidRPr="000859CB">
              <w:rPr>
                <w:rFonts w:ascii="Arial" w:eastAsia="Times New Roman" w:hAnsi="Arial" w:cs="Arial"/>
                <w:color w:val="000000"/>
                <w:kern w:val="0"/>
                <w:sz w:val="18"/>
                <w:szCs w:val="18"/>
                <w:lang w:val="en-US"/>
                <w14:ligatures w14:val="none"/>
              </w:rPr>
              <w:t>apima</w:t>
            </w:r>
            <w:proofErr w:type="spellEnd"/>
            <w:r w:rsidRPr="000859CB">
              <w:rPr>
                <w:rFonts w:ascii="Arial" w:eastAsia="Times New Roman" w:hAnsi="Arial" w:cs="Arial"/>
                <w:color w:val="000000"/>
                <w:kern w:val="0"/>
                <w:sz w:val="18"/>
                <w:szCs w:val="18"/>
                <w:lang w:val="en-US"/>
                <w14:ligatures w14:val="none"/>
              </w:rPr>
              <w:t xml:space="preserve"> visas Europos </w:t>
            </w:r>
            <w:proofErr w:type="spellStart"/>
            <w:r w:rsidRPr="000859CB">
              <w:rPr>
                <w:rFonts w:ascii="Arial" w:eastAsia="Times New Roman" w:hAnsi="Arial" w:cs="Arial"/>
                <w:color w:val="000000"/>
                <w:kern w:val="0"/>
                <w:sz w:val="18"/>
                <w:szCs w:val="18"/>
                <w:lang w:val="en-US"/>
                <w14:ligatures w14:val="none"/>
              </w:rPr>
              <w:t>institucijas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ir</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sumažintą</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tarptautinių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organizacijų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rinkinį</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Korporacijų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kūnų</w:t>
            </w:r>
            <w:proofErr w:type="spellEnd"/>
            <w:r w:rsidRPr="000859CB">
              <w:rPr>
                <w:rFonts w:ascii="Arial" w:eastAsia="Times New Roman" w:hAnsi="Arial" w:cs="Arial"/>
                <w:color w:val="000000"/>
                <w:kern w:val="0"/>
                <w:sz w:val="18"/>
                <w:szCs w:val="18"/>
                <w:lang w:val="en-US"/>
                <w14:ligatures w14:val="none"/>
              </w:rPr>
              <w:t xml:space="preserve"> NAL </w:t>
            </w:r>
            <w:proofErr w:type="spellStart"/>
            <w:r w:rsidRPr="000859CB">
              <w:rPr>
                <w:rFonts w:ascii="Arial" w:eastAsia="Times New Roman" w:hAnsi="Arial" w:cs="Arial"/>
                <w:color w:val="000000"/>
                <w:kern w:val="0"/>
                <w:sz w:val="18"/>
                <w:szCs w:val="18"/>
                <w:lang w:val="en-US"/>
                <w14:ligatures w14:val="none"/>
              </w:rPr>
              <w:t>turi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būti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naudojamas</w:t>
            </w:r>
            <w:proofErr w:type="spellEnd"/>
            <w:r w:rsidRPr="000859CB">
              <w:rPr>
                <w:rFonts w:ascii="Arial" w:eastAsia="Times New Roman" w:hAnsi="Arial" w:cs="Arial"/>
                <w:color w:val="000000"/>
                <w:kern w:val="0"/>
                <w:sz w:val="18"/>
                <w:szCs w:val="18"/>
                <w:lang w:val="en-US"/>
                <w14:ligatures w14:val="none"/>
              </w:rPr>
              <w:t xml:space="preserve"> Europos </w:t>
            </w:r>
            <w:proofErr w:type="spellStart"/>
            <w:r w:rsidRPr="000859CB">
              <w:rPr>
                <w:rFonts w:ascii="Arial" w:eastAsia="Times New Roman" w:hAnsi="Arial" w:cs="Arial"/>
                <w:color w:val="000000"/>
                <w:kern w:val="0"/>
                <w:sz w:val="18"/>
                <w:szCs w:val="18"/>
                <w:lang w:val="en-US"/>
                <w14:ligatures w14:val="none"/>
              </w:rPr>
              <w:t>institucijoms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ir</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nedideliam</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tarptautinių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organizacijų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rinkiniui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Kitų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tipų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organizacijų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atveju</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jei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įmanoma</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turėtų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būti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naudojami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lastRenderedPageBreak/>
              <w:t>nacionaliniai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regioniniai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ar</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vietiniai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žodynai</w:t>
            </w:r>
            <w:proofErr w:type="spellEnd"/>
            <w:r w:rsidRPr="000859CB">
              <w:rPr>
                <w:rFonts w:ascii="Arial" w:eastAsia="Times New Roman" w:hAnsi="Arial" w:cs="Arial"/>
                <w:color w:val="000000"/>
                <w:kern w:val="0"/>
                <w:sz w:val="18"/>
                <w:szCs w:val="18"/>
                <w:lang w:val="en-US"/>
                <w14:ligatures w14:val="none"/>
              </w:rPr>
              <w:t>.</w:t>
            </w:r>
          </w:p>
        </w:tc>
      </w:tr>
      <w:tr w:rsidR="000859CB" w:rsidRPr="000859CB" w14:paraId="555CA4AF" w14:textId="77777777" w:rsidTr="000F0A54">
        <w:trPr>
          <w:trHeight w:val="820"/>
        </w:trPr>
        <w:tc>
          <w:tcPr>
            <w:tcW w:w="2204" w:type="dxa"/>
            <w:vMerge w:val="restart"/>
            <w:hideMark/>
          </w:tcPr>
          <w:p w14:paraId="1E9FEF22"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proofErr w:type="gramStart"/>
            <w:r w:rsidRPr="000859CB">
              <w:rPr>
                <w:rFonts w:ascii="Arial" w:eastAsia="Times New Roman" w:hAnsi="Arial" w:cs="Arial"/>
                <w:color w:val="000000"/>
                <w:kern w:val="0"/>
                <w:sz w:val="18"/>
                <w:szCs w:val="18"/>
                <w:lang w:val="en-US"/>
                <w14:ligatures w14:val="none"/>
              </w:rPr>
              <w:lastRenderedPageBreak/>
              <w:t>dct:spatial</w:t>
            </w:r>
            <w:proofErr w:type="spellEnd"/>
            <w:proofErr w:type="gramEnd"/>
          </w:p>
        </w:tc>
        <w:tc>
          <w:tcPr>
            <w:tcW w:w="2214" w:type="dxa"/>
            <w:vMerge w:val="restart"/>
            <w:hideMark/>
          </w:tcPr>
          <w:p w14:paraId="78A5B5FA"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r w:rsidRPr="000859CB">
              <w:rPr>
                <w:rFonts w:ascii="Arial" w:eastAsia="Times New Roman" w:hAnsi="Arial" w:cs="Arial"/>
                <w:color w:val="000000"/>
                <w:kern w:val="0"/>
                <w:sz w:val="18"/>
                <w:szCs w:val="18"/>
                <w:lang w:val="en-US"/>
                <w14:ligatures w14:val="none"/>
              </w:rPr>
              <w:t>Duomenų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rinkinys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Viešoji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organizacija</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Registro</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katalogas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Registro</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paslauga</w:t>
            </w:r>
            <w:proofErr w:type="spellEnd"/>
          </w:p>
        </w:tc>
        <w:tc>
          <w:tcPr>
            <w:tcW w:w="2319" w:type="dxa"/>
            <w:vMerge w:val="restart"/>
            <w:hideMark/>
          </w:tcPr>
          <w:p w14:paraId="084334BB" w14:textId="77777777" w:rsidR="000859CB" w:rsidRPr="000859CB" w:rsidRDefault="000859CB" w:rsidP="000859CB">
            <w:pPr>
              <w:rPr>
                <w:rFonts w:ascii="Arial" w:eastAsia="Times New Roman" w:hAnsi="Arial" w:cs="Arial"/>
                <w:color w:val="000000"/>
                <w:kern w:val="0"/>
                <w:sz w:val="18"/>
                <w:szCs w:val="18"/>
                <w:lang w:val="en-US"/>
                <w14:ligatures w14:val="none"/>
              </w:rPr>
            </w:pPr>
            <w:r w:rsidRPr="000859CB">
              <w:rPr>
                <w:rFonts w:ascii="Arial" w:eastAsia="Times New Roman" w:hAnsi="Arial" w:cs="Arial"/>
                <w:color w:val="000000"/>
                <w:kern w:val="0"/>
                <w:sz w:val="18"/>
                <w:szCs w:val="18"/>
                <w:lang w:val="en-US"/>
                <w14:ligatures w14:val="none"/>
              </w:rPr>
              <w:t>Continents NAL, Countries NAL, Places NAL</w:t>
            </w:r>
          </w:p>
        </w:tc>
        <w:tc>
          <w:tcPr>
            <w:tcW w:w="4479" w:type="dxa"/>
            <w:hideMark/>
          </w:tcPr>
          <w:p w14:paraId="154A959F" w14:textId="77777777" w:rsidR="000859CB" w:rsidRPr="000859CB" w:rsidRDefault="00000000" w:rsidP="000859CB">
            <w:pPr>
              <w:rPr>
                <w:rFonts w:ascii="Calibri" w:eastAsia="Times New Roman" w:hAnsi="Calibri" w:cs="Calibri"/>
                <w:color w:val="0563C1"/>
                <w:kern w:val="0"/>
                <w:sz w:val="18"/>
                <w:szCs w:val="18"/>
                <w:u w:val="single"/>
                <w:lang w:val="en-US"/>
                <w14:ligatures w14:val="none"/>
              </w:rPr>
            </w:pPr>
            <w:hyperlink r:id="rId130" w:history="1">
              <w:proofErr w:type="spellStart"/>
              <w:r w:rsidR="000859CB" w:rsidRPr="000859CB">
                <w:rPr>
                  <w:rFonts w:ascii="Calibri" w:eastAsia="Times New Roman" w:hAnsi="Calibri" w:cs="Calibri"/>
                  <w:color w:val="0563C1"/>
                  <w:kern w:val="0"/>
                  <w:sz w:val="18"/>
                  <w:szCs w:val="18"/>
                  <w:u w:val="single"/>
                  <w:lang w:val="en-US"/>
                  <w14:ligatures w14:val="none"/>
                </w:rPr>
                <w:t>Kontinentų</w:t>
              </w:r>
              <w:proofErr w:type="spellEnd"/>
              <w:r w:rsidR="000859CB" w:rsidRPr="000859CB">
                <w:rPr>
                  <w:rFonts w:ascii="Calibri" w:eastAsia="Times New Roman" w:hAnsi="Calibri" w:cs="Calibri"/>
                  <w:color w:val="0563C1"/>
                  <w:kern w:val="0"/>
                  <w:sz w:val="18"/>
                  <w:szCs w:val="18"/>
                  <w:u w:val="single"/>
                  <w:lang w:val="en-US"/>
                  <w14:ligatures w14:val="none"/>
                </w:rPr>
                <w:t xml:space="preserve"> NAL</w:t>
              </w:r>
            </w:hyperlink>
          </w:p>
        </w:tc>
        <w:tc>
          <w:tcPr>
            <w:tcW w:w="3464" w:type="dxa"/>
            <w:vMerge w:val="restart"/>
            <w:hideMark/>
          </w:tcPr>
          <w:p w14:paraId="695AA444"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r w:rsidRPr="000859CB">
              <w:rPr>
                <w:rFonts w:ascii="Arial" w:eastAsia="Times New Roman" w:hAnsi="Arial" w:cs="Arial"/>
                <w:color w:val="000000"/>
                <w:kern w:val="0"/>
                <w:sz w:val="18"/>
                <w:szCs w:val="18"/>
                <w:lang w:val="en-US"/>
                <w14:ligatures w14:val="none"/>
              </w:rPr>
              <w:t>Erdvinis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aprėptis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turi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būti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atstovaujama</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naudojant</w:t>
            </w:r>
            <w:proofErr w:type="spellEnd"/>
            <w:r w:rsidRPr="000859CB">
              <w:rPr>
                <w:rFonts w:ascii="Arial" w:eastAsia="Times New Roman" w:hAnsi="Arial" w:cs="Arial"/>
                <w:color w:val="000000"/>
                <w:kern w:val="0"/>
                <w:sz w:val="18"/>
                <w:szCs w:val="18"/>
                <w:lang w:val="en-US"/>
                <w14:ligatures w14:val="none"/>
              </w:rPr>
              <w:t xml:space="preserve"> NAL </w:t>
            </w:r>
            <w:proofErr w:type="spellStart"/>
            <w:r w:rsidRPr="000859CB">
              <w:rPr>
                <w:rFonts w:ascii="Arial" w:eastAsia="Times New Roman" w:hAnsi="Arial" w:cs="Arial"/>
                <w:color w:val="000000"/>
                <w:kern w:val="0"/>
                <w:sz w:val="18"/>
                <w:szCs w:val="18"/>
                <w:lang w:val="en-US"/>
                <w14:ligatures w14:val="none"/>
              </w:rPr>
              <w:t>pagal</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aprašymo</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apimtį</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t.y</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kontinentas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šalis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ar</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regionas</w:t>
            </w:r>
            <w:proofErr w:type="spellEnd"/>
            <w:r w:rsidRPr="000859CB">
              <w:rPr>
                <w:rFonts w:ascii="Arial" w:eastAsia="Times New Roman" w:hAnsi="Arial" w:cs="Arial"/>
                <w:color w:val="000000"/>
                <w:kern w:val="0"/>
                <w:sz w:val="18"/>
                <w:szCs w:val="18"/>
                <w:lang w:val="en-US"/>
                <w14:ligatures w14:val="none"/>
              </w:rPr>
              <w:t>).</w:t>
            </w:r>
          </w:p>
        </w:tc>
      </w:tr>
      <w:tr w:rsidR="000859CB" w:rsidRPr="000859CB" w14:paraId="518C007C" w14:textId="77777777" w:rsidTr="000F0A54">
        <w:trPr>
          <w:trHeight w:val="290"/>
        </w:trPr>
        <w:tc>
          <w:tcPr>
            <w:tcW w:w="2204" w:type="dxa"/>
            <w:vMerge/>
            <w:hideMark/>
          </w:tcPr>
          <w:p w14:paraId="5E26C190" w14:textId="77777777" w:rsidR="000859CB" w:rsidRPr="000859CB" w:rsidRDefault="000859CB" w:rsidP="000859CB">
            <w:pPr>
              <w:rPr>
                <w:rFonts w:ascii="Arial" w:eastAsia="Times New Roman" w:hAnsi="Arial" w:cs="Arial"/>
                <w:color w:val="000000"/>
                <w:kern w:val="0"/>
                <w:sz w:val="18"/>
                <w:szCs w:val="18"/>
                <w:lang w:val="en-US"/>
                <w14:ligatures w14:val="none"/>
              </w:rPr>
            </w:pPr>
          </w:p>
        </w:tc>
        <w:tc>
          <w:tcPr>
            <w:tcW w:w="2214" w:type="dxa"/>
            <w:vMerge/>
            <w:hideMark/>
          </w:tcPr>
          <w:p w14:paraId="0FDC920C" w14:textId="77777777" w:rsidR="000859CB" w:rsidRPr="000859CB" w:rsidRDefault="000859CB" w:rsidP="000859CB">
            <w:pPr>
              <w:rPr>
                <w:rFonts w:ascii="Arial" w:eastAsia="Times New Roman" w:hAnsi="Arial" w:cs="Arial"/>
                <w:color w:val="000000"/>
                <w:kern w:val="0"/>
                <w:sz w:val="18"/>
                <w:szCs w:val="18"/>
                <w:lang w:val="en-US"/>
                <w14:ligatures w14:val="none"/>
              </w:rPr>
            </w:pPr>
          </w:p>
        </w:tc>
        <w:tc>
          <w:tcPr>
            <w:tcW w:w="2319" w:type="dxa"/>
            <w:vMerge/>
            <w:hideMark/>
          </w:tcPr>
          <w:p w14:paraId="1BDB9CF2" w14:textId="77777777" w:rsidR="000859CB" w:rsidRPr="000859CB" w:rsidRDefault="000859CB" w:rsidP="000859CB">
            <w:pPr>
              <w:rPr>
                <w:rFonts w:ascii="Arial" w:eastAsia="Times New Roman" w:hAnsi="Arial" w:cs="Arial"/>
                <w:color w:val="000000"/>
                <w:kern w:val="0"/>
                <w:sz w:val="18"/>
                <w:szCs w:val="18"/>
                <w:lang w:val="en-US"/>
                <w14:ligatures w14:val="none"/>
              </w:rPr>
            </w:pPr>
          </w:p>
        </w:tc>
        <w:tc>
          <w:tcPr>
            <w:tcW w:w="4479" w:type="dxa"/>
            <w:hideMark/>
          </w:tcPr>
          <w:p w14:paraId="5320A76F" w14:textId="77777777" w:rsidR="000859CB" w:rsidRPr="000859CB" w:rsidRDefault="00000000" w:rsidP="000859CB">
            <w:pPr>
              <w:rPr>
                <w:rFonts w:ascii="Calibri" w:eastAsia="Times New Roman" w:hAnsi="Calibri" w:cs="Calibri"/>
                <w:color w:val="0563C1"/>
                <w:kern w:val="0"/>
                <w:sz w:val="18"/>
                <w:szCs w:val="18"/>
                <w:u w:val="single"/>
                <w:lang w:val="en-US"/>
                <w14:ligatures w14:val="none"/>
              </w:rPr>
            </w:pPr>
            <w:hyperlink r:id="rId131" w:history="1">
              <w:proofErr w:type="spellStart"/>
              <w:r w:rsidR="000859CB" w:rsidRPr="000859CB">
                <w:rPr>
                  <w:rFonts w:ascii="Calibri" w:eastAsia="Times New Roman" w:hAnsi="Calibri" w:cs="Calibri"/>
                  <w:color w:val="0563C1"/>
                  <w:kern w:val="0"/>
                  <w:sz w:val="18"/>
                  <w:szCs w:val="18"/>
                  <w:u w:val="single"/>
                  <w:lang w:val="en-US"/>
                  <w14:ligatures w14:val="none"/>
                </w:rPr>
                <w:t>Šalių</w:t>
              </w:r>
              <w:proofErr w:type="spellEnd"/>
              <w:r w:rsidR="000859CB" w:rsidRPr="000859CB">
                <w:rPr>
                  <w:rFonts w:ascii="Calibri" w:eastAsia="Times New Roman" w:hAnsi="Calibri" w:cs="Calibri"/>
                  <w:color w:val="0563C1"/>
                  <w:kern w:val="0"/>
                  <w:sz w:val="18"/>
                  <w:szCs w:val="18"/>
                  <w:u w:val="single"/>
                  <w:lang w:val="en-US"/>
                  <w14:ligatures w14:val="none"/>
                </w:rPr>
                <w:t xml:space="preserve"> NAL</w:t>
              </w:r>
            </w:hyperlink>
          </w:p>
        </w:tc>
        <w:tc>
          <w:tcPr>
            <w:tcW w:w="3464" w:type="dxa"/>
            <w:vMerge/>
            <w:hideMark/>
          </w:tcPr>
          <w:p w14:paraId="26C43E05" w14:textId="77777777" w:rsidR="000859CB" w:rsidRPr="000859CB" w:rsidRDefault="000859CB" w:rsidP="000859CB">
            <w:pPr>
              <w:rPr>
                <w:rFonts w:ascii="Arial" w:eastAsia="Times New Roman" w:hAnsi="Arial" w:cs="Arial"/>
                <w:color w:val="000000"/>
                <w:kern w:val="0"/>
                <w:sz w:val="18"/>
                <w:szCs w:val="18"/>
                <w:lang w:val="en-US"/>
                <w14:ligatures w14:val="none"/>
              </w:rPr>
            </w:pPr>
          </w:p>
        </w:tc>
      </w:tr>
      <w:tr w:rsidR="000859CB" w:rsidRPr="000859CB" w14:paraId="7D72A59B" w14:textId="77777777" w:rsidTr="000F0A54">
        <w:trPr>
          <w:trHeight w:val="290"/>
        </w:trPr>
        <w:tc>
          <w:tcPr>
            <w:tcW w:w="2204" w:type="dxa"/>
            <w:vMerge/>
            <w:hideMark/>
          </w:tcPr>
          <w:p w14:paraId="02FB7782" w14:textId="77777777" w:rsidR="000859CB" w:rsidRPr="000859CB" w:rsidRDefault="000859CB" w:rsidP="000859CB">
            <w:pPr>
              <w:rPr>
                <w:rFonts w:ascii="Arial" w:eastAsia="Times New Roman" w:hAnsi="Arial" w:cs="Arial"/>
                <w:color w:val="000000"/>
                <w:kern w:val="0"/>
                <w:sz w:val="18"/>
                <w:szCs w:val="18"/>
                <w:lang w:val="en-US"/>
                <w14:ligatures w14:val="none"/>
              </w:rPr>
            </w:pPr>
          </w:p>
        </w:tc>
        <w:tc>
          <w:tcPr>
            <w:tcW w:w="2214" w:type="dxa"/>
            <w:vMerge/>
            <w:hideMark/>
          </w:tcPr>
          <w:p w14:paraId="04245D45" w14:textId="77777777" w:rsidR="000859CB" w:rsidRPr="000859CB" w:rsidRDefault="000859CB" w:rsidP="000859CB">
            <w:pPr>
              <w:rPr>
                <w:rFonts w:ascii="Arial" w:eastAsia="Times New Roman" w:hAnsi="Arial" w:cs="Arial"/>
                <w:color w:val="000000"/>
                <w:kern w:val="0"/>
                <w:sz w:val="18"/>
                <w:szCs w:val="18"/>
                <w:lang w:val="en-US"/>
                <w14:ligatures w14:val="none"/>
              </w:rPr>
            </w:pPr>
          </w:p>
        </w:tc>
        <w:tc>
          <w:tcPr>
            <w:tcW w:w="2319" w:type="dxa"/>
            <w:vMerge/>
            <w:hideMark/>
          </w:tcPr>
          <w:p w14:paraId="021AC589" w14:textId="77777777" w:rsidR="000859CB" w:rsidRPr="000859CB" w:rsidRDefault="000859CB" w:rsidP="000859CB">
            <w:pPr>
              <w:rPr>
                <w:rFonts w:ascii="Arial" w:eastAsia="Times New Roman" w:hAnsi="Arial" w:cs="Arial"/>
                <w:color w:val="000000"/>
                <w:kern w:val="0"/>
                <w:sz w:val="18"/>
                <w:szCs w:val="18"/>
                <w:lang w:val="en-US"/>
                <w14:ligatures w14:val="none"/>
              </w:rPr>
            </w:pPr>
          </w:p>
        </w:tc>
        <w:tc>
          <w:tcPr>
            <w:tcW w:w="4479" w:type="dxa"/>
            <w:hideMark/>
          </w:tcPr>
          <w:p w14:paraId="5818DC58" w14:textId="77777777" w:rsidR="000859CB" w:rsidRPr="000859CB" w:rsidRDefault="00000000" w:rsidP="000859CB">
            <w:pPr>
              <w:rPr>
                <w:rFonts w:ascii="Calibri" w:eastAsia="Times New Roman" w:hAnsi="Calibri" w:cs="Calibri"/>
                <w:color w:val="0563C1"/>
                <w:kern w:val="0"/>
                <w:sz w:val="18"/>
                <w:szCs w:val="18"/>
                <w:u w:val="single"/>
                <w:lang w:val="en-US"/>
                <w14:ligatures w14:val="none"/>
              </w:rPr>
            </w:pPr>
            <w:hyperlink r:id="rId132" w:history="1">
              <w:proofErr w:type="spellStart"/>
              <w:r w:rsidR="000859CB" w:rsidRPr="000859CB">
                <w:rPr>
                  <w:rFonts w:ascii="Calibri" w:eastAsia="Times New Roman" w:hAnsi="Calibri" w:cs="Calibri"/>
                  <w:color w:val="0563C1"/>
                  <w:kern w:val="0"/>
                  <w:sz w:val="18"/>
                  <w:szCs w:val="18"/>
                  <w:u w:val="single"/>
                  <w:lang w:val="en-US"/>
                  <w14:ligatures w14:val="none"/>
                </w:rPr>
                <w:t>Vietų</w:t>
              </w:r>
              <w:proofErr w:type="spellEnd"/>
              <w:r w:rsidR="000859CB" w:rsidRPr="000859CB">
                <w:rPr>
                  <w:rFonts w:ascii="Calibri" w:eastAsia="Times New Roman" w:hAnsi="Calibri" w:cs="Calibri"/>
                  <w:color w:val="0563C1"/>
                  <w:kern w:val="0"/>
                  <w:sz w:val="18"/>
                  <w:szCs w:val="18"/>
                  <w:u w:val="single"/>
                  <w:lang w:val="en-US"/>
                  <w14:ligatures w14:val="none"/>
                </w:rPr>
                <w:t xml:space="preserve"> NAL</w:t>
              </w:r>
            </w:hyperlink>
          </w:p>
        </w:tc>
        <w:tc>
          <w:tcPr>
            <w:tcW w:w="3464" w:type="dxa"/>
            <w:vMerge/>
            <w:hideMark/>
          </w:tcPr>
          <w:p w14:paraId="4CCA06C6" w14:textId="77777777" w:rsidR="000859CB" w:rsidRPr="000859CB" w:rsidRDefault="000859CB" w:rsidP="000859CB">
            <w:pPr>
              <w:rPr>
                <w:rFonts w:ascii="Arial" w:eastAsia="Times New Roman" w:hAnsi="Arial" w:cs="Arial"/>
                <w:color w:val="000000"/>
                <w:kern w:val="0"/>
                <w:sz w:val="18"/>
                <w:szCs w:val="18"/>
                <w:lang w:val="en-US"/>
                <w14:ligatures w14:val="none"/>
              </w:rPr>
            </w:pPr>
          </w:p>
        </w:tc>
      </w:tr>
      <w:tr w:rsidR="000859CB" w:rsidRPr="000859CB" w14:paraId="27BEA0AA" w14:textId="77777777" w:rsidTr="000F0A54">
        <w:trPr>
          <w:trHeight w:val="690"/>
        </w:trPr>
        <w:tc>
          <w:tcPr>
            <w:tcW w:w="2204" w:type="dxa"/>
            <w:hideMark/>
          </w:tcPr>
          <w:p w14:paraId="324816AF"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proofErr w:type="gramStart"/>
            <w:r w:rsidRPr="000859CB">
              <w:rPr>
                <w:rFonts w:ascii="Arial" w:eastAsia="Times New Roman" w:hAnsi="Arial" w:cs="Arial"/>
                <w:color w:val="000000"/>
                <w:kern w:val="0"/>
                <w:sz w:val="18"/>
                <w:szCs w:val="18"/>
                <w:lang w:val="en-US"/>
                <w14:ligatures w14:val="none"/>
              </w:rPr>
              <w:t>adms:status</w:t>
            </w:r>
            <w:proofErr w:type="spellEnd"/>
            <w:proofErr w:type="gramEnd"/>
          </w:p>
        </w:tc>
        <w:tc>
          <w:tcPr>
            <w:tcW w:w="2214" w:type="dxa"/>
            <w:hideMark/>
          </w:tcPr>
          <w:p w14:paraId="129AF64B"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r w:rsidRPr="000859CB">
              <w:rPr>
                <w:rFonts w:ascii="Arial" w:eastAsia="Times New Roman" w:hAnsi="Arial" w:cs="Arial"/>
                <w:color w:val="000000"/>
                <w:kern w:val="0"/>
                <w:sz w:val="18"/>
                <w:szCs w:val="18"/>
                <w:lang w:val="en-US"/>
                <w14:ligatures w14:val="none"/>
              </w:rPr>
              <w:t>Pateiktis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Katalogas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Informacinės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sistemos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paslauga</w:t>
            </w:r>
            <w:proofErr w:type="spellEnd"/>
          </w:p>
        </w:tc>
        <w:tc>
          <w:tcPr>
            <w:tcW w:w="2319" w:type="dxa"/>
            <w:hideMark/>
          </w:tcPr>
          <w:p w14:paraId="5DE74FFE" w14:textId="77777777" w:rsidR="000859CB" w:rsidRPr="000859CB" w:rsidRDefault="000859CB" w:rsidP="000859CB">
            <w:pPr>
              <w:rPr>
                <w:rFonts w:ascii="Arial" w:eastAsia="Times New Roman" w:hAnsi="Arial" w:cs="Arial"/>
                <w:color w:val="000000"/>
                <w:kern w:val="0"/>
                <w:sz w:val="18"/>
                <w:szCs w:val="18"/>
                <w:lang w:val="en-US"/>
                <w14:ligatures w14:val="none"/>
              </w:rPr>
            </w:pPr>
            <w:r w:rsidRPr="000859CB">
              <w:rPr>
                <w:rFonts w:ascii="Arial" w:eastAsia="Times New Roman" w:hAnsi="Arial" w:cs="Arial"/>
                <w:color w:val="000000"/>
                <w:kern w:val="0"/>
                <w:sz w:val="18"/>
                <w:szCs w:val="18"/>
                <w:lang w:val="en-US"/>
                <w14:ligatures w14:val="none"/>
              </w:rPr>
              <w:t>ADMS Status vocabulary</w:t>
            </w:r>
          </w:p>
        </w:tc>
        <w:tc>
          <w:tcPr>
            <w:tcW w:w="4479" w:type="dxa"/>
            <w:hideMark/>
          </w:tcPr>
          <w:p w14:paraId="0DF4BEAF" w14:textId="77777777" w:rsidR="000859CB" w:rsidRPr="000859CB" w:rsidRDefault="00000000" w:rsidP="000859CB">
            <w:pPr>
              <w:rPr>
                <w:rFonts w:ascii="Calibri" w:eastAsia="Times New Roman" w:hAnsi="Calibri" w:cs="Calibri"/>
                <w:color w:val="0563C1"/>
                <w:kern w:val="0"/>
                <w:sz w:val="18"/>
                <w:szCs w:val="18"/>
                <w:u w:val="single"/>
                <w:lang w:val="en-US"/>
                <w14:ligatures w14:val="none"/>
              </w:rPr>
            </w:pPr>
            <w:hyperlink r:id="rId133" w:history="1">
              <w:r w:rsidR="000859CB" w:rsidRPr="000859CB">
                <w:rPr>
                  <w:rFonts w:ascii="Calibri" w:eastAsia="Times New Roman" w:hAnsi="Calibri" w:cs="Calibri"/>
                  <w:color w:val="0563C1"/>
                  <w:kern w:val="0"/>
                  <w:sz w:val="18"/>
                  <w:szCs w:val="18"/>
                  <w:u w:val="single"/>
                  <w:lang w:val="en-US"/>
                  <w14:ligatures w14:val="none"/>
                </w:rPr>
                <w:t>http://purl.org/adms/status/</w:t>
              </w:r>
            </w:hyperlink>
          </w:p>
        </w:tc>
        <w:tc>
          <w:tcPr>
            <w:tcW w:w="3464" w:type="dxa"/>
            <w:hideMark/>
          </w:tcPr>
          <w:p w14:paraId="0143F946"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r w:rsidRPr="000859CB">
              <w:rPr>
                <w:rFonts w:ascii="Arial" w:eastAsia="Times New Roman" w:hAnsi="Arial" w:cs="Arial"/>
                <w:color w:val="000000"/>
                <w:kern w:val="0"/>
                <w:sz w:val="18"/>
                <w:szCs w:val="18"/>
                <w:lang w:val="en-US"/>
                <w14:ligatures w14:val="none"/>
              </w:rPr>
              <w:t>Duomenų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paskirstymuose</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turi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būti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nurodyta</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ištekliaus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būsena</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pagal</w:t>
            </w:r>
            <w:proofErr w:type="spellEnd"/>
            <w:r w:rsidRPr="000859CB">
              <w:rPr>
                <w:rFonts w:ascii="Arial" w:eastAsia="Times New Roman" w:hAnsi="Arial" w:cs="Arial"/>
                <w:color w:val="000000"/>
                <w:kern w:val="0"/>
                <w:sz w:val="18"/>
                <w:szCs w:val="18"/>
                <w:lang w:val="en-US"/>
                <w14:ligatures w14:val="none"/>
              </w:rPr>
              <w:t xml:space="preserve"> ADMS </w:t>
            </w:r>
            <w:proofErr w:type="spellStart"/>
            <w:r w:rsidRPr="000859CB">
              <w:rPr>
                <w:rFonts w:ascii="Arial" w:eastAsia="Times New Roman" w:hAnsi="Arial" w:cs="Arial"/>
                <w:color w:val="000000"/>
                <w:kern w:val="0"/>
                <w:sz w:val="18"/>
                <w:szCs w:val="18"/>
                <w:lang w:val="en-US"/>
                <w14:ligatures w14:val="none"/>
              </w:rPr>
              <w:t>būsenos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žodyną</w:t>
            </w:r>
            <w:proofErr w:type="spellEnd"/>
            <w:r w:rsidRPr="000859CB">
              <w:rPr>
                <w:rFonts w:ascii="Arial" w:eastAsia="Times New Roman" w:hAnsi="Arial" w:cs="Arial"/>
                <w:color w:val="000000"/>
                <w:kern w:val="0"/>
                <w:sz w:val="18"/>
                <w:szCs w:val="18"/>
                <w:lang w:val="en-US"/>
                <w14:ligatures w14:val="none"/>
              </w:rPr>
              <w:t xml:space="preserve"> (t. y. </w:t>
            </w:r>
            <w:proofErr w:type="spellStart"/>
            <w:r w:rsidRPr="000859CB">
              <w:rPr>
                <w:rFonts w:ascii="Arial" w:eastAsia="Times New Roman" w:hAnsi="Arial" w:cs="Arial"/>
                <w:color w:val="000000"/>
                <w:kern w:val="0"/>
                <w:sz w:val="18"/>
                <w:szCs w:val="18"/>
                <w:lang w:val="en-US"/>
                <w14:ligatures w14:val="none"/>
              </w:rPr>
              <w:t>baigta</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nebenaudojama</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kuriama</w:t>
            </w:r>
            <w:proofErr w:type="spellEnd"/>
            <w:r w:rsidRPr="000859CB">
              <w:rPr>
                <w:rFonts w:ascii="Arial" w:eastAsia="Times New Roman" w:hAnsi="Arial" w:cs="Arial"/>
                <w:color w:val="000000"/>
                <w:kern w:val="0"/>
                <w:sz w:val="18"/>
                <w:szCs w:val="18"/>
                <w:lang w:val="en-US"/>
                <w14:ligatures w14:val="none"/>
              </w:rPr>
              <w:t>).</w:t>
            </w:r>
          </w:p>
        </w:tc>
      </w:tr>
      <w:tr w:rsidR="000859CB" w:rsidRPr="000859CB" w14:paraId="75BD501C" w14:textId="77777777" w:rsidTr="000F0A54">
        <w:trPr>
          <w:trHeight w:val="690"/>
        </w:trPr>
        <w:tc>
          <w:tcPr>
            <w:tcW w:w="2204" w:type="dxa"/>
            <w:hideMark/>
          </w:tcPr>
          <w:p w14:paraId="57265002"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proofErr w:type="gramStart"/>
            <w:r w:rsidRPr="000859CB">
              <w:rPr>
                <w:rFonts w:ascii="Arial" w:eastAsia="Times New Roman" w:hAnsi="Arial" w:cs="Arial"/>
                <w:color w:val="000000"/>
                <w:kern w:val="0"/>
                <w:sz w:val="18"/>
                <w:szCs w:val="18"/>
                <w:lang w:val="en-US"/>
                <w14:ligatures w14:val="none"/>
              </w:rPr>
              <w:t>cv:thematicArea</w:t>
            </w:r>
            <w:proofErr w:type="spellEnd"/>
            <w:proofErr w:type="gramEnd"/>
          </w:p>
        </w:tc>
        <w:tc>
          <w:tcPr>
            <w:tcW w:w="2214" w:type="dxa"/>
            <w:hideMark/>
          </w:tcPr>
          <w:p w14:paraId="73D82F2F"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r w:rsidRPr="000859CB">
              <w:rPr>
                <w:rFonts w:ascii="Arial" w:eastAsia="Times New Roman" w:hAnsi="Arial" w:cs="Arial"/>
                <w:color w:val="000000"/>
                <w:kern w:val="0"/>
                <w:sz w:val="18"/>
                <w:szCs w:val="18"/>
                <w:lang w:val="en-US"/>
                <w14:ligatures w14:val="none"/>
              </w:rPr>
              <w:t>Informacinės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sistemos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paslauga</w:t>
            </w:r>
            <w:proofErr w:type="spellEnd"/>
          </w:p>
        </w:tc>
        <w:tc>
          <w:tcPr>
            <w:tcW w:w="2319" w:type="dxa"/>
            <w:hideMark/>
          </w:tcPr>
          <w:p w14:paraId="47970720"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r w:rsidRPr="000859CB">
              <w:rPr>
                <w:rFonts w:ascii="Arial" w:eastAsia="Times New Roman" w:hAnsi="Arial" w:cs="Arial"/>
                <w:color w:val="000000"/>
                <w:kern w:val="0"/>
                <w:sz w:val="18"/>
                <w:szCs w:val="18"/>
                <w:lang w:val="en-US"/>
                <w14:ligatures w14:val="none"/>
              </w:rPr>
              <w:t>EuroVoc</w:t>
            </w:r>
            <w:proofErr w:type="spellEnd"/>
          </w:p>
        </w:tc>
        <w:tc>
          <w:tcPr>
            <w:tcW w:w="4479" w:type="dxa"/>
            <w:hideMark/>
          </w:tcPr>
          <w:p w14:paraId="07F92395" w14:textId="77777777" w:rsidR="000859CB" w:rsidRPr="000859CB" w:rsidRDefault="00000000" w:rsidP="000859CB">
            <w:pPr>
              <w:rPr>
                <w:rFonts w:ascii="Calibri" w:eastAsia="Times New Roman" w:hAnsi="Calibri" w:cs="Calibri"/>
                <w:color w:val="0563C1"/>
                <w:kern w:val="0"/>
                <w:sz w:val="18"/>
                <w:szCs w:val="18"/>
                <w:u w:val="single"/>
                <w:lang w:val="en-US"/>
                <w14:ligatures w14:val="none"/>
              </w:rPr>
            </w:pPr>
            <w:hyperlink r:id="rId134" w:history="1">
              <w:r w:rsidR="000859CB" w:rsidRPr="000859CB">
                <w:rPr>
                  <w:rFonts w:ascii="Calibri" w:eastAsia="Times New Roman" w:hAnsi="Calibri" w:cs="Calibri"/>
                  <w:color w:val="0563C1"/>
                  <w:kern w:val="0"/>
                  <w:sz w:val="18"/>
                  <w:szCs w:val="18"/>
                  <w:u w:val="single"/>
                  <w:lang w:val="en-US"/>
                  <w14:ligatures w14:val="none"/>
                </w:rPr>
                <w:t>http://eurovoc.europa.eu/</w:t>
              </w:r>
            </w:hyperlink>
          </w:p>
        </w:tc>
        <w:tc>
          <w:tcPr>
            <w:tcW w:w="3464" w:type="dxa"/>
            <w:hideMark/>
          </w:tcPr>
          <w:p w14:paraId="7BD6AD25"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r w:rsidRPr="000859CB">
              <w:rPr>
                <w:rFonts w:ascii="Arial" w:eastAsia="Times New Roman" w:hAnsi="Arial" w:cs="Arial"/>
                <w:color w:val="000000"/>
                <w:kern w:val="0"/>
                <w:sz w:val="18"/>
                <w:szCs w:val="18"/>
                <w:lang w:val="en-US"/>
                <w14:ligatures w14:val="none"/>
              </w:rPr>
              <w:t>Naudoti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EuroVoc</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rekomenduojama</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neprivaloma</w:t>
            </w:r>
            <w:proofErr w:type="spellEnd"/>
            <w:r w:rsidRPr="000859CB">
              <w:rPr>
                <w:rFonts w:ascii="Arial" w:eastAsia="Times New Roman" w:hAnsi="Arial" w:cs="Arial"/>
                <w:color w:val="000000"/>
                <w:kern w:val="0"/>
                <w:sz w:val="18"/>
                <w:szCs w:val="18"/>
                <w:lang w:val="en-US"/>
                <w14:ligatures w14:val="none"/>
              </w:rPr>
              <w:t xml:space="preserve">) bet </w:t>
            </w:r>
            <w:proofErr w:type="spellStart"/>
            <w:r w:rsidRPr="000859CB">
              <w:rPr>
                <w:rFonts w:ascii="Arial" w:eastAsia="Times New Roman" w:hAnsi="Arial" w:cs="Arial"/>
                <w:color w:val="000000"/>
                <w:kern w:val="0"/>
                <w:sz w:val="18"/>
                <w:szCs w:val="18"/>
                <w:lang w:val="en-US"/>
                <w14:ligatures w14:val="none"/>
              </w:rPr>
              <w:t>kuriame</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hierarchiniame</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lygmenyje</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lanksčiai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apibūdinti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paslaugos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teminę</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sritį</w:t>
            </w:r>
            <w:proofErr w:type="spellEnd"/>
            <w:r w:rsidRPr="000859CB">
              <w:rPr>
                <w:rFonts w:ascii="Arial" w:eastAsia="Times New Roman" w:hAnsi="Arial" w:cs="Arial"/>
                <w:color w:val="000000"/>
                <w:kern w:val="0"/>
                <w:sz w:val="18"/>
                <w:szCs w:val="18"/>
                <w:lang w:val="en-US"/>
                <w14:ligatures w14:val="none"/>
              </w:rPr>
              <w:t>.</w:t>
            </w:r>
          </w:p>
        </w:tc>
      </w:tr>
      <w:tr w:rsidR="000859CB" w:rsidRPr="000859CB" w14:paraId="68EEAC83" w14:textId="77777777" w:rsidTr="000F0A54">
        <w:trPr>
          <w:trHeight w:val="2860"/>
        </w:trPr>
        <w:tc>
          <w:tcPr>
            <w:tcW w:w="2204" w:type="dxa"/>
            <w:vMerge w:val="restart"/>
            <w:hideMark/>
          </w:tcPr>
          <w:p w14:paraId="7AB7431F"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proofErr w:type="gramStart"/>
            <w:r w:rsidRPr="000859CB">
              <w:rPr>
                <w:rFonts w:ascii="Arial" w:eastAsia="Times New Roman" w:hAnsi="Arial" w:cs="Arial"/>
                <w:color w:val="000000"/>
                <w:kern w:val="0"/>
                <w:sz w:val="18"/>
                <w:szCs w:val="18"/>
                <w:lang w:val="en-US"/>
                <w14:ligatures w14:val="none"/>
              </w:rPr>
              <w:t>dcat:theme</w:t>
            </w:r>
            <w:proofErr w:type="spellEnd"/>
            <w:proofErr w:type="gramEnd"/>
          </w:p>
        </w:tc>
        <w:tc>
          <w:tcPr>
            <w:tcW w:w="2214" w:type="dxa"/>
            <w:vMerge w:val="restart"/>
            <w:hideMark/>
          </w:tcPr>
          <w:p w14:paraId="6396ED54"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r w:rsidRPr="000859CB">
              <w:rPr>
                <w:rFonts w:ascii="Arial" w:eastAsia="Times New Roman" w:hAnsi="Arial" w:cs="Arial"/>
                <w:color w:val="000000"/>
                <w:kern w:val="0"/>
                <w:sz w:val="18"/>
                <w:szCs w:val="18"/>
                <w:lang w:val="en-US"/>
                <w14:ligatures w14:val="none"/>
              </w:rPr>
              <w:t>Duomenų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paslauga</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Duomenų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rinkinys</w:t>
            </w:r>
            <w:proofErr w:type="spellEnd"/>
          </w:p>
        </w:tc>
        <w:tc>
          <w:tcPr>
            <w:tcW w:w="2319" w:type="dxa"/>
            <w:vMerge w:val="restart"/>
            <w:hideMark/>
          </w:tcPr>
          <w:p w14:paraId="301B8D1A" w14:textId="77777777" w:rsidR="000859CB" w:rsidRPr="000859CB" w:rsidRDefault="000859CB" w:rsidP="000859CB">
            <w:pPr>
              <w:rPr>
                <w:rFonts w:ascii="Arial" w:eastAsia="Times New Roman" w:hAnsi="Arial" w:cs="Arial"/>
                <w:color w:val="000000"/>
                <w:kern w:val="0"/>
                <w:sz w:val="18"/>
                <w:szCs w:val="18"/>
                <w:lang w:val="en-US"/>
                <w14:ligatures w14:val="none"/>
              </w:rPr>
            </w:pPr>
            <w:r w:rsidRPr="000859CB">
              <w:rPr>
                <w:rFonts w:ascii="Arial" w:eastAsia="Times New Roman" w:hAnsi="Arial" w:cs="Arial"/>
                <w:color w:val="000000"/>
                <w:kern w:val="0"/>
                <w:sz w:val="18"/>
                <w:szCs w:val="18"/>
                <w:lang w:val="en-US"/>
                <w14:ligatures w14:val="none"/>
              </w:rPr>
              <w:t xml:space="preserve">Data Theme Taxonomy NAL; </w:t>
            </w:r>
            <w:proofErr w:type="spellStart"/>
            <w:r w:rsidRPr="000859CB">
              <w:rPr>
                <w:rFonts w:ascii="Arial" w:eastAsia="Times New Roman" w:hAnsi="Arial" w:cs="Arial"/>
                <w:color w:val="000000"/>
                <w:kern w:val="0"/>
                <w:sz w:val="18"/>
                <w:szCs w:val="18"/>
                <w:lang w:val="en-US"/>
                <w14:ligatures w14:val="none"/>
              </w:rPr>
              <w:t>EuroVoc</w:t>
            </w:r>
            <w:proofErr w:type="spellEnd"/>
          </w:p>
        </w:tc>
        <w:tc>
          <w:tcPr>
            <w:tcW w:w="4479" w:type="dxa"/>
            <w:hideMark/>
          </w:tcPr>
          <w:p w14:paraId="2C00F344" w14:textId="77777777" w:rsidR="000859CB" w:rsidRPr="000859CB" w:rsidRDefault="00000000" w:rsidP="000859CB">
            <w:pPr>
              <w:rPr>
                <w:rFonts w:ascii="Calibri" w:eastAsia="Times New Roman" w:hAnsi="Calibri" w:cs="Calibri"/>
                <w:color w:val="0563C1"/>
                <w:kern w:val="0"/>
                <w:sz w:val="18"/>
                <w:szCs w:val="18"/>
                <w:u w:val="single"/>
                <w:lang w:val="en-US"/>
                <w14:ligatures w14:val="none"/>
              </w:rPr>
            </w:pPr>
            <w:hyperlink r:id="rId135" w:history="1">
              <w:r w:rsidR="000859CB" w:rsidRPr="000859CB">
                <w:rPr>
                  <w:rFonts w:ascii="Calibri" w:eastAsia="Times New Roman" w:hAnsi="Calibri" w:cs="Calibri"/>
                  <w:color w:val="0563C1"/>
                  <w:kern w:val="0"/>
                  <w:sz w:val="18"/>
                  <w:szCs w:val="18"/>
                  <w:u w:val="single"/>
                  <w:lang w:val="en-US"/>
                  <w14:ligatures w14:val="none"/>
                </w:rPr>
                <w:t>Data Theme Taxonomy NAL</w:t>
              </w:r>
            </w:hyperlink>
          </w:p>
        </w:tc>
        <w:tc>
          <w:tcPr>
            <w:tcW w:w="3464" w:type="dxa"/>
            <w:vMerge w:val="restart"/>
            <w:hideMark/>
          </w:tcPr>
          <w:p w14:paraId="3B8142DB" w14:textId="77777777" w:rsidR="000859CB" w:rsidRPr="000859CB" w:rsidRDefault="000859CB" w:rsidP="000859CB">
            <w:pPr>
              <w:rPr>
                <w:rFonts w:ascii="Arial" w:eastAsia="Times New Roman" w:hAnsi="Arial" w:cs="Arial"/>
                <w:color w:val="000000"/>
                <w:kern w:val="0"/>
                <w:sz w:val="18"/>
                <w:szCs w:val="18"/>
                <w:lang w:val="en-US"/>
                <w14:ligatures w14:val="none"/>
              </w:rPr>
            </w:pPr>
            <w:r w:rsidRPr="000859CB">
              <w:rPr>
                <w:rFonts w:ascii="Arial" w:eastAsia="Times New Roman" w:hAnsi="Arial" w:cs="Arial"/>
                <w:color w:val="000000"/>
                <w:kern w:val="0"/>
                <w:sz w:val="18"/>
                <w:szCs w:val="18"/>
                <w:lang w:val="en-US"/>
                <w14:ligatures w14:val="none"/>
              </w:rPr>
              <w:t xml:space="preserve">ES </w:t>
            </w:r>
            <w:proofErr w:type="spellStart"/>
            <w:r w:rsidRPr="000859CB">
              <w:rPr>
                <w:rFonts w:ascii="Arial" w:eastAsia="Times New Roman" w:hAnsi="Arial" w:cs="Arial"/>
                <w:color w:val="000000"/>
                <w:kern w:val="0"/>
                <w:sz w:val="18"/>
                <w:szCs w:val="18"/>
                <w:lang w:val="en-US"/>
                <w14:ligatures w14:val="none"/>
              </w:rPr>
              <w:t>leidinių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biuro</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duomenų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tema</w:t>
            </w:r>
            <w:proofErr w:type="spellEnd"/>
            <w:r w:rsidRPr="000859CB">
              <w:rPr>
                <w:rFonts w:ascii="Arial" w:eastAsia="Times New Roman" w:hAnsi="Arial" w:cs="Arial"/>
                <w:color w:val="000000"/>
                <w:kern w:val="0"/>
                <w:sz w:val="18"/>
                <w:szCs w:val="18"/>
                <w:lang w:val="en-US"/>
                <w14:ligatures w14:val="none"/>
              </w:rPr>
              <w:t xml:space="preserve"> NAL </w:t>
            </w:r>
            <w:proofErr w:type="spellStart"/>
            <w:r w:rsidRPr="000859CB">
              <w:rPr>
                <w:rFonts w:ascii="Arial" w:eastAsia="Times New Roman" w:hAnsi="Arial" w:cs="Arial"/>
                <w:color w:val="000000"/>
                <w:kern w:val="0"/>
                <w:sz w:val="18"/>
                <w:szCs w:val="18"/>
                <w:lang w:val="en-US"/>
                <w14:ligatures w14:val="none"/>
              </w:rPr>
              <w:t>yra</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privaloma</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aprašant</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katalogus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ir</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duomenų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rinkinius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atvirų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duomenų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portaluose</w:t>
            </w:r>
            <w:proofErr w:type="spellEnd"/>
            <w:r w:rsidRPr="000859CB">
              <w:rPr>
                <w:rFonts w:ascii="Arial" w:eastAsia="Times New Roman" w:hAnsi="Arial" w:cs="Arial"/>
                <w:color w:val="000000"/>
                <w:kern w:val="0"/>
                <w:sz w:val="18"/>
                <w:szCs w:val="18"/>
                <w:lang w:val="en-US"/>
                <w14:ligatures w14:val="none"/>
              </w:rPr>
              <w:t>. „</w:t>
            </w:r>
            <w:proofErr w:type="spellStart"/>
            <w:proofErr w:type="gramStart"/>
            <w:r w:rsidRPr="000859CB">
              <w:rPr>
                <w:rFonts w:ascii="Arial" w:eastAsia="Times New Roman" w:hAnsi="Arial" w:cs="Arial"/>
                <w:color w:val="000000"/>
                <w:kern w:val="0"/>
                <w:sz w:val="18"/>
                <w:szCs w:val="18"/>
                <w:lang w:val="en-US"/>
                <w14:ligatures w14:val="none"/>
              </w:rPr>
              <w:t>EuroVoc</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rekomenduojama</w:t>
            </w:r>
            <w:proofErr w:type="spellEnd"/>
            <w:proofErr w:type="gramEnd"/>
            <w:r w:rsidRPr="000859CB">
              <w:rPr>
                <w:rFonts w:ascii="Arial" w:eastAsia="Times New Roman" w:hAnsi="Arial" w:cs="Arial"/>
                <w:color w:val="000000"/>
                <w:kern w:val="0"/>
                <w:sz w:val="18"/>
                <w:szCs w:val="18"/>
                <w:lang w:val="en-US"/>
                <w14:ligatures w14:val="none"/>
              </w:rPr>
              <w:t xml:space="preserve"> bet </w:t>
            </w:r>
            <w:proofErr w:type="spellStart"/>
            <w:r w:rsidRPr="000859CB">
              <w:rPr>
                <w:rFonts w:ascii="Arial" w:eastAsia="Times New Roman" w:hAnsi="Arial" w:cs="Arial"/>
                <w:color w:val="000000"/>
                <w:kern w:val="0"/>
                <w:sz w:val="18"/>
                <w:szCs w:val="18"/>
                <w:lang w:val="en-US"/>
                <w14:ligatures w14:val="none"/>
              </w:rPr>
              <w:t>kuriuo</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hierarchiniu</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lygiu</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lanksčiai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apibūdinti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šaltinio</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duomenų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rinkinio</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ar</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duomenų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paslaugos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temą</w:t>
            </w:r>
            <w:proofErr w:type="spellEnd"/>
            <w:r w:rsidRPr="000859CB">
              <w:rPr>
                <w:rFonts w:ascii="Arial" w:eastAsia="Times New Roman" w:hAnsi="Arial" w:cs="Arial"/>
                <w:color w:val="000000"/>
                <w:kern w:val="0"/>
                <w:sz w:val="18"/>
                <w:szCs w:val="18"/>
                <w:lang w:val="en-US"/>
                <w14:ligatures w14:val="none"/>
              </w:rPr>
              <w:t>.</w:t>
            </w:r>
          </w:p>
        </w:tc>
      </w:tr>
      <w:tr w:rsidR="000859CB" w:rsidRPr="000859CB" w14:paraId="34355DE2" w14:textId="77777777" w:rsidTr="000F0A54">
        <w:trPr>
          <w:trHeight w:val="290"/>
        </w:trPr>
        <w:tc>
          <w:tcPr>
            <w:tcW w:w="2204" w:type="dxa"/>
            <w:vMerge/>
            <w:hideMark/>
          </w:tcPr>
          <w:p w14:paraId="275D1F71" w14:textId="77777777" w:rsidR="000859CB" w:rsidRPr="000859CB" w:rsidRDefault="000859CB" w:rsidP="000859CB">
            <w:pPr>
              <w:rPr>
                <w:rFonts w:ascii="Arial" w:eastAsia="Times New Roman" w:hAnsi="Arial" w:cs="Arial"/>
                <w:color w:val="000000"/>
                <w:kern w:val="0"/>
                <w:sz w:val="18"/>
                <w:szCs w:val="18"/>
                <w:lang w:val="en-US"/>
                <w14:ligatures w14:val="none"/>
              </w:rPr>
            </w:pPr>
          </w:p>
        </w:tc>
        <w:tc>
          <w:tcPr>
            <w:tcW w:w="2214" w:type="dxa"/>
            <w:vMerge/>
            <w:hideMark/>
          </w:tcPr>
          <w:p w14:paraId="3A8C0393" w14:textId="77777777" w:rsidR="000859CB" w:rsidRPr="000859CB" w:rsidRDefault="000859CB" w:rsidP="000859CB">
            <w:pPr>
              <w:rPr>
                <w:rFonts w:ascii="Arial" w:eastAsia="Times New Roman" w:hAnsi="Arial" w:cs="Arial"/>
                <w:color w:val="000000"/>
                <w:kern w:val="0"/>
                <w:sz w:val="18"/>
                <w:szCs w:val="18"/>
                <w:lang w:val="en-US"/>
                <w14:ligatures w14:val="none"/>
              </w:rPr>
            </w:pPr>
          </w:p>
        </w:tc>
        <w:tc>
          <w:tcPr>
            <w:tcW w:w="2319" w:type="dxa"/>
            <w:vMerge/>
            <w:hideMark/>
          </w:tcPr>
          <w:p w14:paraId="2871E9DB" w14:textId="77777777" w:rsidR="000859CB" w:rsidRPr="000859CB" w:rsidRDefault="000859CB" w:rsidP="000859CB">
            <w:pPr>
              <w:rPr>
                <w:rFonts w:ascii="Arial" w:eastAsia="Times New Roman" w:hAnsi="Arial" w:cs="Arial"/>
                <w:color w:val="000000"/>
                <w:kern w:val="0"/>
                <w:sz w:val="18"/>
                <w:szCs w:val="18"/>
                <w:lang w:val="en-US"/>
                <w14:ligatures w14:val="none"/>
              </w:rPr>
            </w:pPr>
          </w:p>
        </w:tc>
        <w:tc>
          <w:tcPr>
            <w:tcW w:w="4479" w:type="dxa"/>
            <w:hideMark/>
          </w:tcPr>
          <w:p w14:paraId="35254D07" w14:textId="77777777" w:rsidR="000859CB" w:rsidRPr="000859CB" w:rsidRDefault="00000000" w:rsidP="000859CB">
            <w:pPr>
              <w:rPr>
                <w:rFonts w:ascii="Calibri" w:eastAsia="Times New Roman" w:hAnsi="Calibri" w:cs="Calibri"/>
                <w:color w:val="0563C1"/>
                <w:kern w:val="0"/>
                <w:sz w:val="18"/>
                <w:szCs w:val="18"/>
                <w:u w:val="single"/>
                <w:lang w:val="en-US"/>
                <w14:ligatures w14:val="none"/>
              </w:rPr>
            </w:pPr>
            <w:hyperlink r:id="rId136" w:history="1">
              <w:proofErr w:type="spellStart"/>
              <w:r w:rsidR="000859CB" w:rsidRPr="000859CB">
                <w:rPr>
                  <w:rFonts w:ascii="Calibri" w:eastAsia="Times New Roman" w:hAnsi="Calibri" w:cs="Calibri"/>
                  <w:color w:val="0563C1"/>
                  <w:kern w:val="0"/>
                  <w:sz w:val="18"/>
                  <w:szCs w:val="18"/>
                  <w:u w:val="single"/>
                  <w:lang w:val="en-US"/>
                  <w14:ligatures w14:val="none"/>
                </w:rPr>
                <w:t>EuroVoc</w:t>
              </w:r>
              <w:proofErr w:type="spellEnd"/>
            </w:hyperlink>
          </w:p>
        </w:tc>
        <w:tc>
          <w:tcPr>
            <w:tcW w:w="3464" w:type="dxa"/>
            <w:vMerge/>
            <w:hideMark/>
          </w:tcPr>
          <w:p w14:paraId="7308D08B" w14:textId="77777777" w:rsidR="000859CB" w:rsidRPr="000859CB" w:rsidRDefault="000859CB" w:rsidP="000859CB">
            <w:pPr>
              <w:rPr>
                <w:rFonts w:ascii="Arial" w:eastAsia="Times New Roman" w:hAnsi="Arial" w:cs="Arial"/>
                <w:color w:val="000000"/>
                <w:kern w:val="0"/>
                <w:sz w:val="18"/>
                <w:szCs w:val="18"/>
                <w:lang w:val="en-US"/>
                <w14:ligatures w14:val="none"/>
              </w:rPr>
            </w:pPr>
          </w:p>
        </w:tc>
      </w:tr>
      <w:tr w:rsidR="000859CB" w:rsidRPr="000859CB" w14:paraId="6212A013" w14:textId="77777777" w:rsidTr="000F0A54">
        <w:trPr>
          <w:trHeight w:val="1810"/>
        </w:trPr>
        <w:tc>
          <w:tcPr>
            <w:tcW w:w="2204" w:type="dxa"/>
            <w:vMerge w:val="restart"/>
            <w:hideMark/>
          </w:tcPr>
          <w:p w14:paraId="7E5F6477"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proofErr w:type="gramStart"/>
            <w:r w:rsidRPr="000859CB">
              <w:rPr>
                <w:rFonts w:ascii="Arial" w:eastAsia="Times New Roman" w:hAnsi="Arial" w:cs="Arial"/>
                <w:color w:val="000000"/>
                <w:kern w:val="0"/>
                <w:sz w:val="18"/>
                <w:szCs w:val="18"/>
                <w:lang w:val="en-US"/>
                <w14:ligatures w14:val="none"/>
              </w:rPr>
              <w:lastRenderedPageBreak/>
              <w:t>dcat:themeTaxonomy</w:t>
            </w:r>
            <w:proofErr w:type="spellEnd"/>
            <w:proofErr w:type="gramEnd"/>
          </w:p>
        </w:tc>
        <w:tc>
          <w:tcPr>
            <w:tcW w:w="2214" w:type="dxa"/>
            <w:vMerge w:val="restart"/>
            <w:hideMark/>
          </w:tcPr>
          <w:p w14:paraId="2C9E205E"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r w:rsidRPr="000859CB">
              <w:rPr>
                <w:rFonts w:ascii="Arial" w:eastAsia="Times New Roman" w:hAnsi="Arial" w:cs="Arial"/>
                <w:color w:val="000000"/>
                <w:kern w:val="0"/>
                <w:sz w:val="18"/>
                <w:szCs w:val="18"/>
                <w:lang w:val="en-US"/>
                <w14:ligatures w14:val="none"/>
              </w:rPr>
              <w:t>Katalogas</w:t>
            </w:r>
            <w:proofErr w:type="spellEnd"/>
          </w:p>
        </w:tc>
        <w:tc>
          <w:tcPr>
            <w:tcW w:w="2319" w:type="dxa"/>
            <w:vMerge w:val="restart"/>
            <w:hideMark/>
          </w:tcPr>
          <w:p w14:paraId="494C88CB" w14:textId="77777777" w:rsidR="000859CB" w:rsidRPr="000859CB" w:rsidRDefault="000859CB" w:rsidP="000859CB">
            <w:pPr>
              <w:rPr>
                <w:rFonts w:ascii="Arial" w:eastAsia="Times New Roman" w:hAnsi="Arial" w:cs="Arial"/>
                <w:color w:val="000000"/>
                <w:kern w:val="0"/>
                <w:sz w:val="18"/>
                <w:szCs w:val="18"/>
                <w:lang w:val="en-US"/>
                <w14:ligatures w14:val="none"/>
              </w:rPr>
            </w:pPr>
            <w:r w:rsidRPr="000859CB">
              <w:rPr>
                <w:rFonts w:ascii="Arial" w:eastAsia="Times New Roman" w:hAnsi="Arial" w:cs="Arial"/>
                <w:color w:val="000000"/>
                <w:kern w:val="0"/>
                <w:sz w:val="18"/>
                <w:szCs w:val="18"/>
                <w:lang w:val="en-US"/>
                <w14:ligatures w14:val="none"/>
              </w:rPr>
              <w:t xml:space="preserve">Data Theme Taxonomy NAL; </w:t>
            </w:r>
            <w:proofErr w:type="spellStart"/>
            <w:r w:rsidRPr="000859CB">
              <w:rPr>
                <w:rFonts w:ascii="Arial" w:eastAsia="Times New Roman" w:hAnsi="Arial" w:cs="Arial"/>
                <w:color w:val="000000"/>
                <w:kern w:val="0"/>
                <w:sz w:val="18"/>
                <w:szCs w:val="18"/>
                <w:lang w:val="en-US"/>
                <w14:ligatures w14:val="none"/>
              </w:rPr>
              <w:t>EuroVoc</w:t>
            </w:r>
            <w:proofErr w:type="spellEnd"/>
          </w:p>
        </w:tc>
        <w:tc>
          <w:tcPr>
            <w:tcW w:w="4479" w:type="dxa"/>
            <w:hideMark/>
          </w:tcPr>
          <w:p w14:paraId="1828BB00" w14:textId="77777777" w:rsidR="000859CB" w:rsidRPr="000859CB" w:rsidRDefault="00000000" w:rsidP="000859CB">
            <w:pPr>
              <w:rPr>
                <w:rFonts w:ascii="Calibri" w:eastAsia="Times New Roman" w:hAnsi="Calibri" w:cs="Calibri"/>
                <w:color w:val="0563C1"/>
                <w:kern w:val="0"/>
                <w:sz w:val="18"/>
                <w:szCs w:val="18"/>
                <w:u w:val="single"/>
                <w:lang w:val="en-US"/>
                <w14:ligatures w14:val="none"/>
              </w:rPr>
            </w:pPr>
            <w:hyperlink r:id="rId137" w:history="1">
              <w:r w:rsidR="000859CB" w:rsidRPr="000859CB">
                <w:rPr>
                  <w:rFonts w:ascii="Calibri" w:eastAsia="Times New Roman" w:hAnsi="Calibri" w:cs="Calibri"/>
                  <w:color w:val="0563C1"/>
                  <w:kern w:val="0"/>
                  <w:sz w:val="18"/>
                  <w:szCs w:val="18"/>
                  <w:u w:val="single"/>
                  <w:lang w:val="en-US"/>
                  <w14:ligatures w14:val="none"/>
                </w:rPr>
                <w:t>Data Theme Taxonomy NAL</w:t>
              </w:r>
            </w:hyperlink>
          </w:p>
        </w:tc>
        <w:tc>
          <w:tcPr>
            <w:tcW w:w="3464" w:type="dxa"/>
            <w:vMerge w:val="restart"/>
            <w:hideMark/>
          </w:tcPr>
          <w:p w14:paraId="6D9AAE03"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r w:rsidRPr="000859CB">
              <w:rPr>
                <w:rFonts w:ascii="Arial" w:eastAsia="Times New Roman" w:hAnsi="Arial" w:cs="Arial"/>
                <w:color w:val="000000"/>
                <w:kern w:val="0"/>
                <w:sz w:val="18"/>
                <w:szCs w:val="18"/>
                <w:lang w:val="en-US"/>
                <w14:ligatures w14:val="none"/>
              </w:rPr>
              <w:t>Registro</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kataloge</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turi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būti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nurodytas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tezauro</w:t>
            </w:r>
            <w:proofErr w:type="spellEnd"/>
            <w:r w:rsidRPr="000859CB">
              <w:rPr>
                <w:rFonts w:ascii="Arial" w:eastAsia="Times New Roman" w:hAnsi="Arial" w:cs="Arial"/>
                <w:color w:val="000000"/>
                <w:kern w:val="0"/>
                <w:sz w:val="18"/>
                <w:szCs w:val="18"/>
                <w:lang w:val="en-US"/>
                <w14:ligatures w14:val="none"/>
              </w:rPr>
              <w:t xml:space="preserve"> URI, </w:t>
            </w:r>
            <w:proofErr w:type="spellStart"/>
            <w:r w:rsidRPr="000859CB">
              <w:rPr>
                <w:rFonts w:ascii="Arial" w:eastAsia="Times New Roman" w:hAnsi="Arial" w:cs="Arial"/>
                <w:color w:val="000000"/>
                <w:kern w:val="0"/>
                <w:sz w:val="18"/>
                <w:szCs w:val="18"/>
                <w:lang w:val="en-US"/>
                <w14:ligatures w14:val="none"/>
              </w:rPr>
              <w:t>kuris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apibrėžia</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galimas</w:t>
            </w:r>
            <w:proofErr w:type="spellEnd"/>
            <w:r w:rsidRPr="000859CB">
              <w:rPr>
                <w:rFonts w:ascii="Arial" w:eastAsia="Times New Roman" w:hAnsi="Arial" w:cs="Arial"/>
                <w:color w:val="000000"/>
                <w:kern w:val="0"/>
                <w:sz w:val="18"/>
                <w:szCs w:val="18"/>
                <w:lang w:val="en-US"/>
                <w14:ligatures w14:val="none"/>
              </w:rPr>
              <w:t xml:space="preserve"> jo </w:t>
            </w:r>
            <w:proofErr w:type="spellStart"/>
            <w:r w:rsidRPr="000859CB">
              <w:rPr>
                <w:rFonts w:ascii="Arial" w:eastAsia="Times New Roman" w:hAnsi="Arial" w:cs="Arial"/>
                <w:color w:val="000000"/>
                <w:kern w:val="0"/>
                <w:sz w:val="18"/>
                <w:szCs w:val="18"/>
                <w:lang w:val="en-US"/>
                <w14:ligatures w14:val="none"/>
              </w:rPr>
              <w:t>išteklių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temas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taip</w:t>
            </w:r>
            <w:proofErr w:type="spellEnd"/>
            <w:r w:rsidRPr="000859CB">
              <w:rPr>
                <w:rFonts w:ascii="Arial" w:eastAsia="Times New Roman" w:hAnsi="Arial" w:cs="Arial"/>
                <w:color w:val="000000"/>
                <w:kern w:val="0"/>
                <w:sz w:val="18"/>
                <w:szCs w:val="18"/>
                <w:lang w:val="en-US"/>
                <w14:ligatures w14:val="none"/>
              </w:rPr>
              <w:t xml:space="preserve"> pat </w:t>
            </w:r>
            <w:proofErr w:type="spellStart"/>
            <w:r w:rsidRPr="000859CB">
              <w:rPr>
                <w:rFonts w:ascii="Arial" w:eastAsia="Times New Roman" w:hAnsi="Arial" w:cs="Arial"/>
                <w:color w:val="000000"/>
                <w:kern w:val="0"/>
                <w:sz w:val="18"/>
                <w:szCs w:val="18"/>
                <w:lang w:val="en-US"/>
                <w14:ligatures w14:val="none"/>
              </w:rPr>
              <w:t>duomenų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temos</w:t>
            </w:r>
            <w:proofErr w:type="spellEnd"/>
            <w:r w:rsidRPr="000859CB">
              <w:rPr>
                <w:rFonts w:ascii="Arial" w:eastAsia="Times New Roman" w:hAnsi="Arial" w:cs="Arial"/>
                <w:color w:val="000000"/>
                <w:kern w:val="0"/>
                <w:sz w:val="18"/>
                <w:szCs w:val="18"/>
                <w:lang w:val="en-US"/>
                <w14:ligatures w14:val="none"/>
              </w:rPr>
              <w:t xml:space="preserve"> NAL (</w:t>
            </w:r>
            <w:proofErr w:type="spellStart"/>
            <w:r w:rsidRPr="000859CB">
              <w:rPr>
                <w:rFonts w:ascii="Arial" w:eastAsia="Times New Roman" w:hAnsi="Arial" w:cs="Arial"/>
                <w:color w:val="000000"/>
                <w:kern w:val="0"/>
                <w:sz w:val="18"/>
                <w:szCs w:val="18"/>
                <w:lang w:val="en-US"/>
                <w14:ligatures w14:val="none"/>
              </w:rPr>
              <w:t>privaloma</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arba</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EuroVoc</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rekomenduojama</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taksonomiją</w:t>
            </w:r>
            <w:proofErr w:type="spellEnd"/>
            <w:r w:rsidRPr="000859CB">
              <w:rPr>
                <w:rFonts w:ascii="Arial" w:eastAsia="Times New Roman" w:hAnsi="Arial" w:cs="Arial"/>
                <w:color w:val="000000"/>
                <w:kern w:val="0"/>
                <w:sz w:val="18"/>
                <w:szCs w:val="18"/>
                <w:lang w:val="en-US"/>
                <w14:ligatures w14:val="none"/>
              </w:rPr>
              <w:t>.</w:t>
            </w:r>
          </w:p>
        </w:tc>
      </w:tr>
      <w:tr w:rsidR="000859CB" w:rsidRPr="000859CB" w14:paraId="04C9CDFB" w14:textId="77777777" w:rsidTr="000F0A54">
        <w:trPr>
          <w:trHeight w:val="290"/>
        </w:trPr>
        <w:tc>
          <w:tcPr>
            <w:tcW w:w="2204" w:type="dxa"/>
            <w:vMerge/>
            <w:hideMark/>
          </w:tcPr>
          <w:p w14:paraId="7F93E3D2" w14:textId="77777777" w:rsidR="000859CB" w:rsidRPr="000859CB" w:rsidRDefault="000859CB" w:rsidP="000859CB">
            <w:pPr>
              <w:rPr>
                <w:rFonts w:ascii="Arial" w:eastAsia="Times New Roman" w:hAnsi="Arial" w:cs="Arial"/>
                <w:color w:val="000000"/>
                <w:kern w:val="0"/>
                <w:sz w:val="18"/>
                <w:szCs w:val="18"/>
                <w:lang w:val="en-US"/>
                <w14:ligatures w14:val="none"/>
              </w:rPr>
            </w:pPr>
          </w:p>
        </w:tc>
        <w:tc>
          <w:tcPr>
            <w:tcW w:w="2214" w:type="dxa"/>
            <w:vMerge/>
            <w:hideMark/>
          </w:tcPr>
          <w:p w14:paraId="6797F735" w14:textId="77777777" w:rsidR="000859CB" w:rsidRPr="000859CB" w:rsidRDefault="000859CB" w:rsidP="000859CB">
            <w:pPr>
              <w:rPr>
                <w:rFonts w:ascii="Arial" w:eastAsia="Times New Roman" w:hAnsi="Arial" w:cs="Arial"/>
                <w:color w:val="000000"/>
                <w:kern w:val="0"/>
                <w:sz w:val="18"/>
                <w:szCs w:val="18"/>
                <w:lang w:val="en-US"/>
                <w14:ligatures w14:val="none"/>
              </w:rPr>
            </w:pPr>
          </w:p>
        </w:tc>
        <w:tc>
          <w:tcPr>
            <w:tcW w:w="2319" w:type="dxa"/>
            <w:vMerge/>
            <w:hideMark/>
          </w:tcPr>
          <w:p w14:paraId="4BF39946" w14:textId="77777777" w:rsidR="000859CB" w:rsidRPr="000859CB" w:rsidRDefault="000859CB" w:rsidP="000859CB">
            <w:pPr>
              <w:rPr>
                <w:rFonts w:ascii="Arial" w:eastAsia="Times New Roman" w:hAnsi="Arial" w:cs="Arial"/>
                <w:color w:val="000000"/>
                <w:kern w:val="0"/>
                <w:sz w:val="18"/>
                <w:szCs w:val="18"/>
                <w:lang w:val="en-US"/>
                <w14:ligatures w14:val="none"/>
              </w:rPr>
            </w:pPr>
          </w:p>
        </w:tc>
        <w:tc>
          <w:tcPr>
            <w:tcW w:w="4479" w:type="dxa"/>
            <w:hideMark/>
          </w:tcPr>
          <w:p w14:paraId="5B4BF748" w14:textId="77777777" w:rsidR="000859CB" w:rsidRPr="000859CB" w:rsidRDefault="00000000" w:rsidP="000859CB">
            <w:pPr>
              <w:rPr>
                <w:rFonts w:ascii="Calibri" w:eastAsia="Times New Roman" w:hAnsi="Calibri" w:cs="Calibri"/>
                <w:color w:val="0563C1"/>
                <w:kern w:val="0"/>
                <w:sz w:val="18"/>
                <w:szCs w:val="18"/>
                <w:u w:val="single"/>
                <w:lang w:val="en-US"/>
                <w14:ligatures w14:val="none"/>
              </w:rPr>
            </w:pPr>
            <w:hyperlink r:id="rId138" w:history="1">
              <w:proofErr w:type="spellStart"/>
              <w:r w:rsidR="000859CB" w:rsidRPr="000859CB">
                <w:rPr>
                  <w:rFonts w:ascii="Calibri" w:eastAsia="Times New Roman" w:hAnsi="Calibri" w:cs="Calibri"/>
                  <w:color w:val="0563C1"/>
                  <w:kern w:val="0"/>
                  <w:sz w:val="18"/>
                  <w:szCs w:val="18"/>
                  <w:u w:val="single"/>
                  <w:lang w:val="en-US"/>
                  <w14:ligatures w14:val="none"/>
                </w:rPr>
                <w:t>EuroVoc</w:t>
              </w:r>
              <w:proofErr w:type="spellEnd"/>
            </w:hyperlink>
          </w:p>
        </w:tc>
        <w:tc>
          <w:tcPr>
            <w:tcW w:w="3464" w:type="dxa"/>
            <w:vMerge/>
            <w:hideMark/>
          </w:tcPr>
          <w:p w14:paraId="0C5A71BB" w14:textId="77777777" w:rsidR="000859CB" w:rsidRPr="000859CB" w:rsidRDefault="000859CB" w:rsidP="000859CB">
            <w:pPr>
              <w:rPr>
                <w:rFonts w:ascii="Arial" w:eastAsia="Times New Roman" w:hAnsi="Arial" w:cs="Arial"/>
                <w:color w:val="000000"/>
                <w:kern w:val="0"/>
                <w:sz w:val="18"/>
                <w:szCs w:val="18"/>
                <w:lang w:val="en-US"/>
                <w14:ligatures w14:val="none"/>
              </w:rPr>
            </w:pPr>
          </w:p>
        </w:tc>
      </w:tr>
      <w:tr w:rsidR="000859CB" w:rsidRPr="000859CB" w14:paraId="64798819" w14:textId="77777777" w:rsidTr="000F0A54">
        <w:trPr>
          <w:trHeight w:val="690"/>
        </w:trPr>
        <w:tc>
          <w:tcPr>
            <w:tcW w:w="2204" w:type="dxa"/>
            <w:hideMark/>
          </w:tcPr>
          <w:p w14:paraId="4CEFCEC1"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proofErr w:type="gramStart"/>
            <w:r w:rsidRPr="000859CB">
              <w:rPr>
                <w:rFonts w:ascii="Arial" w:eastAsia="Times New Roman" w:hAnsi="Arial" w:cs="Arial"/>
                <w:color w:val="000000"/>
                <w:kern w:val="0"/>
                <w:sz w:val="18"/>
                <w:szCs w:val="18"/>
                <w:lang w:val="en-US"/>
                <w14:ligatures w14:val="none"/>
              </w:rPr>
              <w:t>dct:type</w:t>
            </w:r>
            <w:proofErr w:type="spellEnd"/>
            <w:proofErr w:type="gramEnd"/>
          </w:p>
        </w:tc>
        <w:tc>
          <w:tcPr>
            <w:tcW w:w="2214" w:type="dxa"/>
            <w:hideMark/>
          </w:tcPr>
          <w:p w14:paraId="26DBA146"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r w:rsidRPr="000859CB">
              <w:rPr>
                <w:rFonts w:ascii="Arial" w:eastAsia="Times New Roman" w:hAnsi="Arial" w:cs="Arial"/>
                <w:color w:val="000000"/>
                <w:kern w:val="0"/>
                <w:sz w:val="18"/>
                <w:szCs w:val="18"/>
                <w:lang w:val="en-US"/>
                <w14:ligatures w14:val="none"/>
              </w:rPr>
              <w:t>Teisinis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išteklius</w:t>
            </w:r>
            <w:proofErr w:type="spellEnd"/>
          </w:p>
        </w:tc>
        <w:tc>
          <w:tcPr>
            <w:tcW w:w="2319" w:type="dxa"/>
            <w:hideMark/>
          </w:tcPr>
          <w:p w14:paraId="52C6C821" w14:textId="77777777" w:rsidR="000859CB" w:rsidRPr="000859CB" w:rsidRDefault="000859CB" w:rsidP="000859CB">
            <w:pPr>
              <w:rPr>
                <w:rFonts w:ascii="Arial" w:eastAsia="Times New Roman" w:hAnsi="Arial" w:cs="Arial"/>
                <w:color w:val="000000"/>
                <w:kern w:val="0"/>
                <w:sz w:val="18"/>
                <w:szCs w:val="18"/>
                <w:lang w:val="en-US"/>
                <w14:ligatures w14:val="none"/>
              </w:rPr>
            </w:pPr>
            <w:r w:rsidRPr="000859CB">
              <w:rPr>
                <w:rFonts w:ascii="Arial" w:eastAsia="Times New Roman" w:hAnsi="Arial" w:cs="Arial"/>
                <w:color w:val="000000"/>
                <w:kern w:val="0"/>
                <w:sz w:val="18"/>
                <w:szCs w:val="18"/>
                <w:lang w:val="en-US"/>
                <w14:ligatures w14:val="none"/>
              </w:rPr>
              <w:t>Resource Type NAL</w:t>
            </w:r>
          </w:p>
        </w:tc>
        <w:tc>
          <w:tcPr>
            <w:tcW w:w="4479" w:type="dxa"/>
            <w:hideMark/>
          </w:tcPr>
          <w:p w14:paraId="2EF881B1" w14:textId="77777777" w:rsidR="000859CB" w:rsidRPr="000859CB" w:rsidRDefault="00000000" w:rsidP="000859CB">
            <w:pPr>
              <w:rPr>
                <w:rFonts w:ascii="Calibri" w:eastAsia="Times New Roman" w:hAnsi="Calibri" w:cs="Calibri"/>
                <w:color w:val="0563C1"/>
                <w:kern w:val="0"/>
                <w:sz w:val="18"/>
                <w:szCs w:val="18"/>
                <w:u w:val="single"/>
                <w:lang w:val="en-US"/>
                <w14:ligatures w14:val="none"/>
              </w:rPr>
            </w:pPr>
            <w:hyperlink r:id="rId139" w:history="1">
              <w:r w:rsidR="000859CB" w:rsidRPr="000859CB">
                <w:rPr>
                  <w:rFonts w:ascii="Calibri" w:eastAsia="Times New Roman" w:hAnsi="Calibri" w:cs="Calibri"/>
                  <w:color w:val="0563C1"/>
                  <w:kern w:val="0"/>
                  <w:sz w:val="18"/>
                  <w:szCs w:val="18"/>
                  <w:u w:val="single"/>
                  <w:lang w:val="en-US"/>
                  <w14:ligatures w14:val="none"/>
                </w:rPr>
                <w:t>http://publications.europa.eu/resource/authority/resource-type</w:t>
              </w:r>
            </w:hyperlink>
          </w:p>
        </w:tc>
        <w:tc>
          <w:tcPr>
            <w:tcW w:w="3464" w:type="dxa"/>
            <w:hideMark/>
          </w:tcPr>
          <w:p w14:paraId="0E9425C4"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r w:rsidRPr="000859CB">
              <w:rPr>
                <w:rFonts w:ascii="Arial" w:eastAsia="Times New Roman" w:hAnsi="Arial" w:cs="Arial"/>
                <w:color w:val="000000"/>
                <w:kern w:val="0"/>
                <w:sz w:val="18"/>
                <w:szCs w:val="18"/>
                <w:lang w:val="en-US"/>
                <w14:ligatures w14:val="none"/>
              </w:rPr>
              <w:t>Teisiniame</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šaltinyje</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turi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būti</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nurodytas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atstovaujamo</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dokumento</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tipas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pvz</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pakeistas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pasiūlymas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sutartis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ir</w:t>
            </w:r>
            <w:proofErr w:type="spellEnd"/>
            <w:r w:rsidRPr="000859CB">
              <w:rPr>
                <w:rFonts w:ascii="Arial" w:eastAsia="Times New Roman" w:hAnsi="Arial" w:cs="Arial"/>
                <w:color w:val="000000"/>
                <w:kern w:val="0"/>
                <w:sz w:val="18"/>
                <w:szCs w:val="18"/>
                <w:lang w:val="en-US"/>
                <w14:ligatures w14:val="none"/>
              </w:rPr>
              <w:t xml:space="preserve"> kt.).</w:t>
            </w:r>
          </w:p>
        </w:tc>
      </w:tr>
      <w:tr w:rsidR="000859CB" w:rsidRPr="000859CB" w14:paraId="1422F73F" w14:textId="77777777" w:rsidTr="000F0A54">
        <w:trPr>
          <w:trHeight w:val="460"/>
        </w:trPr>
        <w:tc>
          <w:tcPr>
            <w:tcW w:w="2204" w:type="dxa"/>
            <w:hideMark/>
          </w:tcPr>
          <w:p w14:paraId="25671441"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proofErr w:type="gramStart"/>
            <w:r w:rsidRPr="000859CB">
              <w:rPr>
                <w:rFonts w:ascii="Arial" w:eastAsia="Times New Roman" w:hAnsi="Arial" w:cs="Arial"/>
                <w:color w:val="000000"/>
                <w:kern w:val="0"/>
                <w:sz w:val="18"/>
                <w:szCs w:val="18"/>
                <w:lang w:val="en-US"/>
                <w14:ligatures w14:val="none"/>
              </w:rPr>
              <w:t>dct:type</w:t>
            </w:r>
            <w:proofErr w:type="spellEnd"/>
            <w:proofErr w:type="gramEnd"/>
          </w:p>
        </w:tc>
        <w:tc>
          <w:tcPr>
            <w:tcW w:w="2214" w:type="dxa"/>
            <w:hideMark/>
          </w:tcPr>
          <w:p w14:paraId="7E80CE09"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r w:rsidRPr="000859CB">
              <w:rPr>
                <w:rFonts w:ascii="Arial" w:eastAsia="Times New Roman" w:hAnsi="Arial" w:cs="Arial"/>
                <w:color w:val="000000"/>
                <w:kern w:val="0"/>
                <w:sz w:val="18"/>
                <w:szCs w:val="18"/>
                <w:lang w:val="en-US"/>
                <w14:ligatures w14:val="none"/>
              </w:rPr>
              <w:t>Agentas</w:t>
            </w:r>
            <w:proofErr w:type="spellEnd"/>
          </w:p>
        </w:tc>
        <w:tc>
          <w:tcPr>
            <w:tcW w:w="2319" w:type="dxa"/>
            <w:hideMark/>
          </w:tcPr>
          <w:p w14:paraId="2E6D39F7" w14:textId="77777777" w:rsidR="000859CB" w:rsidRPr="000859CB" w:rsidRDefault="000859CB" w:rsidP="000859CB">
            <w:pPr>
              <w:rPr>
                <w:rFonts w:ascii="Arial" w:eastAsia="Times New Roman" w:hAnsi="Arial" w:cs="Arial"/>
                <w:color w:val="000000"/>
                <w:kern w:val="0"/>
                <w:sz w:val="18"/>
                <w:szCs w:val="18"/>
                <w:lang w:val="en-US"/>
                <w14:ligatures w14:val="none"/>
              </w:rPr>
            </w:pPr>
            <w:r w:rsidRPr="000859CB">
              <w:rPr>
                <w:rFonts w:ascii="Arial" w:eastAsia="Times New Roman" w:hAnsi="Arial" w:cs="Arial"/>
                <w:color w:val="000000"/>
                <w:kern w:val="0"/>
                <w:sz w:val="18"/>
                <w:szCs w:val="18"/>
                <w:lang w:val="en-US"/>
                <w14:ligatures w14:val="none"/>
              </w:rPr>
              <w:t>ADMS publisher type vocabulary</w:t>
            </w:r>
          </w:p>
        </w:tc>
        <w:tc>
          <w:tcPr>
            <w:tcW w:w="4479" w:type="dxa"/>
            <w:hideMark/>
          </w:tcPr>
          <w:p w14:paraId="2F557499" w14:textId="77777777" w:rsidR="000859CB" w:rsidRPr="000859CB" w:rsidRDefault="00000000" w:rsidP="000859CB">
            <w:pPr>
              <w:rPr>
                <w:rFonts w:ascii="Calibri" w:eastAsia="Times New Roman" w:hAnsi="Calibri" w:cs="Calibri"/>
                <w:color w:val="0563C1"/>
                <w:kern w:val="0"/>
                <w:sz w:val="18"/>
                <w:szCs w:val="18"/>
                <w:u w:val="single"/>
                <w:lang w:val="en-US"/>
                <w14:ligatures w14:val="none"/>
              </w:rPr>
            </w:pPr>
            <w:hyperlink r:id="rId140" w:history="1">
              <w:r w:rsidR="000859CB" w:rsidRPr="000859CB">
                <w:rPr>
                  <w:rFonts w:ascii="Calibri" w:eastAsia="Times New Roman" w:hAnsi="Calibri" w:cs="Calibri"/>
                  <w:color w:val="0563C1"/>
                  <w:kern w:val="0"/>
                  <w:sz w:val="18"/>
                  <w:szCs w:val="18"/>
                  <w:u w:val="single"/>
                  <w:lang w:val="en-US"/>
                  <w14:ligatures w14:val="none"/>
                </w:rPr>
                <w:t>http://purl.org/adms/publishertype/</w:t>
              </w:r>
            </w:hyperlink>
          </w:p>
        </w:tc>
        <w:tc>
          <w:tcPr>
            <w:tcW w:w="3464" w:type="dxa"/>
            <w:hideMark/>
          </w:tcPr>
          <w:p w14:paraId="7C66F070"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r w:rsidRPr="000859CB">
              <w:rPr>
                <w:rFonts w:ascii="Arial" w:eastAsia="Times New Roman" w:hAnsi="Arial" w:cs="Arial"/>
                <w:color w:val="000000"/>
                <w:kern w:val="0"/>
                <w:sz w:val="18"/>
                <w:szCs w:val="18"/>
                <w:lang w:val="en-US"/>
                <w14:ligatures w14:val="none"/>
              </w:rPr>
              <w:t>Terminų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sąrašas</w:t>
            </w:r>
            <w:proofErr w:type="spellEnd"/>
            <w:r w:rsidRPr="000859CB">
              <w:rPr>
                <w:rFonts w:ascii="Arial" w:eastAsia="Times New Roman" w:hAnsi="Arial" w:cs="Arial"/>
                <w:color w:val="000000"/>
                <w:kern w:val="0"/>
                <w:sz w:val="18"/>
                <w:szCs w:val="18"/>
                <w:lang w:val="en-US"/>
                <w14:ligatures w14:val="none"/>
              </w:rPr>
              <w:t xml:space="preserve"> ADMS </w:t>
            </w:r>
            <w:proofErr w:type="spellStart"/>
            <w:r w:rsidRPr="000859CB">
              <w:rPr>
                <w:rFonts w:ascii="Arial" w:eastAsia="Times New Roman" w:hAnsi="Arial" w:cs="Arial"/>
                <w:color w:val="000000"/>
                <w:kern w:val="0"/>
                <w:sz w:val="18"/>
                <w:szCs w:val="18"/>
                <w:lang w:val="en-US"/>
                <w14:ligatures w14:val="none"/>
              </w:rPr>
              <w:t>leidėjo</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tipo</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žodyne</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yra</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įtrauktas</w:t>
            </w:r>
            <w:proofErr w:type="spellEnd"/>
            <w:r w:rsidRPr="000859CB">
              <w:rPr>
                <w:rFonts w:ascii="Arial" w:eastAsia="Times New Roman" w:hAnsi="Arial" w:cs="Arial"/>
                <w:color w:val="000000"/>
                <w:kern w:val="0"/>
                <w:sz w:val="18"/>
                <w:szCs w:val="18"/>
                <w:lang w:val="en-US"/>
                <w14:ligatures w14:val="none"/>
              </w:rPr>
              <w:t xml:space="preserve"> į ADMS </w:t>
            </w:r>
            <w:proofErr w:type="spellStart"/>
            <w:proofErr w:type="gramStart"/>
            <w:r w:rsidRPr="000859CB">
              <w:rPr>
                <w:rFonts w:ascii="Arial" w:eastAsia="Times New Roman" w:hAnsi="Arial" w:cs="Arial"/>
                <w:color w:val="000000"/>
                <w:kern w:val="0"/>
                <w:sz w:val="18"/>
                <w:szCs w:val="18"/>
                <w:lang w:val="en-US"/>
                <w14:ligatures w14:val="none"/>
              </w:rPr>
              <w:t>specifikaciją</w:t>
            </w:r>
            <w:proofErr w:type="spellEnd"/>
            <w:r w:rsidRPr="000859CB">
              <w:rPr>
                <w:rFonts w:ascii="Arial" w:eastAsia="Times New Roman" w:hAnsi="Arial" w:cs="Arial"/>
                <w:color w:val="000000"/>
                <w:kern w:val="0"/>
                <w:sz w:val="18"/>
                <w:szCs w:val="18"/>
                <w:lang w:val="en-US"/>
                <w14:ligatures w14:val="none"/>
              </w:rPr>
              <w:t xml:space="preserve"> .</w:t>
            </w:r>
            <w:proofErr w:type="gramEnd"/>
          </w:p>
        </w:tc>
      </w:tr>
      <w:tr w:rsidR="000859CB" w:rsidRPr="000859CB" w14:paraId="40885606" w14:textId="77777777" w:rsidTr="000F0A54">
        <w:trPr>
          <w:trHeight w:val="480"/>
        </w:trPr>
        <w:tc>
          <w:tcPr>
            <w:tcW w:w="2204" w:type="dxa"/>
            <w:hideMark/>
          </w:tcPr>
          <w:p w14:paraId="1C73D76C"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proofErr w:type="gramStart"/>
            <w:r w:rsidRPr="000859CB">
              <w:rPr>
                <w:rFonts w:ascii="Arial" w:eastAsia="Times New Roman" w:hAnsi="Arial" w:cs="Arial"/>
                <w:color w:val="000000"/>
                <w:kern w:val="0"/>
                <w:sz w:val="18"/>
                <w:szCs w:val="18"/>
                <w:lang w:val="en-US"/>
                <w14:ligatures w14:val="none"/>
              </w:rPr>
              <w:t>dcatap:availability</w:t>
            </w:r>
            <w:proofErr w:type="spellEnd"/>
            <w:proofErr w:type="gramEnd"/>
          </w:p>
        </w:tc>
        <w:tc>
          <w:tcPr>
            <w:tcW w:w="2214" w:type="dxa"/>
            <w:hideMark/>
          </w:tcPr>
          <w:p w14:paraId="231C122B"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r w:rsidRPr="000859CB">
              <w:rPr>
                <w:rFonts w:ascii="Arial" w:eastAsia="Times New Roman" w:hAnsi="Arial" w:cs="Arial"/>
                <w:color w:val="000000"/>
                <w:kern w:val="0"/>
                <w:sz w:val="18"/>
                <w:szCs w:val="18"/>
                <w:lang w:val="en-US"/>
                <w14:ligatures w14:val="none"/>
              </w:rPr>
              <w:t>Pateiktis</w:t>
            </w:r>
            <w:proofErr w:type="spellEnd"/>
          </w:p>
        </w:tc>
        <w:tc>
          <w:tcPr>
            <w:tcW w:w="2319" w:type="dxa"/>
            <w:hideMark/>
          </w:tcPr>
          <w:p w14:paraId="06F1BD7D" w14:textId="77777777" w:rsidR="000859CB" w:rsidRPr="000859CB" w:rsidRDefault="000859CB" w:rsidP="000859CB">
            <w:pPr>
              <w:rPr>
                <w:rFonts w:ascii="Arial" w:eastAsia="Times New Roman" w:hAnsi="Arial" w:cs="Arial"/>
                <w:color w:val="000000"/>
                <w:kern w:val="0"/>
                <w:sz w:val="18"/>
                <w:szCs w:val="18"/>
                <w:lang w:val="en-US"/>
                <w14:ligatures w14:val="none"/>
              </w:rPr>
            </w:pPr>
            <w:r w:rsidRPr="000859CB">
              <w:rPr>
                <w:rFonts w:ascii="Arial" w:eastAsia="Times New Roman" w:hAnsi="Arial" w:cs="Arial"/>
                <w:color w:val="000000"/>
                <w:kern w:val="0"/>
                <w:sz w:val="18"/>
                <w:szCs w:val="18"/>
                <w:lang w:val="en-US"/>
                <w14:ligatures w14:val="none"/>
              </w:rPr>
              <w:t>Distribution availability vocabulary</w:t>
            </w:r>
          </w:p>
        </w:tc>
        <w:tc>
          <w:tcPr>
            <w:tcW w:w="4479" w:type="dxa"/>
            <w:hideMark/>
          </w:tcPr>
          <w:p w14:paraId="02FF0AED" w14:textId="77777777" w:rsidR="000859CB" w:rsidRPr="000859CB" w:rsidRDefault="00000000" w:rsidP="000859CB">
            <w:pPr>
              <w:rPr>
                <w:rFonts w:ascii="Calibri" w:eastAsia="Times New Roman" w:hAnsi="Calibri" w:cs="Calibri"/>
                <w:color w:val="0563C1"/>
                <w:kern w:val="0"/>
                <w:sz w:val="18"/>
                <w:szCs w:val="18"/>
                <w:u w:val="single"/>
                <w:lang w:val="en-US"/>
                <w14:ligatures w14:val="none"/>
              </w:rPr>
            </w:pPr>
            <w:hyperlink r:id="rId141" w:history="1">
              <w:r w:rsidR="000859CB" w:rsidRPr="000859CB">
                <w:rPr>
                  <w:rFonts w:ascii="Calibri" w:eastAsia="Times New Roman" w:hAnsi="Calibri" w:cs="Calibri"/>
                  <w:color w:val="0563C1"/>
                  <w:kern w:val="0"/>
                  <w:sz w:val="18"/>
                  <w:szCs w:val="18"/>
                  <w:u w:val="single"/>
                  <w:lang w:val="en-US"/>
                  <w14:ligatures w14:val="none"/>
                </w:rPr>
                <w:t>http://data.europa.eu/r5r/availability/</w:t>
              </w:r>
            </w:hyperlink>
          </w:p>
        </w:tc>
        <w:tc>
          <w:tcPr>
            <w:tcW w:w="3464" w:type="dxa"/>
            <w:hideMark/>
          </w:tcPr>
          <w:p w14:paraId="0D52E783" w14:textId="77777777" w:rsidR="000859CB" w:rsidRPr="000859CB" w:rsidRDefault="000859CB" w:rsidP="000859CB">
            <w:pPr>
              <w:rPr>
                <w:rFonts w:ascii="Arial" w:eastAsia="Times New Roman" w:hAnsi="Arial" w:cs="Arial"/>
                <w:color w:val="000000"/>
                <w:kern w:val="0"/>
                <w:sz w:val="18"/>
                <w:szCs w:val="18"/>
                <w:lang w:val="en-US"/>
                <w14:ligatures w14:val="none"/>
              </w:rPr>
            </w:pPr>
            <w:proofErr w:type="spellStart"/>
            <w:r w:rsidRPr="000859CB">
              <w:rPr>
                <w:rFonts w:ascii="Arial" w:eastAsia="Times New Roman" w:hAnsi="Arial" w:cs="Arial"/>
                <w:color w:val="000000"/>
                <w:kern w:val="0"/>
                <w:sz w:val="18"/>
                <w:szCs w:val="18"/>
                <w:lang w:val="en-US"/>
                <w14:ligatures w14:val="none"/>
              </w:rPr>
              <w:t>Duomenų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rinkinio</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pateikties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pasiekiamumo</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lygių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terminų</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sąrašas</w:t>
            </w:r>
            <w:proofErr w:type="spellEnd"/>
            <w:r w:rsidRPr="000859CB">
              <w:rPr>
                <w:rFonts w:ascii="Arial" w:eastAsia="Times New Roman" w:hAnsi="Arial" w:cs="Arial"/>
                <w:color w:val="000000"/>
                <w:kern w:val="0"/>
                <w:sz w:val="18"/>
                <w:szCs w:val="18"/>
                <w:lang w:val="en-US"/>
                <w14:ligatures w14:val="none"/>
              </w:rPr>
              <w:t xml:space="preserve"> </w:t>
            </w:r>
            <w:proofErr w:type="spellStart"/>
            <w:r w:rsidRPr="000859CB">
              <w:rPr>
                <w:rFonts w:ascii="Arial" w:eastAsia="Times New Roman" w:hAnsi="Arial" w:cs="Arial"/>
                <w:color w:val="000000"/>
                <w:kern w:val="0"/>
                <w:sz w:val="18"/>
                <w:szCs w:val="18"/>
                <w:lang w:val="en-US"/>
                <w14:ligatures w14:val="none"/>
              </w:rPr>
              <w:t>pagal</w:t>
            </w:r>
            <w:proofErr w:type="spellEnd"/>
            <w:r w:rsidRPr="000859CB">
              <w:rPr>
                <w:rFonts w:ascii="Arial" w:eastAsia="Times New Roman" w:hAnsi="Arial" w:cs="Arial"/>
                <w:color w:val="000000"/>
                <w:kern w:val="0"/>
                <w:sz w:val="18"/>
                <w:szCs w:val="18"/>
                <w:lang w:val="en-US"/>
                <w14:ligatures w14:val="none"/>
              </w:rPr>
              <w:t xml:space="preserve"> DCAT-AP </w:t>
            </w:r>
            <w:proofErr w:type="spellStart"/>
            <w:r w:rsidRPr="000859CB">
              <w:rPr>
                <w:rFonts w:ascii="Arial" w:eastAsia="Times New Roman" w:hAnsi="Arial" w:cs="Arial"/>
                <w:color w:val="000000"/>
                <w:kern w:val="0"/>
                <w:sz w:val="18"/>
                <w:szCs w:val="18"/>
                <w:lang w:val="en-US"/>
                <w14:ligatures w14:val="none"/>
              </w:rPr>
              <w:t>specifikaciją</w:t>
            </w:r>
            <w:proofErr w:type="spellEnd"/>
            <w:r w:rsidRPr="000859CB">
              <w:rPr>
                <w:rFonts w:ascii="Arial" w:eastAsia="Times New Roman" w:hAnsi="Arial" w:cs="Arial"/>
                <w:color w:val="000000"/>
                <w:kern w:val="0"/>
                <w:sz w:val="18"/>
                <w:szCs w:val="18"/>
                <w:lang w:val="en-US"/>
                <w14:ligatures w14:val="none"/>
              </w:rPr>
              <w:t>.</w:t>
            </w:r>
          </w:p>
        </w:tc>
      </w:tr>
    </w:tbl>
    <w:p w14:paraId="01711ED8" w14:textId="77777777" w:rsidR="00C60F76" w:rsidRDefault="00C60F76" w:rsidP="0012111E">
      <w:pPr>
        <w:rPr>
          <w:rFonts w:ascii="Times New Roman" w:hAnsi="Times New Roman" w:cs="Times New Roman"/>
        </w:rPr>
      </w:pPr>
    </w:p>
    <w:p w14:paraId="32F5A61D" w14:textId="77777777" w:rsidR="00C60F76" w:rsidRDefault="00C60F76" w:rsidP="0012111E">
      <w:pPr>
        <w:rPr>
          <w:rFonts w:ascii="Times New Roman" w:hAnsi="Times New Roman" w:cs="Times New Roman"/>
        </w:rPr>
      </w:pPr>
    </w:p>
    <w:p w14:paraId="53F2C624" w14:textId="77777777" w:rsidR="00C60F76" w:rsidRDefault="00C60F76" w:rsidP="0012111E">
      <w:pPr>
        <w:rPr>
          <w:rFonts w:ascii="Times New Roman" w:hAnsi="Times New Roman" w:cs="Times New Roman"/>
        </w:rPr>
        <w:sectPr w:rsidR="00C60F76" w:rsidSect="00C60F76">
          <w:pgSz w:w="16838" w:h="11906" w:orient="landscape"/>
          <w:pgMar w:top="1699" w:right="1699" w:bottom="562" w:left="1138" w:header="562" w:footer="562" w:gutter="0"/>
          <w:cols w:space="1296"/>
          <w:docGrid w:linePitch="360"/>
        </w:sectPr>
      </w:pPr>
    </w:p>
    <w:p w14:paraId="31BDF2F2" w14:textId="50CAE549" w:rsidR="008A7854" w:rsidRDefault="008A7854" w:rsidP="0012111E">
      <w:pPr>
        <w:rPr>
          <w:rFonts w:ascii="Times New Roman" w:hAnsi="Times New Roman" w:cs="Times New Roman"/>
        </w:rPr>
      </w:pPr>
      <w:r>
        <w:rPr>
          <w:rFonts w:ascii="Times New Roman" w:hAnsi="Times New Roman" w:cs="Times New Roman"/>
        </w:rPr>
        <w:lastRenderedPageBreak/>
        <w:t xml:space="preserve">Tai reiškia, kad pildomos reikšmės turi atitikti leidžiamas </w:t>
      </w:r>
      <w:r w:rsidR="000808EC">
        <w:rPr>
          <w:rFonts w:ascii="Times New Roman" w:hAnsi="Times New Roman" w:cs="Times New Roman"/>
        </w:rPr>
        <w:t xml:space="preserve">reikšmes nurodytas šiuose žodynuose. Realizacijoje, jei tai pildoma per duomenų portalą, </w:t>
      </w:r>
      <w:r w:rsidR="00BC63FF">
        <w:rPr>
          <w:rFonts w:ascii="Times New Roman" w:hAnsi="Times New Roman" w:cs="Times New Roman"/>
        </w:rPr>
        <w:t>šios reikšmės nurodytos kaip pasirenkamos i</w:t>
      </w:r>
      <w:r w:rsidR="00673D3F">
        <w:rPr>
          <w:rFonts w:ascii="Times New Roman" w:hAnsi="Times New Roman" w:cs="Times New Roman"/>
        </w:rPr>
        <w:t>š</w:t>
      </w:r>
      <w:r w:rsidR="00BC63FF">
        <w:rPr>
          <w:rFonts w:ascii="Times New Roman" w:hAnsi="Times New Roman" w:cs="Times New Roman"/>
        </w:rPr>
        <w:t xml:space="preserve"> sąrašo, taip užtikrinant </w:t>
      </w:r>
      <w:r w:rsidR="00487955">
        <w:rPr>
          <w:rFonts w:ascii="Times New Roman" w:hAnsi="Times New Roman" w:cs="Times New Roman"/>
        </w:rPr>
        <w:t>lengvesnį duomenų suvedimą.</w:t>
      </w:r>
    </w:p>
    <w:p w14:paraId="06345D88" w14:textId="4AF7E6F1" w:rsidR="00EC2F79" w:rsidRDefault="00EC2F79" w:rsidP="0012111E">
      <w:pPr>
        <w:rPr>
          <w:rFonts w:ascii="Times New Roman" w:hAnsi="Times New Roman" w:cs="Times New Roman"/>
        </w:rPr>
      </w:pPr>
      <w:r>
        <w:rPr>
          <w:rFonts w:ascii="Times New Roman" w:hAnsi="Times New Roman" w:cs="Times New Roman"/>
        </w:rPr>
        <w:t>Daugiau informacijos apie kiekvieną žodynų reikšmę galima gauti paspaudus reikšmės failo nuorodą.</w:t>
      </w:r>
    </w:p>
    <w:p w14:paraId="2C946910" w14:textId="77777777" w:rsidR="002D409E" w:rsidRDefault="002D409E" w:rsidP="002E2376">
      <w:pPr>
        <w:rPr>
          <w:rFonts w:ascii="Times New Roman" w:hAnsi="Times New Roman" w:cs="Times New Roman"/>
        </w:rPr>
      </w:pPr>
    </w:p>
    <w:p w14:paraId="6A5EED7B" w14:textId="425D183A" w:rsidR="005A243B" w:rsidRPr="008B57CA" w:rsidRDefault="005A243B" w:rsidP="002E2376">
      <w:pPr>
        <w:rPr>
          <w:rFonts w:ascii="Times New Roman" w:hAnsi="Times New Roman" w:cs="Times New Roman"/>
          <w:b/>
        </w:rPr>
      </w:pPr>
      <w:r w:rsidRPr="008B57CA">
        <w:rPr>
          <w:rFonts w:ascii="Times New Roman" w:hAnsi="Times New Roman" w:cs="Times New Roman"/>
          <w:b/>
        </w:rPr>
        <w:t>Europos Duomenų temų žodynas</w:t>
      </w:r>
    </w:p>
    <w:p w14:paraId="4BA9F283" w14:textId="423C2B3F" w:rsidR="001B5C0D" w:rsidRPr="008B57CA" w:rsidRDefault="001B5C0D" w:rsidP="002E2376">
      <w:pPr>
        <w:rPr>
          <w:rFonts w:ascii="Times New Roman" w:hAnsi="Times New Roman" w:cs="Times New Roman"/>
          <w:b/>
          <w:bCs/>
        </w:rPr>
      </w:pPr>
    </w:p>
    <w:tbl>
      <w:tblPr>
        <w:tblStyle w:val="TableGrid"/>
        <w:tblW w:w="0" w:type="auto"/>
        <w:tblInd w:w="-455" w:type="dxa"/>
        <w:tblLook w:val="04A0" w:firstRow="1" w:lastRow="0" w:firstColumn="1" w:lastColumn="0" w:noHBand="0" w:noVBand="1"/>
      </w:tblPr>
      <w:tblGrid>
        <w:gridCol w:w="2056"/>
        <w:gridCol w:w="1936"/>
        <w:gridCol w:w="1936"/>
        <w:gridCol w:w="4155"/>
      </w:tblGrid>
      <w:tr w:rsidR="00D90D5B" w:rsidRPr="00D22866" w14:paraId="4F3C0745" w14:textId="77777777" w:rsidTr="00701EA3">
        <w:trPr>
          <w:trHeight w:val="320"/>
        </w:trPr>
        <w:tc>
          <w:tcPr>
            <w:tcW w:w="2200" w:type="dxa"/>
            <w:hideMark/>
          </w:tcPr>
          <w:p w14:paraId="77FB6158" w14:textId="77777777" w:rsidR="00D90D5B" w:rsidRPr="005E3465" w:rsidRDefault="00D90D5B" w:rsidP="00D90D5B">
            <w:pPr>
              <w:rPr>
                <w:rFonts w:ascii="Times New Roman" w:eastAsia="Times New Roman" w:hAnsi="Times New Roman" w:cs="Times New Roman"/>
                <w:b/>
                <w:color w:val="000000"/>
                <w:kern w:val="0"/>
                <w:sz w:val="24"/>
                <w:szCs w:val="24"/>
                <w:lang w:val="en-US"/>
                <w14:ligatures w14:val="none"/>
              </w:rPr>
            </w:pPr>
            <w:proofErr w:type="spellStart"/>
            <w:r w:rsidRPr="005E3465">
              <w:rPr>
                <w:rFonts w:ascii="Times New Roman" w:eastAsia="Times New Roman" w:hAnsi="Times New Roman" w:cs="Times New Roman"/>
                <w:b/>
                <w:color w:val="000000"/>
                <w:kern w:val="0"/>
                <w:sz w:val="24"/>
                <w:szCs w:val="24"/>
                <w:lang w:val="en-US"/>
                <w14:ligatures w14:val="none"/>
              </w:rPr>
              <w:t>Kategorijos</w:t>
            </w:r>
            <w:proofErr w:type="spellEnd"/>
          </w:p>
        </w:tc>
        <w:tc>
          <w:tcPr>
            <w:tcW w:w="1864" w:type="dxa"/>
            <w:noWrap/>
            <w:hideMark/>
          </w:tcPr>
          <w:p w14:paraId="01D27079" w14:textId="77777777" w:rsidR="00D90D5B" w:rsidRPr="005E3465" w:rsidRDefault="00D90D5B" w:rsidP="00D90D5B">
            <w:pPr>
              <w:rPr>
                <w:rFonts w:ascii="Times New Roman" w:eastAsia="Times New Roman" w:hAnsi="Times New Roman" w:cs="Times New Roman"/>
                <w:b/>
                <w:color w:val="000000"/>
                <w:kern w:val="0"/>
                <w:sz w:val="24"/>
                <w:szCs w:val="24"/>
                <w:lang w:val="en-US"/>
                <w14:ligatures w14:val="none"/>
              </w:rPr>
            </w:pPr>
            <w:r w:rsidRPr="005E3465">
              <w:rPr>
                <w:rFonts w:ascii="Times New Roman" w:eastAsia="Times New Roman" w:hAnsi="Times New Roman" w:cs="Times New Roman"/>
                <w:b/>
                <w:color w:val="000000"/>
                <w:kern w:val="0"/>
                <w:sz w:val="24"/>
                <w:szCs w:val="24"/>
                <w:lang w:val="en-US"/>
                <w14:ligatures w14:val="none"/>
              </w:rPr>
              <w:t>Category/Theme</w:t>
            </w:r>
          </w:p>
        </w:tc>
        <w:tc>
          <w:tcPr>
            <w:tcW w:w="1864" w:type="dxa"/>
            <w:noWrap/>
            <w:hideMark/>
          </w:tcPr>
          <w:p w14:paraId="01317D0C" w14:textId="77777777" w:rsidR="00D90D5B" w:rsidRPr="005E3465" w:rsidRDefault="00D90D5B" w:rsidP="00D90D5B">
            <w:pPr>
              <w:rPr>
                <w:rFonts w:ascii="Times New Roman" w:eastAsia="Times New Roman" w:hAnsi="Times New Roman" w:cs="Times New Roman"/>
                <w:b/>
                <w:color w:val="000000"/>
                <w:kern w:val="0"/>
                <w:sz w:val="24"/>
                <w:szCs w:val="24"/>
                <w:lang w:val="en-US"/>
                <w14:ligatures w14:val="none"/>
              </w:rPr>
            </w:pPr>
            <w:r w:rsidRPr="005E3465">
              <w:rPr>
                <w:rFonts w:ascii="Times New Roman" w:eastAsia="Times New Roman" w:hAnsi="Times New Roman" w:cs="Times New Roman"/>
                <w:b/>
                <w:color w:val="000000"/>
                <w:kern w:val="0"/>
                <w:sz w:val="24"/>
                <w:szCs w:val="24"/>
                <w:lang w:val="en-US"/>
                <w14:ligatures w14:val="none"/>
              </w:rPr>
              <w:t>Category/Theme</w:t>
            </w:r>
          </w:p>
        </w:tc>
        <w:tc>
          <w:tcPr>
            <w:tcW w:w="4155" w:type="dxa"/>
            <w:hideMark/>
          </w:tcPr>
          <w:p w14:paraId="6296D37B" w14:textId="77777777" w:rsidR="00D90D5B" w:rsidRPr="005E3465" w:rsidRDefault="00000000" w:rsidP="00D90D5B">
            <w:pPr>
              <w:rPr>
                <w:rFonts w:ascii="Times New Roman" w:eastAsia="Times New Roman" w:hAnsi="Times New Roman" w:cs="Times New Roman"/>
                <w:color w:val="467886"/>
                <w:kern w:val="0"/>
                <w:sz w:val="18"/>
                <w:szCs w:val="18"/>
                <w:u w:val="single"/>
                <w:lang w:val="en-US"/>
                <w14:ligatures w14:val="none"/>
              </w:rPr>
            </w:pPr>
            <w:hyperlink r:id="rId142" w:history="1">
              <w:r w:rsidR="00D90D5B" w:rsidRPr="005E3465">
                <w:rPr>
                  <w:rFonts w:ascii="Times New Roman" w:eastAsia="Times New Roman" w:hAnsi="Times New Roman" w:cs="Times New Roman"/>
                  <w:color w:val="467886"/>
                  <w:kern w:val="0"/>
                  <w:sz w:val="18"/>
                  <w:szCs w:val="18"/>
                  <w:u w:val="single"/>
                  <w:lang w:val="en-US"/>
                  <w14:ligatures w14:val="none"/>
                </w:rPr>
                <w:t>http://publications.europa.eu/resource/authority/data-theme</w:t>
              </w:r>
            </w:hyperlink>
          </w:p>
        </w:tc>
      </w:tr>
      <w:tr w:rsidR="00D90D5B" w:rsidRPr="00D22866" w14:paraId="598EB161" w14:textId="77777777" w:rsidTr="00701EA3">
        <w:trPr>
          <w:trHeight w:val="830"/>
        </w:trPr>
        <w:tc>
          <w:tcPr>
            <w:tcW w:w="2200" w:type="dxa"/>
            <w:hideMark/>
          </w:tcPr>
          <w:p w14:paraId="4CEFB6E3" w14:textId="77777777" w:rsidR="00D90D5B" w:rsidRPr="005E3465" w:rsidRDefault="00D90D5B" w:rsidP="00D90D5B">
            <w:pPr>
              <w:rPr>
                <w:rFonts w:ascii="Times New Roman" w:eastAsia="Times New Roman" w:hAnsi="Times New Roman" w:cs="Times New Roman"/>
                <w:color w:val="000000"/>
                <w:kern w:val="0"/>
                <w:lang w:val="en-US"/>
                <w14:ligatures w14:val="none"/>
              </w:rPr>
            </w:pPr>
            <w:proofErr w:type="spellStart"/>
            <w:r w:rsidRPr="005E3465">
              <w:rPr>
                <w:rFonts w:ascii="Times New Roman" w:eastAsia="Times New Roman" w:hAnsi="Times New Roman" w:cs="Times New Roman"/>
                <w:color w:val="000000"/>
                <w:kern w:val="0"/>
                <w:lang w:val="en-US"/>
                <w14:ligatures w14:val="none"/>
              </w:rPr>
              <w:t>Žemės</w:t>
            </w:r>
            <w:proofErr w:type="spellEnd"/>
            <w:r w:rsidRPr="005E3465">
              <w:rPr>
                <w:rFonts w:ascii="Times New Roman" w:eastAsia="Times New Roman" w:hAnsi="Times New Roman" w:cs="Times New Roman"/>
                <w:color w:val="000000"/>
                <w:kern w:val="0"/>
                <w:lang w:val="en-US"/>
                <w14:ligatures w14:val="none"/>
              </w:rPr>
              <w:t xml:space="preserve"> </w:t>
            </w:r>
            <w:proofErr w:type="spellStart"/>
            <w:r w:rsidRPr="005E3465">
              <w:rPr>
                <w:rFonts w:ascii="Times New Roman" w:eastAsia="Times New Roman" w:hAnsi="Times New Roman" w:cs="Times New Roman"/>
                <w:color w:val="000000"/>
                <w:kern w:val="0"/>
                <w:lang w:val="en-US"/>
                <w14:ligatures w14:val="none"/>
              </w:rPr>
              <w:t>ūkis</w:t>
            </w:r>
            <w:proofErr w:type="spellEnd"/>
            <w:r w:rsidRPr="005E3465">
              <w:rPr>
                <w:rFonts w:ascii="Times New Roman" w:eastAsia="Times New Roman" w:hAnsi="Times New Roman" w:cs="Times New Roman"/>
                <w:color w:val="000000"/>
                <w:kern w:val="0"/>
                <w:lang w:val="en-US"/>
                <w14:ligatures w14:val="none"/>
              </w:rPr>
              <w:t xml:space="preserve">, </w:t>
            </w:r>
            <w:proofErr w:type="spellStart"/>
            <w:r w:rsidRPr="005E3465">
              <w:rPr>
                <w:rFonts w:ascii="Times New Roman" w:eastAsia="Times New Roman" w:hAnsi="Times New Roman" w:cs="Times New Roman"/>
                <w:color w:val="000000"/>
                <w:kern w:val="0"/>
                <w:lang w:val="en-US"/>
                <w14:ligatures w14:val="none"/>
              </w:rPr>
              <w:t>žuvininkystė</w:t>
            </w:r>
            <w:proofErr w:type="spellEnd"/>
            <w:r w:rsidRPr="005E3465">
              <w:rPr>
                <w:rFonts w:ascii="Times New Roman" w:eastAsia="Times New Roman" w:hAnsi="Times New Roman" w:cs="Times New Roman"/>
                <w:color w:val="000000"/>
                <w:kern w:val="0"/>
                <w:lang w:val="en-US"/>
                <w14:ligatures w14:val="none"/>
              </w:rPr>
              <w:t xml:space="preserve">, </w:t>
            </w:r>
            <w:proofErr w:type="spellStart"/>
            <w:r w:rsidRPr="005E3465">
              <w:rPr>
                <w:rFonts w:ascii="Times New Roman" w:eastAsia="Times New Roman" w:hAnsi="Times New Roman" w:cs="Times New Roman"/>
                <w:color w:val="000000"/>
                <w:kern w:val="0"/>
                <w:lang w:val="en-US"/>
                <w14:ligatures w14:val="none"/>
              </w:rPr>
              <w:t>miškininkystė</w:t>
            </w:r>
            <w:proofErr w:type="spellEnd"/>
            <w:r w:rsidRPr="005E3465">
              <w:rPr>
                <w:rFonts w:ascii="Times New Roman" w:eastAsia="Times New Roman" w:hAnsi="Times New Roman" w:cs="Times New Roman"/>
                <w:color w:val="000000"/>
                <w:kern w:val="0"/>
                <w:lang w:val="en-US"/>
                <w14:ligatures w14:val="none"/>
              </w:rPr>
              <w:t xml:space="preserve"> </w:t>
            </w:r>
            <w:proofErr w:type="spellStart"/>
            <w:r w:rsidRPr="005E3465">
              <w:rPr>
                <w:rFonts w:ascii="Times New Roman" w:eastAsia="Times New Roman" w:hAnsi="Times New Roman" w:cs="Times New Roman"/>
                <w:color w:val="000000"/>
                <w:kern w:val="0"/>
                <w:lang w:val="en-US"/>
                <w14:ligatures w14:val="none"/>
              </w:rPr>
              <w:t>ir</w:t>
            </w:r>
            <w:proofErr w:type="spellEnd"/>
            <w:r w:rsidRPr="005E3465">
              <w:rPr>
                <w:rFonts w:ascii="Times New Roman" w:eastAsia="Times New Roman" w:hAnsi="Times New Roman" w:cs="Times New Roman"/>
                <w:color w:val="000000"/>
                <w:kern w:val="0"/>
                <w:lang w:val="en-US"/>
                <w14:ligatures w14:val="none"/>
              </w:rPr>
              <w:t xml:space="preserve"> </w:t>
            </w:r>
            <w:proofErr w:type="spellStart"/>
            <w:r w:rsidRPr="005E3465">
              <w:rPr>
                <w:rFonts w:ascii="Times New Roman" w:eastAsia="Times New Roman" w:hAnsi="Times New Roman" w:cs="Times New Roman"/>
                <w:color w:val="000000"/>
                <w:kern w:val="0"/>
                <w:lang w:val="en-US"/>
                <w14:ligatures w14:val="none"/>
              </w:rPr>
              <w:t>maistas</w:t>
            </w:r>
            <w:proofErr w:type="spellEnd"/>
          </w:p>
        </w:tc>
        <w:tc>
          <w:tcPr>
            <w:tcW w:w="1864" w:type="dxa"/>
            <w:hideMark/>
          </w:tcPr>
          <w:p w14:paraId="2347ED9F" w14:textId="77777777" w:rsidR="00D90D5B" w:rsidRPr="005E3465" w:rsidRDefault="00D90D5B" w:rsidP="00D90D5B">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Agriculture</w:t>
            </w:r>
          </w:p>
        </w:tc>
        <w:tc>
          <w:tcPr>
            <w:tcW w:w="1864" w:type="dxa"/>
            <w:hideMark/>
          </w:tcPr>
          <w:p w14:paraId="1973A75C" w14:textId="77777777" w:rsidR="00D90D5B" w:rsidRPr="005E3465" w:rsidRDefault="00D90D5B" w:rsidP="00D90D5B">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AGRI</w:t>
            </w:r>
          </w:p>
        </w:tc>
        <w:tc>
          <w:tcPr>
            <w:tcW w:w="4155" w:type="dxa"/>
            <w:hideMark/>
          </w:tcPr>
          <w:p w14:paraId="04E8298D" w14:textId="1BD79C01" w:rsidR="00D90D5B" w:rsidRPr="005E3465" w:rsidRDefault="00D22866" w:rsidP="00D90D5B">
            <w:pPr>
              <w:rPr>
                <w:rFonts w:ascii="Times New Roman" w:eastAsia="Times New Roman" w:hAnsi="Times New Roman" w:cs="Times New Roman"/>
                <w:color w:val="467886"/>
                <w:kern w:val="0"/>
                <w:sz w:val="18"/>
                <w:szCs w:val="18"/>
                <w:u w:val="single"/>
                <w:lang w:val="en-US"/>
                <w14:ligatures w14:val="none"/>
              </w:rPr>
            </w:pPr>
            <w:r w:rsidRPr="005E3465">
              <w:rPr>
                <w:rFonts w:ascii="Times New Roman" w:eastAsia="Times New Roman" w:hAnsi="Times New Roman" w:cs="Times New Roman"/>
                <w:color w:val="467886"/>
                <w:kern w:val="0"/>
                <w:sz w:val="18"/>
                <w:szCs w:val="18"/>
                <w:u w:val="single"/>
                <w:lang w:val="en-US"/>
                <w14:ligatures w14:val="none"/>
              </w:rPr>
              <w:t>http://publications.europa.eu/resource/authority/data-theme/</w:t>
            </w:r>
            <w:r w:rsidR="004B152B" w:rsidRPr="005E3465">
              <w:rPr>
                <w:rFonts w:ascii="Times New Roman" w:eastAsia="Times New Roman" w:hAnsi="Times New Roman" w:cs="Times New Roman"/>
                <w:color w:val="467886"/>
                <w:kern w:val="0"/>
                <w:sz w:val="18"/>
                <w:szCs w:val="18"/>
                <w:u w:val="single"/>
                <w:lang w:val="en-US"/>
                <w14:ligatures w14:val="none"/>
              </w:rPr>
              <w:t>AGRI</w:t>
            </w:r>
          </w:p>
        </w:tc>
      </w:tr>
      <w:tr w:rsidR="00D90D5B" w:rsidRPr="00D22866" w14:paraId="5D30511A" w14:textId="77777777" w:rsidTr="00701EA3">
        <w:trPr>
          <w:trHeight w:val="810"/>
        </w:trPr>
        <w:tc>
          <w:tcPr>
            <w:tcW w:w="2200" w:type="dxa"/>
            <w:hideMark/>
          </w:tcPr>
          <w:p w14:paraId="5237C80E" w14:textId="77777777" w:rsidR="00D90D5B" w:rsidRPr="005E3465" w:rsidRDefault="00D90D5B" w:rsidP="00D90D5B">
            <w:pPr>
              <w:rPr>
                <w:rFonts w:ascii="Times New Roman" w:eastAsia="Times New Roman" w:hAnsi="Times New Roman" w:cs="Times New Roman"/>
                <w:color w:val="000000"/>
                <w:kern w:val="0"/>
                <w:lang w:val="en-US"/>
                <w14:ligatures w14:val="none"/>
              </w:rPr>
            </w:pPr>
            <w:proofErr w:type="spellStart"/>
            <w:r w:rsidRPr="005E3465">
              <w:rPr>
                <w:rFonts w:ascii="Times New Roman" w:eastAsia="Times New Roman" w:hAnsi="Times New Roman" w:cs="Times New Roman"/>
                <w:color w:val="000000"/>
                <w:kern w:val="0"/>
                <w:lang w:val="en-US"/>
                <w14:ligatures w14:val="none"/>
              </w:rPr>
              <w:t>Ekonomika</w:t>
            </w:r>
            <w:proofErr w:type="spellEnd"/>
            <w:r w:rsidRPr="005E3465">
              <w:rPr>
                <w:rFonts w:ascii="Times New Roman" w:eastAsia="Times New Roman" w:hAnsi="Times New Roman" w:cs="Times New Roman"/>
                <w:color w:val="000000"/>
                <w:kern w:val="0"/>
                <w:lang w:val="en-US"/>
                <w14:ligatures w14:val="none"/>
              </w:rPr>
              <w:t xml:space="preserve"> </w:t>
            </w:r>
            <w:proofErr w:type="spellStart"/>
            <w:r w:rsidRPr="005E3465">
              <w:rPr>
                <w:rFonts w:ascii="Times New Roman" w:eastAsia="Times New Roman" w:hAnsi="Times New Roman" w:cs="Times New Roman"/>
                <w:color w:val="000000"/>
                <w:kern w:val="0"/>
                <w:lang w:val="en-US"/>
                <w14:ligatures w14:val="none"/>
              </w:rPr>
              <w:t>ir</w:t>
            </w:r>
            <w:proofErr w:type="spellEnd"/>
            <w:r w:rsidRPr="005E3465">
              <w:rPr>
                <w:rFonts w:ascii="Times New Roman" w:eastAsia="Times New Roman" w:hAnsi="Times New Roman" w:cs="Times New Roman"/>
                <w:color w:val="000000"/>
                <w:kern w:val="0"/>
                <w:lang w:val="en-US"/>
                <w14:ligatures w14:val="none"/>
              </w:rPr>
              <w:t xml:space="preserve"> </w:t>
            </w:r>
            <w:proofErr w:type="spellStart"/>
            <w:r w:rsidRPr="005E3465">
              <w:rPr>
                <w:rFonts w:ascii="Times New Roman" w:eastAsia="Times New Roman" w:hAnsi="Times New Roman" w:cs="Times New Roman"/>
                <w:color w:val="000000"/>
                <w:kern w:val="0"/>
                <w:lang w:val="en-US"/>
                <w14:ligatures w14:val="none"/>
              </w:rPr>
              <w:t>finansai</w:t>
            </w:r>
            <w:proofErr w:type="spellEnd"/>
          </w:p>
        </w:tc>
        <w:tc>
          <w:tcPr>
            <w:tcW w:w="1864" w:type="dxa"/>
            <w:noWrap/>
            <w:hideMark/>
          </w:tcPr>
          <w:p w14:paraId="4102978E" w14:textId="77777777" w:rsidR="00D90D5B" w:rsidRPr="005E3465" w:rsidRDefault="00D90D5B" w:rsidP="00D90D5B">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Economy</w:t>
            </w:r>
          </w:p>
        </w:tc>
        <w:tc>
          <w:tcPr>
            <w:tcW w:w="1864" w:type="dxa"/>
            <w:hideMark/>
          </w:tcPr>
          <w:p w14:paraId="1B7CED97" w14:textId="77777777" w:rsidR="00D90D5B" w:rsidRPr="005E3465" w:rsidRDefault="00000000" w:rsidP="00D90D5B">
            <w:pPr>
              <w:rPr>
                <w:rFonts w:ascii="Times New Roman" w:eastAsia="Times New Roman" w:hAnsi="Times New Roman" w:cs="Times New Roman"/>
                <w:color w:val="000000"/>
                <w:kern w:val="0"/>
                <w:lang w:val="en-US"/>
                <w14:ligatures w14:val="none"/>
              </w:rPr>
            </w:pPr>
            <w:hyperlink r:id="rId143" w:history="1">
              <w:r w:rsidR="00D90D5B" w:rsidRPr="005E3465">
                <w:rPr>
                  <w:rFonts w:ascii="Times New Roman" w:eastAsia="Times New Roman" w:hAnsi="Times New Roman" w:cs="Times New Roman"/>
                  <w:color w:val="000000"/>
                  <w:kern w:val="0"/>
                  <w:lang w:val="en-US"/>
                  <w14:ligatures w14:val="none"/>
                </w:rPr>
                <w:t>ECON</w:t>
              </w:r>
            </w:hyperlink>
          </w:p>
        </w:tc>
        <w:tc>
          <w:tcPr>
            <w:tcW w:w="4155" w:type="dxa"/>
            <w:hideMark/>
          </w:tcPr>
          <w:p w14:paraId="22B38CE1" w14:textId="77777777" w:rsidR="00D90D5B" w:rsidRPr="005E3465" w:rsidRDefault="00000000" w:rsidP="00D90D5B">
            <w:pPr>
              <w:rPr>
                <w:rFonts w:ascii="Times New Roman" w:eastAsia="Times New Roman" w:hAnsi="Times New Roman" w:cs="Times New Roman"/>
                <w:color w:val="467886"/>
                <w:kern w:val="0"/>
                <w:sz w:val="18"/>
                <w:szCs w:val="18"/>
                <w:u w:val="single"/>
                <w:lang w:val="en-US"/>
                <w14:ligatures w14:val="none"/>
              </w:rPr>
            </w:pPr>
            <w:hyperlink r:id="rId144" w:history="1">
              <w:r w:rsidR="00D90D5B" w:rsidRPr="005E3465">
                <w:rPr>
                  <w:rFonts w:ascii="Times New Roman" w:eastAsia="Times New Roman" w:hAnsi="Times New Roman" w:cs="Times New Roman"/>
                  <w:color w:val="467886"/>
                  <w:kern w:val="0"/>
                  <w:sz w:val="18"/>
                  <w:szCs w:val="18"/>
                  <w:u w:val="single"/>
                  <w:lang w:val="en-US"/>
                  <w14:ligatures w14:val="none"/>
                </w:rPr>
                <w:t>http://publications.europa.eu/resource/authority/data-theme/ECON</w:t>
              </w:r>
            </w:hyperlink>
          </w:p>
        </w:tc>
      </w:tr>
      <w:tr w:rsidR="00D90D5B" w:rsidRPr="00D90D5B" w14:paraId="4A76C693" w14:textId="77777777" w:rsidTr="00701EA3">
        <w:trPr>
          <w:trHeight w:val="580"/>
        </w:trPr>
        <w:tc>
          <w:tcPr>
            <w:tcW w:w="2200" w:type="dxa"/>
            <w:hideMark/>
          </w:tcPr>
          <w:p w14:paraId="21A44995" w14:textId="77777777" w:rsidR="00D90D5B" w:rsidRPr="005E3465" w:rsidRDefault="00D90D5B" w:rsidP="00D90D5B">
            <w:pPr>
              <w:rPr>
                <w:rFonts w:ascii="Times New Roman" w:eastAsia="Times New Roman" w:hAnsi="Times New Roman" w:cs="Times New Roman"/>
                <w:color w:val="000000"/>
                <w:kern w:val="0"/>
                <w:lang w:val="en-US"/>
                <w14:ligatures w14:val="none"/>
              </w:rPr>
            </w:pPr>
            <w:proofErr w:type="spellStart"/>
            <w:r w:rsidRPr="005E3465">
              <w:rPr>
                <w:rFonts w:ascii="Times New Roman" w:eastAsia="Times New Roman" w:hAnsi="Times New Roman" w:cs="Times New Roman"/>
                <w:color w:val="000000"/>
                <w:kern w:val="0"/>
                <w:lang w:val="en-US"/>
                <w14:ligatures w14:val="none"/>
              </w:rPr>
              <w:t>Švietimas</w:t>
            </w:r>
            <w:proofErr w:type="spellEnd"/>
            <w:r w:rsidRPr="005E3465">
              <w:rPr>
                <w:rFonts w:ascii="Times New Roman" w:eastAsia="Times New Roman" w:hAnsi="Times New Roman" w:cs="Times New Roman"/>
                <w:color w:val="000000"/>
                <w:kern w:val="0"/>
                <w:lang w:val="en-US"/>
                <w14:ligatures w14:val="none"/>
              </w:rPr>
              <w:t xml:space="preserve">, </w:t>
            </w:r>
            <w:proofErr w:type="spellStart"/>
            <w:r w:rsidRPr="005E3465">
              <w:rPr>
                <w:rFonts w:ascii="Times New Roman" w:eastAsia="Times New Roman" w:hAnsi="Times New Roman" w:cs="Times New Roman"/>
                <w:color w:val="000000"/>
                <w:kern w:val="0"/>
                <w:lang w:val="en-US"/>
                <w14:ligatures w14:val="none"/>
              </w:rPr>
              <w:t>kultūra</w:t>
            </w:r>
            <w:proofErr w:type="spellEnd"/>
            <w:r w:rsidRPr="005E3465">
              <w:rPr>
                <w:rFonts w:ascii="Times New Roman" w:eastAsia="Times New Roman" w:hAnsi="Times New Roman" w:cs="Times New Roman"/>
                <w:color w:val="000000"/>
                <w:kern w:val="0"/>
                <w:lang w:val="en-US"/>
                <w14:ligatures w14:val="none"/>
              </w:rPr>
              <w:t xml:space="preserve"> </w:t>
            </w:r>
            <w:proofErr w:type="spellStart"/>
            <w:r w:rsidRPr="005E3465">
              <w:rPr>
                <w:rFonts w:ascii="Times New Roman" w:eastAsia="Times New Roman" w:hAnsi="Times New Roman" w:cs="Times New Roman"/>
                <w:color w:val="000000"/>
                <w:kern w:val="0"/>
                <w:lang w:val="en-US"/>
                <w14:ligatures w14:val="none"/>
              </w:rPr>
              <w:t>ir</w:t>
            </w:r>
            <w:proofErr w:type="spellEnd"/>
            <w:r w:rsidRPr="005E3465">
              <w:rPr>
                <w:rFonts w:ascii="Times New Roman" w:eastAsia="Times New Roman" w:hAnsi="Times New Roman" w:cs="Times New Roman"/>
                <w:color w:val="000000"/>
                <w:kern w:val="0"/>
                <w:lang w:val="en-US"/>
                <w14:ligatures w14:val="none"/>
              </w:rPr>
              <w:t xml:space="preserve"> </w:t>
            </w:r>
            <w:proofErr w:type="spellStart"/>
            <w:r w:rsidRPr="005E3465">
              <w:rPr>
                <w:rFonts w:ascii="Times New Roman" w:eastAsia="Times New Roman" w:hAnsi="Times New Roman" w:cs="Times New Roman"/>
                <w:color w:val="000000"/>
                <w:kern w:val="0"/>
                <w:lang w:val="en-US"/>
                <w14:ligatures w14:val="none"/>
              </w:rPr>
              <w:t>sportas</w:t>
            </w:r>
            <w:proofErr w:type="spellEnd"/>
          </w:p>
        </w:tc>
        <w:tc>
          <w:tcPr>
            <w:tcW w:w="1864" w:type="dxa"/>
            <w:noWrap/>
            <w:hideMark/>
          </w:tcPr>
          <w:p w14:paraId="36A7ABA0" w14:textId="77777777" w:rsidR="00D90D5B" w:rsidRPr="005E3465" w:rsidRDefault="00D90D5B" w:rsidP="00D90D5B">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Education</w:t>
            </w:r>
          </w:p>
        </w:tc>
        <w:tc>
          <w:tcPr>
            <w:tcW w:w="1864" w:type="dxa"/>
            <w:hideMark/>
          </w:tcPr>
          <w:p w14:paraId="596FF270" w14:textId="77777777" w:rsidR="00D90D5B" w:rsidRPr="005E3465" w:rsidRDefault="00D90D5B" w:rsidP="00D90D5B">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EDUC</w:t>
            </w:r>
          </w:p>
        </w:tc>
        <w:tc>
          <w:tcPr>
            <w:tcW w:w="4155" w:type="dxa"/>
            <w:hideMark/>
          </w:tcPr>
          <w:p w14:paraId="36B4A04F" w14:textId="77777777" w:rsidR="00D90D5B" w:rsidRPr="005E3465" w:rsidRDefault="00000000" w:rsidP="00D90D5B">
            <w:pPr>
              <w:rPr>
                <w:rFonts w:ascii="Times New Roman" w:eastAsia="Times New Roman" w:hAnsi="Times New Roman" w:cs="Times New Roman"/>
                <w:color w:val="467886"/>
                <w:kern w:val="0"/>
                <w:sz w:val="18"/>
                <w:szCs w:val="18"/>
                <w:u w:val="single"/>
                <w:lang w:val="en-US"/>
                <w14:ligatures w14:val="none"/>
              </w:rPr>
            </w:pPr>
            <w:hyperlink r:id="rId145" w:history="1">
              <w:r w:rsidR="00D90D5B" w:rsidRPr="005E3465">
                <w:rPr>
                  <w:rFonts w:ascii="Times New Roman" w:eastAsia="Times New Roman" w:hAnsi="Times New Roman" w:cs="Times New Roman"/>
                  <w:color w:val="467886"/>
                  <w:kern w:val="0"/>
                  <w:sz w:val="18"/>
                  <w:szCs w:val="18"/>
                  <w:u w:val="single"/>
                  <w:lang w:val="en-US"/>
                  <w14:ligatures w14:val="none"/>
                </w:rPr>
                <w:t>http://publications.europa.eu/resource/authority/data-theme/EDUC</w:t>
              </w:r>
            </w:hyperlink>
          </w:p>
        </w:tc>
      </w:tr>
      <w:tr w:rsidR="00D90D5B" w:rsidRPr="00D90D5B" w14:paraId="392B9A35" w14:textId="77777777" w:rsidTr="00701EA3">
        <w:trPr>
          <w:trHeight w:val="610"/>
        </w:trPr>
        <w:tc>
          <w:tcPr>
            <w:tcW w:w="2200" w:type="dxa"/>
            <w:hideMark/>
          </w:tcPr>
          <w:p w14:paraId="49ACC101" w14:textId="77777777" w:rsidR="00D90D5B" w:rsidRPr="005E3465" w:rsidRDefault="00D90D5B" w:rsidP="00D90D5B">
            <w:pPr>
              <w:rPr>
                <w:rFonts w:ascii="Times New Roman" w:eastAsia="Times New Roman" w:hAnsi="Times New Roman" w:cs="Times New Roman"/>
                <w:color w:val="000000"/>
                <w:kern w:val="0"/>
                <w:lang w:val="en-US"/>
                <w14:ligatures w14:val="none"/>
              </w:rPr>
            </w:pPr>
            <w:proofErr w:type="spellStart"/>
            <w:r w:rsidRPr="005E3465">
              <w:rPr>
                <w:rFonts w:ascii="Times New Roman" w:eastAsia="Times New Roman" w:hAnsi="Times New Roman" w:cs="Times New Roman"/>
                <w:color w:val="000000"/>
                <w:kern w:val="0"/>
                <w:lang w:val="en-US"/>
                <w14:ligatures w14:val="none"/>
              </w:rPr>
              <w:t>Energetika</w:t>
            </w:r>
            <w:proofErr w:type="spellEnd"/>
          </w:p>
        </w:tc>
        <w:tc>
          <w:tcPr>
            <w:tcW w:w="1864" w:type="dxa"/>
            <w:noWrap/>
            <w:hideMark/>
          </w:tcPr>
          <w:p w14:paraId="037527C5" w14:textId="77777777" w:rsidR="00D90D5B" w:rsidRPr="005E3465" w:rsidRDefault="00D90D5B" w:rsidP="00D90D5B">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Energy</w:t>
            </w:r>
          </w:p>
        </w:tc>
        <w:tc>
          <w:tcPr>
            <w:tcW w:w="1864" w:type="dxa"/>
            <w:hideMark/>
          </w:tcPr>
          <w:p w14:paraId="40837354" w14:textId="77777777" w:rsidR="00D90D5B" w:rsidRPr="005E3465" w:rsidRDefault="00D90D5B" w:rsidP="00D90D5B">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ENER</w:t>
            </w:r>
          </w:p>
        </w:tc>
        <w:tc>
          <w:tcPr>
            <w:tcW w:w="4155" w:type="dxa"/>
            <w:hideMark/>
          </w:tcPr>
          <w:p w14:paraId="4E5482D0" w14:textId="4588406F" w:rsidR="00D90D5B" w:rsidRDefault="00000000" w:rsidP="00D90D5B">
            <w:pPr>
              <w:rPr>
                <w:rFonts w:ascii="Times New Roman" w:eastAsia="Times New Roman" w:hAnsi="Times New Roman" w:cs="Times New Roman"/>
                <w:color w:val="000000"/>
                <w:kern w:val="0"/>
                <w:sz w:val="18"/>
                <w:szCs w:val="18"/>
                <w:lang w:val="en-US"/>
                <w14:ligatures w14:val="none"/>
              </w:rPr>
            </w:pPr>
            <w:hyperlink r:id="rId146" w:history="1">
              <w:r w:rsidR="005E3465" w:rsidRPr="00695EAF">
                <w:rPr>
                  <w:rStyle w:val="Hyperlink"/>
                  <w:rFonts w:ascii="Times New Roman" w:eastAsia="Times New Roman" w:hAnsi="Times New Roman" w:cs="Times New Roman"/>
                  <w:kern w:val="0"/>
                  <w:sz w:val="18"/>
                  <w:szCs w:val="18"/>
                  <w:lang w:val="en-US"/>
                  <w14:ligatures w14:val="none"/>
                </w:rPr>
                <w:t>http://publications.europa.eu/resource/authority/data-theme/ENER</w:t>
              </w:r>
            </w:hyperlink>
          </w:p>
          <w:p w14:paraId="0DEC314A" w14:textId="77777777" w:rsidR="00D90D5B" w:rsidRPr="005E3465" w:rsidRDefault="00D90D5B" w:rsidP="00D90D5B">
            <w:pPr>
              <w:rPr>
                <w:rFonts w:ascii="Times New Roman" w:eastAsia="Times New Roman" w:hAnsi="Times New Roman" w:cs="Times New Roman"/>
                <w:color w:val="000000"/>
                <w:kern w:val="0"/>
                <w:sz w:val="18"/>
                <w:szCs w:val="18"/>
                <w:lang w:val="en-US"/>
                <w14:ligatures w14:val="none"/>
              </w:rPr>
            </w:pPr>
          </w:p>
        </w:tc>
      </w:tr>
      <w:tr w:rsidR="00D90D5B" w:rsidRPr="00D90D5B" w14:paraId="499A535D" w14:textId="77777777" w:rsidTr="00701EA3">
        <w:trPr>
          <w:trHeight w:val="290"/>
        </w:trPr>
        <w:tc>
          <w:tcPr>
            <w:tcW w:w="2200" w:type="dxa"/>
            <w:hideMark/>
          </w:tcPr>
          <w:p w14:paraId="58C7B12E" w14:textId="77777777" w:rsidR="00D90D5B" w:rsidRPr="005E3465" w:rsidRDefault="00D90D5B" w:rsidP="00D90D5B">
            <w:pPr>
              <w:rPr>
                <w:rFonts w:ascii="Times New Roman" w:eastAsia="Times New Roman" w:hAnsi="Times New Roman" w:cs="Times New Roman"/>
                <w:color w:val="000000"/>
                <w:kern w:val="0"/>
                <w:lang w:val="en-US"/>
                <w14:ligatures w14:val="none"/>
              </w:rPr>
            </w:pPr>
            <w:proofErr w:type="spellStart"/>
            <w:r w:rsidRPr="005E3465">
              <w:rPr>
                <w:rFonts w:ascii="Times New Roman" w:eastAsia="Times New Roman" w:hAnsi="Times New Roman" w:cs="Times New Roman"/>
                <w:color w:val="000000"/>
                <w:kern w:val="0"/>
                <w:lang w:val="en-US"/>
                <w14:ligatures w14:val="none"/>
              </w:rPr>
              <w:t>Aplinka</w:t>
            </w:r>
            <w:proofErr w:type="spellEnd"/>
          </w:p>
        </w:tc>
        <w:tc>
          <w:tcPr>
            <w:tcW w:w="1864" w:type="dxa"/>
            <w:noWrap/>
            <w:hideMark/>
          </w:tcPr>
          <w:p w14:paraId="7FE507F3" w14:textId="77777777" w:rsidR="00D90D5B" w:rsidRPr="005E3465" w:rsidRDefault="00D90D5B" w:rsidP="00D90D5B">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Environment</w:t>
            </w:r>
          </w:p>
        </w:tc>
        <w:tc>
          <w:tcPr>
            <w:tcW w:w="1864" w:type="dxa"/>
            <w:hideMark/>
          </w:tcPr>
          <w:p w14:paraId="106EF81B" w14:textId="77777777" w:rsidR="00D90D5B" w:rsidRPr="005E3465" w:rsidRDefault="00D90D5B" w:rsidP="00D90D5B">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ENVI</w:t>
            </w:r>
          </w:p>
        </w:tc>
        <w:tc>
          <w:tcPr>
            <w:tcW w:w="4155" w:type="dxa"/>
            <w:hideMark/>
          </w:tcPr>
          <w:p w14:paraId="556CFE7A" w14:textId="422218B6" w:rsidR="00D90D5B" w:rsidRDefault="00000000" w:rsidP="00D90D5B">
            <w:pPr>
              <w:rPr>
                <w:rFonts w:ascii="Times New Roman" w:eastAsia="Times New Roman" w:hAnsi="Times New Roman" w:cs="Times New Roman"/>
                <w:color w:val="000000"/>
                <w:kern w:val="0"/>
                <w:sz w:val="18"/>
                <w:szCs w:val="18"/>
                <w:lang w:val="en-US"/>
                <w14:ligatures w14:val="none"/>
              </w:rPr>
            </w:pPr>
            <w:hyperlink r:id="rId147" w:history="1">
              <w:r w:rsidR="005E3465" w:rsidRPr="00695EAF">
                <w:rPr>
                  <w:rStyle w:val="Hyperlink"/>
                  <w:rFonts w:ascii="Times New Roman" w:eastAsia="Times New Roman" w:hAnsi="Times New Roman" w:cs="Times New Roman"/>
                  <w:kern w:val="0"/>
                  <w:sz w:val="18"/>
                  <w:szCs w:val="18"/>
                  <w:lang w:val="en-US"/>
                  <w14:ligatures w14:val="none"/>
                </w:rPr>
                <w:t>http://publications.europa.eu/resource/authority/data-theme/ENVI</w:t>
              </w:r>
            </w:hyperlink>
          </w:p>
          <w:p w14:paraId="0C30DCFB" w14:textId="77777777" w:rsidR="00D90D5B" w:rsidRPr="005E3465" w:rsidRDefault="00D90D5B" w:rsidP="00D90D5B">
            <w:pPr>
              <w:rPr>
                <w:rFonts w:ascii="Times New Roman" w:eastAsia="Times New Roman" w:hAnsi="Times New Roman" w:cs="Times New Roman"/>
                <w:color w:val="000000"/>
                <w:kern w:val="0"/>
                <w:sz w:val="18"/>
                <w:szCs w:val="18"/>
                <w:lang w:val="en-US"/>
                <w14:ligatures w14:val="none"/>
              </w:rPr>
            </w:pPr>
          </w:p>
        </w:tc>
      </w:tr>
      <w:tr w:rsidR="00D90D5B" w:rsidRPr="00D90D5B" w14:paraId="1A996A1E" w14:textId="77777777" w:rsidTr="00701EA3">
        <w:trPr>
          <w:trHeight w:val="600"/>
        </w:trPr>
        <w:tc>
          <w:tcPr>
            <w:tcW w:w="2200" w:type="dxa"/>
            <w:hideMark/>
          </w:tcPr>
          <w:p w14:paraId="407CE9E2" w14:textId="77777777" w:rsidR="00D90D5B" w:rsidRPr="005E3465" w:rsidRDefault="00D90D5B" w:rsidP="00D90D5B">
            <w:pPr>
              <w:rPr>
                <w:rFonts w:ascii="Times New Roman" w:eastAsia="Times New Roman" w:hAnsi="Times New Roman" w:cs="Times New Roman"/>
                <w:color w:val="000000"/>
                <w:kern w:val="0"/>
                <w:lang w:val="en-US"/>
                <w14:ligatures w14:val="none"/>
              </w:rPr>
            </w:pPr>
            <w:proofErr w:type="spellStart"/>
            <w:r w:rsidRPr="005E3465">
              <w:rPr>
                <w:rFonts w:ascii="Times New Roman" w:eastAsia="Times New Roman" w:hAnsi="Times New Roman" w:cs="Times New Roman"/>
                <w:color w:val="000000"/>
                <w:kern w:val="0"/>
                <w:lang w:val="en-US"/>
                <w14:ligatures w14:val="none"/>
              </w:rPr>
              <w:t>Vyriausybė</w:t>
            </w:r>
            <w:proofErr w:type="spellEnd"/>
            <w:r w:rsidRPr="005E3465">
              <w:rPr>
                <w:rFonts w:ascii="Times New Roman" w:eastAsia="Times New Roman" w:hAnsi="Times New Roman" w:cs="Times New Roman"/>
                <w:color w:val="000000"/>
                <w:kern w:val="0"/>
                <w:lang w:val="en-US"/>
                <w14:ligatures w14:val="none"/>
              </w:rPr>
              <w:t xml:space="preserve"> </w:t>
            </w:r>
            <w:proofErr w:type="spellStart"/>
            <w:r w:rsidRPr="005E3465">
              <w:rPr>
                <w:rFonts w:ascii="Times New Roman" w:eastAsia="Times New Roman" w:hAnsi="Times New Roman" w:cs="Times New Roman"/>
                <w:color w:val="000000"/>
                <w:kern w:val="0"/>
                <w:lang w:val="en-US"/>
                <w14:ligatures w14:val="none"/>
              </w:rPr>
              <w:t>ir</w:t>
            </w:r>
            <w:proofErr w:type="spellEnd"/>
            <w:r w:rsidRPr="005E3465">
              <w:rPr>
                <w:rFonts w:ascii="Times New Roman" w:eastAsia="Times New Roman" w:hAnsi="Times New Roman" w:cs="Times New Roman"/>
                <w:color w:val="000000"/>
                <w:kern w:val="0"/>
                <w:lang w:val="en-US"/>
                <w14:ligatures w14:val="none"/>
              </w:rPr>
              <w:t xml:space="preserve"> </w:t>
            </w:r>
            <w:proofErr w:type="spellStart"/>
            <w:r w:rsidRPr="005E3465">
              <w:rPr>
                <w:rFonts w:ascii="Times New Roman" w:eastAsia="Times New Roman" w:hAnsi="Times New Roman" w:cs="Times New Roman"/>
                <w:color w:val="000000"/>
                <w:kern w:val="0"/>
                <w:lang w:val="en-US"/>
                <w14:ligatures w14:val="none"/>
              </w:rPr>
              <w:t>viešasis</w:t>
            </w:r>
            <w:proofErr w:type="spellEnd"/>
            <w:r w:rsidRPr="005E3465">
              <w:rPr>
                <w:rFonts w:ascii="Times New Roman" w:eastAsia="Times New Roman" w:hAnsi="Times New Roman" w:cs="Times New Roman"/>
                <w:color w:val="000000"/>
                <w:kern w:val="0"/>
                <w:lang w:val="en-US"/>
                <w14:ligatures w14:val="none"/>
              </w:rPr>
              <w:t xml:space="preserve"> </w:t>
            </w:r>
            <w:proofErr w:type="spellStart"/>
            <w:r w:rsidRPr="005E3465">
              <w:rPr>
                <w:rFonts w:ascii="Times New Roman" w:eastAsia="Times New Roman" w:hAnsi="Times New Roman" w:cs="Times New Roman"/>
                <w:color w:val="000000"/>
                <w:kern w:val="0"/>
                <w:lang w:val="en-US"/>
                <w14:ligatures w14:val="none"/>
              </w:rPr>
              <w:t>sektorius</w:t>
            </w:r>
            <w:proofErr w:type="spellEnd"/>
          </w:p>
        </w:tc>
        <w:tc>
          <w:tcPr>
            <w:tcW w:w="1864" w:type="dxa"/>
            <w:noWrap/>
            <w:hideMark/>
          </w:tcPr>
          <w:p w14:paraId="13254770" w14:textId="77777777" w:rsidR="00D90D5B" w:rsidRPr="005E3465" w:rsidRDefault="00D90D5B" w:rsidP="00D90D5B">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Government</w:t>
            </w:r>
          </w:p>
        </w:tc>
        <w:tc>
          <w:tcPr>
            <w:tcW w:w="1864" w:type="dxa"/>
            <w:hideMark/>
          </w:tcPr>
          <w:p w14:paraId="18326058" w14:textId="77777777" w:rsidR="00D90D5B" w:rsidRPr="005E3465" w:rsidRDefault="00D90D5B" w:rsidP="00D90D5B">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GOVE</w:t>
            </w:r>
          </w:p>
        </w:tc>
        <w:tc>
          <w:tcPr>
            <w:tcW w:w="4155" w:type="dxa"/>
            <w:hideMark/>
          </w:tcPr>
          <w:p w14:paraId="0C4EF35E" w14:textId="536FB147" w:rsidR="00D90D5B" w:rsidRDefault="00000000" w:rsidP="00D90D5B">
            <w:pPr>
              <w:rPr>
                <w:rFonts w:ascii="Times New Roman" w:eastAsia="Times New Roman" w:hAnsi="Times New Roman" w:cs="Times New Roman"/>
                <w:color w:val="000000"/>
                <w:kern w:val="0"/>
                <w:sz w:val="18"/>
                <w:szCs w:val="18"/>
                <w:lang w:val="en-US"/>
                <w14:ligatures w14:val="none"/>
              </w:rPr>
            </w:pPr>
            <w:hyperlink r:id="rId148" w:history="1">
              <w:r w:rsidR="005E3465" w:rsidRPr="00695EAF">
                <w:rPr>
                  <w:rStyle w:val="Hyperlink"/>
                  <w:rFonts w:ascii="Times New Roman" w:eastAsia="Times New Roman" w:hAnsi="Times New Roman" w:cs="Times New Roman"/>
                  <w:kern w:val="0"/>
                  <w:sz w:val="18"/>
                  <w:szCs w:val="18"/>
                  <w:lang w:val="en-US"/>
                  <w14:ligatures w14:val="none"/>
                </w:rPr>
                <w:t>http://publications.europa.eu/resource/authority/data-theme/GOVE</w:t>
              </w:r>
            </w:hyperlink>
          </w:p>
          <w:p w14:paraId="5FA6BC79" w14:textId="77777777" w:rsidR="00D90D5B" w:rsidRPr="005E3465" w:rsidRDefault="00D90D5B" w:rsidP="00D90D5B">
            <w:pPr>
              <w:rPr>
                <w:rFonts w:ascii="Times New Roman" w:eastAsia="Times New Roman" w:hAnsi="Times New Roman" w:cs="Times New Roman"/>
                <w:color w:val="000000"/>
                <w:kern w:val="0"/>
                <w:sz w:val="18"/>
                <w:szCs w:val="18"/>
                <w:lang w:val="en-US"/>
                <w14:ligatures w14:val="none"/>
              </w:rPr>
            </w:pPr>
          </w:p>
        </w:tc>
      </w:tr>
      <w:tr w:rsidR="00D90D5B" w:rsidRPr="00D90D5B" w14:paraId="2D98F004" w14:textId="77777777" w:rsidTr="00701EA3">
        <w:trPr>
          <w:trHeight w:val="530"/>
        </w:trPr>
        <w:tc>
          <w:tcPr>
            <w:tcW w:w="2200" w:type="dxa"/>
            <w:hideMark/>
          </w:tcPr>
          <w:p w14:paraId="0A88B38E" w14:textId="77777777" w:rsidR="00D90D5B" w:rsidRPr="005E3465" w:rsidRDefault="00D90D5B" w:rsidP="00D90D5B">
            <w:pPr>
              <w:rPr>
                <w:rFonts w:ascii="Times New Roman" w:eastAsia="Times New Roman" w:hAnsi="Times New Roman" w:cs="Times New Roman"/>
                <w:color w:val="000000"/>
                <w:kern w:val="0"/>
                <w:lang w:val="en-US"/>
                <w14:ligatures w14:val="none"/>
              </w:rPr>
            </w:pPr>
            <w:proofErr w:type="spellStart"/>
            <w:r w:rsidRPr="005E3465">
              <w:rPr>
                <w:rFonts w:ascii="Times New Roman" w:eastAsia="Times New Roman" w:hAnsi="Times New Roman" w:cs="Times New Roman"/>
                <w:color w:val="000000"/>
                <w:kern w:val="0"/>
                <w:lang w:val="en-US"/>
                <w14:ligatures w14:val="none"/>
              </w:rPr>
              <w:t>Sveikata</w:t>
            </w:r>
            <w:proofErr w:type="spellEnd"/>
          </w:p>
        </w:tc>
        <w:tc>
          <w:tcPr>
            <w:tcW w:w="1864" w:type="dxa"/>
            <w:noWrap/>
            <w:hideMark/>
          </w:tcPr>
          <w:p w14:paraId="395CF9F8" w14:textId="77777777" w:rsidR="00D90D5B" w:rsidRPr="005E3465" w:rsidRDefault="00D90D5B" w:rsidP="00D90D5B">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Health</w:t>
            </w:r>
          </w:p>
        </w:tc>
        <w:tc>
          <w:tcPr>
            <w:tcW w:w="1864" w:type="dxa"/>
            <w:hideMark/>
          </w:tcPr>
          <w:p w14:paraId="3EEE7F74" w14:textId="77777777" w:rsidR="00D90D5B" w:rsidRPr="005E3465" w:rsidRDefault="00D90D5B" w:rsidP="00D90D5B">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HEAL</w:t>
            </w:r>
          </w:p>
        </w:tc>
        <w:tc>
          <w:tcPr>
            <w:tcW w:w="4155" w:type="dxa"/>
            <w:hideMark/>
          </w:tcPr>
          <w:p w14:paraId="59169681" w14:textId="3741C8AA" w:rsidR="00D90D5B" w:rsidRDefault="00000000" w:rsidP="00D90D5B">
            <w:pPr>
              <w:rPr>
                <w:rFonts w:ascii="Times New Roman" w:eastAsia="Times New Roman" w:hAnsi="Times New Roman" w:cs="Times New Roman"/>
                <w:color w:val="000000"/>
                <w:kern w:val="0"/>
                <w:sz w:val="18"/>
                <w:szCs w:val="18"/>
                <w:lang w:val="en-US"/>
                <w14:ligatures w14:val="none"/>
              </w:rPr>
            </w:pPr>
            <w:hyperlink r:id="rId149" w:history="1">
              <w:r w:rsidR="005E3465" w:rsidRPr="00695EAF">
                <w:rPr>
                  <w:rStyle w:val="Hyperlink"/>
                  <w:rFonts w:ascii="Times New Roman" w:eastAsia="Times New Roman" w:hAnsi="Times New Roman" w:cs="Times New Roman"/>
                  <w:kern w:val="0"/>
                  <w:sz w:val="18"/>
                  <w:szCs w:val="18"/>
                  <w:lang w:val="en-US"/>
                  <w14:ligatures w14:val="none"/>
                </w:rPr>
                <w:t>http://publications.europa.eu/resource/authority/data-theme/HEAL</w:t>
              </w:r>
            </w:hyperlink>
          </w:p>
          <w:p w14:paraId="5E9C4F3E" w14:textId="77777777" w:rsidR="00D90D5B" w:rsidRPr="005E3465" w:rsidRDefault="00D90D5B" w:rsidP="00D90D5B">
            <w:pPr>
              <w:rPr>
                <w:rFonts w:ascii="Times New Roman" w:eastAsia="Times New Roman" w:hAnsi="Times New Roman" w:cs="Times New Roman"/>
                <w:color w:val="000000"/>
                <w:kern w:val="0"/>
                <w:sz w:val="18"/>
                <w:szCs w:val="18"/>
                <w:lang w:val="en-US"/>
                <w14:ligatures w14:val="none"/>
              </w:rPr>
            </w:pPr>
          </w:p>
        </w:tc>
      </w:tr>
      <w:tr w:rsidR="00D90D5B" w:rsidRPr="00D90D5B" w14:paraId="5BA59E52" w14:textId="77777777" w:rsidTr="00701EA3">
        <w:trPr>
          <w:trHeight w:val="380"/>
        </w:trPr>
        <w:tc>
          <w:tcPr>
            <w:tcW w:w="2200" w:type="dxa"/>
            <w:hideMark/>
          </w:tcPr>
          <w:p w14:paraId="5F3C91E8" w14:textId="77777777" w:rsidR="00D90D5B" w:rsidRPr="00D90D5B" w:rsidRDefault="00D90D5B" w:rsidP="00D90D5B">
            <w:pPr>
              <w:rPr>
                <w:rFonts w:ascii="Aptos Narrow" w:eastAsia="Times New Roman" w:hAnsi="Aptos Narrow" w:cs="Times New Roman"/>
                <w:color w:val="000000"/>
                <w:kern w:val="0"/>
                <w:lang w:val="en-US"/>
                <w14:ligatures w14:val="none"/>
              </w:rPr>
            </w:pPr>
            <w:proofErr w:type="spellStart"/>
            <w:r w:rsidRPr="00D90D5B">
              <w:rPr>
                <w:rFonts w:ascii="Aptos Narrow" w:eastAsia="Times New Roman" w:hAnsi="Aptos Narrow" w:cs="Times New Roman"/>
                <w:color w:val="000000"/>
                <w:kern w:val="0"/>
                <w:lang w:val="en-US"/>
                <w14:ligatures w14:val="none"/>
              </w:rPr>
              <w:t>Tarptautiniai</w:t>
            </w:r>
            <w:proofErr w:type="spellEnd"/>
            <w:r w:rsidRPr="00D90D5B">
              <w:rPr>
                <w:rFonts w:ascii="Aptos Narrow" w:eastAsia="Times New Roman" w:hAnsi="Aptos Narrow" w:cs="Times New Roman"/>
                <w:color w:val="000000"/>
                <w:kern w:val="0"/>
                <w:lang w:val="en-US"/>
                <w14:ligatures w14:val="none"/>
              </w:rPr>
              <w:t xml:space="preserve"> </w:t>
            </w:r>
            <w:proofErr w:type="spellStart"/>
            <w:r w:rsidRPr="00D90D5B">
              <w:rPr>
                <w:rFonts w:ascii="Aptos Narrow" w:eastAsia="Times New Roman" w:hAnsi="Aptos Narrow" w:cs="Times New Roman"/>
                <w:color w:val="000000"/>
                <w:kern w:val="0"/>
                <w:lang w:val="en-US"/>
                <w14:ligatures w14:val="none"/>
              </w:rPr>
              <w:t>klausimai</w:t>
            </w:r>
            <w:proofErr w:type="spellEnd"/>
          </w:p>
        </w:tc>
        <w:tc>
          <w:tcPr>
            <w:tcW w:w="1864" w:type="dxa"/>
            <w:noWrap/>
            <w:hideMark/>
          </w:tcPr>
          <w:p w14:paraId="31B663EC" w14:textId="5ABA69E5" w:rsidR="00D90D5B" w:rsidRPr="00D90D5B" w:rsidRDefault="008664F6" w:rsidP="00D90D5B">
            <w:pPr>
              <w:rPr>
                <w:rFonts w:ascii="Aptos Narrow" w:eastAsia="Times New Roman" w:hAnsi="Aptos Narrow" w:cs="Times New Roman"/>
                <w:color w:val="000000"/>
                <w:kern w:val="0"/>
                <w:lang w:val="en-US"/>
                <w14:ligatures w14:val="none"/>
              </w:rPr>
            </w:pPr>
            <w:r>
              <w:rPr>
                <w:rFonts w:ascii="Aptos Narrow" w:eastAsia="Times New Roman" w:hAnsi="Aptos Narrow" w:cs="Times New Roman"/>
                <w:color w:val="000000"/>
                <w:kern w:val="0"/>
                <w:lang w:val="en-US"/>
                <w14:ligatures w14:val="none"/>
              </w:rPr>
              <w:t>International relations</w:t>
            </w:r>
          </w:p>
        </w:tc>
        <w:tc>
          <w:tcPr>
            <w:tcW w:w="1864" w:type="dxa"/>
            <w:hideMark/>
          </w:tcPr>
          <w:p w14:paraId="3D242B21" w14:textId="77777777" w:rsidR="00D90D5B" w:rsidRPr="00D90D5B" w:rsidRDefault="00D90D5B" w:rsidP="00D90D5B">
            <w:pPr>
              <w:rPr>
                <w:rFonts w:ascii="Aptos Narrow" w:eastAsia="Times New Roman" w:hAnsi="Aptos Narrow" w:cs="Times New Roman"/>
                <w:color w:val="000000"/>
                <w:kern w:val="0"/>
                <w:lang w:val="en-US"/>
                <w14:ligatures w14:val="none"/>
              </w:rPr>
            </w:pPr>
            <w:r w:rsidRPr="00D90D5B">
              <w:rPr>
                <w:rFonts w:ascii="Aptos Narrow" w:eastAsia="Times New Roman" w:hAnsi="Aptos Narrow" w:cs="Times New Roman"/>
                <w:color w:val="000000"/>
                <w:kern w:val="0"/>
                <w:lang w:val="en-US"/>
                <w14:ligatures w14:val="none"/>
              </w:rPr>
              <w:t>INTR</w:t>
            </w:r>
          </w:p>
        </w:tc>
        <w:tc>
          <w:tcPr>
            <w:tcW w:w="4155" w:type="dxa"/>
            <w:hideMark/>
          </w:tcPr>
          <w:p w14:paraId="0153DBDF" w14:textId="72C57FF4" w:rsidR="00D90D5B" w:rsidRDefault="00000000" w:rsidP="00D90D5B">
            <w:pPr>
              <w:rPr>
                <w:rFonts w:ascii="Aptos Narrow" w:eastAsia="Times New Roman" w:hAnsi="Aptos Narrow" w:cs="Times New Roman"/>
                <w:color w:val="000000"/>
                <w:kern w:val="0"/>
                <w:sz w:val="18"/>
                <w:szCs w:val="18"/>
                <w:lang w:val="en-US"/>
                <w14:ligatures w14:val="none"/>
              </w:rPr>
            </w:pPr>
            <w:hyperlink r:id="rId150" w:history="1">
              <w:r w:rsidR="005E3465" w:rsidRPr="00695EAF">
                <w:rPr>
                  <w:rStyle w:val="Hyperlink"/>
                  <w:rFonts w:ascii="Aptos Narrow" w:eastAsia="Times New Roman" w:hAnsi="Aptos Narrow" w:cs="Times New Roman"/>
                  <w:kern w:val="0"/>
                  <w:sz w:val="18"/>
                  <w:szCs w:val="18"/>
                  <w:lang w:val="en-US"/>
                  <w14:ligatures w14:val="none"/>
                </w:rPr>
                <w:t>http://publications.europa.eu/resource/authority/data-theme/INTR</w:t>
              </w:r>
            </w:hyperlink>
          </w:p>
          <w:p w14:paraId="2F975506" w14:textId="77777777" w:rsidR="00D90D5B" w:rsidRPr="00D90D5B" w:rsidRDefault="00D90D5B" w:rsidP="00D90D5B">
            <w:pPr>
              <w:rPr>
                <w:rFonts w:ascii="Aptos Narrow" w:eastAsia="Times New Roman" w:hAnsi="Aptos Narrow" w:cs="Times New Roman"/>
                <w:color w:val="000000"/>
                <w:kern w:val="0"/>
                <w:sz w:val="18"/>
                <w:szCs w:val="18"/>
                <w:lang w:val="en-US"/>
                <w14:ligatures w14:val="none"/>
              </w:rPr>
            </w:pPr>
          </w:p>
        </w:tc>
      </w:tr>
      <w:tr w:rsidR="00D90D5B" w:rsidRPr="00D90D5B" w14:paraId="4E3CB3E5" w14:textId="77777777" w:rsidTr="00701EA3">
        <w:trPr>
          <w:trHeight w:val="290"/>
        </w:trPr>
        <w:tc>
          <w:tcPr>
            <w:tcW w:w="2200" w:type="dxa"/>
            <w:hideMark/>
          </w:tcPr>
          <w:p w14:paraId="7BB79324" w14:textId="77777777" w:rsidR="00D90D5B" w:rsidRPr="00D90D5B" w:rsidRDefault="00D90D5B" w:rsidP="00D90D5B">
            <w:pPr>
              <w:rPr>
                <w:rFonts w:ascii="Aptos Narrow" w:eastAsia="Times New Roman" w:hAnsi="Aptos Narrow" w:cs="Times New Roman"/>
                <w:color w:val="000000"/>
                <w:kern w:val="0"/>
                <w:lang w:val="en-US"/>
                <w14:ligatures w14:val="none"/>
              </w:rPr>
            </w:pPr>
            <w:proofErr w:type="spellStart"/>
            <w:r w:rsidRPr="00D90D5B">
              <w:rPr>
                <w:rFonts w:ascii="Aptos Narrow" w:eastAsia="Times New Roman" w:hAnsi="Aptos Narrow" w:cs="Times New Roman"/>
                <w:color w:val="000000"/>
                <w:kern w:val="0"/>
                <w:lang w:val="en-US"/>
                <w14:ligatures w14:val="none"/>
              </w:rPr>
              <w:t>Teisingumas</w:t>
            </w:r>
            <w:proofErr w:type="spellEnd"/>
            <w:r w:rsidRPr="00D90D5B">
              <w:rPr>
                <w:rFonts w:ascii="Aptos Narrow" w:eastAsia="Times New Roman" w:hAnsi="Aptos Narrow" w:cs="Times New Roman"/>
                <w:color w:val="000000"/>
                <w:kern w:val="0"/>
                <w:lang w:val="en-US"/>
                <w14:ligatures w14:val="none"/>
              </w:rPr>
              <w:t xml:space="preserve">, </w:t>
            </w:r>
            <w:proofErr w:type="spellStart"/>
            <w:r w:rsidRPr="00D90D5B">
              <w:rPr>
                <w:rFonts w:ascii="Aptos Narrow" w:eastAsia="Times New Roman" w:hAnsi="Aptos Narrow" w:cs="Times New Roman"/>
                <w:color w:val="000000"/>
                <w:kern w:val="0"/>
                <w:lang w:val="en-US"/>
                <w14:ligatures w14:val="none"/>
              </w:rPr>
              <w:t>teisės</w:t>
            </w:r>
            <w:proofErr w:type="spellEnd"/>
            <w:r w:rsidRPr="00D90D5B">
              <w:rPr>
                <w:rFonts w:ascii="Aptos Narrow" w:eastAsia="Times New Roman" w:hAnsi="Aptos Narrow" w:cs="Times New Roman"/>
                <w:color w:val="000000"/>
                <w:kern w:val="0"/>
                <w:lang w:val="en-US"/>
                <w14:ligatures w14:val="none"/>
              </w:rPr>
              <w:t xml:space="preserve"> </w:t>
            </w:r>
            <w:proofErr w:type="spellStart"/>
            <w:r w:rsidRPr="00D90D5B">
              <w:rPr>
                <w:rFonts w:ascii="Aptos Narrow" w:eastAsia="Times New Roman" w:hAnsi="Aptos Narrow" w:cs="Times New Roman"/>
                <w:color w:val="000000"/>
                <w:kern w:val="0"/>
                <w:lang w:val="en-US"/>
                <w14:ligatures w14:val="none"/>
              </w:rPr>
              <w:t>sistema</w:t>
            </w:r>
            <w:proofErr w:type="spellEnd"/>
            <w:r w:rsidRPr="00D90D5B">
              <w:rPr>
                <w:rFonts w:ascii="Aptos Narrow" w:eastAsia="Times New Roman" w:hAnsi="Aptos Narrow" w:cs="Times New Roman"/>
                <w:color w:val="000000"/>
                <w:kern w:val="0"/>
                <w:lang w:val="en-US"/>
                <w14:ligatures w14:val="none"/>
              </w:rPr>
              <w:t xml:space="preserve"> </w:t>
            </w:r>
            <w:proofErr w:type="spellStart"/>
            <w:r w:rsidRPr="00D90D5B">
              <w:rPr>
                <w:rFonts w:ascii="Aptos Narrow" w:eastAsia="Times New Roman" w:hAnsi="Aptos Narrow" w:cs="Times New Roman"/>
                <w:color w:val="000000"/>
                <w:kern w:val="0"/>
                <w:lang w:val="en-US"/>
                <w14:ligatures w14:val="none"/>
              </w:rPr>
              <w:t>ir</w:t>
            </w:r>
            <w:proofErr w:type="spellEnd"/>
            <w:r w:rsidRPr="00D90D5B">
              <w:rPr>
                <w:rFonts w:ascii="Aptos Narrow" w:eastAsia="Times New Roman" w:hAnsi="Aptos Narrow" w:cs="Times New Roman"/>
                <w:color w:val="000000"/>
                <w:kern w:val="0"/>
                <w:lang w:val="en-US"/>
                <w14:ligatures w14:val="none"/>
              </w:rPr>
              <w:t xml:space="preserve"> </w:t>
            </w:r>
            <w:proofErr w:type="spellStart"/>
            <w:r w:rsidRPr="00D90D5B">
              <w:rPr>
                <w:rFonts w:ascii="Aptos Narrow" w:eastAsia="Times New Roman" w:hAnsi="Aptos Narrow" w:cs="Times New Roman"/>
                <w:color w:val="000000"/>
                <w:kern w:val="0"/>
                <w:lang w:val="en-US"/>
                <w14:ligatures w14:val="none"/>
              </w:rPr>
              <w:t>visuomenės</w:t>
            </w:r>
            <w:proofErr w:type="spellEnd"/>
            <w:r w:rsidRPr="00D90D5B">
              <w:rPr>
                <w:rFonts w:ascii="Aptos Narrow" w:eastAsia="Times New Roman" w:hAnsi="Aptos Narrow" w:cs="Times New Roman"/>
                <w:color w:val="000000"/>
                <w:kern w:val="0"/>
                <w:lang w:val="en-US"/>
                <w14:ligatures w14:val="none"/>
              </w:rPr>
              <w:t xml:space="preserve"> </w:t>
            </w:r>
            <w:proofErr w:type="spellStart"/>
            <w:r w:rsidRPr="00D90D5B">
              <w:rPr>
                <w:rFonts w:ascii="Aptos Narrow" w:eastAsia="Times New Roman" w:hAnsi="Aptos Narrow" w:cs="Times New Roman"/>
                <w:color w:val="000000"/>
                <w:kern w:val="0"/>
                <w:lang w:val="en-US"/>
                <w14:ligatures w14:val="none"/>
              </w:rPr>
              <w:t>sauga</w:t>
            </w:r>
            <w:proofErr w:type="spellEnd"/>
          </w:p>
        </w:tc>
        <w:tc>
          <w:tcPr>
            <w:tcW w:w="1864" w:type="dxa"/>
            <w:noWrap/>
            <w:hideMark/>
          </w:tcPr>
          <w:p w14:paraId="4C94C6BC" w14:textId="77777777" w:rsidR="00D90D5B" w:rsidRPr="00D90D5B" w:rsidRDefault="00D90D5B" w:rsidP="00D90D5B">
            <w:pPr>
              <w:rPr>
                <w:rFonts w:ascii="Aptos Narrow" w:eastAsia="Times New Roman" w:hAnsi="Aptos Narrow" w:cs="Times New Roman"/>
                <w:color w:val="000000"/>
                <w:kern w:val="0"/>
                <w:lang w:val="en-US"/>
                <w14:ligatures w14:val="none"/>
              </w:rPr>
            </w:pPr>
            <w:r w:rsidRPr="00D90D5B">
              <w:rPr>
                <w:rFonts w:ascii="Aptos Narrow" w:eastAsia="Times New Roman" w:hAnsi="Aptos Narrow" w:cs="Times New Roman"/>
                <w:color w:val="000000"/>
                <w:kern w:val="0"/>
                <w:lang w:val="en-US"/>
                <w14:ligatures w14:val="none"/>
              </w:rPr>
              <w:t>Justice</w:t>
            </w:r>
          </w:p>
        </w:tc>
        <w:tc>
          <w:tcPr>
            <w:tcW w:w="1864" w:type="dxa"/>
            <w:hideMark/>
          </w:tcPr>
          <w:p w14:paraId="0299017A" w14:textId="77777777" w:rsidR="00D90D5B" w:rsidRPr="00D90D5B" w:rsidRDefault="00D90D5B" w:rsidP="00D90D5B">
            <w:pPr>
              <w:rPr>
                <w:rFonts w:ascii="Aptos Narrow" w:eastAsia="Times New Roman" w:hAnsi="Aptos Narrow" w:cs="Times New Roman"/>
                <w:color w:val="000000"/>
                <w:kern w:val="0"/>
                <w:lang w:val="en-US"/>
                <w14:ligatures w14:val="none"/>
              </w:rPr>
            </w:pPr>
            <w:r w:rsidRPr="00D90D5B">
              <w:rPr>
                <w:rFonts w:ascii="Aptos Narrow" w:eastAsia="Times New Roman" w:hAnsi="Aptos Narrow" w:cs="Times New Roman"/>
                <w:color w:val="000000"/>
                <w:kern w:val="0"/>
                <w:lang w:val="en-US"/>
                <w14:ligatures w14:val="none"/>
              </w:rPr>
              <w:t>JUST</w:t>
            </w:r>
          </w:p>
        </w:tc>
        <w:tc>
          <w:tcPr>
            <w:tcW w:w="4155" w:type="dxa"/>
            <w:hideMark/>
          </w:tcPr>
          <w:p w14:paraId="16E65965" w14:textId="6340D46C" w:rsidR="00D90D5B" w:rsidRDefault="00000000" w:rsidP="00D90D5B">
            <w:pPr>
              <w:rPr>
                <w:rFonts w:ascii="Aptos Narrow" w:eastAsia="Times New Roman" w:hAnsi="Aptos Narrow" w:cs="Times New Roman"/>
                <w:color w:val="000000"/>
                <w:kern w:val="0"/>
                <w:sz w:val="18"/>
                <w:szCs w:val="18"/>
                <w:lang w:val="en-US"/>
                <w14:ligatures w14:val="none"/>
              </w:rPr>
            </w:pPr>
            <w:hyperlink r:id="rId151" w:history="1">
              <w:r w:rsidR="005E3465" w:rsidRPr="00695EAF">
                <w:rPr>
                  <w:rStyle w:val="Hyperlink"/>
                  <w:rFonts w:ascii="Aptos Narrow" w:eastAsia="Times New Roman" w:hAnsi="Aptos Narrow" w:cs="Times New Roman"/>
                  <w:kern w:val="0"/>
                  <w:sz w:val="18"/>
                  <w:szCs w:val="18"/>
                  <w:lang w:val="en-US"/>
                  <w14:ligatures w14:val="none"/>
                </w:rPr>
                <w:t>http://publications.europa.eu/resource/authority/data-theme/JUST</w:t>
              </w:r>
            </w:hyperlink>
          </w:p>
          <w:p w14:paraId="42DA5D5E" w14:textId="19A1AEDD" w:rsidR="00D90D5B" w:rsidRPr="00D90D5B" w:rsidRDefault="00D90D5B" w:rsidP="00D90D5B">
            <w:pPr>
              <w:rPr>
                <w:rFonts w:ascii="Aptos Narrow" w:eastAsia="Times New Roman" w:hAnsi="Aptos Narrow" w:cs="Times New Roman"/>
                <w:color w:val="000000"/>
                <w:kern w:val="0"/>
                <w:sz w:val="18"/>
                <w:szCs w:val="18"/>
                <w:lang w:val="en-US"/>
                <w14:ligatures w14:val="none"/>
              </w:rPr>
            </w:pPr>
          </w:p>
        </w:tc>
      </w:tr>
      <w:tr w:rsidR="00D90D5B" w:rsidRPr="00D90D5B" w14:paraId="141B83E0" w14:textId="77777777" w:rsidTr="00701EA3">
        <w:trPr>
          <w:trHeight w:val="560"/>
        </w:trPr>
        <w:tc>
          <w:tcPr>
            <w:tcW w:w="2200" w:type="dxa"/>
            <w:hideMark/>
          </w:tcPr>
          <w:p w14:paraId="09CE3362" w14:textId="77777777" w:rsidR="00D90D5B" w:rsidRPr="00D90D5B" w:rsidRDefault="00D90D5B" w:rsidP="00D90D5B">
            <w:pPr>
              <w:rPr>
                <w:rFonts w:ascii="Aptos Narrow" w:eastAsia="Times New Roman" w:hAnsi="Aptos Narrow" w:cs="Times New Roman"/>
                <w:color w:val="000000"/>
                <w:kern w:val="0"/>
                <w:lang w:val="en-US"/>
                <w14:ligatures w14:val="none"/>
              </w:rPr>
            </w:pPr>
            <w:proofErr w:type="spellStart"/>
            <w:r w:rsidRPr="00D90D5B">
              <w:rPr>
                <w:rFonts w:ascii="Aptos Narrow" w:eastAsia="Times New Roman" w:hAnsi="Aptos Narrow" w:cs="Times New Roman"/>
                <w:color w:val="000000"/>
                <w:kern w:val="0"/>
                <w:lang w:val="en-US"/>
                <w14:ligatures w14:val="none"/>
              </w:rPr>
              <w:t>Laikinieji</w:t>
            </w:r>
            <w:proofErr w:type="spellEnd"/>
            <w:r w:rsidRPr="00D90D5B">
              <w:rPr>
                <w:rFonts w:ascii="Aptos Narrow" w:eastAsia="Times New Roman" w:hAnsi="Aptos Narrow" w:cs="Times New Roman"/>
                <w:color w:val="000000"/>
                <w:kern w:val="0"/>
                <w:lang w:val="en-US"/>
                <w14:ligatures w14:val="none"/>
              </w:rPr>
              <w:t xml:space="preserve"> </w:t>
            </w:r>
            <w:proofErr w:type="spellStart"/>
            <w:r w:rsidRPr="00D90D5B">
              <w:rPr>
                <w:rFonts w:ascii="Aptos Narrow" w:eastAsia="Times New Roman" w:hAnsi="Aptos Narrow" w:cs="Times New Roman"/>
                <w:color w:val="000000"/>
                <w:kern w:val="0"/>
                <w:lang w:val="en-US"/>
                <w14:ligatures w14:val="none"/>
              </w:rPr>
              <w:t>duomenys</w:t>
            </w:r>
            <w:proofErr w:type="spellEnd"/>
          </w:p>
        </w:tc>
        <w:tc>
          <w:tcPr>
            <w:tcW w:w="1864" w:type="dxa"/>
            <w:noWrap/>
            <w:hideMark/>
          </w:tcPr>
          <w:p w14:paraId="4695EC40" w14:textId="77777777" w:rsidR="00D90D5B" w:rsidRPr="00D90D5B" w:rsidRDefault="00D90D5B" w:rsidP="00D90D5B">
            <w:pPr>
              <w:rPr>
                <w:rFonts w:ascii="Aptos Narrow" w:eastAsia="Times New Roman" w:hAnsi="Aptos Narrow" w:cs="Times New Roman"/>
                <w:color w:val="000000"/>
                <w:kern w:val="0"/>
                <w:lang w:val="en-US"/>
                <w14:ligatures w14:val="none"/>
              </w:rPr>
            </w:pPr>
            <w:r w:rsidRPr="00D90D5B">
              <w:rPr>
                <w:rFonts w:ascii="Aptos Narrow" w:eastAsia="Times New Roman" w:hAnsi="Aptos Narrow" w:cs="Times New Roman"/>
                <w:color w:val="000000"/>
                <w:kern w:val="0"/>
                <w:lang w:val="en-US"/>
                <w14:ligatures w14:val="none"/>
              </w:rPr>
              <w:t>Provisional data</w:t>
            </w:r>
          </w:p>
        </w:tc>
        <w:tc>
          <w:tcPr>
            <w:tcW w:w="1864" w:type="dxa"/>
            <w:hideMark/>
          </w:tcPr>
          <w:p w14:paraId="00952F31" w14:textId="77777777" w:rsidR="00D90D5B" w:rsidRPr="00D90D5B" w:rsidRDefault="00D90D5B" w:rsidP="00D90D5B">
            <w:pPr>
              <w:rPr>
                <w:rFonts w:ascii="Aptos Narrow" w:eastAsia="Times New Roman" w:hAnsi="Aptos Narrow" w:cs="Times New Roman"/>
                <w:color w:val="000000"/>
                <w:kern w:val="0"/>
                <w:lang w:val="en-US"/>
                <w14:ligatures w14:val="none"/>
              </w:rPr>
            </w:pPr>
            <w:r w:rsidRPr="00D90D5B">
              <w:rPr>
                <w:rFonts w:ascii="Aptos Narrow" w:eastAsia="Times New Roman" w:hAnsi="Aptos Narrow" w:cs="Times New Roman"/>
                <w:color w:val="000000"/>
                <w:kern w:val="0"/>
                <w:lang w:val="en-US"/>
                <w14:ligatures w14:val="none"/>
              </w:rPr>
              <w:t>OP_DATPRO</w:t>
            </w:r>
          </w:p>
        </w:tc>
        <w:tc>
          <w:tcPr>
            <w:tcW w:w="4155" w:type="dxa"/>
            <w:hideMark/>
          </w:tcPr>
          <w:p w14:paraId="18A754B2" w14:textId="02AF55D1" w:rsidR="00D90D5B" w:rsidRDefault="00000000" w:rsidP="00D90D5B">
            <w:pPr>
              <w:rPr>
                <w:rFonts w:ascii="Aptos Narrow" w:eastAsia="Times New Roman" w:hAnsi="Aptos Narrow" w:cs="Times New Roman"/>
                <w:color w:val="000000"/>
                <w:kern w:val="0"/>
                <w:sz w:val="18"/>
                <w:szCs w:val="18"/>
                <w:lang w:val="en-US"/>
                <w14:ligatures w14:val="none"/>
              </w:rPr>
            </w:pPr>
            <w:hyperlink r:id="rId152" w:history="1">
              <w:r w:rsidR="005E3465" w:rsidRPr="00695EAF">
                <w:rPr>
                  <w:rStyle w:val="Hyperlink"/>
                  <w:rFonts w:ascii="Aptos Narrow" w:eastAsia="Times New Roman" w:hAnsi="Aptos Narrow" w:cs="Times New Roman"/>
                  <w:kern w:val="0"/>
                  <w:sz w:val="18"/>
                  <w:szCs w:val="18"/>
                  <w:lang w:val="en-US"/>
                  <w14:ligatures w14:val="none"/>
                </w:rPr>
                <w:t>http://publications.europa.eu/resource/authority/data-theme/OP_DATPRO</w:t>
              </w:r>
            </w:hyperlink>
          </w:p>
          <w:p w14:paraId="76401967" w14:textId="77777777" w:rsidR="00D90D5B" w:rsidRPr="00D90D5B" w:rsidRDefault="00D90D5B" w:rsidP="00D90D5B">
            <w:pPr>
              <w:rPr>
                <w:rFonts w:ascii="Aptos Narrow" w:eastAsia="Times New Roman" w:hAnsi="Aptos Narrow" w:cs="Times New Roman"/>
                <w:color w:val="000000"/>
                <w:kern w:val="0"/>
                <w:sz w:val="18"/>
                <w:szCs w:val="18"/>
                <w:lang w:val="en-US"/>
                <w14:ligatures w14:val="none"/>
              </w:rPr>
            </w:pPr>
          </w:p>
        </w:tc>
      </w:tr>
      <w:tr w:rsidR="00D90D5B" w:rsidRPr="00D90D5B" w14:paraId="3F3D1D1E" w14:textId="77777777" w:rsidTr="00701EA3">
        <w:trPr>
          <w:trHeight w:val="570"/>
        </w:trPr>
        <w:tc>
          <w:tcPr>
            <w:tcW w:w="2200" w:type="dxa"/>
            <w:hideMark/>
          </w:tcPr>
          <w:p w14:paraId="7E9EE656" w14:textId="77777777" w:rsidR="00D90D5B" w:rsidRPr="00D90D5B" w:rsidRDefault="00D90D5B" w:rsidP="00D90D5B">
            <w:pPr>
              <w:rPr>
                <w:rFonts w:ascii="Aptos Narrow" w:eastAsia="Times New Roman" w:hAnsi="Aptos Narrow" w:cs="Times New Roman"/>
                <w:color w:val="000000"/>
                <w:kern w:val="0"/>
                <w:lang w:val="en-US"/>
                <w14:ligatures w14:val="none"/>
              </w:rPr>
            </w:pPr>
            <w:proofErr w:type="spellStart"/>
            <w:r w:rsidRPr="00D90D5B">
              <w:rPr>
                <w:rFonts w:ascii="Aptos Narrow" w:eastAsia="Times New Roman" w:hAnsi="Aptos Narrow" w:cs="Times New Roman"/>
                <w:color w:val="000000"/>
                <w:kern w:val="0"/>
                <w:lang w:val="en-US"/>
                <w14:ligatures w14:val="none"/>
              </w:rPr>
              <w:t>Regionai</w:t>
            </w:r>
            <w:proofErr w:type="spellEnd"/>
            <w:r w:rsidRPr="00D90D5B">
              <w:rPr>
                <w:rFonts w:ascii="Aptos Narrow" w:eastAsia="Times New Roman" w:hAnsi="Aptos Narrow" w:cs="Times New Roman"/>
                <w:color w:val="000000"/>
                <w:kern w:val="0"/>
                <w:lang w:val="en-US"/>
                <w14:ligatures w14:val="none"/>
              </w:rPr>
              <w:t xml:space="preserve"> </w:t>
            </w:r>
            <w:proofErr w:type="spellStart"/>
            <w:r w:rsidRPr="00D90D5B">
              <w:rPr>
                <w:rFonts w:ascii="Aptos Narrow" w:eastAsia="Times New Roman" w:hAnsi="Aptos Narrow" w:cs="Times New Roman"/>
                <w:color w:val="000000"/>
                <w:kern w:val="0"/>
                <w:lang w:val="en-US"/>
                <w14:ligatures w14:val="none"/>
              </w:rPr>
              <w:t>ir</w:t>
            </w:r>
            <w:proofErr w:type="spellEnd"/>
            <w:r w:rsidRPr="00D90D5B">
              <w:rPr>
                <w:rFonts w:ascii="Aptos Narrow" w:eastAsia="Times New Roman" w:hAnsi="Aptos Narrow" w:cs="Times New Roman"/>
                <w:color w:val="000000"/>
                <w:kern w:val="0"/>
                <w:lang w:val="en-US"/>
                <w14:ligatures w14:val="none"/>
              </w:rPr>
              <w:t xml:space="preserve"> </w:t>
            </w:r>
            <w:proofErr w:type="spellStart"/>
            <w:r w:rsidRPr="00D90D5B">
              <w:rPr>
                <w:rFonts w:ascii="Aptos Narrow" w:eastAsia="Times New Roman" w:hAnsi="Aptos Narrow" w:cs="Times New Roman"/>
                <w:color w:val="000000"/>
                <w:kern w:val="0"/>
                <w:lang w:val="en-US"/>
                <w14:ligatures w14:val="none"/>
              </w:rPr>
              <w:t>miestai</w:t>
            </w:r>
            <w:proofErr w:type="spellEnd"/>
          </w:p>
        </w:tc>
        <w:tc>
          <w:tcPr>
            <w:tcW w:w="1864" w:type="dxa"/>
            <w:noWrap/>
            <w:hideMark/>
          </w:tcPr>
          <w:p w14:paraId="30F779C3" w14:textId="77777777" w:rsidR="00D90D5B" w:rsidRPr="00D90D5B" w:rsidRDefault="00D90D5B" w:rsidP="00D90D5B">
            <w:pPr>
              <w:rPr>
                <w:rFonts w:ascii="Aptos Narrow" w:eastAsia="Times New Roman" w:hAnsi="Aptos Narrow" w:cs="Times New Roman"/>
                <w:color w:val="000000"/>
                <w:kern w:val="0"/>
                <w:lang w:val="en-US"/>
                <w14:ligatures w14:val="none"/>
              </w:rPr>
            </w:pPr>
            <w:r w:rsidRPr="00D90D5B">
              <w:rPr>
                <w:rFonts w:ascii="Aptos Narrow" w:eastAsia="Times New Roman" w:hAnsi="Aptos Narrow" w:cs="Times New Roman"/>
                <w:color w:val="000000"/>
                <w:kern w:val="0"/>
                <w:lang w:val="en-US"/>
                <w14:ligatures w14:val="none"/>
              </w:rPr>
              <w:t>Regional</w:t>
            </w:r>
          </w:p>
        </w:tc>
        <w:tc>
          <w:tcPr>
            <w:tcW w:w="1864" w:type="dxa"/>
            <w:hideMark/>
          </w:tcPr>
          <w:p w14:paraId="210705E2" w14:textId="77777777" w:rsidR="00D90D5B" w:rsidRPr="00D90D5B" w:rsidRDefault="00D90D5B" w:rsidP="00D90D5B">
            <w:pPr>
              <w:rPr>
                <w:rFonts w:ascii="Aptos Narrow" w:eastAsia="Times New Roman" w:hAnsi="Aptos Narrow" w:cs="Times New Roman"/>
                <w:color w:val="000000"/>
                <w:kern w:val="0"/>
                <w:lang w:val="en-US"/>
                <w14:ligatures w14:val="none"/>
              </w:rPr>
            </w:pPr>
            <w:r w:rsidRPr="00D90D5B">
              <w:rPr>
                <w:rFonts w:ascii="Aptos Narrow" w:eastAsia="Times New Roman" w:hAnsi="Aptos Narrow" w:cs="Times New Roman"/>
                <w:color w:val="000000"/>
                <w:kern w:val="0"/>
                <w:lang w:val="en-US"/>
                <w14:ligatures w14:val="none"/>
              </w:rPr>
              <w:t>REGI</w:t>
            </w:r>
          </w:p>
        </w:tc>
        <w:tc>
          <w:tcPr>
            <w:tcW w:w="4155" w:type="dxa"/>
            <w:hideMark/>
          </w:tcPr>
          <w:p w14:paraId="226B3BC1" w14:textId="31C04908" w:rsidR="00D90D5B" w:rsidRDefault="00000000" w:rsidP="00D90D5B">
            <w:pPr>
              <w:rPr>
                <w:rFonts w:ascii="Aptos Narrow" w:eastAsia="Times New Roman" w:hAnsi="Aptos Narrow" w:cs="Times New Roman"/>
                <w:color w:val="000000"/>
                <w:kern w:val="0"/>
                <w:sz w:val="18"/>
                <w:szCs w:val="18"/>
                <w:lang w:val="en-US"/>
                <w14:ligatures w14:val="none"/>
              </w:rPr>
            </w:pPr>
            <w:hyperlink r:id="rId153" w:history="1">
              <w:r w:rsidR="005E3465" w:rsidRPr="00695EAF">
                <w:rPr>
                  <w:rStyle w:val="Hyperlink"/>
                  <w:rFonts w:ascii="Aptos Narrow" w:eastAsia="Times New Roman" w:hAnsi="Aptos Narrow" w:cs="Times New Roman"/>
                  <w:kern w:val="0"/>
                  <w:sz w:val="18"/>
                  <w:szCs w:val="18"/>
                  <w:lang w:val="en-US"/>
                  <w14:ligatures w14:val="none"/>
                </w:rPr>
                <w:t>http://publications.europa.eu/resource/authority/data-theme/REGI</w:t>
              </w:r>
            </w:hyperlink>
          </w:p>
          <w:p w14:paraId="257972FD" w14:textId="77777777" w:rsidR="00D90D5B" w:rsidRPr="00D90D5B" w:rsidRDefault="00D90D5B" w:rsidP="00D90D5B">
            <w:pPr>
              <w:rPr>
                <w:rFonts w:ascii="Aptos Narrow" w:eastAsia="Times New Roman" w:hAnsi="Aptos Narrow" w:cs="Times New Roman"/>
                <w:color w:val="000000"/>
                <w:kern w:val="0"/>
                <w:sz w:val="18"/>
                <w:szCs w:val="18"/>
                <w:lang w:val="en-US"/>
                <w14:ligatures w14:val="none"/>
              </w:rPr>
            </w:pPr>
          </w:p>
        </w:tc>
      </w:tr>
      <w:tr w:rsidR="00D90D5B" w:rsidRPr="00D90D5B" w14:paraId="666A4A86" w14:textId="77777777" w:rsidTr="00701EA3">
        <w:trPr>
          <w:trHeight w:val="450"/>
        </w:trPr>
        <w:tc>
          <w:tcPr>
            <w:tcW w:w="2200" w:type="dxa"/>
            <w:hideMark/>
          </w:tcPr>
          <w:p w14:paraId="2692CD22" w14:textId="77777777" w:rsidR="00D90D5B" w:rsidRPr="00D90D5B" w:rsidRDefault="00D90D5B" w:rsidP="00D90D5B">
            <w:pPr>
              <w:rPr>
                <w:rFonts w:ascii="Aptos Narrow" w:eastAsia="Times New Roman" w:hAnsi="Aptos Narrow" w:cs="Times New Roman"/>
                <w:color w:val="000000"/>
                <w:kern w:val="0"/>
                <w:lang w:val="en-US"/>
                <w14:ligatures w14:val="none"/>
              </w:rPr>
            </w:pPr>
            <w:proofErr w:type="spellStart"/>
            <w:r w:rsidRPr="00D90D5B">
              <w:rPr>
                <w:rFonts w:ascii="Aptos Narrow" w:eastAsia="Times New Roman" w:hAnsi="Aptos Narrow" w:cs="Times New Roman"/>
                <w:color w:val="000000"/>
                <w:kern w:val="0"/>
                <w:lang w:val="en-US"/>
                <w14:ligatures w14:val="none"/>
              </w:rPr>
              <w:t>Gyventojų</w:t>
            </w:r>
            <w:proofErr w:type="spellEnd"/>
            <w:r w:rsidRPr="00D90D5B">
              <w:rPr>
                <w:rFonts w:ascii="Aptos Narrow" w:eastAsia="Times New Roman" w:hAnsi="Aptos Narrow" w:cs="Times New Roman"/>
                <w:color w:val="000000"/>
                <w:kern w:val="0"/>
                <w:lang w:val="en-US"/>
                <w14:ligatures w14:val="none"/>
              </w:rPr>
              <w:t xml:space="preserve"> </w:t>
            </w:r>
            <w:proofErr w:type="spellStart"/>
            <w:r w:rsidRPr="00D90D5B">
              <w:rPr>
                <w:rFonts w:ascii="Aptos Narrow" w:eastAsia="Times New Roman" w:hAnsi="Aptos Narrow" w:cs="Times New Roman"/>
                <w:color w:val="000000"/>
                <w:kern w:val="0"/>
                <w:lang w:val="en-US"/>
                <w14:ligatures w14:val="none"/>
              </w:rPr>
              <w:t>skaičius</w:t>
            </w:r>
            <w:proofErr w:type="spellEnd"/>
            <w:r w:rsidRPr="00D90D5B">
              <w:rPr>
                <w:rFonts w:ascii="Aptos Narrow" w:eastAsia="Times New Roman" w:hAnsi="Aptos Narrow" w:cs="Times New Roman"/>
                <w:color w:val="000000"/>
                <w:kern w:val="0"/>
                <w:lang w:val="en-US"/>
                <w14:ligatures w14:val="none"/>
              </w:rPr>
              <w:t xml:space="preserve"> </w:t>
            </w:r>
            <w:proofErr w:type="spellStart"/>
            <w:r w:rsidRPr="00D90D5B">
              <w:rPr>
                <w:rFonts w:ascii="Aptos Narrow" w:eastAsia="Times New Roman" w:hAnsi="Aptos Narrow" w:cs="Times New Roman"/>
                <w:color w:val="000000"/>
                <w:kern w:val="0"/>
                <w:lang w:val="en-US"/>
                <w14:ligatures w14:val="none"/>
              </w:rPr>
              <w:t>ir</w:t>
            </w:r>
            <w:proofErr w:type="spellEnd"/>
            <w:r w:rsidRPr="00D90D5B">
              <w:rPr>
                <w:rFonts w:ascii="Aptos Narrow" w:eastAsia="Times New Roman" w:hAnsi="Aptos Narrow" w:cs="Times New Roman"/>
                <w:color w:val="000000"/>
                <w:kern w:val="0"/>
                <w:lang w:val="en-US"/>
                <w14:ligatures w14:val="none"/>
              </w:rPr>
              <w:t xml:space="preserve"> </w:t>
            </w:r>
            <w:proofErr w:type="spellStart"/>
            <w:r w:rsidRPr="00D90D5B">
              <w:rPr>
                <w:rFonts w:ascii="Aptos Narrow" w:eastAsia="Times New Roman" w:hAnsi="Aptos Narrow" w:cs="Times New Roman"/>
                <w:color w:val="000000"/>
                <w:kern w:val="0"/>
                <w:lang w:val="en-US"/>
                <w14:ligatures w14:val="none"/>
              </w:rPr>
              <w:t>visuomenė</w:t>
            </w:r>
            <w:proofErr w:type="spellEnd"/>
          </w:p>
        </w:tc>
        <w:tc>
          <w:tcPr>
            <w:tcW w:w="1864" w:type="dxa"/>
            <w:noWrap/>
            <w:hideMark/>
          </w:tcPr>
          <w:p w14:paraId="68D464E5" w14:textId="77777777" w:rsidR="00D90D5B" w:rsidRPr="00D90D5B" w:rsidRDefault="00D90D5B" w:rsidP="00D90D5B">
            <w:pPr>
              <w:rPr>
                <w:rFonts w:ascii="Aptos Narrow" w:eastAsia="Times New Roman" w:hAnsi="Aptos Narrow" w:cs="Times New Roman"/>
                <w:color w:val="000000"/>
                <w:kern w:val="0"/>
                <w:lang w:val="en-US"/>
                <w14:ligatures w14:val="none"/>
              </w:rPr>
            </w:pPr>
            <w:r w:rsidRPr="00D90D5B">
              <w:rPr>
                <w:rFonts w:ascii="Aptos Narrow" w:eastAsia="Times New Roman" w:hAnsi="Aptos Narrow" w:cs="Times New Roman"/>
                <w:color w:val="000000"/>
                <w:kern w:val="0"/>
                <w:lang w:val="en-US"/>
                <w14:ligatures w14:val="none"/>
              </w:rPr>
              <w:t xml:space="preserve">Social </w:t>
            </w:r>
          </w:p>
        </w:tc>
        <w:tc>
          <w:tcPr>
            <w:tcW w:w="1864" w:type="dxa"/>
            <w:hideMark/>
          </w:tcPr>
          <w:p w14:paraId="372F9356" w14:textId="77777777" w:rsidR="00D90D5B" w:rsidRPr="00D90D5B" w:rsidRDefault="00D90D5B" w:rsidP="00D90D5B">
            <w:pPr>
              <w:rPr>
                <w:rFonts w:ascii="Aptos Narrow" w:eastAsia="Times New Roman" w:hAnsi="Aptos Narrow" w:cs="Times New Roman"/>
                <w:color w:val="000000"/>
                <w:kern w:val="0"/>
                <w:lang w:val="en-US"/>
                <w14:ligatures w14:val="none"/>
              </w:rPr>
            </w:pPr>
            <w:r w:rsidRPr="00D90D5B">
              <w:rPr>
                <w:rFonts w:ascii="Aptos Narrow" w:eastAsia="Times New Roman" w:hAnsi="Aptos Narrow" w:cs="Times New Roman"/>
                <w:color w:val="000000"/>
                <w:kern w:val="0"/>
                <w:lang w:val="en-US"/>
                <w14:ligatures w14:val="none"/>
              </w:rPr>
              <w:t>SOCI</w:t>
            </w:r>
          </w:p>
        </w:tc>
        <w:tc>
          <w:tcPr>
            <w:tcW w:w="4155" w:type="dxa"/>
            <w:hideMark/>
          </w:tcPr>
          <w:p w14:paraId="5F05314C" w14:textId="617493ED" w:rsidR="00D90D5B" w:rsidRDefault="00000000" w:rsidP="00D90D5B">
            <w:pPr>
              <w:rPr>
                <w:rFonts w:ascii="Aptos Narrow" w:eastAsia="Times New Roman" w:hAnsi="Aptos Narrow" w:cs="Times New Roman"/>
                <w:color w:val="000000"/>
                <w:kern w:val="0"/>
                <w:sz w:val="18"/>
                <w:szCs w:val="18"/>
                <w:lang w:val="en-US"/>
                <w14:ligatures w14:val="none"/>
              </w:rPr>
            </w:pPr>
            <w:hyperlink r:id="rId154" w:history="1">
              <w:r w:rsidR="005E3465" w:rsidRPr="00695EAF">
                <w:rPr>
                  <w:rStyle w:val="Hyperlink"/>
                  <w:rFonts w:ascii="Aptos Narrow" w:eastAsia="Times New Roman" w:hAnsi="Aptos Narrow" w:cs="Times New Roman"/>
                  <w:kern w:val="0"/>
                  <w:sz w:val="18"/>
                  <w:szCs w:val="18"/>
                  <w:lang w:val="en-US"/>
                  <w14:ligatures w14:val="none"/>
                </w:rPr>
                <w:t>http://publications.europa.eu/resource/authority/data-theme/SOCI</w:t>
              </w:r>
            </w:hyperlink>
          </w:p>
          <w:p w14:paraId="37342488" w14:textId="77777777" w:rsidR="00D90D5B" w:rsidRPr="00D90D5B" w:rsidRDefault="00D90D5B" w:rsidP="00D90D5B">
            <w:pPr>
              <w:rPr>
                <w:rFonts w:ascii="Aptos Narrow" w:eastAsia="Times New Roman" w:hAnsi="Aptos Narrow" w:cs="Times New Roman"/>
                <w:color w:val="000000"/>
                <w:kern w:val="0"/>
                <w:sz w:val="18"/>
                <w:szCs w:val="18"/>
                <w:lang w:val="en-US"/>
                <w14:ligatures w14:val="none"/>
              </w:rPr>
            </w:pPr>
          </w:p>
        </w:tc>
      </w:tr>
      <w:tr w:rsidR="00D90D5B" w:rsidRPr="00D90D5B" w14:paraId="4AA3FF18" w14:textId="77777777" w:rsidTr="00701EA3">
        <w:trPr>
          <w:trHeight w:val="520"/>
        </w:trPr>
        <w:tc>
          <w:tcPr>
            <w:tcW w:w="2200" w:type="dxa"/>
            <w:hideMark/>
          </w:tcPr>
          <w:p w14:paraId="16B9DDB5" w14:textId="77777777" w:rsidR="00D90D5B" w:rsidRPr="00D90D5B" w:rsidRDefault="00D90D5B" w:rsidP="00D90D5B">
            <w:pPr>
              <w:rPr>
                <w:rFonts w:ascii="Aptos Narrow" w:eastAsia="Times New Roman" w:hAnsi="Aptos Narrow" w:cs="Times New Roman"/>
                <w:color w:val="000000"/>
                <w:kern w:val="0"/>
                <w:lang w:val="en-US"/>
                <w14:ligatures w14:val="none"/>
              </w:rPr>
            </w:pPr>
            <w:proofErr w:type="spellStart"/>
            <w:r w:rsidRPr="00D90D5B">
              <w:rPr>
                <w:rFonts w:ascii="Aptos Narrow" w:eastAsia="Times New Roman" w:hAnsi="Aptos Narrow" w:cs="Times New Roman"/>
                <w:color w:val="000000"/>
                <w:kern w:val="0"/>
                <w:lang w:val="en-US"/>
                <w14:ligatures w14:val="none"/>
              </w:rPr>
              <w:t>Mokslas</w:t>
            </w:r>
            <w:proofErr w:type="spellEnd"/>
            <w:r w:rsidRPr="00D90D5B">
              <w:rPr>
                <w:rFonts w:ascii="Aptos Narrow" w:eastAsia="Times New Roman" w:hAnsi="Aptos Narrow" w:cs="Times New Roman"/>
                <w:color w:val="000000"/>
                <w:kern w:val="0"/>
                <w:lang w:val="en-US"/>
                <w14:ligatures w14:val="none"/>
              </w:rPr>
              <w:t xml:space="preserve"> </w:t>
            </w:r>
            <w:proofErr w:type="spellStart"/>
            <w:r w:rsidRPr="00D90D5B">
              <w:rPr>
                <w:rFonts w:ascii="Aptos Narrow" w:eastAsia="Times New Roman" w:hAnsi="Aptos Narrow" w:cs="Times New Roman"/>
                <w:color w:val="000000"/>
                <w:kern w:val="0"/>
                <w:lang w:val="en-US"/>
                <w14:ligatures w14:val="none"/>
              </w:rPr>
              <w:t>ir</w:t>
            </w:r>
            <w:proofErr w:type="spellEnd"/>
            <w:r w:rsidRPr="00D90D5B">
              <w:rPr>
                <w:rFonts w:ascii="Aptos Narrow" w:eastAsia="Times New Roman" w:hAnsi="Aptos Narrow" w:cs="Times New Roman"/>
                <w:color w:val="000000"/>
                <w:kern w:val="0"/>
                <w:lang w:val="en-US"/>
                <w14:ligatures w14:val="none"/>
              </w:rPr>
              <w:t xml:space="preserve"> </w:t>
            </w:r>
            <w:proofErr w:type="spellStart"/>
            <w:r w:rsidRPr="00D90D5B">
              <w:rPr>
                <w:rFonts w:ascii="Aptos Narrow" w:eastAsia="Times New Roman" w:hAnsi="Aptos Narrow" w:cs="Times New Roman"/>
                <w:color w:val="000000"/>
                <w:kern w:val="0"/>
                <w:lang w:val="en-US"/>
                <w14:ligatures w14:val="none"/>
              </w:rPr>
              <w:t>technologijos</w:t>
            </w:r>
            <w:proofErr w:type="spellEnd"/>
          </w:p>
        </w:tc>
        <w:tc>
          <w:tcPr>
            <w:tcW w:w="1864" w:type="dxa"/>
            <w:noWrap/>
            <w:hideMark/>
          </w:tcPr>
          <w:p w14:paraId="737B3939" w14:textId="77777777" w:rsidR="00D90D5B" w:rsidRPr="00D90D5B" w:rsidRDefault="00D90D5B" w:rsidP="00D90D5B">
            <w:pPr>
              <w:rPr>
                <w:rFonts w:ascii="Aptos Narrow" w:eastAsia="Times New Roman" w:hAnsi="Aptos Narrow" w:cs="Times New Roman"/>
                <w:color w:val="000000"/>
                <w:kern w:val="0"/>
                <w:lang w:val="en-US"/>
                <w14:ligatures w14:val="none"/>
              </w:rPr>
            </w:pPr>
            <w:r w:rsidRPr="00D90D5B">
              <w:rPr>
                <w:rFonts w:ascii="Aptos Narrow" w:eastAsia="Times New Roman" w:hAnsi="Aptos Narrow" w:cs="Times New Roman"/>
                <w:color w:val="000000"/>
                <w:kern w:val="0"/>
                <w:lang w:val="en-US"/>
                <w14:ligatures w14:val="none"/>
              </w:rPr>
              <w:t>Technology</w:t>
            </w:r>
          </w:p>
        </w:tc>
        <w:tc>
          <w:tcPr>
            <w:tcW w:w="1864" w:type="dxa"/>
            <w:hideMark/>
          </w:tcPr>
          <w:p w14:paraId="594F430E" w14:textId="77777777" w:rsidR="00D90D5B" w:rsidRPr="00D90D5B" w:rsidRDefault="00D90D5B" w:rsidP="00D90D5B">
            <w:pPr>
              <w:rPr>
                <w:rFonts w:ascii="Aptos Narrow" w:eastAsia="Times New Roman" w:hAnsi="Aptos Narrow" w:cs="Times New Roman"/>
                <w:color w:val="000000"/>
                <w:kern w:val="0"/>
                <w:lang w:val="en-US"/>
                <w14:ligatures w14:val="none"/>
              </w:rPr>
            </w:pPr>
            <w:r w:rsidRPr="00D90D5B">
              <w:rPr>
                <w:rFonts w:ascii="Aptos Narrow" w:eastAsia="Times New Roman" w:hAnsi="Aptos Narrow" w:cs="Times New Roman"/>
                <w:color w:val="000000"/>
                <w:kern w:val="0"/>
                <w:lang w:val="en-US"/>
                <w14:ligatures w14:val="none"/>
              </w:rPr>
              <w:t>TECH</w:t>
            </w:r>
          </w:p>
        </w:tc>
        <w:tc>
          <w:tcPr>
            <w:tcW w:w="4155" w:type="dxa"/>
            <w:hideMark/>
          </w:tcPr>
          <w:p w14:paraId="37BBB0D7" w14:textId="669F21A0" w:rsidR="00D90D5B" w:rsidRDefault="00000000" w:rsidP="00D90D5B">
            <w:pPr>
              <w:rPr>
                <w:rFonts w:ascii="Aptos Narrow" w:eastAsia="Times New Roman" w:hAnsi="Aptos Narrow" w:cs="Times New Roman"/>
                <w:color w:val="000000"/>
                <w:kern w:val="0"/>
                <w:sz w:val="18"/>
                <w:szCs w:val="18"/>
                <w:lang w:val="en-US"/>
                <w14:ligatures w14:val="none"/>
              </w:rPr>
            </w:pPr>
            <w:hyperlink r:id="rId155" w:history="1">
              <w:r w:rsidR="005E3465" w:rsidRPr="00695EAF">
                <w:rPr>
                  <w:rStyle w:val="Hyperlink"/>
                  <w:rFonts w:ascii="Aptos Narrow" w:eastAsia="Times New Roman" w:hAnsi="Aptos Narrow" w:cs="Times New Roman"/>
                  <w:kern w:val="0"/>
                  <w:sz w:val="18"/>
                  <w:szCs w:val="18"/>
                  <w:lang w:val="en-US"/>
                  <w14:ligatures w14:val="none"/>
                </w:rPr>
                <w:t>http://publications.europa.eu/resource/authority/data-theme/TECH</w:t>
              </w:r>
            </w:hyperlink>
          </w:p>
          <w:p w14:paraId="50CC59F5" w14:textId="77777777" w:rsidR="00D90D5B" w:rsidRPr="00D90D5B" w:rsidRDefault="00D90D5B" w:rsidP="00D90D5B">
            <w:pPr>
              <w:rPr>
                <w:rFonts w:ascii="Aptos Narrow" w:eastAsia="Times New Roman" w:hAnsi="Aptos Narrow" w:cs="Times New Roman"/>
                <w:color w:val="000000"/>
                <w:kern w:val="0"/>
                <w:sz w:val="18"/>
                <w:szCs w:val="18"/>
                <w:lang w:val="en-US"/>
                <w14:ligatures w14:val="none"/>
              </w:rPr>
            </w:pPr>
          </w:p>
        </w:tc>
      </w:tr>
      <w:tr w:rsidR="00D90D5B" w:rsidRPr="00D90D5B" w14:paraId="33507172" w14:textId="77777777" w:rsidTr="00701EA3">
        <w:trPr>
          <w:trHeight w:val="520"/>
        </w:trPr>
        <w:tc>
          <w:tcPr>
            <w:tcW w:w="2200" w:type="dxa"/>
            <w:hideMark/>
          </w:tcPr>
          <w:p w14:paraId="107E1590" w14:textId="77777777" w:rsidR="00D90D5B" w:rsidRPr="00D90D5B" w:rsidRDefault="00D90D5B" w:rsidP="00D90D5B">
            <w:pPr>
              <w:rPr>
                <w:rFonts w:ascii="Aptos Narrow" w:eastAsia="Times New Roman" w:hAnsi="Aptos Narrow" w:cs="Times New Roman"/>
                <w:color w:val="000000"/>
                <w:kern w:val="0"/>
                <w:lang w:val="en-US"/>
                <w14:ligatures w14:val="none"/>
              </w:rPr>
            </w:pPr>
            <w:proofErr w:type="spellStart"/>
            <w:r w:rsidRPr="00D90D5B">
              <w:rPr>
                <w:rFonts w:ascii="Aptos Narrow" w:eastAsia="Times New Roman" w:hAnsi="Aptos Narrow" w:cs="Times New Roman"/>
                <w:color w:val="000000"/>
                <w:kern w:val="0"/>
                <w:lang w:val="en-US"/>
                <w14:ligatures w14:val="none"/>
              </w:rPr>
              <w:t>Transportas</w:t>
            </w:r>
            <w:proofErr w:type="spellEnd"/>
          </w:p>
        </w:tc>
        <w:tc>
          <w:tcPr>
            <w:tcW w:w="1864" w:type="dxa"/>
            <w:noWrap/>
            <w:hideMark/>
          </w:tcPr>
          <w:p w14:paraId="500DE09F" w14:textId="77777777" w:rsidR="00D90D5B" w:rsidRPr="00D90D5B" w:rsidRDefault="00D90D5B" w:rsidP="00D90D5B">
            <w:pPr>
              <w:rPr>
                <w:rFonts w:ascii="Aptos Narrow" w:eastAsia="Times New Roman" w:hAnsi="Aptos Narrow" w:cs="Times New Roman"/>
                <w:color w:val="000000"/>
                <w:kern w:val="0"/>
                <w:lang w:val="en-US"/>
                <w14:ligatures w14:val="none"/>
              </w:rPr>
            </w:pPr>
            <w:r w:rsidRPr="00D90D5B">
              <w:rPr>
                <w:rFonts w:ascii="Aptos Narrow" w:eastAsia="Times New Roman" w:hAnsi="Aptos Narrow" w:cs="Times New Roman"/>
                <w:color w:val="000000"/>
                <w:kern w:val="0"/>
                <w:lang w:val="en-US"/>
                <w14:ligatures w14:val="none"/>
              </w:rPr>
              <w:t>Transportation</w:t>
            </w:r>
          </w:p>
        </w:tc>
        <w:tc>
          <w:tcPr>
            <w:tcW w:w="1864" w:type="dxa"/>
            <w:hideMark/>
          </w:tcPr>
          <w:p w14:paraId="3F6F0D27" w14:textId="77777777" w:rsidR="00D90D5B" w:rsidRPr="00D90D5B" w:rsidRDefault="00D90D5B" w:rsidP="00D90D5B">
            <w:pPr>
              <w:rPr>
                <w:rFonts w:ascii="Aptos Narrow" w:eastAsia="Times New Roman" w:hAnsi="Aptos Narrow" w:cs="Times New Roman"/>
                <w:color w:val="000000"/>
                <w:kern w:val="0"/>
                <w:lang w:val="en-US"/>
                <w14:ligatures w14:val="none"/>
              </w:rPr>
            </w:pPr>
            <w:r w:rsidRPr="00D90D5B">
              <w:rPr>
                <w:rFonts w:ascii="Aptos Narrow" w:eastAsia="Times New Roman" w:hAnsi="Aptos Narrow" w:cs="Times New Roman"/>
                <w:color w:val="000000"/>
                <w:kern w:val="0"/>
                <w:lang w:val="en-US"/>
                <w14:ligatures w14:val="none"/>
              </w:rPr>
              <w:t>TRAN</w:t>
            </w:r>
          </w:p>
        </w:tc>
        <w:tc>
          <w:tcPr>
            <w:tcW w:w="4155" w:type="dxa"/>
            <w:hideMark/>
          </w:tcPr>
          <w:p w14:paraId="5D3DCC19" w14:textId="3DAB788C" w:rsidR="00D90D5B" w:rsidRDefault="00000000" w:rsidP="00D90D5B">
            <w:pPr>
              <w:rPr>
                <w:rFonts w:ascii="Aptos Narrow" w:eastAsia="Times New Roman" w:hAnsi="Aptos Narrow" w:cs="Times New Roman"/>
                <w:color w:val="000000"/>
                <w:kern w:val="0"/>
                <w:sz w:val="18"/>
                <w:szCs w:val="18"/>
                <w:lang w:val="en-US"/>
                <w14:ligatures w14:val="none"/>
              </w:rPr>
            </w:pPr>
            <w:hyperlink r:id="rId156" w:history="1">
              <w:r w:rsidR="005E3465" w:rsidRPr="00695EAF">
                <w:rPr>
                  <w:rStyle w:val="Hyperlink"/>
                  <w:rFonts w:ascii="Aptos Narrow" w:eastAsia="Times New Roman" w:hAnsi="Aptos Narrow" w:cs="Times New Roman"/>
                  <w:kern w:val="0"/>
                  <w:sz w:val="18"/>
                  <w:szCs w:val="18"/>
                  <w:lang w:val="en-US"/>
                  <w14:ligatures w14:val="none"/>
                </w:rPr>
                <w:t>http://publications.europa.eu/resource/authority/data-theme/TRAN</w:t>
              </w:r>
            </w:hyperlink>
          </w:p>
          <w:p w14:paraId="22585F65" w14:textId="77777777" w:rsidR="00D90D5B" w:rsidRPr="00D90D5B" w:rsidRDefault="00D90D5B" w:rsidP="00D90D5B">
            <w:pPr>
              <w:rPr>
                <w:rFonts w:ascii="Aptos Narrow" w:eastAsia="Times New Roman" w:hAnsi="Aptos Narrow" w:cs="Times New Roman"/>
                <w:color w:val="000000"/>
                <w:kern w:val="0"/>
                <w:sz w:val="18"/>
                <w:szCs w:val="18"/>
                <w:lang w:val="en-US"/>
                <w14:ligatures w14:val="none"/>
              </w:rPr>
            </w:pPr>
          </w:p>
        </w:tc>
      </w:tr>
    </w:tbl>
    <w:p w14:paraId="237E296A" w14:textId="77777777" w:rsidR="00D90D5B" w:rsidRDefault="00D90D5B" w:rsidP="002E2376">
      <w:pPr>
        <w:rPr>
          <w:rFonts w:ascii="Times New Roman" w:hAnsi="Times New Roman" w:cs="Times New Roman"/>
        </w:rPr>
      </w:pPr>
    </w:p>
    <w:p w14:paraId="60EDB68D" w14:textId="77777777" w:rsidR="00725CEF" w:rsidRDefault="00725CEF" w:rsidP="00725CEF">
      <w:pPr>
        <w:rPr>
          <w:rFonts w:ascii="Times New Roman" w:hAnsi="Times New Roman" w:cs="Times New Roman"/>
          <w:b/>
          <w:bCs/>
        </w:rPr>
      </w:pPr>
    </w:p>
    <w:p w14:paraId="3B27397A" w14:textId="5E72E3D6" w:rsidR="00725CEF" w:rsidRPr="00725CEF" w:rsidRDefault="00CB7B36" w:rsidP="002E2376">
      <w:pPr>
        <w:rPr>
          <w:rFonts w:ascii="Times New Roman" w:hAnsi="Times New Roman" w:cs="Times New Roman"/>
          <w:b/>
          <w:bCs/>
        </w:rPr>
      </w:pPr>
      <w:r>
        <w:rPr>
          <w:rFonts w:ascii="Times New Roman" w:hAnsi="Times New Roman" w:cs="Times New Roman"/>
          <w:b/>
          <w:bCs/>
        </w:rPr>
        <w:lastRenderedPageBreak/>
        <w:t xml:space="preserve">Statuso </w:t>
      </w:r>
      <w:r w:rsidR="001F0ED2">
        <w:rPr>
          <w:rFonts w:ascii="Times New Roman" w:hAnsi="Times New Roman" w:cs="Times New Roman"/>
          <w:b/>
          <w:bCs/>
        </w:rPr>
        <w:t xml:space="preserve">žodynas </w:t>
      </w:r>
    </w:p>
    <w:tbl>
      <w:tblPr>
        <w:tblStyle w:val="TableGrid"/>
        <w:tblW w:w="0" w:type="auto"/>
        <w:tblInd w:w="-455" w:type="dxa"/>
        <w:tblLook w:val="04A0" w:firstRow="1" w:lastRow="0" w:firstColumn="1" w:lastColumn="0" w:noHBand="0" w:noVBand="1"/>
      </w:tblPr>
      <w:tblGrid>
        <w:gridCol w:w="2361"/>
        <w:gridCol w:w="2755"/>
        <w:gridCol w:w="4964"/>
      </w:tblGrid>
      <w:tr w:rsidR="006B004F" w:rsidRPr="006B004F" w14:paraId="3A5EF231" w14:textId="77777777" w:rsidTr="008D19C7">
        <w:trPr>
          <w:trHeight w:val="480"/>
        </w:trPr>
        <w:tc>
          <w:tcPr>
            <w:tcW w:w="2361" w:type="dxa"/>
            <w:hideMark/>
          </w:tcPr>
          <w:p w14:paraId="0DB7D71C" w14:textId="77777777" w:rsidR="006B004F" w:rsidRPr="005E3465" w:rsidRDefault="006B004F" w:rsidP="006B004F">
            <w:pPr>
              <w:rPr>
                <w:rFonts w:ascii="Times New Roman" w:eastAsia="Times New Roman" w:hAnsi="Times New Roman" w:cs="Times New Roman"/>
                <w:b/>
                <w:color w:val="000000"/>
                <w:kern w:val="0"/>
                <w:sz w:val="24"/>
                <w:szCs w:val="24"/>
                <w:lang w:val="en-US"/>
                <w14:ligatures w14:val="none"/>
              </w:rPr>
            </w:pPr>
            <w:proofErr w:type="spellStart"/>
            <w:r w:rsidRPr="005E3465">
              <w:rPr>
                <w:rFonts w:ascii="Times New Roman" w:eastAsia="Times New Roman" w:hAnsi="Times New Roman" w:cs="Times New Roman"/>
                <w:b/>
                <w:color w:val="000000"/>
                <w:kern w:val="0"/>
                <w:sz w:val="24"/>
                <w:szCs w:val="24"/>
                <w:lang w:val="en-US"/>
                <w14:ligatures w14:val="none"/>
              </w:rPr>
              <w:t>Statusas</w:t>
            </w:r>
            <w:proofErr w:type="spellEnd"/>
          </w:p>
        </w:tc>
        <w:tc>
          <w:tcPr>
            <w:tcW w:w="2755" w:type="dxa"/>
            <w:hideMark/>
          </w:tcPr>
          <w:p w14:paraId="60C3F661" w14:textId="77777777" w:rsidR="006B004F" w:rsidRPr="005E3465" w:rsidRDefault="006B004F" w:rsidP="006B004F">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Status</w:t>
            </w:r>
          </w:p>
        </w:tc>
        <w:tc>
          <w:tcPr>
            <w:tcW w:w="4964" w:type="dxa"/>
            <w:noWrap/>
            <w:hideMark/>
          </w:tcPr>
          <w:p w14:paraId="58CFE3B1" w14:textId="77777777" w:rsidR="006B004F" w:rsidRPr="005E3465" w:rsidRDefault="00000000" w:rsidP="006B004F">
            <w:pPr>
              <w:rPr>
                <w:rFonts w:ascii="Times New Roman" w:eastAsia="Times New Roman" w:hAnsi="Times New Roman" w:cs="Times New Roman"/>
                <w:color w:val="467886"/>
                <w:kern w:val="0"/>
                <w:u w:val="single"/>
                <w:lang w:val="en-US"/>
                <w14:ligatures w14:val="none"/>
              </w:rPr>
            </w:pPr>
            <w:hyperlink r:id="rId157" w:history="1">
              <w:r w:rsidR="006B004F" w:rsidRPr="005E3465">
                <w:rPr>
                  <w:rFonts w:ascii="Times New Roman" w:eastAsia="Times New Roman" w:hAnsi="Times New Roman" w:cs="Times New Roman"/>
                  <w:color w:val="467886"/>
                  <w:kern w:val="0"/>
                  <w:u w:val="single"/>
                  <w:lang w:val="en-US"/>
                  <w14:ligatures w14:val="none"/>
                </w:rPr>
                <w:t>http://purl.org/adms/status/</w:t>
              </w:r>
            </w:hyperlink>
          </w:p>
        </w:tc>
      </w:tr>
      <w:tr w:rsidR="006B004F" w:rsidRPr="006B004F" w14:paraId="1FA1234C" w14:textId="77777777" w:rsidTr="008D19C7">
        <w:trPr>
          <w:trHeight w:val="710"/>
        </w:trPr>
        <w:tc>
          <w:tcPr>
            <w:tcW w:w="2361" w:type="dxa"/>
            <w:hideMark/>
          </w:tcPr>
          <w:p w14:paraId="677E0310" w14:textId="37AA3790" w:rsidR="006B004F" w:rsidRPr="005E3465" w:rsidRDefault="00725CEF" w:rsidP="006B004F">
            <w:pPr>
              <w:rPr>
                <w:rFonts w:ascii="Times New Roman" w:eastAsia="Times New Roman" w:hAnsi="Times New Roman" w:cs="Times New Roman"/>
                <w:color w:val="467886"/>
                <w:kern w:val="0"/>
                <w:u w:val="single"/>
                <w14:ligatures w14:val="none"/>
              </w:rPr>
            </w:pPr>
            <w:proofErr w:type="spellStart"/>
            <w:r w:rsidRPr="005E3465">
              <w:rPr>
                <w:rFonts w:ascii="Times New Roman" w:eastAsia="Times New Roman" w:hAnsi="Times New Roman" w:cs="Times New Roman"/>
                <w:color w:val="467886"/>
                <w:kern w:val="0"/>
                <w:u w:val="single"/>
                <w:lang w:val="en-US"/>
                <w14:ligatures w14:val="none"/>
              </w:rPr>
              <w:t>Įgyvendintas</w:t>
            </w:r>
            <w:proofErr w:type="spellEnd"/>
          </w:p>
        </w:tc>
        <w:tc>
          <w:tcPr>
            <w:tcW w:w="2755" w:type="dxa"/>
            <w:hideMark/>
          </w:tcPr>
          <w:p w14:paraId="68485EAB" w14:textId="77777777" w:rsidR="006B004F" w:rsidRPr="005E3465" w:rsidRDefault="006B004F" w:rsidP="006B004F">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Completed</w:t>
            </w:r>
          </w:p>
        </w:tc>
        <w:tc>
          <w:tcPr>
            <w:tcW w:w="4964" w:type="dxa"/>
            <w:noWrap/>
            <w:hideMark/>
          </w:tcPr>
          <w:p w14:paraId="3B64A881" w14:textId="77777777" w:rsidR="006B004F" w:rsidRPr="005E3465" w:rsidRDefault="00000000" w:rsidP="006B004F">
            <w:pPr>
              <w:rPr>
                <w:rFonts w:ascii="Times New Roman" w:eastAsia="Times New Roman" w:hAnsi="Times New Roman" w:cs="Times New Roman"/>
                <w:color w:val="467886"/>
                <w:kern w:val="0"/>
                <w:u w:val="single"/>
                <w:lang w:val="en-US"/>
                <w14:ligatures w14:val="none"/>
              </w:rPr>
            </w:pPr>
            <w:hyperlink r:id="rId158" w:history="1">
              <w:r w:rsidR="006B004F" w:rsidRPr="005E3465">
                <w:rPr>
                  <w:rFonts w:ascii="Times New Roman" w:eastAsia="Times New Roman" w:hAnsi="Times New Roman" w:cs="Times New Roman"/>
                  <w:color w:val="467886"/>
                  <w:kern w:val="0"/>
                  <w:u w:val="single"/>
                  <w:lang w:val="en-US"/>
                  <w14:ligatures w14:val="none"/>
                </w:rPr>
                <w:t>http://purl.org/adms/status/Completed</w:t>
              </w:r>
            </w:hyperlink>
          </w:p>
        </w:tc>
      </w:tr>
      <w:tr w:rsidR="006B004F" w:rsidRPr="006B004F" w14:paraId="2BBA7F28" w14:textId="77777777" w:rsidTr="008D19C7">
        <w:trPr>
          <w:trHeight w:val="640"/>
        </w:trPr>
        <w:tc>
          <w:tcPr>
            <w:tcW w:w="2361" w:type="dxa"/>
            <w:hideMark/>
          </w:tcPr>
          <w:p w14:paraId="03D3EA90" w14:textId="12B85A4F" w:rsidR="006B004F" w:rsidRPr="005E3465" w:rsidRDefault="00725CEF" w:rsidP="006B004F">
            <w:pPr>
              <w:rPr>
                <w:rFonts w:ascii="Times New Roman" w:eastAsia="Times New Roman" w:hAnsi="Times New Roman" w:cs="Times New Roman"/>
                <w:color w:val="467886"/>
                <w:kern w:val="0"/>
                <w:u w:val="single"/>
                <w:lang w:val="en-US"/>
                <w14:ligatures w14:val="none"/>
              </w:rPr>
            </w:pPr>
            <w:proofErr w:type="spellStart"/>
            <w:r w:rsidRPr="005E3465">
              <w:rPr>
                <w:rFonts w:ascii="Times New Roman" w:eastAsia="Times New Roman" w:hAnsi="Times New Roman" w:cs="Times New Roman"/>
                <w:color w:val="467886"/>
                <w:kern w:val="0"/>
                <w:u w:val="single"/>
                <w:lang w:val="en-US"/>
                <w14:ligatures w14:val="none"/>
              </w:rPr>
              <w:t>Nebenaudojamas</w:t>
            </w:r>
            <w:proofErr w:type="spellEnd"/>
          </w:p>
        </w:tc>
        <w:tc>
          <w:tcPr>
            <w:tcW w:w="2755" w:type="dxa"/>
            <w:hideMark/>
          </w:tcPr>
          <w:p w14:paraId="73DA4284" w14:textId="77777777" w:rsidR="006B004F" w:rsidRPr="005E3465" w:rsidRDefault="006B004F" w:rsidP="006B004F">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Deprecated</w:t>
            </w:r>
          </w:p>
        </w:tc>
        <w:tc>
          <w:tcPr>
            <w:tcW w:w="4964" w:type="dxa"/>
            <w:noWrap/>
            <w:hideMark/>
          </w:tcPr>
          <w:p w14:paraId="1736C89A" w14:textId="77777777" w:rsidR="006B004F" w:rsidRPr="005E3465" w:rsidRDefault="00000000" w:rsidP="006B004F">
            <w:pPr>
              <w:rPr>
                <w:rFonts w:ascii="Times New Roman" w:eastAsia="Times New Roman" w:hAnsi="Times New Roman" w:cs="Times New Roman"/>
                <w:color w:val="467886"/>
                <w:kern w:val="0"/>
                <w:u w:val="single"/>
                <w:lang w:val="en-US"/>
                <w14:ligatures w14:val="none"/>
              </w:rPr>
            </w:pPr>
            <w:hyperlink r:id="rId159" w:history="1">
              <w:r w:rsidR="006B004F" w:rsidRPr="005E3465">
                <w:rPr>
                  <w:rFonts w:ascii="Times New Roman" w:eastAsia="Times New Roman" w:hAnsi="Times New Roman" w:cs="Times New Roman"/>
                  <w:color w:val="467886"/>
                  <w:kern w:val="0"/>
                  <w:u w:val="single"/>
                  <w:lang w:val="en-US"/>
                  <w14:ligatures w14:val="none"/>
                </w:rPr>
                <w:t>http://purl.org/adms/status/Deprecated</w:t>
              </w:r>
            </w:hyperlink>
          </w:p>
        </w:tc>
      </w:tr>
      <w:tr w:rsidR="006B004F" w:rsidRPr="006B004F" w14:paraId="09CE655D" w14:textId="77777777" w:rsidTr="008D19C7">
        <w:trPr>
          <w:trHeight w:val="600"/>
        </w:trPr>
        <w:tc>
          <w:tcPr>
            <w:tcW w:w="2361" w:type="dxa"/>
            <w:hideMark/>
          </w:tcPr>
          <w:p w14:paraId="2CACF8C0" w14:textId="1E46AC69" w:rsidR="006B004F" w:rsidRPr="005E3465" w:rsidRDefault="00725CEF" w:rsidP="006B004F">
            <w:pPr>
              <w:rPr>
                <w:rFonts w:ascii="Times New Roman" w:eastAsia="Times New Roman" w:hAnsi="Times New Roman" w:cs="Times New Roman"/>
                <w:color w:val="467886"/>
                <w:kern w:val="0"/>
                <w:u w:val="single"/>
                <w:lang w:val="en-US"/>
                <w14:ligatures w14:val="none"/>
              </w:rPr>
            </w:pPr>
            <w:proofErr w:type="spellStart"/>
            <w:r w:rsidRPr="005E3465">
              <w:rPr>
                <w:rFonts w:ascii="Times New Roman" w:eastAsia="Times New Roman" w:hAnsi="Times New Roman" w:cs="Times New Roman"/>
                <w:color w:val="467886"/>
                <w:kern w:val="0"/>
                <w:u w:val="single"/>
                <w:lang w:val="en-US"/>
                <w14:ligatures w14:val="none"/>
              </w:rPr>
              <w:t>Kuriamas</w:t>
            </w:r>
            <w:proofErr w:type="spellEnd"/>
          </w:p>
        </w:tc>
        <w:tc>
          <w:tcPr>
            <w:tcW w:w="2755" w:type="dxa"/>
            <w:hideMark/>
          </w:tcPr>
          <w:p w14:paraId="02CFA1B7" w14:textId="77777777" w:rsidR="006B004F" w:rsidRPr="005E3465" w:rsidRDefault="006B004F" w:rsidP="006B004F">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Underdevelopment</w:t>
            </w:r>
          </w:p>
        </w:tc>
        <w:tc>
          <w:tcPr>
            <w:tcW w:w="4964" w:type="dxa"/>
            <w:noWrap/>
            <w:hideMark/>
          </w:tcPr>
          <w:p w14:paraId="727B934A" w14:textId="77777777" w:rsidR="006B004F" w:rsidRPr="005E3465" w:rsidRDefault="00000000" w:rsidP="006B004F">
            <w:pPr>
              <w:rPr>
                <w:rFonts w:ascii="Times New Roman" w:eastAsia="Times New Roman" w:hAnsi="Times New Roman" w:cs="Times New Roman"/>
                <w:color w:val="467886"/>
                <w:kern w:val="0"/>
                <w:u w:val="single"/>
                <w:lang w:val="en-US"/>
                <w14:ligatures w14:val="none"/>
              </w:rPr>
            </w:pPr>
            <w:hyperlink r:id="rId160" w:history="1">
              <w:r w:rsidR="006B004F" w:rsidRPr="005E3465">
                <w:rPr>
                  <w:rFonts w:ascii="Times New Roman" w:eastAsia="Times New Roman" w:hAnsi="Times New Roman" w:cs="Times New Roman"/>
                  <w:color w:val="467886"/>
                  <w:kern w:val="0"/>
                  <w:u w:val="single"/>
                  <w:lang w:val="en-US"/>
                  <w14:ligatures w14:val="none"/>
                </w:rPr>
                <w:t>http://purl.org/adms/status/UnderDevelopment</w:t>
              </w:r>
            </w:hyperlink>
          </w:p>
        </w:tc>
      </w:tr>
      <w:tr w:rsidR="006B004F" w:rsidRPr="006B004F" w14:paraId="7D92A723" w14:textId="77777777" w:rsidTr="008D19C7">
        <w:trPr>
          <w:trHeight w:val="530"/>
        </w:trPr>
        <w:tc>
          <w:tcPr>
            <w:tcW w:w="2361" w:type="dxa"/>
            <w:hideMark/>
          </w:tcPr>
          <w:p w14:paraId="4E136558" w14:textId="73265729" w:rsidR="006B004F" w:rsidRPr="005E3465" w:rsidRDefault="00725CEF" w:rsidP="006B004F">
            <w:pPr>
              <w:rPr>
                <w:rFonts w:ascii="Times New Roman" w:eastAsia="Times New Roman" w:hAnsi="Times New Roman" w:cs="Times New Roman"/>
                <w:color w:val="467886"/>
                <w:kern w:val="0"/>
                <w:u w:val="single"/>
                <w:lang w:val="en-US"/>
                <w14:ligatures w14:val="none"/>
              </w:rPr>
            </w:pPr>
            <w:proofErr w:type="spellStart"/>
            <w:r w:rsidRPr="005E3465">
              <w:rPr>
                <w:rFonts w:ascii="Times New Roman" w:eastAsia="Times New Roman" w:hAnsi="Times New Roman" w:cs="Times New Roman"/>
                <w:color w:val="467886"/>
                <w:kern w:val="0"/>
                <w:u w:val="single"/>
                <w:lang w:val="en-US"/>
                <w14:ligatures w14:val="none"/>
              </w:rPr>
              <w:t>Atšauktas</w:t>
            </w:r>
            <w:proofErr w:type="spellEnd"/>
          </w:p>
        </w:tc>
        <w:tc>
          <w:tcPr>
            <w:tcW w:w="2755" w:type="dxa"/>
            <w:hideMark/>
          </w:tcPr>
          <w:p w14:paraId="5923C286" w14:textId="77777777" w:rsidR="006B004F" w:rsidRPr="005E3465" w:rsidRDefault="006B004F" w:rsidP="006B004F">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Withdrawn</w:t>
            </w:r>
          </w:p>
        </w:tc>
        <w:tc>
          <w:tcPr>
            <w:tcW w:w="4964" w:type="dxa"/>
            <w:noWrap/>
            <w:hideMark/>
          </w:tcPr>
          <w:p w14:paraId="4BEA7B8D" w14:textId="77777777" w:rsidR="006B004F" w:rsidRPr="005E3465" w:rsidRDefault="00000000" w:rsidP="006B004F">
            <w:pPr>
              <w:rPr>
                <w:rFonts w:ascii="Times New Roman" w:eastAsia="Times New Roman" w:hAnsi="Times New Roman" w:cs="Times New Roman"/>
                <w:color w:val="467886"/>
                <w:kern w:val="0"/>
                <w:u w:val="single"/>
                <w:lang w:val="en-US"/>
                <w14:ligatures w14:val="none"/>
              </w:rPr>
            </w:pPr>
            <w:hyperlink r:id="rId161" w:history="1">
              <w:r w:rsidR="006B004F" w:rsidRPr="005E3465">
                <w:rPr>
                  <w:rFonts w:ascii="Times New Roman" w:eastAsia="Times New Roman" w:hAnsi="Times New Roman" w:cs="Times New Roman"/>
                  <w:color w:val="467886"/>
                  <w:kern w:val="0"/>
                  <w:u w:val="single"/>
                  <w:lang w:val="en-US"/>
                  <w14:ligatures w14:val="none"/>
                </w:rPr>
                <w:t>http://purl.org/adms/status/Withdrawn</w:t>
              </w:r>
            </w:hyperlink>
          </w:p>
        </w:tc>
      </w:tr>
    </w:tbl>
    <w:p w14:paraId="3A6C1A6B" w14:textId="77777777" w:rsidR="00EF4D2F" w:rsidRDefault="00EF4D2F" w:rsidP="002E2376"/>
    <w:p w14:paraId="795D6C70" w14:textId="01F229D9" w:rsidR="00D665CD" w:rsidRPr="00993BBF" w:rsidRDefault="005F4F91" w:rsidP="002E2376">
      <w:pPr>
        <w:rPr>
          <w:rFonts w:ascii="Times New Roman" w:hAnsi="Times New Roman" w:cs="Times New Roman"/>
          <w:b/>
        </w:rPr>
      </w:pPr>
      <w:r>
        <w:rPr>
          <w:rFonts w:ascii="Times New Roman" w:hAnsi="Times New Roman" w:cs="Times New Roman"/>
          <w:b/>
          <w:bCs/>
        </w:rPr>
        <w:t xml:space="preserve">Prieinamumo žodynas </w:t>
      </w:r>
    </w:p>
    <w:tbl>
      <w:tblPr>
        <w:tblStyle w:val="TableGrid"/>
        <w:tblW w:w="0" w:type="auto"/>
        <w:tblInd w:w="-455" w:type="dxa"/>
        <w:tblLook w:val="04A0" w:firstRow="1" w:lastRow="0" w:firstColumn="1" w:lastColumn="0" w:noHBand="0" w:noVBand="1"/>
      </w:tblPr>
      <w:tblGrid>
        <w:gridCol w:w="1877"/>
        <w:gridCol w:w="2755"/>
        <w:gridCol w:w="5451"/>
      </w:tblGrid>
      <w:tr w:rsidR="00C03491" w:rsidRPr="00C03491" w14:paraId="799C3863" w14:textId="77777777" w:rsidTr="00C03491">
        <w:trPr>
          <w:trHeight w:val="620"/>
        </w:trPr>
        <w:tc>
          <w:tcPr>
            <w:tcW w:w="1877" w:type="dxa"/>
            <w:hideMark/>
          </w:tcPr>
          <w:p w14:paraId="3D07370A" w14:textId="77777777" w:rsidR="00C03491" w:rsidRPr="00C03491" w:rsidRDefault="00C03491" w:rsidP="00C03491">
            <w:pPr>
              <w:rPr>
                <w:rFonts w:ascii="Times New Roman" w:eastAsia="Times New Roman" w:hAnsi="Times New Roman" w:cs="Times New Roman"/>
                <w:b/>
                <w:color w:val="000000"/>
                <w:kern w:val="0"/>
                <w:sz w:val="24"/>
                <w:szCs w:val="24"/>
                <w:lang w:val="en-US"/>
                <w14:ligatures w14:val="none"/>
              </w:rPr>
            </w:pPr>
            <w:proofErr w:type="spellStart"/>
            <w:r w:rsidRPr="00C03491">
              <w:rPr>
                <w:rFonts w:ascii="Times New Roman" w:eastAsia="Times New Roman" w:hAnsi="Times New Roman" w:cs="Times New Roman"/>
                <w:b/>
                <w:color w:val="000000"/>
                <w:kern w:val="0"/>
                <w:sz w:val="24"/>
                <w:szCs w:val="24"/>
                <w:lang w:val="en-US"/>
                <w14:ligatures w14:val="none"/>
              </w:rPr>
              <w:t>Prieinamumas</w:t>
            </w:r>
            <w:proofErr w:type="spellEnd"/>
          </w:p>
        </w:tc>
        <w:tc>
          <w:tcPr>
            <w:tcW w:w="2755" w:type="dxa"/>
            <w:noWrap/>
            <w:hideMark/>
          </w:tcPr>
          <w:p w14:paraId="58D74DF4" w14:textId="77777777" w:rsidR="00C03491" w:rsidRPr="00C03491" w:rsidRDefault="00C03491" w:rsidP="00C03491">
            <w:pPr>
              <w:rPr>
                <w:rFonts w:ascii="Times New Roman" w:eastAsia="Times New Roman" w:hAnsi="Times New Roman" w:cs="Times New Roman"/>
                <w:b/>
                <w:color w:val="000000"/>
                <w:kern w:val="0"/>
                <w:sz w:val="24"/>
                <w:szCs w:val="24"/>
                <w:lang w:val="en-US"/>
                <w14:ligatures w14:val="none"/>
              </w:rPr>
            </w:pPr>
            <w:r w:rsidRPr="00C03491">
              <w:rPr>
                <w:rFonts w:ascii="Times New Roman" w:eastAsia="Times New Roman" w:hAnsi="Times New Roman" w:cs="Times New Roman"/>
                <w:b/>
                <w:color w:val="000000"/>
                <w:kern w:val="0"/>
                <w:sz w:val="24"/>
                <w:szCs w:val="24"/>
                <w:lang w:val="en-US"/>
                <w14:ligatures w14:val="none"/>
              </w:rPr>
              <w:t>Availability</w:t>
            </w:r>
          </w:p>
        </w:tc>
        <w:tc>
          <w:tcPr>
            <w:tcW w:w="5451" w:type="dxa"/>
            <w:noWrap/>
            <w:hideMark/>
          </w:tcPr>
          <w:p w14:paraId="56D662E1" w14:textId="77777777" w:rsidR="00C03491" w:rsidRPr="00C03491" w:rsidRDefault="00000000" w:rsidP="00C03491">
            <w:pPr>
              <w:rPr>
                <w:rFonts w:ascii="Times New Roman" w:eastAsia="Times New Roman" w:hAnsi="Times New Roman" w:cs="Times New Roman"/>
                <w:color w:val="467886"/>
                <w:kern w:val="0"/>
                <w:u w:val="single"/>
                <w:lang w:val="en-US"/>
                <w14:ligatures w14:val="none"/>
              </w:rPr>
            </w:pPr>
            <w:hyperlink r:id="rId162" w:history="1">
              <w:r w:rsidR="00C03491" w:rsidRPr="00C03491">
                <w:rPr>
                  <w:rFonts w:ascii="Times New Roman" w:eastAsia="Times New Roman" w:hAnsi="Times New Roman" w:cs="Times New Roman"/>
                  <w:color w:val="467886"/>
                  <w:kern w:val="0"/>
                  <w:u w:val="single"/>
                  <w:lang w:val="en-US"/>
                  <w14:ligatures w14:val="none"/>
                </w:rPr>
                <w:t>https://publications.europa.eu/resource/authority/planned-availability</w:t>
              </w:r>
            </w:hyperlink>
          </w:p>
        </w:tc>
      </w:tr>
      <w:tr w:rsidR="00C03491" w:rsidRPr="00C03491" w14:paraId="36959463" w14:textId="77777777" w:rsidTr="00C03491">
        <w:trPr>
          <w:trHeight w:val="620"/>
        </w:trPr>
        <w:tc>
          <w:tcPr>
            <w:tcW w:w="1877" w:type="dxa"/>
            <w:hideMark/>
          </w:tcPr>
          <w:p w14:paraId="792C2852" w14:textId="77777777" w:rsidR="00C03491" w:rsidRPr="00C03491" w:rsidRDefault="00C03491" w:rsidP="00C03491">
            <w:pPr>
              <w:rPr>
                <w:rFonts w:ascii="Times New Roman" w:eastAsia="Times New Roman" w:hAnsi="Times New Roman" w:cs="Times New Roman"/>
                <w:color w:val="000000"/>
                <w:kern w:val="0"/>
                <w:lang w:val="en-US"/>
                <w14:ligatures w14:val="none"/>
              </w:rPr>
            </w:pPr>
            <w:proofErr w:type="spellStart"/>
            <w:r w:rsidRPr="00C03491">
              <w:rPr>
                <w:rFonts w:ascii="Times New Roman" w:eastAsia="Times New Roman" w:hAnsi="Times New Roman" w:cs="Times New Roman"/>
                <w:color w:val="000000"/>
                <w:kern w:val="0"/>
                <w:lang w:val="en-US"/>
                <w14:ligatures w14:val="none"/>
              </w:rPr>
              <w:t>Yra</w:t>
            </w:r>
            <w:proofErr w:type="spellEnd"/>
          </w:p>
        </w:tc>
        <w:tc>
          <w:tcPr>
            <w:tcW w:w="2755" w:type="dxa"/>
            <w:hideMark/>
          </w:tcPr>
          <w:p w14:paraId="2E13C375" w14:textId="77777777" w:rsidR="00C03491" w:rsidRPr="00C03491" w:rsidRDefault="00C03491" w:rsidP="00C03491">
            <w:pPr>
              <w:rPr>
                <w:rFonts w:ascii="Times New Roman" w:eastAsia="Times New Roman" w:hAnsi="Times New Roman" w:cs="Times New Roman"/>
                <w:color w:val="000000"/>
                <w:kern w:val="0"/>
                <w:lang w:val="en-US"/>
                <w14:ligatures w14:val="none"/>
              </w:rPr>
            </w:pPr>
            <w:r w:rsidRPr="00C03491">
              <w:rPr>
                <w:rFonts w:ascii="Times New Roman" w:eastAsia="Times New Roman" w:hAnsi="Times New Roman" w:cs="Times New Roman"/>
                <w:color w:val="000000"/>
                <w:kern w:val="0"/>
                <w:lang w:val="en-US"/>
                <w14:ligatures w14:val="none"/>
              </w:rPr>
              <w:t>Available</w:t>
            </w:r>
          </w:p>
        </w:tc>
        <w:tc>
          <w:tcPr>
            <w:tcW w:w="5451" w:type="dxa"/>
            <w:hideMark/>
          </w:tcPr>
          <w:p w14:paraId="473E281C" w14:textId="77777777" w:rsidR="00C03491" w:rsidRPr="00C03491" w:rsidRDefault="00000000" w:rsidP="00C03491">
            <w:pPr>
              <w:rPr>
                <w:rFonts w:ascii="Times New Roman" w:eastAsia="Times New Roman" w:hAnsi="Times New Roman" w:cs="Times New Roman"/>
                <w:color w:val="467886"/>
                <w:kern w:val="0"/>
                <w:u w:val="single"/>
                <w:lang w:val="en-US"/>
                <w14:ligatures w14:val="none"/>
              </w:rPr>
            </w:pPr>
            <w:hyperlink r:id="rId163" w:history="1">
              <w:r w:rsidR="00C03491" w:rsidRPr="00C03491">
                <w:rPr>
                  <w:rFonts w:ascii="Times New Roman" w:eastAsia="Times New Roman" w:hAnsi="Times New Roman" w:cs="Times New Roman"/>
                  <w:color w:val="467886"/>
                  <w:kern w:val="0"/>
                  <w:u w:val="single"/>
                  <w:lang w:val="en-US"/>
                  <w14:ligatures w14:val="none"/>
                </w:rPr>
                <w:t>http://publications.europa.eu/resource/authority/planned-availability/AVAILABLE</w:t>
              </w:r>
            </w:hyperlink>
          </w:p>
        </w:tc>
      </w:tr>
      <w:tr w:rsidR="00C03491" w:rsidRPr="00C03491" w14:paraId="4A038EFE" w14:textId="77777777" w:rsidTr="00C03491">
        <w:trPr>
          <w:trHeight w:val="620"/>
        </w:trPr>
        <w:tc>
          <w:tcPr>
            <w:tcW w:w="1877" w:type="dxa"/>
            <w:hideMark/>
          </w:tcPr>
          <w:p w14:paraId="236A681E" w14:textId="77777777" w:rsidR="00C03491" w:rsidRPr="00C03491" w:rsidRDefault="00C03491" w:rsidP="00C03491">
            <w:pPr>
              <w:rPr>
                <w:rFonts w:ascii="Times New Roman" w:eastAsia="Times New Roman" w:hAnsi="Times New Roman" w:cs="Times New Roman"/>
                <w:color w:val="000000"/>
                <w:kern w:val="0"/>
                <w:lang w:val="en-US"/>
                <w14:ligatures w14:val="none"/>
              </w:rPr>
            </w:pPr>
            <w:proofErr w:type="spellStart"/>
            <w:r w:rsidRPr="00C03491">
              <w:rPr>
                <w:rFonts w:ascii="Times New Roman" w:eastAsia="Times New Roman" w:hAnsi="Times New Roman" w:cs="Times New Roman"/>
                <w:color w:val="000000"/>
                <w:kern w:val="0"/>
                <w:lang w:val="en-US"/>
                <w14:ligatures w14:val="none"/>
              </w:rPr>
              <w:t>Eksperimentiniai</w:t>
            </w:r>
            <w:proofErr w:type="spellEnd"/>
          </w:p>
        </w:tc>
        <w:tc>
          <w:tcPr>
            <w:tcW w:w="2755" w:type="dxa"/>
            <w:hideMark/>
          </w:tcPr>
          <w:p w14:paraId="44290BAF" w14:textId="77777777" w:rsidR="00C03491" w:rsidRPr="00C03491" w:rsidRDefault="00C03491" w:rsidP="00C03491">
            <w:pPr>
              <w:rPr>
                <w:rFonts w:ascii="Times New Roman" w:eastAsia="Times New Roman" w:hAnsi="Times New Roman" w:cs="Times New Roman"/>
                <w:color w:val="000000"/>
                <w:kern w:val="0"/>
                <w:lang w:val="en-US"/>
                <w14:ligatures w14:val="none"/>
              </w:rPr>
            </w:pPr>
            <w:r w:rsidRPr="00C03491">
              <w:rPr>
                <w:rFonts w:ascii="Times New Roman" w:eastAsia="Times New Roman" w:hAnsi="Times New Roman" w:cs="Times New Roman"/>
                <w:color w:val="000000"/>
                <w:kern w:val="0"/>
                <w:lang w:val="en-US"/>
                <w14:ligatures w14:val="none"/>
              </w:rPr>
              <w:t>Experimental</w:t>
            </w:r>
          </w:p>
        </w:tc>
        <w:tc>
          <w:tcPr>
            <w:tcW w:w="5451" w:type="dxa"/>
            <w:hideMark/>
          </w:tcPr>
          <w:p w14:paraId="75B208AB" w14:textId="77777777" w:rsidR="00C03491" w:rsidRPr="00C03491" w:rsidRDefault="00000000" w:rsidP="00C03491">
            <w:pPr>
              <w:rPr>
                <w:rFonts w:ascii="Times New Roman" w:eastAsia="Times New Roman" w:hAnsi="Times New Roman" w:cs="Times New Roman"/>
                <w:color w:val="467886"/>
                <w:kern w:val="0"/>
                <w:u w:val="single"/>
                <w:lang w:val="en-US"/>
                <w14:ligatures w14:val="none"/>
              </w:rPr>
            </w:pPr>
            <w:hyperlink r:id="rId164" w:history="1">
              <w:r w:rsidR="00C03491" w:rsidRPr="00C03491">
                <w:rPr>
                  <w:rFonts w:ascii="Times New Roman" w:eastAsia="Times New Roman" w:hAnsi="Times New Roman" w:cs="Times New Roman"/>
                  <w:color w:val="467886"/>
                  <w:kern w:val="0"/>
                  <w:u w:val="single"/>
                  <w:lang w:val="en-US"/>
                  <w14:ligatures w14:val="none"/>
                </w:rPr>
                <w:t>http://publications.europa.eu/resource/authority/planned-availability/EXPERIMENTAL</w:t>
              </w:r>
            </w:hyperlink>
          </w:p>
        </w:tc>
      </w:tr>
      <w:tr w:rsidR="00C03491" w:rsidRPr="00C03491" w14:paraId="42DADF4D" w14:textId="77777777" w:rsidTr="00C03491">
        <w:trPr>
          <w:trHeight w:val="620"/>
        </w:trPr>
        <w:tc>
          <w:tcPr>
            <w:tcW w:w="1877" w:type="dxa"/>
            <w:hideMark/>
          </w:tcPr>
          <w:p w14:paraId="05917E51" w14:textId="77777777" w:rsidR="00C03491" w:rsidRPr="00C03491" w:rsidRDefault="00C03491" w:rsidP="00C03491">
            <w:pPr>
              <w:rPr>
                <w:rFonts w:ascii="Times New Roman" w:eastAsia="Times New Roman" w:hAnsi="Times New Roman" w:cs="Times New Roman"/>
                <w:color w:val="000000"/>
                <w:kern w:val="0"/>
                <w:lang w:val="en-US"/>
                <w14:ligatures w14:val="none"/>
              </w:rPr>
            </w:pPr>
            <w:proofErr w:type="spellStart"/>
            <w:r w:rsidRPr="00C03491">
              <w:rPr>
                <w:rFonts w:ascii="Times New Roman" w:eastAsia="Times New Roman" w:hAnsi="Times New Roman" w:cs="Times New Roman"/>
                <w:color w:val="000000"/>
                <w:kern w:val="0"/>
                <w:lang w:val="en-US"/>
                <w14:ligatures w14:val="none"/>
              </w:rPr>
              <w:t>Laikini</w:t>
            </w:r>
            <w:proofErr w:type="spellEnd"/>
            <w:r w:rsidRPr="00C03491">
              <w:rPr>
                <w:rFonts w:ascii="Times New Roman" w:eastAsia="Times New Roman" w:hAnsi="Times New Roman" w:cs="Times New Roman"/>
                <w:color w:val="000000"/>
                <w:kern w:val="0"/>
                <w:lang w:val="en-US"/>
                <w14:ligatures w14:val="none"/>
              </w:rPr>
              <w:t xml:space="preserve"> </w:t>
            </w:r>
            <w:proofErr w:type="spellStart"/>
            <w:r w:rsidRPr="00C03491">
              <w:rPr>
                <w:rFonts w:ascii="Times New Roman" w:eastAsia="Times New Roman" w:hAnsi="Times New Roman" w:cs="Times New Roman"/>
                <w:color w:val="000000"/>
                <w:kern w:val="0"/>
                <w:lang w:val="en-US"/>
                <w14:ligatures w14:val="none"/>
              </w:rPr>
              <w:t>duomenys</w:t>
            </w:r>
            <w:proofErr w:type="spellEnd"/>
          </w:p>
        </w:tc>
        <w:tc>
          <w:tcPr>
            <w:tcW w:w="2755" w:type="dxa"/>
            <w:hideMark/>
          </w:tcPr>
          <w:p w14:paraId="39A7AD50" w14:textId="77777777" w:rsidR="00C03491" w:rsidRPr="00C03491" w:rsidRDefault="00C03491" w:rsidP="00C03491">
            <w:pPr>
              <w:rPr>
                <w:rFonts w:ascii="Times New Roman" w:eastAsia="Times New Roman" w:hAnsi="Times New Roman" w:cs="Times New Roman"/>
                <w:color w:val="000000"/>
                <w:kern w:val="0"/>
                <w:lang w:val="en-US"/>
                <w14:ligatures w14:val="none"/>
              </w:rPr>
            </w:pPr>
            <w:r w:rsidRPr="00C03491">
              <w:rPr>
                <w:rFonts w:ascii="Times New Roman" w:eastAsia="Times New Roman" w:hAnsi="Times New Roman" w:cs="Times New Roman"/>
                <w:color w:val="000000"/>
                <w:kern w:val="0"/>
                <w:lang w:val="en-US"/>
                <w14:ligatures w14:val="none"/>
              </w:rPr>
              <w:t>Provisional data</w:t>
            </w:r>
          </w:p>
        </w:tc>
        <w:tc>
          <w:tcPr>
            <w:tcW w:w="5451" w:type="dxa"/>
            <w:hideMark/>
          </w:tcPr>
          <w:p w14:paraId="70B09F44" w14:textId="77777777" w:rsidR="00C03491" w:rsidRPr="00C03491" w:rsidRDefault="00000000" w:rsidP="00C03491">
            <w:pPr>
              <w:rPr>
                <w:rFonts w:ascii="Times New Roman" w:eastAsia="Times New Roman" w:hAnsi="Times New Roman" w:cs="Times New Roman"/>
                <w:color w:val="467886"/>
                <w:kern w:val="0"/>
                <w:u w:val="single"/>
                <w:lang w:val="en-US"/>
                <w14:ligatures w14:val="none"/>
              </w:rPr>
            </w:pPr>
            <w:hyperlink r:id="rId165" w:history="1">
              <w:r w:rsidR="00C03491" w:rsidRPr="00C03491">
                <w:rPr>
                  <w:rFonts w:ascii="Times New Roman" w:eastAsia="Times New Roman" w:hAnsi="Times New Roman" w:cs="Times New Roman"/>
                  <w:color w:val="467886"/>
                  <w:kern w:val="0"/>
                  <w:u w:val="single"/>
                  <w:lang w:val="en-US"/>
                  <w14:ligatures w14:val="none"/>
                </w:rPr>
                <w:t>http://publications.europa.eu/resource/authority/planned-availability/OP_DATPRO</w:t>
              </w:r>
            </w:hyperlink>
          </w:p>
        </w:tc>
      </w:tr>
      <w:tr w:rsidR="00C03491" w:rsidRPr="00C03491" w14:paraId="5F706CA1" w14:textId="77777777" w:rsidTr="00C03491">
        <w:trPr>
          <w:trHeight w:val="620"/>
        </w:trPr>
        <w:tc>
          <w:tcPr>
            <w:tcW w:w="1877" w:type="dxa"/>
            <w:hideMark/>
          </w:tcPr>
          <w:p w14:paraId="61B56084" w14:textId="77777777" w:rsidR="00C03491" w:rsidRPr="00C03491" w:rsidRDefault="00C03491" w:rsidP="00C03491">
            <w:pPr>
              <w:rPr>
                <w:rFonts w:ascii="Times New Roman" w:eastAsia="Times New Roman" w:hAnsi="Times New Roman" w:cs="Times New Roman"/>
                <w:color w:val="000000"/>
                <w:kern w:val="0"/>
                <w:lang w:val="en-US"/>
                <w14:ligatures w14:val="none"/>
              </w:rPr>
            </w:pPr>
            <w:proofErr w:type="spellStart"/>
            <w:r w:rsidRPr="00C03491">
              <w:rPr>
                <w:rFonts w:ascii="Times New Roman" w:eastAsia="Times New Roman" w:hAnsi="Times New Roman" w:cs="Times New Roman"/>
                <w:color w:val="000000"/>
                <w:kern w:val="0"/>
                <w:lang w:val="en-US"/>
                <w14:ligatures w14:val="none"/>
              </w:rPr>
              <w:t>Stabilūs</w:t>
            </w:r>
            <w:proofErr w:type="spellEnd"/>
          </w:p>
        </w:tc>
        <w:tc>
          <w:tcPr>
            <w:tcW w:w="2755" w:type="dxa"/>
            <w:hideMark/>
          </w:tcPr>
          <w:p w14:paraId="0644961A" w14:textId="77777777" w:rsidR="00C03491" w:rsidRPr="00C03491" w:rsidRDefault="00C03491" w:rsidP="00C03491">
            <w:pPr>
              <w:rPr>
                <w:rFonts w:ascii="Times New Roman" w:eastAsia="Times New Roman" w:hAnsi="Times New Roman" w:cs="Times New Roman"/>
                <w:color w:val="000000"/>
                <w:kern w:val="0"/>
                <w:lang w:val="en-US"/>
                <w14:ligatures w14:val="none"/>
              </w:rPr>
            </w:pPr>
            <w:r w:rsidRPr="00C03491">
              <w:rPr>
                <w:rFonts w:ascii="Times New Roman" w:eastAsia="Times New Roman" w:hAnsi="Times New Roman" w:cs="Times New Roman"/>
                <w:color w:val="000000"/>
                <w:kern w:val="0"/>
                <w:lang w:val="en-US"/>
                <w14:ligatures w14:val="none"/>
              </w:rPr>
              <w:t>Stable</w:t>
            </w:r>
          </w:p>
        </w:tc>
        <w:tc>
          <w:tcPr>
            <w:tcW w:w="5451" w:type="dxa"/>
            <w:hideMark/>
          </w:tcPr>
          <w:p w14:paraId="103F1760" w14:textId="77777777" w:rsidR="00C03491" w:rsidRPr="00C03491" w:rsidRDefault="00000000" w:rsidP="00C03491">
            <w:pPr>
              <w:rPr>
                <w:rFonts w:ascii="Times New Roman" w:eastAsia="Times New Roman" w:hAnsi="Times New Roman" w:cs="Times New Roman"/>
                <w:color w:val="467886"/>
                <w:kern w:val="0"/>
                <w:u w:val="single"/>
                <w:lang w:val="en-US"/>
                <w14:ligatures w14:val="none"/>
              </w:rPr>
            </w:pPr>
            <w:hyperlink r:id="rId166" w:history="1">
              <w:r w:rsidR="00C03491" w:rsidRPr="00C03491">
                <w:rPr>
                  <w:rFonts w:ascii="Times New Roman" w:eastAsia="Times New Roman" w:hAnsi="Times New Roman" w:cs="Times New Roman"/>
                  <w:color w:val="467886"/>
                  <w:kern w:val="0"/>
                  <w:u w:val="single"/>
                  <w:lang w:val="en-US"/>
                  <w14:ligatures w14:val="none"/>
                </w:rPr>
                <w:t>http://publications.europa.eu/resource/authority/planned-availability/STABLE</w:t>
              </w:r>
            </w:hyperlink>
          </w:p>
        </w:tc>
      </w:tr>
      <w:tr w:rsidR="00C03491" w:rsidRPr="00C03491" w14:paraId="6F6CCEBE" w14:textId="77777777" w:rsidTr="00C03491">
        <w:trPr>
          <w:trHeight w:val="620"/>
        </w:trPr>
        <w:tc>
          <w:tcPr>
            <w:tcW w:w="1877" w:type="dxa"/>
            <w:hideMark/>
          </w:tcPr>
          <w:p w14:paraId="77044383" w14:textId="77777777" w:rsidR="00C03491" w:rsidRPr="00C03491" w:rsidRDefault="00C03491" w:rsidP="00C03491">
            <w:pPr>
              <w:rPr>
                <w:rFonts w:ascii="Times New Roman" w:eastAsia="Times New Roman" w:hAnsi="Times New Roman" w:cs="Times New Roman"/>
                <w:color w:val="000000"/>
                <w:kern w:val="0"/>
                <w:lang w:val="en-US"/>
                <w14:ligatures w14:val="none"/>
              </w:rPr>
            </w:pPr>
            <w:proofErr w:type="spellStart"/>
            <w:r w:rsidRPr="00C03491">
              <w:rPr>
                <w:rFonts w:ascii="Times New Roman" w:eastAsia="Times New Roman" w:hAnsi="Times New Roman" w:cs="Times New Roman"/>
                <w:color w:val="000000"/>
                <w:kern w:val="0"/>
                <w:lang w:val="en-US"/>
                <w14:ligatures w14:val="none"/>
              </w:rPr>
              <w:t>Laikini</w:t>
            </w:r>
            <w:proofErr w:type="spellEnd"/>
          </w:p>
        </w:tc>
        <w:tc>
          <w:tcPr>
            <w:tcW w:w="2755" w:type="dxa"/>
            <w:hideMark/>
          </w:tcPr>
          <w:p w14:paraId="799EEF6C" w14:textId="77777777" w:rsidR="00C03491" w:rsidRPr="00C03491" w:rsidRDefault="00C03491" w:rsidP="00C03491">
            <w:pPr>
              <w:rPr>
                <w:rFonts w:ascii="Times New Roman" w:eastAsia="Times New Roman" w:hAnsi="Times New Roman" w:cs="Times New Roman"/>
                <w:color w:val="000000"/>
                <w:kern w:val="0"/>
                <w:lang w:val="en-US"/>
                <w14:ligatures w14:val="none"/>
              </w:rPr>
            </w:pPr>
            <w:r w:rsidRPr="00C03491">
              <w:rPr>
                <w:rFonts w:ascii="Times New Roman" w:eastAsia="Times New Roman" w:hAnsi="Times New Roman" w:cs="Times New Roman"/>
                <w:color w:val="000000"/>
                <w:kern w:val="0"/>
                <w:lang w:val="en-US"/>
                <w14:ligatures w14:val="none"/>
              </w:rPr>
              <w:t>Temporary</w:t>
            </w:r>
          </w:p>
        </w:tc>
        <w:tc>
          <w:tcPr>
            <w:tcW w:w="5451" w:type="dxa"/>
            <w:noWrap/>
            <w:hideMark/>
          </w:tcPr>
          <w:p w14:paraId="615405BB" w14:textId="77777777" w:rsidR="00C03491" w:rsidRPr="00C03491" w:rsidRDefault="00000000" w:rsidP="00C03491">
            <w:pPr>
              <w:rPr>
                <w:rFonts w:ascii="Times New Roman" w:eastAsia="Times New Roman" w:hAnsi="Times New Roman" w:cs="Times New Roman"/>
                <w:color w:val="467886"/>
                <w:kern w:val="0"/>
                <w:u w:val="single"/>
                <w:lang w:val="en-US"/>
                <w14:ligatures w14:val="none"/>
              </w:rPr>
            </w:pPr>
            <w:hyperlink r:id="rId167" w:history="1">
              <w:r w:rsidR="00C03491" w:rsidRPr="00C03491">
                <w:rPr>
                  <w:rFonts w:ascii="Times New Roman" w:eastAsia="Times New Roman" w:hAnsi="Times New Roman" w:cs="Times New Roman"/>
                  <w:color w:val="467886"/>
                  <w:kern w:val="0"/>
                  <w:u w:val="single"/>
                  <w:lang w:val="en-US"/>
                  <w14:ligatures w14:val="none"/>
                </w:rPr>
                <w:t>http://publications.europa.eu/resource/authority/planned-availability/TEMPORARY</w:t>
              </w:r>
            </w:hyperlink>
          </w:p>
        </w:tc>
      </w:tr>
    </w:tbl>
    <w:p w14:paraId="153BECE5" w14:textId="77777777" w:rsidR="00F1428D" w:rsidRDefault="00F1428D" w:rsidP="002E2376"/>
    <w:p w14:paraId="4691421D" w14:textId="55AD2898" w:rsidR="00C03491" w:rsidRPr="005E3465" w:rsidRDefault="006F5FEE" w:rsidP="002E2376">
      <w:pPr>
        <w:rPr>
          <w:rFonts w:ascii="Times New Roman" w:hAnsi="Times New Roman" w:cs="Times New Roman"/>
          <w:b/>
        </w:rPr>
      </w:pPr>
      <w:r w:rsidRPr="005E3465">
        <w:rPr>
          <w:rFonts w:ascii="Times New Roman" w:hAnsi="Times New Roman" w:cs="Times New Roman"/>
          <w:b/>
        </w:rPr>
        <w:t>Prieigos teisių žodynas</w:t>
      </w:r>
    </w:p>
    <w:tbl>
      <w:tblPr>
        <w:tblStyle w:val="TableGrid"/>
        <w:tblW w:w="0" w:type="auto"/>
        <w:tblInd w:w="-455" w:type="dxa"/>
        <w:tblLook w:val="04A0" w:firstRow="1" w:lastRow="0" w:firstColumn="1" w:lastColumn="0" w:noHBand="0" w:noVBand="1"/>
      </w:tblPr>
      <w:tblGrid>
        <w:gridCol w:w="1877"/>
        <w:gridCol w:w="2755"/>
        <w:gridCol w:w="5451"/>
      </w:tblGrid>
      <w:tr w:rsidR="00C03491" w:rsidRPr="00C03491" w14:paraId="7A228864" w14:textId="77777777">
        <w:trPr>
          <w:trHeight w:val="620"/>
        </w:trPr>
        <w:tc>
          <w:tcPr>
            <w:tcW w:w="1877" w:type="dxa"/>
            <w:hideMark/>
          </w:tcPr>
          <w:p w14:paraId="0F82C082" w14:textId="3BBDE88E" w:rsidR="00C03491" w:rsidRPr="00C03491" w:rsidRDefault="006F5FEE">
            <w:pPr>
              <w:rPr>
                <w:rFonts w:ascii="Times New Roman" w:eastAsia="Times New Roman" w:hAnsi="Times New Roman" w:cs="Times New Roman"/>
                <w:b/>
                <w:color w:val="000000"/>
                <w:kern w:val="0"/>
                <w:sz w:val="24"/>
                <w:szCs w:val="24"/>
                <w:lang w:val="en-US"/>
                <w14:ligatures w14:val="none"/>
              </w:rPr>
            </w:pPr>
            <w:proofErr w:type="spellStart"/>
            <w:r w:rsidRPr="005E3465">
              <w:rPr>
                <w:rFonts w:ascii="Times New Roman" w:eastAsia="Times New Roman" w:hAnsi="Times New Roman" w:cs="Times New Roman"/>
                <w:b/>
                <w:color w:val="000000"/>
                <w:kern w:val="0"/>
                <w:sz w:val="24"/>
                <w:szCs w:val="24"/>
                <w:lang w:val="en-US"/>
                <w14:ligatures w14:val="none"/>
              </w:rPr>
              <w:t>Prieigos</w:t>
            </w:r>
            <w:proofErr w:type="spellEnd"/>
            <w:r w:rsidRPr="005E3465">
              <w:rPr>
                <w:rFonts w:ascii="Times New Roman" w:eastAsia="Times New Roman" w:hAnsi="Times New Roman" w:cs="Times New Roman"/>
                <w:b/>
                <w:color w:val="000000"/>
                <w:kern w:val="0"/>
                <w:sz w:val="24"/>
                <w:szCs w:val="24"/>
                <w:lang w:val="en-US"/>
                <w14:ligatures w14:val="none"/>
              </w:rPr>
              <w:t xml:space="preserve"> </w:t>
            </w:r>
            <w:proofErr w:type="spellStart"/>
            <w:r w:rsidRPr="005E3465">
              <w:rPr>
                <w:rFonts w:ascii="Times New Roman" w:eastAsia="Times New Roman" w:hAnsi="Times New Roman" w:cs="Times New Roman"/>
                <w:b/>
                <w:color w:val="000000"/>
                <w:kern w:val="0"/>
                <w:sz w:val="24"/>
                <w:szCs w:val="24"/>
                <w:lang w:val="en-US"/>
                <w14:ligatures w14:val="none"/>
              </w:rPr>
              <w:t>teisė</w:t>
            </w:r>
            <w:proofErr w:type="spellEnd"/>
          </w:p>
        </w:tc>
        <w:tc>
          <w:tcPr>
            <w:tcW w:w="2755" w:type="dxa"/>
            <w:noWrap/>
            <w:hideMark/>
          </w:tcPr>
          <w:p w14:paraId="261FF6CC" w14:textId="2A9BF2CA" w:rsidR="00C03491" w:rsidRPr="00C03491" w:rsidRDefault="00C03491">
            <w:pPr>
              <w:rPr>
                <w:rFonts w:ascii="Times New Roman" w:eastAsia="Times New Roman" w:hAnsi="Times New Roman" w:cs="Times New Roman"/>
                <w:b/>
                <w:color w:val="000000"/>
                <w:kern w:val="0"/>
                <w:sz w:val="24"/>
                <w:szCs w:val="24"/>
                <w:lang w:val="en-US"/>
                <w14:ligatures w14:val="none"/>
              </w:rPr>
            </w:pPr>
            <w:r w:rsidRPr="00C03491">
              <w:rPr>
                <w:rFonts w:ascii="Times New Roman" w:eastAsia="Times New Roman" w:hAnsi="Times New Roman" w:cs="Times New Roman"/>
                <w:b/>
                <w:color w:val="000000"/>
                <w:kern w:val="0"/>
                <w:sz w:val="24"/>
                <w:szCs w:val="24"/>
                <w:lang w:val="en-US"/>
                <w14:ligatures w14:val="none"/>
              </w:rPr>
              <w:t>A</w:t>
            </w:r>
            <w:r w:rsidR="006F5FEE" w:rsidRPr="005E3465">
              <w:rPr>
                <w:rFonts w:ascii="Times New Roman" w:eastAsia="Times New Roman" w:hAnsi="Times New Roman" w:cs="Times New Roman"/>
                <w:b/>
                <w:color w:val="000000"/>
                <w:kern w:val="0"/>
                <w:sz w:val="24"/>
                <w:szCs w:val="24"/>
                <w:lang w:val="en-US"/>
                <w14:ligatures w14:val="none"/>
              </w:rPr>
              <w:t>ccess Right</w:t>
            </w:r>
          </w:p>
        </w:tc>
        <w:tc>
          <w:tcPr>
            <w:tcW w:w="5451" w:type="dxa"/>
            <w:noWrap/>
            <w:hideMark/>
          </w:tcPr>
          <w:p w14:paraId="334BB319" w14:textId="436BCE92" w:rsidR="00C03491" w:rsidRPr="00C03491" w:rsidRDefault="00000000">
            <w:pPr>
              <w:rPr>
                <w:rFonts w:ascii="Times New Roman" w:eastAsia="Times New Roman" w:hAnsi="Times New Roman" w:cs="Times New Roman"/>
                <w:color w:val="467886"/>
                <w:kern w:val="0"/>
                <w:u w:val="single"/>
                <w:lang w:val="en-US"/>
                <w14:ligatures w14:val="none"/>
              </w:rPr>
            </w:pPr>
            <w:hyperlink r:id="rId168" w:history="1">
              <w:r w:rsidR="00C01F38" w:rsidRPr="005E3465">
                <w:rPr>
                  <w:rStyle w:val="Hyperlink"/>
                  <w:rFonts w:ascii="Times New Roman" w:eastAsia="Times New Roman" w:hAnsi="Times New Roman" w:cs="Times New Roman"/>
                  <w:kern w:val="0"/>
                  <w14:ligatures w14:val="none"/>
                </w:rPr>
                <w:t>publications.europa.eu/</w:t>
              </w:r>
              <w:proofErr w:type="spellStart"/>
              <w:r w:rsidR="00C01F38" w:rsidRPr="005E3465">
                <w:rPr>
                  <w:rStyle w:val="Hyperlink"/>
                  <w:rFonts w:ascii="Times New Roman" w:eastAsia="Times New Roman" w:hAnsi="Times New Roman" w:cs="Times New Roman"/>
                  <w:kern w:val="0"/>
                  <w14:ligatures w14:val="none"/>
                </w:rPr>
                <w:t>resource</w:t>
              </w:r>
              <w:proofErr w:type="spellEnd"/>
              <w:r w:rsidR="00C01F38" w:rsidRPr="005E3465">
                <w:rPr>
                  <w:rStyle w:val="Hyperlink"/>
                  <w:rFonts w:ascii="Times New Roman" w:eastAsia="Times New Roman" w:hAnsi="Times New Roman" w:cs="Times New Roman"/>
                  <w:kern w:val="0"/>
                  <w14:ligatures w14:val="none"/>
                </w:rPr>
                <w:t>/</w:t>
              </w:r>
              <w:proofErr w:type="spellStart"/>
              <w:r w:rsidR="00C01F38" w:rsidRPr="005E3465">
                <w:rPr>
                  <w:rStyle w:val="Hyperlink"/>
                  <w:rFonts w:ascii="Times New Roman" w:eastAsia="Times New Roman" w:hAnsi="Times New Roman" w:cs="Times New Roman"/>
                  <w:kern w:val="0"/>
                  <w14:ligatures w14:val="none"/>
                </w:rPr>
                <w:t>authority</w:t>
              </w:r>
              <w:proofErr w:type="spellEnd"/>
              <w:r w:rsidR="00C01F38" w:rsidRPr="005E3465">
                <w:rPr>
                  <w:rStyle w:val="Hyperlink"/>
                  <w:rFonts w:ascii="Times New Roman" w:eastAsia="Times New Roman" w:hAnsi="Times New Roman" w:cs="Times New Roman"/>
                  <w:kern w:val="0"/>
                  <w14:ligatures w14:val="none"/>
                </w:rPr>
                <w:t>/</w:t>
              </w:r>
              <w:proofErr w:type="spellStart"/>
              <w:r w:rsidR="00C01F38" w:rsidRPr="005E3465">
                <w:rPr>
                  <w:rStyle w:val="Hyperlink"/>
                  <w:rFonts w:ascii="Times New Roman" w:eastAsia="Times New Roman" w:hAnsi="Times New Roman" w:cs="Times New Roman"/>
                  <w:kern w:val="0"/>
                  <w14:ligatures w14:val="none"/>
                </w:rPr>
                <w:t>access-right</w:t>
              </w:r>
              <w:proofErr w:type="spellEnd"/>
            </w:hyperlink>
          </w:p>
        </w:tc>
      </w:tr>
      <w:tr w:rsidR="00C03491" w:rsidRPr="00C03491" w14:paraId="3728A8A8" w14:textId="77777777">
        <w:trPr>
          <w:trHeight w:val="620"/>
        </w:trPr>
        <w:tc>
          <w:tcPr>
            <w:tcW w:w="1877" w:type="dxa"/>
            <w:hideMark/>
          </w:tcPr>
          <w:p w14:paraId="19D75B04" w14:textId="2C338046" w:rsidR="00C03491" w:rsidRPr="00C03491" w:rsidRDefault="00C01F38">
            <w:pPr>
              <w:rPr>
                <w:rFonts w:ascii="Times New Roman" w:eastAsia="Times New Roman" w:hAnsi="Times New Roman" w:cs="Times New Roman"/>
                <w:color w:val="000000"/>
                <w:kern w:val="0"/>
                <w:lang w:val="en-US"/>
                <w14:ligatures w14:val="none"/>
              </w:rPr>
            </w:pPr>
            <w:proofErr w:type="spellStart"/>
            <w:r w:rsidRPr="005E3465">
              <w:rPr>
                <w:rFonts w:ascii="Times New Roman" w:eastAsia="Times New Roman" w:hAnsi="Times New Roman" w:cs="Times New Roman"/>
                <w:color w:val="000000"/>
                <w:kern w:val="0"/>
                <w:lang w:val="en-US"/>
                <w14:ligatures w14:val="none"/>
              </w:rPr>
              <w:t>Jautrūs</w:t>
            </w:r>
            <w:proofErr w:type="spellEnd"/>
          </w:p>
        </w:tc>
        <w:tc>
          <w:tcPr>
            <w:tcW w:w="2755" w:type="dxa"/>
            <w:hideMark/>
          </w:tcPr>
          <w:p w14:paraId="75CB7780" w14:textId="2288440D" w:rsidR="00C03491" w:rsidRPr="00C03491" w:rsidRDefault="00C01F38">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SENSITIVE</w:t>
            </w:r>
          </w:p>
        </w:tc>
        <w:tc>
          <w:tcPr>
            <w:tcW w:w="5451" w:type="dxa"/>
            <w:hideMark/>
          </w:tcPr>
          <w:p w14:paraId="19B45B8B" w14:textId="7FD8C995" w:rsidR="00C03491" w:rsidRPr="00C03491" w:rsidRDefault="000F4C42">
            <w:pPr>
              <w:rPr>
                <w:rFonts w:ascii="Times New Roman" w:eastAsia="Times New Roman" w:hAnsi="Times New Roman" w:cs="Times New Roman"/>
                <w:color w:val="467886"/>
                <w:kern w:val="0"/>
                <w:u w:val="single"/>
                <w:lang w:val="en-US"/>
                <w14:ligatures w14:val="none"/>
              </w:rPr>
            </w:pPr>
            <w:r w:rsidRPr="005E3465">
              <w:rPr>
                <w:rFonts w:ascii="Times New Roman" w:eastAsia="Times New Roman" w:hAnsi="Times New Roman" w:cs="Times New Roman"/>
                <w:color w:val="467886"/>
                <w:kern w:val="0"/>
                <w:u w:val="single"/>
                <w14:ligatures w14:val="none"/>
              </w:rPr>
              <w:t>http://publications.europa.eu/resource/authority/access-right/SENSITIVE</w:t>
            </w:r>
          </w:p>
        </w:tc>
      </w:tr>
      <w:tr w:rsidR="00C03491" w:rsidRPr="00C03491" w14:paraId="4D1C4A11" w14:textId="77777777">
        <w:trPr>
          <w:trHeight w:val="620"/>
        </w:trPr>
        <w:tc>
          <w:tcPr>
            <w:tcW w:w="1877" w:type="dxa"/>
            <w:hideMark/>
          </w:tcPr>
          <w:p w14:paraId="2DDB019C" w14:textId="7A8D341C" w:rsidR="00C03491" w:rsidRPr="00C03491" w:rsidRDefault="000F4C42">
            <w:pPr>
              <w:rPr>
                <w:rFonts w:ascii="Times New Roman" w:eastAsia="Times New Roman" w:hAnsi="Times New Roman" w:cs="Times New Roman"/>
                <w:color w:val="000000"/>
                <w:kern w:val="0"/>
                <w:lang w:val="en-US"/>
                <w14:ligatures w14:val="none"/>
              </w:rPr>
            </w:pPr>
            <w:proofErr w:type="spellStart"/>
            <w:r w:rsidRPr="005E3465">
              <w:rPr>
                <w:rFonts w:ascii="Times New Roman" w:eastAsia="Times New Roman" w:hAnsi="Times New Roman" w:cs="Times New Roman"/>
                <w:color w:val="000000"/>
                <w:kern w:val="0"/>
                <w:lang w:val="en-US"/>
                <w14:ligatures w14:val="none"/>
              </w:rPr>
              <w:t>Įprasti</w:t>
            </w:r>
            <w:proofErr w:type="spellEnd"/>
          </w:p>
        </w:tc>
        <w:tc>
          <w:tcPr>
            <w:tcW w:w="2755" w:type="dxa"/>
            <w:hideMark/>
          </w:tcPr>
          <w:p w14:paraId="45D98993" w14:textId="630DCB81" w:rsidR="00C03491" w:rsidRPr="00C03491" w:rsidRDefault="00B47A62">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N</w:t>
            </w:r>
            <w:r w:rsidR="00E64CDD" w:rsidRPr="005E3465">
              <w:rPr>
                <w:rFonts w:ascii="Times New Roman" w:eastAsia="Times New Roman" w:hAnsi="Times New Roman" w:cs="Times New Roman"/>
                <w:color w:val="000000"/>
                <w:kern w:val="0"/>
                <w:lang w:val="en-US"/>
                <w14:ligatures w14:val="none"/>
              </w:rPr>
              <w:t>ORMAL</w:t>
            </w:r>
          </w:p>
        </w:tc>
        <w:tc>
          <w:tcPr>
            <w:tcW w:w="5451" w:type="dxa"/>
            <w:hideMark/>
          </w:tcPr>
          <w:p w14:paraId="457FA651" w14:textId="3CA1B135" w:rsidR="00C03491" w:rsidRPr="00C03491" w:rsidRDefault="00B47A62">
            <w:pPr>
              <w:rPr>
                <w:rFonts w:ascii="Times New Roman" w:eastAsia="Times New Roman" w:hAnsi="Times New Roman" w:cs="Times New Roman"/>
                <w:color w:val="467886"/>
                <w:kern w:val="0"/>
                <w:u w:val="single"/>
                <w:lang w:val="en-US"/>
                <w14:ligatures w14:val="none"/>
              </w:rPr>
            </w:pPr>
            <w:r w:rsidRPr="005E3465">
              <w:rPr>
                <w:rFonts w:ascii="Times New Roman" w:eastAsia="Times New Roman" w:hAnsi="Times New Roman" w:cs="Times New Roman"/>
                <w:color w:val="467886"/>
                <w:kern w:val="0"/>
                <w:u w:val="single"/>
                <w14:ligatures w14:val="none"/>
              </w:rPr>
              <w:t>http://publications.europa.eu/resource/authority/access-right/NORMAL</w:t>
            </w:r>
          </w:p>
        </w:tc>
      </w:tr>
      <w:tr w:rsidR="00C03491" w:rsidRPr="00C03491" w14:paraId="7728A74E" w14:textId="77777777">
        <w:trPr>
          <w:trHeight w:val="620"/>
        </w:trPr>
        <w:tc>
          <w:tcPr>
            <w:tcW w:w="1877" w:type="dxa"/>
            <w:hideMark/>
          </w:tcPr>
          <w:p w14:paraId="51524372" w14:textId="77777777" w:rsidR="00C03491" w:rsidRPr="00C03491" w:rsidRDefault="00C03491">
            <w:pPr>
              <w:rPr>
                <w:rFonts w:ascii="Times New Roman" w:eastAsia="Times New Roman" w:hAnsi="Times New Roman" w:cs="Times New Roman"/>
                <w:color w:val="000000"/>
                <w:kern w:val="0"/>
                <w:lang w:val="en-US"/>
                <w14:ligatures w14:val="none"/>
              </w:rPr>
            </w:pPr>
            <w:proofErr w:type="spellStart"/>
            <w:r w:rsidRPr="00C03491">
              <w:rPr>
                <w:rFonts w:ascii="Times New Roman" w:eastAsia="Times New Roman" w:hAnsi="Times New Roman" w:cs="Times New Roman"/>
                <w:color w:val="000000"/>
                <w:kern w:val="0"/>
                <w:lang w:val="en-US"/>
                <w14:ligatures w14:val="none"/>
              </w:rPr>
              <w:t>Laikini</w:t>
            </w:r>
            <w:proofErr w:type="spellEnd"/>
            <w:r w:rsidRPr="00C03491">
              <w:rPr>
                <w:rFonts w:ascii="Times New Roman" w:eastAsia="Times New Roman" w:hAnsi="Times New Roman" w:cs="Times New Roman"/>
                <w:color w:val="000000"/>
                <w:kern w:val="0"/>
                <w:lang w:val="en-US"/>
                <w14:ligatures w14:val="none"/>
              </w:rPr>
              <w:t xml:space="preserve"> </w:t>
            </w:r>
            <w:proofErr w:type="spellStart"/>
            <w:r w:rsidRPr="00C03491">
              <w:rPr>
                <w:rFonts w:ascii="Times New Roman" w:eastAsia="Times New Roman" w:hAnsi="Times New Roman" w:cs="Times New Roman"/>
                <w:color w:val="000000"/>
                <w:kern w:val="0"/>
                <w:lang w:val="en-US"/>
                <w14:ligatures w14:val="none"/>
              </w:rPr>
              <w:t>duomenys</w:t>
            </w:r>
            <w:proofErr w:type="spellEnd"/>
          </w:p>
        </w:tc>
        <w:tc>
          <w:tcPr>
            <w:tcW w:w="2755" w:type="dxa"/>
            <w:hideMark/>
          </w:tcPr>
          <w:p w14:paraId="5BF23B03" w14:textId="77777777" w:rsidR="00C03491" w:rsidRPr="00C03491" w:rsidRDefault="00C03491">
            <w:pPr>
              <w:rPr>
                <w:rFonts w:ascii="Times New Roman" w:eastAsia="Times New Roman" w:hAnsi="Times New Roman" w:cs="Times New Roman"/>
                <w:color w:val="000000"/>
                <w:kern w:val="0"/>
                <w:lang w:val="en-US"/>
                <w14:ligatures w14:val="none"/>
              </w:rPr>
            </w:pPr>
            <w:r w:rsidRPr="00C03491">
              <w:rPr>
                <w:rFonts w:ascii="Times New Roman" w:eastAsia="Times New Roman" w:hAnsi="Times New Roman" w:cs="Times New Roman"/>
                <w:color w:val="000000"/>
                <w:kern w:val="0"/>
                <w:lang w:val="en-US"/>
                <w14:ligatures w14:val="none"/>
              </w:rPr>
              <w:t>Provisional data</w:t>
            </w:r>
          </w:p>
        </w:tc>
        <w:tc>
          <w:tcPr>
            <w:tcW w:w="5451" w:type="dxa"/>
            <w:hideMark/>
          </w:tcPr>
          <w:p w14:paraId="76CED0AE" w14:textId="03D80F05" w:rsidR="00C03491" w:rsidRPr="00C03491" w:rsidRDefault="005E51E0">
            <w:pPr>
              <w:rPr>
                <w:rFonts w:ascii="Times New Roman" w:eastAsia="Times New Roman" w:hAnsi="Times New Roman" w:cs="Times New Roman"/>
                <w:color w:val="467886"/>
                <w:kern w:val="0"/>
                <w:u w:val="single"/>
                <w:lang w:val="en-US"/>
                <w14:ligatures w14:val="none"/>
              </w:rPr>
            </w:pPr>
            <w:r w:rsidRPr="005E3465">
              <w:rPr>
                <w:rFonts w:ascii="Times New Roman" w:eastAsia="Times New Roman" w:hAnsi="Times New Roman" w:cs="Times New Roman"/>
                <w:color w:val="467886"/>
                <w:kern w:val="0"/>
                <w:u w:val="single"/>
                <w14:ligatures w14:val="none"/>
              </w:rPr>
              <w:t>http://publications.europa.eu/resource/authority/access-right/OP_DATPRO</w:t>
            </w:r>
          </w:p>
        </w:tc>
      </w:tr>
      <w:tr w:rsidR="00C03491" w:rsidRPr="00C03491" w14:paraId="1EC2B764" w14:textId="77777777">
        <w:trPr>
          <w:trHeight w:val="620"/>
        </w:trPr>
        <w:tc>
          <w:tcPr>
            <w:tcW w:w="1877" w:type="dxa"/>
            <w:hideMark/>
          </w:tcPr>
          <w:p w14:paraId="6DA76487" w14:textId="16380DF7" w:rsidR="00C03491" w:rsidRPr="00C03491" w:rsidRDefault="00422966">
            <w:pPr>
              <w:rPr>
                <w:rFonts w:ascii="Times New Roman" w:eastAsia="Times New Roman" w:hAnsi="Times New Roman" w:cs="Times New Roman"/>
                <w:color w:val="000000"/>
                <w:kern w:val="0"/>
                <w:lang w:val="en-US"/>
                <w14:ligatures w14:val="none"/>
              </w:rPr>
            </w:pPr>
            <w:proofErr w:type="spellStart"/>
            <w:r w:rsidRPr="005E3465">
              <w:rPr>
                <w:rFonts w:ascii="Times New Roman" w:eastAsia="Times New Roman" w:hAnsi="Times New Roman" w:cs="Times New Roman"/>
                <w:color w:val="000000"/>
                <w:kern w:val="0"/>
                <w:lang w:val="en-US"/>
                <w14:ligatures w14:val="none"/>
              </w:rPr>
              <w:t>Viešieji</w:t>
            </w:r>
            <w:proofErr w:type="spellEnd"/>
          </w:p>
        </w:tc>
        <w:tc>
          <w:tcPr>
            <w:tcW w:w="2755" w:type="dxa"/>
            <w:hideMark/>
          </w:tcPr>
          <w:p w14:paraId="49C87F5C" w14:textId="4D92820A" w:rsidR="00C03491" w:rsidRPr="00C03491" w:rsidRDefault="00422966">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Public</w:t>
            </w:r>
          </w:p>
        </w:tc>
        <w:tc>
          <w:tcPr>
            <w:tcW w:w="5451" w:type="dxa"/>
            <w:hideMark/>
          </w:tcPr>
          <w:p w14:paraId="2BCAD10D" w14:textId="6073582E" w:rsidR="00C03491" w:rsidRPr="00C03491" w:rsidRDefault="00940BB6">
            <w:pPr>
              <w:rPr>
                <w:rFonts w:ascii="Times New Roman" w:eastAsia="Times New Roman" w:hAnsi="Times New Roman" w:cs="Times New Roman"/>
                <w:color w:val="467886"/>
                <w:kern w:val="0"/>
                <w:u w:val="single"/>
                <w:lang w:val="en-US"/>
                <w14:ligatures w14:val="none"/>
              </w:rPr>
            </w:pPr>
            <w:r w:rsidRPr="005E3465">
              <w:rPr>
                <w:rFonts w:ascii="Times New Roman" w:eastAsia="Times New Roman" w:hAnsi="Times New Roman" w:cs="Times New Roman"/>
                <w:color w:val="467886"/>
                <w:kern w:val="0"/>
                <w:u w:val="single"/>
                <w14:ligatures w14:val="none"/>
              </w:rPr>
              <w:t>http://publications.europa.eu/resource/authority/access-right/PUBLIC</w:t>
            </w:r>
          </w:p>
        </w:tc>
      </w:tr>
      <w:tr w:rsidR="00940BB6" w:rsidRPr="00C03491" w14:paraId="63CA6EFB" w14:textId="77777777">
        <w:trPr>
          <w:trHeight w:val="620"/>
        </w:trPr>
        <w:tc>
          <w:tcPr>
            <w:tcW w:w="1877" w:type="dxa"/>
          </w:tcPr>
          <w:p w14:paraId="76E81949" w14:textId="6AAE34B2" w:rsidR="00940BB6" w:rsidRPr="005E3465" w:rsidRDefault="00422966">
            <w:pPr>
              <w:rPr>
                <w:rFonts w:ascii="Times New Roman" w:eastAsia="Times New Roman" w:hAnsi="Times New Roman" w:cs="Times New Roman"/>
                <w:color w:val="000000"/>
                <w:kern w:val="0"/>
                <w:lang w:val="en-US"/>
                <w14:ligatures w14:val="none"/>
              </w:rPr>
            </w:pPr>
            <w:proofErr w:type="spellStart"/>
            <w:r w:rsidRPr="005E3465">
              <w:rPr>
                <w:rFonts w:ascii="Times New Roman" w:eastAsia="Times New Roman" w:hAnsi="Times New Roman" w:cs="Times New Roman"/>
                <w:color w:val="000000"/>
                <w:kern w:val="0"/>
                <w:lang w:val="en-US"/>
                <w14:ligatures w14:val="none"/>
              </w:rPr>
              <w:t>Ne</w:t>
            </w:r>
            <w:r w:rsidR="002B0BE4" w:rsidRPr="005E3465">
              <w:rPr>
                <w:rFonts w:ascii="Times New Roman" w:eastAsia="Times New Roman" w:hAnsi="Times New Roman" w:cs="Times New Roman"/>
                <w:color w:val="000000"/>
                <w:kern w:val="0"/>
                <w:lang w:val="en-US"/>
                <w14:ligatures w14:val="none"/>
              </w:rPr>
              <w:t>_viešieji</w:t>
            </w:r>
            <w:proofErr w:type="spellEnd"/>
          </w:p>
        </w:tc>
        <w:tc>
          <w:tcPr>
            <w:tcW w:w="2755" w:type="dxa"/>
          </w:tcPr>
          <w:p w14:paraId="411F0A71" w14:textId="336A515C" w:rsidR="00940BB6" w:rsidRPr="005E3465" w:rsidRDefault="00F04C8D">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N</w:t>
            </w:r>
            <w:r w:rsidR="002B0BE4" w:rsidRPr="005E3465">
              <w:rPr>
                <w:rFonts w:ascii="Times New Roman" w:eastAsia="Times New Roman" w:hAnsi="Times New Roman" w:cs="Times New Roman"/>
                <w:color w:val="000000"/>
                <w:kern w:val="0"/>
                <w:lang w:val="en-US"/>
                <w14:ligatures w14:val="none"/>
              </w:rPr>
              <w:t>on-Public</w:t>
            </w:r>
          </w:p>
        </w:tc>
        <w:tc>
          <w:tcPr>
            <w:tcW w:w="5451" w:type="dxa"/>
            <w:noWrap/>
          </w:tcPr>
          <w:p w14:paraId="5EE073E1" w14:textId="5FBCF42F" w:rsidR="00940BB6" w:rsidRPr="005E3465" w:rsidRDefault="002C2723">
            <w:pPr>
              <w:rPr>
                <w:rFonts w:ascii="Times New Roman" w:eastAsia="Times New Roman" w:hAnsi="Times New Roman" w:cs="Times New Roman"/>
                <w:color w:val="467886"/>
                <w:kern w:val="0"/>
                <w:u w:val="single"/>
                <w:lang w:val="en-US"/>
                <w14:ligatures w14:val="none"/>
              </w:rPr>
            </w:pPr>
            <w:r w:rsidRPr="005E3465">
              <w:rPr>
                <w:rFonts w:ascii="Times New Roman" w:eastAsia="Times New Roman" w:hAnsi="Times New Roman" w:cs="Times New Roman"/>
                <w:color w:val="467886"/>
                <w:kern w:val="0"/>
                <w:u w:val="single"/>
                <w14:ligatures w14:val="none"/>
              </w:rPr>
              <w:t>http://publications.europa.eu/resource/authority/access-right/NON_PUBLIC</w:t>
            </w:r>
          </w:p>
        </w:tc>
      </w:tr>
      <w:tr w:rsidR="00403B1F" w:rsidRPr="00C03491" w14:paraId="4C546A0D" w14:textId="77777777">
        <w:trPr>
          <w:trHeight w:val="620"/>
        </w:trPr>
        <w:tc>
          <w:tcPr>
            <w:tcW w:w="1877" w:type="dxa"/>
          </w:tcPr>
          <w:p w14:paraId="2250AD33" w14:textId="73BDE083" w:rsidR="00403B1F" w:rsidRPr="005E3465" w:rsidRDefault="002B0BE4">
            <w:pPr>
              <w:rPr>
                <w:rFonts w:ascii="Times New Roman" w:eastAsia="Times New Roman" w:hAnsi="Times New Roman" w:cs="Times New Roman"/>
                <w:color w:val="000000"/>
                <w:kern w:val="0"/>
                <w:lang w:val="en-US"/>
                <w14:ligatures w14:val="none"/>
              </w:rPr>
            </w:pPr>
            <w:proofErr w:type="spellStart"/>
            <w:r w:rsidRPr="005E3465">
              <w:rPr>
                <w:rFonts w:ascii="Times New Roman" w:eastAsia="Times New Roman" w:hAnsi="Times New Roman" w:cs="Times New Roman"/>
                <w:color w:val="000000"/>
                <w:kern w:val="0"/>
                <w:lang w:val="en-US"/>
                <w14:ligatures w14:val="none"/>
              </w:rPr>
              <w:t>Apriboti</w:t>
            </w:r>
            <w:proofErr w:type="spellEnd"/>
          </w:p>
        </w:tc>
        <w:tc>
          <w:tcPr>
            <w:tcW w:w="2755" w:type="dxa"/>
          </w:tcPr>
          <w:p w14:paraId="0C11337B" w14:textId="0F445BFE" w:rsidR="00403B1F" w:rsidRPr="005E3465" w:rsidRDefault="002B0BE4">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Restricted</w:t>
            </w:r>
          </w:p>
        </w:tc>
        <w:tc>
          <w:tcPr>
            <w:tcW w:w="5451" w:type="dxa"/>
            <w:noWrap/>
          </w:tcPr>
          <w:p w14:paraId="0AF0A0C5" w14:textId="03D10669" w:rsidR="00403B1F" w:rsidRPr="005E3465" w:rsidRDefault="00403B1F">
            <w:pPr>
              <w:rPr>
                <w:rFonts w:ascii="Times New Roman" w:eastAsia="Times New Roman" w:hAnsi="Times New Roman" w:cs="Times New Roman"/>
                <w:color w:val="467886"/>
                <w:kern w:val="0"/>
                <w:u w:val="single"/>
                <w14:ligatures w14:val="none"/>
              </w:rPr>
            </w:pPr>
            <w:r w:rsidRPr="005E3465">
              <w:rPr>
                <w:rFonts w:ascii="Times New Roman" w:eastAsia="Times New Roman" w:hAnsi="Times New Roman" w:cs="Times New Roman"/>
                <w:color w:val="467886"/>
                <w:kern w:val="0"/>
                <w:u w:val="single"/>
                <w14:ligatures w14:val="none"/>
              </w:rPr>
              <w:t>http://publications.europa.eu/resource/authority/access-right/RESTRICTED</w:t>
            </w:r>
          </w:p>
        </w:tc>
      </w:tr>
      <w:tr w:rsidR="000053D1" w:rsidRPr="00C03491" w14:paraId="62325661" w14:textId="77777777">
        <w:trPr>
          <w:trHeight w:val="620"/>
        </w:trPr>
        <w:tc>
          <w:tcPr>
            <w:tcW w:w="1877" w:type="dxa"/>
          </w:tcPr>
          <w:p w14:paraId="56297AD6" w14:textId="77BC11AA" w:rsidR="000053D1" w:rsidRPr="005E3465" w:rsidRDefault="002B0BE4">
            <w:pPr>
              <w:rPr>
                <w:rFonts w:ascii="Times New Roman" w:eastAsia="Times New Roman" w:hAnsi="Times New Roman" w:cs="Times New Roman"/>
                <w:color w:val="000000"/>
                <w:kern w:val="0"/>
                <w:lang w:val="en-US"/>
                <w14:ligatures w14:val="none"/>
              </w:rPr>
            </w:pPr>
            <w:proofErr w:type="spellStart"/>
            <w:r w:rsidRPr="005E3465">
              <w:rPr>
                <w:rFonts w:ascii="Times New Roman" w:eastAsia="Times New Roman" w:hAnsi="Times New Roman" w:cs="Times New Roman"/>
                <w:color w:val="000000"/>
                <w:kern w:val="0"/>
                <w:lang w:val="en-US"/>
                <w14:ligatures w14:val="none"/>
              </w:rPr>
              <w:lastRenderedPageBreak/>
              <w:t>Komfidencialūs</w:t>
            </w:r>
            <w:proofErr w:type="spellEnd"/>
          </w:p>
        </w:tc>
        <w:tc>
          <w:tcPr>
            <w:tcW w:w="2755" w:type="dxa"/>
          </w:tcPr>
          <w:p w14:paraId="105A4574" w14:textId="5791B7B2" w:rsidR="000053D1" w:rsidRPr="005E3465" w:rsidRDefault="001F1606">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Confidential</w:t>
            </w:r>
          </w:p>
        </w:tc>
        <w:tc>
          <w:tcPr>
            <w:tcW w:w="5451" w:type="dxa"/>
            <w:noWrap/>
          </w:tcPr>
          <w:p w14:paraId="72272138" w14:textId="555BEC0E" w:rsidR="000053D1" w:rsidRPr="005E3465" w:rsidRDefault="000053D1">
            <w:pPr>
              <w:rPr>
                <w:rFonts w:ascii="Times New Roman" w:eastAsia="Times New Roman" w:hAnsi="Times New Roman" w:cs="Times New Roman"/>
                <w:color w:val="467886"/>
                <w:kern w:val="0"/>
                <w:u w:val="single"/>
                <w14:ligatures w14:val="none"/>
              </w:rPr>
            </w:pPr>
            <w:r w:rsidRPr="005E3465">
              <w:rPr>
                <w:rFonts w:ascii="Times New Roman" w:eastAsia="Times New Roman" w:hAnsi="Times New Roman" w:cs="Times New Roman"/>
                <w:color w:val="467886"/>
                <w:kern w:val="0"/>
                <w:u w:val="single"/>
                <w14:ligatures w14:val="none"/>
              </w:rPr>
              <w:t>http://publications.europa.eu/resource/authority/access-right/CONFIDENTIAL</w:t>
            </w:r>
          </w:p>
        </w:tc>
      </w:tr>
    </w:tbl>
    <w:p w14:paraId="64EDBD44" w14:textId="77777777" w:rsidR="00C03491" w:rsidRDefault="00C03491" w:rsidP="002E2376"/>
    <w:p w14:paraId="7ABC0B7C" w14:textId="23E4FCAA" w:rsidR="0091741B" w:rsidRPr="005E3465" w:rsidRDefault="000476EF" w:rsidP="002E2376">
      <w:pPr>
        <w:rPr>
          <w:rFonts w:ascii="Times New Roman" w:hAnsi="Times New Roman" w:cs="Times New Roman"/>
          <w:b/>
        </w:rPr>
      </w:pPr>
      <w:r w:rsidRPr="005E3465">
        <w:rPr>
          <w:rFonts w:ascii="Times New Roman" w:hAnsi="Times New Roman" w:cs="Times New Roman"/>
          <w:b/>
        </w:rPr>
        <w:t>Duomenų paslaugos tipų žodynas</w:t>
      </w:r>
    </w:p>
    <w:tbl>
      <w:tblPr>
        <w:tblStyle w:val="TableGrid"/>
        <w:tblW w:w="0" w:type="auto"/>
        <w:tblInd w:w="-455" w:type="dxa"/>
        <w:tblLook w:val="04A0" w:firstRow="1" w:lastRow="0" w:firstColumn="1" w:lastColumn="0" w:noHBand="0" w:noVBand="1"/>
      </w:tblPr>
      <w:tblGrid>
        <w:gridCol w:w="2084"/>
        <w:gridCol w:w="2687"/>
        <w:gridCol w:w="5312"/>
      </w:tblGrid>
      <w:tr w:rsidR="000476EF" w:rsidRPr="005E3465" w14:paraId="1E91295E" w14:textId="77777777">
        <w:trPr>
          <w:trHeight w:val="620"/>
        </w:trPr>
        <w:tc>
          <w:tcPr>
            <w:tcW w:w="1877" w:type="dxa"/>
            <w:hideMark/>
          </w:tcPr>
          <w:p w14:paraId="2227F918" w14:textId="064698B6" w:rsidR="000476EF" w:rsidRPr="00C03491" w:rsidRDefault="000476EF">
            <w:pPr>
              <w:rPr>
                <w:rFonts w:ascii="Times New Roman" w:eastAsia="Times New Roman" w:hAnsi="Times New Roman" w:cs="Times New Roman"/>
                <w:b/>
                <w:color w:val="000000"/>
                <w:kern w:val="0"/>
                <w:sz w:val="24"/>
                <w:szCs w:val="24"/>
                <w:lang w:val="en-US"/>
                <w14:ligatures w14:val="none"/>
              </w:rPr>
            </w:pPr>
            <w:r w:rsidRPr="005E3465">
              <w:rPr>
                <w:rFonts w:ascii="Times New Roman" w:hAnsi="Times New Roman" w:cs="Times New Roman"/>
                <w:b/>
              </w:rPr>
              <w:t>Duomenų paslaugos tipas</w:t>
            </w:r>
          </w:p>
        </w:tc>
        <w:tc>
          <w:tcPr>
            <w:tcW w:w="2755" w:type="dxa"/>
            <w:noWrap/>
            <w:hideMark/>
          </w:tcPr>
          <w:p w14:paraId="728BDDD0" w14:textId="7781D842" w:rsidR="000476EF" w:rsidRPr="00C03491" w:rsidRDefault="000476EF">
            <w:pPr>
              <w:rPr>
                <w:rFonts w:ascii="Times New Roman" w:eastAsia="Times New Roman" w:hAnsi="Times New Roman" w:cs="Times New Roman"/>
                <w:b/>
                <w:color w:val="000000"/>
                <w:kern w:val="0"/>
                <w:sz w:val="24"/>
                <w:szCs w:val="24"/>
                <w:lang w:val="en-US"/>
                <w14:ligatures w14:val="none"/>
              </w:rPr>
            </w:pPr>
            <w:r w:rsidRPr="005E3465">
              <w:rPr>
                <w:rFonts w:ascii="Times New Roman" w:eastAsia="Times New Roman" w:hAnsi="Times New Roman" w:cs="Times New Roman"/>
                <w:b/>
                <w:color w:val="000000"/>
                <w:kern w:val="0"/>
                <w:sz w:val="24"/>
                <w:szCs w:val="24"/>
                <w:lang w:val="en-US"/>
                <w14:ligatures w14:val="none"/>
              </w:rPr>
              <w:t>Data Service Type</w:t>
            </w:r>
          </w:p>
        </w:tc>
        <w:tc>
          <w:tcPr>
            <w:tcW w:w="5451" w:type="dxa"/>
            <w:noWrap/>
            <w:vAlign w:val="bottom"/>
            <w:hideMark/>
          </w:tcPr>
          <w:p w14:paraId="7AC97B6E" w14:textId="07ECF57D" w:rsidR="000476EF" w:rsidRPr="00C03491" w:rsidRDefault="00000000">
            <w:pPr>
              <w:rPr>
                <w:rFonts w:ascii="Times New Roman" w:eastAsia="Times New Roman" w:hAnsi="Times New Roman" w:cs="Times New Roman"/>
                <w:color w:val="467886"/>
                <w:kern w:val="0"/>
                <w:u w:val="single"/>
                <w:lang w:val="en-US"/>
                <w14:ligatures w14:val="none"/>
              </w:rPr>
            </w:pPr>
            <w:hyperlink r:id="rId169" w:history="1">
              <w:r w:rsidR="006342B9" w:rsidRPr="005E3465">
                <w:rPr>
                  <w:rStyle w:val="Hyperlink"/>
                  <w:rFonts w:ascii="Times New Roman" w:hAnsi="Times New Roman" w:cs="Times New Roman"/>
                </w:rPr>
                <w:t>http://publications.europa.eu/resource/authority/data-service-type</w:t>
              </w:r>
            </w:hyperlink>
          </w:p>
        </w:tc>
      </w:tr>
      <w:tr w:rsidR="000476EF" w:rsidRPr="005E3465" w14:paraId="4BAE9155" w14:textId="77777777" w:rsidTr="00971107">
        <w:trPr>
          <w:trHeight w:val="620"/>
        </w:trPr>
        <w:tc>
          <w:tcPr>
            <w:tcW w:w="1877" w:type="dxa"/>
            <w:hideMark/>
          </w:tcPr>
          <w:p w14:paraId="41ECBF1C" w14:textId="59CE2A8A" w:rsidR="000476EF" w:rsidRPr="00C03491" w:rsidRDefault="00EF5C09">
            <w:pPr>
              <w:rPr>
                <w:rFonts w:ascii="Times New Roman" w:eastAsia="Times New Roman" w:hAnsi="Times New Roman" w:cs="Times New Roman"/>
                <w:color w:val="000000"/>
                <w:kern w:val="0"/>
                <w:lang w:val="en-US"/>
                <w14:ligatures w14:val="none"/>
              </w:rPr>
            </w:pPr>
            <w:proofErr w:type="spellStart"/>
            <w:r w:rsidRPr="005E3465">
              <w:rPr>
                <w:rFonts w:ascii="Times New Roman" w:eastAsia="Times New Roman" w:hAnsi="Times New Roman" w:cs="Times New Roman"/>
                <w:color w:val="000000"/>
                <w:kern w:val="0"/>
                <w:lang w:val="en-US"/>
                <w14:ligatures w14:val="none"/>
              </w:rPr>
              <w:t>Žiniatinklio</w:t>
            </w:r>
            <w:proofErr w:type="spellEnd"/>
            <w:r w:rsidRPr="005E3465">
              <w:rPr>
                <w:rFonts w:ascii="Times New Roman" w:eastAsia="Times New Roman" w:hAnsi="Times New Roman" w:cs="Times New Roman"/>
                <w:color w:val="000000"/>
                <w:kern w:val="0"/>
                <w:lang w:val="en-US"/>
                <w14:ligatures w14:val="none"/>
              </w:rPr>
              <w:t xml:space="preserve"> </w:t>
            </w:r>
            <w:proofErr w:type="spellStart"/>
            <w:r w:rsidRPr="005E3465">
              <w:rPr>
                <w:rFonts w:ascii="Times New Roman" w:eastAsia="Times New Roman" w:hAnsi="Times New Roman" w:cs="Times New Roman"/>
                <w:color w:val="000000"/>
                <w:kern w:val="0"/>
                <w:lang w:val="en-US"/>
                <w14:ligatures w14:val="none"/>
              </w:rPr>
              <w:t>paslauga</w:t>
            </w:r>
            <w:proofErr w:type="spellEnd"/>
          </w:p>
        </w:tc>
        <w:tc>
          <w:tcPr>
            <w:tcW w:w="2755" w:type="dxa"/>
            <w:hideMark/>
          </w:tcPr>
          <w:p w14:paraId="326C6559" w14:textId="3ED2CB73" w:rsidR="000476EF" w:rsidRPr="00C03491" w:rsidRDefault="00EE4B40">
            <w:pPr>
              <w:rPr>
                <w:rFonts w:ascii="Times New Roman" w:eastAsia="Times New Roman" w:hAnsi="Times New Roman" w:cs="Times New Roman"/>
                <w:color w:val="000000"/>
                <w:kern w:val="0"/>
                <w:lang w:val="en-US"/>
                <w14:ligatures w14:val="none"/>
              </w:rPr>
            </w:pPr>
            <w:r w:rsidRPr="005E3465">
              <w:rPr>
                <w:rFonts w:ascii="Times New Roman" w:hAnsi="Times New Roman" w:cs="Times New Roman"/>
                <w:color w:val="000000"/>
              </w:rPr>
              <w:t>API</w:t>
            </w:r>
          </w:p>
        </w:tc>
        <w:tc>
          <w:tcPr>
            <w:tcW w:w="5451" w:type="dxa"/>
            <w:vAlign w:val="bottom"/>
            <w:hideMark/>
          </w:tcPr>
          <w:p w14:paraId="0378C873" w14:textId="124BC6A0" w:rsidR="000476EF" w:rsidRPr="00C03491" w:rsidRDefault="00000000">
            <w:pPr>
              <w:rPr>
                <w:rFonts w:ascii="Times New Roman" w:eastAsia="Times New Roman" w:hAnsi="Times New Roman" w:cs="Times New Roman"/>
                <w:color w:val="467886"/>
                <w:kern w:val="0"/>
                <w:u w:val="single"/>
                <w:lang w:val="en-US"/>
                <w14:ligatures w14:val="none"/>
              </w:rPr>
            </w:pPr>
            <w:hyperlink r:id="rId170" w:history="1">
              <w:r w:rsidR="006342B9" w:rsidRPr="005E3465">
                <w:rPr>
                  <w:rStyle w:val="Hyperlink"/>
                  <w:rFonts w:ascii="Times New Roman" w:hAnsi="Times New Roman" w:cs="Times New Roman"/>
                </w:rPr>
                <w:t>http://publications.europa.eu/resource/authority/data-service-type/API</w:t>
              </w:r>
            </w:hyperlink>
          </w:p>
        </w:tc>
      </w:tr>
      <w:tr w:rsidR="000476EF" w:rsidRPr="005E3465" w14:paraId="3DB6929E" w14:textId="77777777" w:rsidTr="00971107">
        <w:trPr>
          <w:trHeight w:val="620"/>
        </w:trPr>
        <w:tc>
          <w:tcPr>
            <w:tcW w:w="1877" w:type="dxa"/>
            <w:hideMark/>
          </w:tcPr>
          <w:p w14:paraId="030A5482" w14:textId="061A93CA" w:rsidR="000476EF" w:rsidRPr="00C03491" w:rsidRDefault="006D176B">
            <w:pPr>
              <w:rPr>
                <w:rFonts w:ascii="Times New Roman" w:eastAsia="Times New Roman" w:hAnsi="Times New Roman" w:cs="Times New Roman"/>
                <w:color w:val="000000"/>
                <w:kern w:val="0"/>
                <w:lang w:val="en-US"/>
                <w14:ligatures w14:val="none"/>
              </w:rPr>
            </w:pPr>
            <w:proofErr w:type="spellStart"/>
            <w:r w:rsidRPr="005E3465">
              <w:rPr>
                <w:rFonts w:ascii="Times New Roman" w:eastAsia="Times New Roman" w:hAnsi="Times New Roman" w:cs="Times New Roman"/>
                <w:color w:val="000000"/>
                <w:kern w:val="0"/>
                <w:lang w:val="en-US"/>
                <w14:ligatures w14:val="none"/>
              </w:rPr>
              <w:t>Parsisiuntimas</w:t>
            </w:r>
            <w:proofErr w:type="spellEnd"/>
          </w:p>
        </w:tc>
        <w:tc>
          <w:tcPr>
            <w:tcW w:w="2755" w:type="dxa"/>
            <w:hideMark/>
          </w:tcPr>
          <w:p w14:paraId="3E589E8C" w14:textId="52C1B7E4" w:rsidR="000476EF" w:rsidRPr="00C03491" w:rsidRDefault="00EE4B40">
            <w:pPr>
              <w:rPr>
                <w:rFonts w:ascii="Times New Roman" w:eastAsia="Times New Roman" w:hAnsi="Times New Roman" w:cs="Times New Roman"/>
                <w:color w:val="000000"/>
                <w:kern w:val="0"/>
                <w:lang w:val="en-US"/>
                <w14:ligatures w14:val="none"/>
              </w:rPr>
            </w:pPr>
            <w:r w:rsidRPr="005E3465">
              <w:rPr>
                <w:rFonts w:ascii="Times New Roman" w:hAnsi="Times New Roman" w:cs="Times New Roman"/>
                <w:color w:val="000000"/>
              </w:rPr>
              <w:t>DOWNLOAD</w:t>
            </w:r>
          </w:p>
        </w:tc>
        <w:tc>
          <w:tcPr>
            <w:tcW w:w="5451" w:type="dxa"/>
            <w:vAlign w:val="bottom"/>
            <w:hideMark/>
          </w:tcPr>
          <w:p w14:paraId="68C737DA" w14:textId="749454CD" w:rsidR="000476EF" w:rsidRPr="00C03491" w:rsidRDefault="00000000">
            <w:pPr>
              <w:rPr>
                <w:rFonts w:ascii="Times New Roman" w:eastAsia="Times New Roman" w:hAnsi="Times New Roman" w:cs="Times New Roman"/>
                <w:color w:val="467886"/>
                <w:kern w:val="0"/>
                <w:u w:val="single"/>
                <w:lang w:val="en-US"/>
                <w14:ligatures w14:val="none"/>
              </w:rPr>
            </w:pPr>
            <w:hyperlink r:id="rId171" w:history="1">
              <w:r w:rsidR="006342B9" w:rsidRPr="005E3465">
                <w:rPr>
                  <w:rStyle w:val="Hyperlink"/>
                  <w:rFonts w:ascii="Times New Roman" w:hAnsi="Times New Roman" w:cs="Times New Roman"/>
                </w:rPr>
                <w:t>http://publications.europa.eu/resource/authority/data-service-type/DOWNLOAD</w:t>
              </w:r>
            </w:hyperlink>
          </w:p>
        </w:tc>
      </w:tr>
      <w:tr w:rsidR="000476EF" w:rsidRPr="005E3465" w14:paraId="3947188F" w14:textId="77777777" w:rsidTr="00971107">
        <w:trPr>
          <w:trHeight w:val="620"/>
        </w:trPr>
        <w:tc>
          <w:tcPr>
            <w:tcW w:w="1877" w:type="dxa"/>
            <w:hideMark/>
          </w:tcPr>
          <w:p w14:paraId="20238ADF" w14:textId="0C6A4DAF" w:rsidR="000476EF" w:rsidRPr="00C03491" w:rsidRDefault="004627E8">
            <w:pPr>
              <w:rPr>
                <w:rFonts w:ascii="Times New Roman" w:eastAsia="Times New Roman" w:hAnsi="Times New Roman" w:cs="Times New Roman"/>
                <w:color w:val="000000"/>
                <w:kern w:val="0"/>
                <w:lang w:val="en-US"/>
                <w14:ligatures w14:val="none"/>
              </w:rPr>
            </w:pPr>
            <w:proofErr w:type="spellStart"/>
            <w:r w:rsidRPr="005E3465">
              <w:rPr>
                <w:rFonts w:ascii="Times New Roman" w:eastAsia="Times New Roman" w:hAnsi="Times New Roman" w:cs="Times New Roman"/>
                <w:color w:val="000000"/>
                <w:kern w:val="0"/>
                <w:lang w:val="en-US"/>
                <w14:ligatures w14:val="none"/>
              </w:rPr>
              <w:t>Žmogaus</w:t>
            </w:r>
            <w:proofErr w:type="spellEnd"/>
            <w:r w:rsidRPr="005E3465">
              <w:rPr>
                <w:rFonts w:ascii="Times New Roman" w:eastAsia="Times New Roman" w:hAnsi="Times New Roman" w:cs="Times New Roman"/>
                <w:color w:val="000000"/>
                <w:kern w:val="0"/>
                <w:lang w:val="en-US"/>
                <w14:ligatures w14:val="none"/>
              </w:rPr>
              <w:t xml:space="preserve"> </w:t>
            </w:r>
            <w:proofErr w:type="spellStart"/>
            <w:r w:rsidRPr="005E3465">
              <w:rPr>
                <w:rFonts w:ascii="Times New Roman" w:eastAsia="Times New Roman" w:hAnsi="Times New Roman" w:cs="Times New Roman"/>
                <w:color w:val="000000"/>
                <w:kern w:val="0"/>
                <w:lang w:val="en-US"/>
                <w14:ligatures w14:val="none"/>
              </w:rPr>
              <w:t>inte</w:t>
            </w:r>
            <w:r w:rsidR="007B7F12" w:rsidRPr="005E3465">
              <w:rPr>
                <w:rFonts w:ascii="Times New Roman" w:eastAsia="Times New Roman" w:hAnsi="Times New Roman" w:cs="Times New Roman"/>
                <w:color w:val="000000"/>
                <w:kern w:val="0"/>
                <w:lang w:val="en-US"/>
                <w14:ligatures w14:val="none"/>
              </w:rPr>
              <w:t>rakcija</w:t>
            </w:r>
            <w:proofErr w:type="spellEnd"/>
          </w:p>
        </w:tc>
        <w:tc>
          <w:tcPr>
            <w:tcW w:w="2755" w:type="dxa"/>
            <w:hideMark/>
          </w:tcPr>
          <w:p w14:paraId="0E934DD4" w14:textId="7EA7620A" w:rsidR="000476EF" w:rsidRPr="00C03491" w:rsidRDefault="00EE4B40">
            <w:pPr>
              <w:rPr>
                <w:rFonts w:ascii="Times New Roman" w:eastAsia="Times New Roman" w:hAnsi="Times New Roman" w:cs="Times New Roman"/>
                <w:color w:val="000000"/>
                <w:kern w:val="0"/>
                <w:lang w:val="en-US"/>
                <w14:ligatures w14:val="none"/>
              </w:rPr>
            </w:pPr>
            <w:r w:rsidRPr="005E3465">
              <w:rPr>
                <w:rFonts w:ascii="Times New Roman" w:hAnsi="Times New Roman" w:cs="Times New Roman"/>
                <w:color w:val="000000"/>
              </w:rPr>
              <w:t>HUMAN_INTERACTION</w:t>
            </w:r>
          </w:p>
        </w:tc>
        <w:tc>
          <w:tcPr>
            <w:tcW w:w="5451" w:type="dxa"/>
            <w:vAlign w:val="bottom"/>
            <w:hideMark/>
          </w:tcPr>
          <w:p w14:paraId="441D7610" w14:textId="2B4EB534" w:rsidR="000476EF" w:rsidRPr="00C03491" w:rsidRDefault="00000000">
            <w:pPr>
              <w:rPr>
                <w:rFonts w:ascii="Times New Roman" w:eastAsia="Times New Roman" w:hAnsi="Times New Roman" w:cs="Times New Roman"/>
                <w:color w:val="467886"/>
                <w:kern w:val="0"/>
                <w:u w:val="single"/>
                <w:lang w:val="en-US"/>
                <w14:ligatures w14:val="none"/>
              </w:rPr>
            </w:pPr>
            <w:hyperlink r:id="rId172" w:history="1">
              <w:r w:rsidR="006342B9" w:rsidRPr="005E3465">
                <w:rPr>
                  <w:rStyle w:val="Hyperlink"/>
                  <w:rFonts w:ascii="Times New Roman" w:hAnsi="Times New Roman" w:cs="Times New Roman"/>
                </w:rPr>
                <w:t>http://publications.europa.eu/resource/authority/data-service-type/HUMAN_INTERACTION</w:t>
              </w:r>
            </w:hyperlink>
          </w:p>
        </w:tc>
      </w:tr>
      <w:tr w:rsidR="000476EF" w:rsidRPr="005E3465" w14:paraId="6DFB5FD0" w14:textId="77777777" w:rsidTr="00971107">
        <w:trPr>
          <w:trHeight w:val="620"/>
        </w:trPr>
        <w:tc>
          <w:tcPr>
            <w:tcW w:w="1877" w:type="dxa"/>
            <w:hideMark/>
          </w:tcPr>
          <w:p w14:paraId="7785EA22" w14:textId="4FD0FCD6" w:rsidR="000476EF" w:rsidRPr="00C03491" w:rsidRDefault="00E91B9E">
            <w:pPr>
              <w:rPr>
                <w:rFonts w:ascii="Times New Roman" w:eastAsia="Times New Roman" w:hAnsi="Times New Roman" w:cs="Times New Roman"/>
                <w:color w:val="000000"/>
                <w:kern w:val="0"/>
                <w:lang w:val="en-US"/>
                <w14:ligatures w14:val="none"/>
              </w:rPr>
            </w:pPr>
            <w:proofErr w:type="spellStart"/>
            <w:r w:rsidRPr="005E3465">
              <w:rPr>
                <w:rFonts w:ascii="Times New Roman" w:eastAsia="Times New Roman" w:hAnsi="Times New Roman" w:cs="Times New Roman"/>
                <w:color w:val="000000"/>
                <w:kern w:val="0"/>
                <w:lang w:val="en-US"/>
                <w14:ligatures w14:val="none"/>
              </w:rPr>
              <w:t>Operacinė</w:t>
            </w:r>
            <w:proofErr w:type="spellEnd"/>
            <w:r w:rsidRPr="005E3465">
              <w:rPr>
                <w:rFonts w:ascii="Times New Roman" w:eastAsia="Times New Roman" w:hAnsi="Times New Roman" w:cs="Times New Roman"/>
                <w:color w:val="000000"/>
                <w:kern w:val="0"/>
                <w:lang w:val="en-US"/>
                <w14:ligatures w14:val="none"/>
              </w:rPr>
              <w:t>/</w:t>
            </w:r>
            <w:proofErr w:type="spellStart"/>
            <w:r w:rsidRPr="005E3465">
              <w:rPr>
                <w:rFonts w:ascii="Times New Roman" w:eastAsia="Times New Roman" w:hAnsi="Times New Roman" w:cs="Times New Roman"/>
                <w:color w:val="000000"/>
                <w:kern w:val="0"/>
                <w:lang w:val="en-US"/>
                <w14:ligatures w14:val="none"/>
              </w:rPr>
              <w:t>testuojama</w:t>
            </w:r>
            <w:proofErr w:type="spellEnd"/>
            <w:r w:rsidRPr="005E3465">
              <w:rPr>
                <w:rFonts w:ascii="Times New Roman" w:eastAsia="Times New Roman" w:hAnsi="Times New Roman" w:cs="Times New Roman"/>
                <w:color w:val="000000"/>
                <w:kern w:val="0"/>
                <w:lang w:val="en-US"/>
                <w14:ligatures w14:val="none"/>
              </w:rPr>
              <w:t xml:space="preserve"> </w:t>
            </w:r>
            <w:proofErr w:type="spellStart"/>
            <w:r w:rsidRPr="005E3465">
              <w:rPr>
                <w:rFonts w:ascii="Times New Roman" w:eastAsia="Times New Roman" w:hAnsi="Times New Roman" w:cs="Times New Roman"/>
                <w:color w:val="000000"/>
                <w:kern w:val="0"/>
                <w:lang w:val="en-US"/>
                <w14:ligatures w14:val="none"/>
              </w:rPr>
              <w:t>paslauga</w:t>
            </w:r>
            <w:proofErr w:type="spellEnd"/>
          </w:p>
        </w:tc>
        <w:tc>
          <w:tcPr>
            <w:tcW w:w="2755" w:type="dxa"/>
            <w:hideMark/>
          </w:tcPr>
          <w:p w14:paraId="6773FF6E" w14:textId="35B29F4A" w:rsidR="000476EF" w:rsidRPr="00C03491" w:rsidRDefault="00EE4B40">
            <w:pPr>
              <w:rPr>
                <w:rFonts w:ascii="Times New Roman" w:eastAsia="Times New Roman" w:hAnsi="Times New Roman" w:cs="Times New Roman"/>
                <w:color w:val="000000"/>
                <w:kern w:val="0"/>
                <w:lang w:val="en-US"/>
                <w14:ligatures w14:val="none"/>
              </w:rPr>
            </w:pPr>
            <w:r w:rsidRPr="005E3465">
              <w:rPr>
                <w:rFonts w:ascii="Times New Roman" w:hAnsi="Times New Roman" w:cs="Times New Roman"/>
                <w:color w:val="000000"/>
              </w:rPr>
              <w:t>OP_DATPRO</w:t>
            </w:r>
          </w:p>
        </w:tc>
        <w:tc>
          <w:tcPr>
            <w:tcW w:w="5451" w:type="dxa"/>
            <w:vAlign w:val="bottom"/>
            <w:hideMark/>
          </w:tcPr>
          <w:p w14:paraId="681AFA26" w14:textId="255CF76C" w:rsidR="000476EF" w:rsidRPr="00C03491" w:rsidRDefault="00000000">
            <w:pPr>
              <w:rPr>
                <w:rFonts w:ascii="Times New Roman" w:eastAsia="Times New Roman" w:hAnsi="Times New Roman" w:cs="Times New Roman"/>
                <w:color w:val="467886"/>
                <w:kern w:val="0"/>
                <w:u w:val="single"/>
                <w:lang w:val="en-US"/>
                <w14:ligatures w14:val="none"/>
              </w:rPr>
            </w:pPr>
            <w:hyperlink r:id="rId173" w:history="1">
              <w:r w:rsidR="006342B9" w:rsidRPr="005E3465">
                <w:rPr>
                  <w:rStyle w:val="Hyperlink"/>
                  <w:rFonts w:ascii="Times New Roman" w:hAnsi="Times New Roman" w:cs="Times New Roman"/>
                </w:rPr>
                <w:t>http://publications.europa.eu/resource/authority/data-service-type/OP_DATPRO</w:t>
              </w:r>
            </w:hyperlink>
          </w:p>
        </w:tc>
      </w:tr>
      <w:tr w:rsidR="000476EF" w:rsidRPr="005E3465" w14:paraId="3AD7F4FF" w14:textId="77777777" w:rsidTr="00971107">
        <w:trPr>
          <w:trHeight w:val="620"/>
        </w:trPr>
        <w:tc>
          <w:tcPr>
            <w:tcW w:w="1877" w:type="dxa"/>
          </w:tcPr>
          <w:p w14:paraId="5F97B0DC" w14:textId="01C73FE1" w:rsidR="000476EF" w:rsidRPr="005E3465" w:rsidRDefault="00E91B9E">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 xml:space="preserve">SPARQL </w:t>
            </w:r>
            <w:proofErr w:type="spellStart"/>
            <w:r w:rsidRPr="005E3465">
              <w:rPr>
                <w:rFonts w:ascii="Times New Roman" w:eastAsia="Times New Roman" w:hAnsi="Times New Roman" w:cs="Times New Roman"/>
                <w:color w:val="000000"/>
                <w:kern w:val="0"/>
                <w:lang w:val="en-US"/>
                <w14:ligatures w14:val="none"/>
              </w:rPr>
              <w:t>paslauga</w:t>
            </w:r>
            <w:proofErr w:type="spellEnd"/>
          </w:p>
        </w:tc>
        <w:tc>
          <w:tcPr>
            <w:tcW w:w="2755" w:type="dxa"/>
          </w:tcPr>
          <w:p w14:paraId="5968E354" w14:textId="26A739B7" w:rsidR="000476EF" w:rsidRPr="005E3465" w:rsidRDefault="00EE4B40">
            <w:pPr>
              <w:rPr>
                <w:rFonts w:ascii="Times New Roman" w:eastAsia="Times New Roman" w:hAnsi="Times New Roman" w:cs="Times New Roman"/>
                <w:color w:val="000000"/>
                <w:kern w:val="0"/>
                <w:lang w:val="en-US"/>
                <w14:ligatures w14:val="none"/>
              </w:rPr>
            </w:pPr>
            <w:r w:rsidRPr="005E3465">
              <w:rPr>
                <w:rFonts w:ascii="Times New Roman" w:hAnsi="Times New Roman" w:cs="Times New Roman"/>
                <w:color w:val="000000"/>
              </w:rPr>
              <w:t>SPARQL_ENDPOINT</w:t>
            </w:r>
          </w:p>
        </w:tc>
        <w:tc>
          <w:tcPr>
            <w:tcW w:w="5451" w:type="dxa"/>
            <w:noWrap/>
            <w:vAlign w:val="bottom"/>
          </w:tcPr>
          <w:p w14:paraId="27E5ED93" w14:textId="0492E6DB" w:rsidR="000476EF" w:rsidRPr="005E3465" w:rsidRDefault="00000000">
            <w:pPr>
              <w:rPr>
                <w:rFonts w:ascii="Times New Roman" w:eastAsia="Times New Roman" w:hAnsi="Times New Roman" w:cs="Times New Roman"/>
                <w:color w:val="467886"/>
                <w:kern w:val="0"/>
                <w:u w:val="single"/>
                <w:lang w:val="en-US"/>
                <w14:ligatures w14:val="none"/>
              </w:rPr>
            </w:pPr>
            <w:hyperlink r:id="rId174" w:history="1">
              <w:r w:rsidR="006342B9" w:rsidRPr="005E3465">
                <w:rPr>
                  <w:rStyle w:val="Hyperlink"/>
                  <w:rFonts w:ascii="Times New Roman" w:hAnsi="Times New Roman" w:cs="Times New Roman"/>
                </w:rPr>
                <w:t>http://publications.europa.eu/resource/authority/data-service-type/SPARQL_ENDPOINT</w:t>
              </w:r>
            </w:hyperlink>
          </w:p>
        </w:tc>
      </w:tr>
    </w:tbl>
    <w:p w14:paraId="7136B3EC" w14:textId="77777777" w:rsidR="000476EF" w:rsidRPr="005E3465" w:rsidRDefault="000476EF" w:rsidP="002E2376">
      <w:pPr>
        <w:rPr>
          <w:rFonts w:ascii="Times New Roman" w:hAnsi="Times New Roman" w:cs="Times New Roman"/>
        </w:rPr>
      </w:pPr>
    </w:p>
    <w:p w14:paraId="6F667EBD" w14:textId="2833F5FF" w:rsidR="00CA0E81" w:rsidRPr="005E3465" w:rsidRDefault="00EC2F79" w:rsidP="00CA0E81">
      <w:pPr>
        <w:rPr>
          <w:rFonts w:ascii="Times New Roman" w:hAnsi="Times New Roman" w:cs="Times New Roman"/>
          <w:b/>
        </w:rPr>
      </w:pPr>
      <w:r w:rsidRPr="005E3465">
        <w:rPr>
          <w:rFonts w:ascii="Times New Roman" w:hAnsi="Times New Roman" w:cs="Times New Roman"/>
          <w:b/>
        </w:rPr>
        <w:t>Dažnių</w:t>
      </w:r>
      <w:r w:rsidR="00CA0E81" w:rsidRPr="005E3465">
        <w:rPr>
          <w:rFonts w:ascii="Times New Roman" w:hAnsi="Times New Roman" w:cs="Times New Roman"/>
          <w:b/>
        </w:rPr>
        <w:t xml:space="preserve"> žodynas</w:t>
      </w:r>
    </w:p>
    <w:p w14:paraId="3EBC3233" w14:textId="77777777" w:rsidR="00CA0E81" w:rsidRPr="005E3465" w:rsidRDefault="00CA0E81" w:rsidP="002E2376">
      <w:pPr>
        <w:rPr>
          <w:rFonts w:ascii="Times New Roman" w:hAnsi="Times New Roman" w:cs="Times New Roman"/>
        </w:rPr>
      </w:pPr>
    </w:p>
    <w:tbl>
      <w:tblPr>
        <w:tblStyle w:val="TableGrid"/>
        <w:tblW w:w="0" w:type="auto"/>
        <w:tblInd w:w="-455" w:type="dxa"/>
        <w:tblLook w:val="04A0" w:firstRow="1" w:lastRow="0" w:firstColumn="1" w:lastColumn="0" w:noHBand="0" w:noVBand="1"/>
      </w:tblPr>
      <w:tblGrid>
        <w:gridCol w:w="1721"/>
        <w:gridCol w:w="1903"/>
        <w:gridCol w:w="6459"/>
      </w:tblGrid>
      <w:tr w:rsidR="00AC6DF9" w:rsidRPr="005E3465" w14:paraId="050F211C" w14:textId="77777777" w:rsidTr="002A327E">
        <w:trPr>
          <w:trHeight w:val="620"/>
        </w:trPr>
        <w:tc>
          <w:tcPr>
            <w:tcW w:w="1721" w:type="dxa"/>
            <w:vAlign w:val="bottom"/>
            <w:hideMark/>
          </w:tcPr>
          <w:p w14:paraId="4FA38ECA" w14:textId="49672D85" w:rsidR="00AC6DF9" w:rsidRPr="00C03491" w:rsidRDefault="004F063B">
            <w:pPr>
              <w:rPr>
                <w:rFonts w:ascii="Times New Roman" w:eastAsia="Times New Roman" w:hAnsi="Times New Roman" w:cs="Times New Roman"/>
                <w:b/>
                <w:color w:val="000000"/>
                <w:kern w:val="0"/>
                <w:sz w:val="24"/>
                <w:szCs w:val="24"/>
                <w:lang w:val="en-US"/>
                <w14:ligatures w14:val="none"/>
              </w:rPr>
            </w:pPr>
            <w:r w:rsidRPr="005E3465">
              <w:rPr>
                <w:rFonts w:ascii="Times New Roman" w:hAnsi="Times New Roman" w:cs="Times New Roman"/>
                <w:b/>
                <w:color w:val="000000"/>
              </w:rPr>
              <w:t>Dažnis</w:t>
            </w:r>
          </w:p>
        </w:tc>
        <w:tc>
          <w:tcPr>
            <w:tcW w:w="1903" w:type="dxa"/>
            <w:noWrap/>
            <w:vAlign w:val="bottom"/>
            <w:hideMark/>
          </w:tcPr>
          <w:p w14:paraId="50A9C4A8" w14:textId="36A73907" w:rsidR="00AC6DF9" w:rsidRPr="00C03491" w:rsidRDefault="004F063B">
            <w:pPr>
              <w:rPr>
                <w:rFonts w:ascii="Times New Roman" w:eastAsia="Times New Roman" w:hAnsi="Times New Roman" w:cs="Times New Roman"/>
                <w:b/>
                <w:color w:val="000000"/>
                <w:kern w:val="0"/>
                <w:sz w:val="24"/>
                <w:szCs w:val="24"/>
                <w:lang w:val="en-US"/>
                <w14:ligatures w14:val="none"/>
              </w:rPr>
            </w:pPr>
            <w:proofErr w:type="spellStart"/>
            <w:r w:rsidRPr="005E3465">
              <w:rPr>
                <w:rFonts w:ascii="Times New Roman" w:hAnsi="Times New Roman" w:cs="Times New Roman"/>
                <w:b/>
                <w:color w:val="000000"/>
              </w:rPr>
              <w:t>Frequency</w:t>
            </w:r>
            <w:proofErr w:type="spellEnd"/>
          </w:p>
        </w:tc>
        <w:tc>
          <w:tcPr>
            <w:tcW w:w="6459" w:type="dxa"/>
            <w:noWrap/>
            <w:vAlign w:val="bottom"/>
            <w:hideMark/>
          </w:tcPr>
          <w:p w14:paraId="1BEA42BE" w14:textId="66000103" w:rsidR="00AC6DF9" w:rsidRPr="00C03491" w:rsidRDefault="00000000">
            <w:pPr>
              <w:rPr>
                <w:rFonts w:ascii="Times New Roman" w:eastAsia="Times New Roman" w:hAnsi="Times New Roman" w:cs="Times New Roman"/>
                <w:color w:val="467886"/>
                <w:kern w:val="0"/>
                <w:sz w:val="20"/>
                <w:szCs w:val="20"/>
                <w:u w:val="single"/>
                <w:lang w:val="en-US"/>
                <w14:ligatures w14:val="none"/>
              </w:rPr>
            </w:pPr>
            <w:hyperlink r:id="rId175" w:history="1">
              <w:r w:rsidR="004F063B" w:rsidRPr="007027F6">
                <w:rPr>
                  <w:rStyle w:val="Hyperlink"/>
                  <w:rFonts w:ascii="Times New Roman" w:hAnsi="Times New Roman" w:cs="Times New Roman"/>
                  <w:sz w:val="20"/>
                  <w:szCs w:val="20"/>
                </w:rPr>
                <w:t>http://publications.europa.eu/resource/authority/frequency</w:t>
              </w:r>
            </w:hyperlink>
          </w:p>
        </w:tc>
      </w:tr>
      <w:tr w:rsidR="005E3465" w:rsidRPr="005E3465" w14:paraId="5298B859" w14:textId="77777777">
        <w:trPr>
          <w:trHeight w:val="760"/>
        </w:trPr>
        <w:tc>
          <w:tcPr>
            <w:tcW w:w="1721" w:type="dxa"/>
            <w:vAlign w:val="center"/>
            <w:hideMark/>
          </w:tcPr>
          <w:p w14:paraId="5EF7B1BB" w14:textId="216052ED" w:rsidR="005E3465" w:rsidRPr="005E3465" w:rsidRDefault="002560EA" w:rsidP="005E3465">
            <w:pPr>
              <w:rPr>
                <w:rFonts w:ascii="Times New Roman" w:eastAsia="Times New Roman" w:hAnsi="Times New Roman" w:cs="Times New Roman"/>
                <w:kern w:val="0"/>
                <w:sz w:val="24"/>
                <w:szCs w:val="24"/>
                <w:lang w:val="en-US"/>
                <w14:ligatures w14:val="none"/>
              </w:rPr>
            </w:pPr>
            <w:r w:rsidRPr="002560EA">
              <w:rPr>
                <w:rFonts w:ascii="Times New Roman" w:hAnsi="Times New Roman" w:cs="Times New Roman"/>
                <w:color w:val="121512"/>
                <w:sz w:val="24"/>
                <w:szCs w:val="24"/>
              </w:rPr>
              <w:t>kas dvidešimt metų</w:t>
            </w:r>
          </w:p>
        </w:tc>
        <w:tc>
          <w:tcPr>
            <w:tcW w:w="1903" w:type="dxa"/>
            <w:hideMark/>
          </w:tcPr>
          <w:p w14:paraId="5F6A498B" w14:textId="77777777" w:rsidR="005E3465" w:rsidRPr="005E3465" w:rsidRDefault="005E3465" w:rsidP="005E3465">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BIDECENNIAL</w:t>
            </w:r>
          </w:p>
        </w:tc>
        <w:tc>
          <w:tcPr>
            <w:tcW w:w="6459" w:type="dxa"/>
            <w:hideMark/>
          </w:tcPr>
          <w:p w14:paraId="0B9447F2" w14:textId="77777777" w:rsidR="005E3465" w:rsidRPr="005E3465" w:rsidRDefault="00000000" w:rsidP="005E3465">
            <w:pPr>
              <w:rPr>
                <w:rFonts w:ascii="Times New Roman" w:eastAsia="Times New Roman" w:hAnsi="Times New Roman" w:cs="Times New Roman"/>
                <w:color w:val="467886"/>
                <w:kern w:val="0"/>
                <w:sz w:val="20"/>
                <w:szCs w:val="20"/>
                <w:u w:val="single"/>
                <w:lang w:val="en-US"/>
                <w14:ligatures w14:val="none"/>
              </w:rPr>
            </w:pPr>
            <w:hyperlink r:id="rId176" w:history="1">
              <w:r w:rsidR="005E3465" w:rsidRPr="005E3465">
                <w:rPr>
                  <w:rFonts w:ascii="Times New Roman" w:eastAsia="Times New Roman" w:hAnsi="Times New Roman" w:cs="Times New Roman"/>
                  <w:color w:val="467886"/>
                  <w:kern w:val="0"/>
                  <w:sz w:val="20"/>
                  <w:szCs w:val="20"/>
                  <w:u w:val="single"/>
                  <w:lang w:val="en-US"/>
                  <w14:ligatures w14:val="none"/>
                </w:rPr>
                <w:t>http://publications.europa.eu/resource/authority/frequency/BIDECENNIAL</w:t>
              </w:r>
            </w:hyperlink>
          </w:p>
        </w:tc>
      </w:tr>
      <w:tr w:rsidR="005E3465" w:rsidRPr="005E3465" w14:paraId="6B9082E4" w14:textId="77777777">
        <w:trPr>
          <w:trHeight w:val="760"/>
        </w:trPr>
        <w:tc>
          <w:tcPr>
            <w:tcW w:w="1721" w:type="dxa"/>
            <w:vAlign w:val="center"/>
            <w:hideMark/>
          </w:tcPr>
          <w:p w14:paraId="47E51954" w14:textId="075A1EB9" w:rsidR="005E3465" w:rsidRPr="005E3465" w:rsidRDefault="002560EA" w:rsidP="005E3465">
            <w:pPr>
              <w:rPr>
                <w:rFonts w:ascii="Times New Roman" w:eastAsia="Times New Roman" w:hAnsi="Times New Roman" w:cs="Times New Roman"/>
                <w:color w:val="467886"/>
                <w:kern w:val="0"/>
                <w:sz w:val="24"/>
                <w:szCs w:val="24"/>
                <w:u w:val="single"/>
                <w:lang w:val="en-US"/>
                <w14:ligatures w14:val="none"/>
              </w:rPr>
            </w:pPr>
            <w:r w:rsidRPr="002560EA">
              <w:rPr>
                <w:rFonts w:ascii="Times New Roman" w:hAnsi="Times New Roman" w:cs="Times New Roman"/>
                <w:color w:val="121512"/>
                <w:sz w:val="24"/>
                <w:szCs w:val="24"/>
              </w:rPr>
              <w:t>kas trisdešimt metų</w:t>
            </w:r>
          </w:p>
        </w:tc>
        <w:tc>
          <w:tcPr>
            <w:tcW w:w="1903" w:type="dxa"/>
            <w:hideMark/>
          </w:tcPr>
          <w:p w14:paraId="3B09940B" w14:textId="77777777" w:rsidR="005E3465" w:rsidRPr="005E3465" w:rsidRDefault="005E3465" w:rsidP="005E3465">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TRIDECENNIAL</w:t>
            </w:r>
          </w:p>
        </w:tc>
        <w:tc>
          <w:tcPr>
            <w:tcW w:w="6459" w:type="dxa"/>
            <w:hideMark/>
          </w:tcPr>
          <w:p w14:paraId="79812C61" w14:textId="77777777" w:rsidR="005E3465" w:rsidRPr="005E3465" w:rsidRDefault="00000000" w:rsidP="005E3465">
            <w:pPr>
              <w:rPr>
                <w:rFonts w:ascii="Times New Roman" w:eastAsia="Times New Roman" w:hAnsi="Times New Roman" w:cs="Times New Roman"/>
                <w:color w:val="467886"/>
                <w:kern w:val="0"/>
                <w:sz w:val="20"/>
                <w:szCs w:val="20"/>
                <w:u w:val="single"/>
                <w:lang w:val="en-US"/>
                <w14:ligatures w14:val="none"/>
              </w:rPr>
            </w:pPr>
            <w:hyperlink r:id="rId177" w:history="1">
              <w:r w:rsidR="005E3465" w:rsidRPr="005E3465">
                <w:rPr>
                  <w:rFonts w:ascii="Times New Roman" w:eastAsia="Times New Roman" w:hAnsi="Times New Roman" w:cs="Times New Roman"/>
                  <w:color w:val="467886"/>
                  <w:kern w:val="0"/>
                  <w:sz w:val="20"/>
                  <w:szCs w:val="20"/>
                  <w:u w:val="single"/>
                  <w:lang w:val="en-US"/>
                  <w14:ligatures w14:val="none"/>
                </w:rPr>
                <w:t>http://publications.europa.eu/resource/authority/frequency/TRIDECENNIAL</w:t>
              </w:r>
            </w:hyperlink>
          </w:p>
        </w:tc>
      </w:tr>
      <w:tr w:rsidR="005E3465" w:rsidRPr="005E3465" w14:paraId="25D7D680" w14:textId="77777777">
        <w:trPr>
          <w:trHeight w:val="760"/>
        </w:trPr>
        <w:tc>
          <w:tcPr>
            <w:tcW w:w="1721" w:type="dxa"/>
            <w:vAlign w:val="center"/>
            <w:hideMark/>
          </w:tcPr>
          <w:p w14:paraId="21FA5632" w14:textId="275963C5" w:rsidR="005E3465" w:rsidRPr="005E3465" w:rsidRDefault="002560EA" w:rsidP="005E3465">
            <w:pPr>
              <w:rPr>
                <w:rFonts w:ascii="Times New Roman" w:eastAsia="Times New Roman" w:hAnsi="Times New Roman" w:cs="Times New Roman"/>
                <w:color w:val="467886"/>
                <w:kern w:val="0"/>
                <w:sz w:val="24"/>
                <w:szCs w:val="24"/>
                <w:u w:val="single"/>
                <w:lang w:val="en-US"/>
                <w14:ligatures w14:val="none"/>
              </w:rPr>
            </w:pPr>
            <w:r w:rsidRPr="002560EA">
              <w:rPr>
                <w:rFonts w:ascii="Times New Roman" w:hAnsi="Times New Roman" w:cs="Times New Roman"/>
                <w:color w:val="121512"/>
                <w:sz w:val="24"/>
                <w:szCs w:val="24"/>
              </w:rPr>
              <w:t>kas dvi valandas</w:t>
            </w:r>
          </w:p>
        </w:tc>
        <w:tc>
          <w:tcPr>
            <w:tcW w:w="1903" w:type="dxa"/>
            <w:hideMark/>
          </w:tcPr>
          <w:p w14:paraId="1BC98F43" w14:textId="77777777" w:rsidR="005E3465" w:rsidRPr="005E3465" w:rsidRDefault="005E3465" w:rsidP="005E3465">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BIHOURLY</w:t>
            </w:r>
          </w:p>
        </w:tc>
        <w:tc>
          <w:tcPr>
            <w:tcW w:w="6459" w:type="dxa"/>
            <w:hideMark/>
          </w:tcPr>
          <w:p w14:paraId="1E89C1AD" w14:textId="77777777" w:rsidR="005E3465" w:rsidRPr="005E3465" w:rsidRDefault="00000000" w:rsidP="005E3465">
            <w:pPr>
              <w:rPr>
                <w:rFonts w:ascii="Times New Roman" w:eastAsia="Times New Roman" w:hAnsi="Times New Roman" w:cs="Times New Roman"/>
                <w:color w:val="467886"/>
                <w:kern w:val="0"/>
                <w:sz w:val="20"/>
                <w:szCs w:val="20"/>
                <w:u w:val="single"/>
                <w:lang w:val="en-US"/>
                <w14:ligatures w14:val="none"/>
              </w:rPr>
            </w:pPr>
            <w:hyperlink r:id="rId178" w:history="1">
              <w:r w:rsidR="005E3465" w:rsidRPr="005E3465">
                <w:rPr>
                  <w:rFonts w:ascii="Times New Roman" w:eastAsia="Times New Roman" w:hAnsi="Times New Roman" w:cs="Times New Roman"/>
                  <w:color w:val="467886"/>
                  <w:kern w:val="0"/>
                  <w:sz w:val="20"/>
                  <w:szCs w:val="20"/>
                  <w:u w:val="single"/>
                  <w:lang w:val="en-US"/>
                  <w14:ligatures w14:val="none"/>
                </w:rPr>
                <w:t>http://publications.europa.eu/resource/authority/frequency/BIHOURLY</w:t>
              </w:r>
            </w:hyperlink>
          </w:p>
        </w:tc>
      </w:tr>
      <w:tr w:rsidR="005E3465" w:rsidRPr="005E3465" w14:paraId="219CF072" w14:textId="77777777">
        <w:trPr>
          <w:trHeight w:val="760"/>
        </w:trPr>
        <w:tc>
          <w:tcPr>
            <w:tcW w:w="1721" w:type="dxa"/>
            <w:vAlign w:val="center"/>
            <w:hideMark/>
          </w:tcPr>
          <w:p w14:paraId="644CBF5E" w14:textId="2B5537C3" w:rsidR="005E3465" w:rsidRPr="005E3465" w:rsidRDefault="002560EA" w:rsidP="005E3465">
            <w:pPr>
              <w:rPr>
                <w:rFonts w:ascii="Times New Roman" w:eastAsia="Times New Roman" w:hAnsi="Times New Roman" w:cs="Times New Roman"/>
                <w:color w:val="467886"/>
                <w:kern w:val="0"/>
                <w:sz w:val="24"/>
                <w:szCs w:val="24"/>
                <w:u w:val="single"/>
                <w:lang w:val="en-US"/>
                <w14:ligatures w14:val="none"/>
              </w:rPr>
            </w:pPr>
            <w:r w:rsidRPr="002560EA">
              <w:rPr>
                <w:rFonts w:ascii="Times New Roman" w:hAnsi="Times New Roman" w:cs="Times New Roman"/>
                <w:color w:val="121512"/>
                <w:sz w:val="24"/>
                <w:szCs w:val="24"/>
              </w:rPr>
              <w:t>kas tris valandas</w:t>
            </w:r>
          </w:p>
        </w:tc>
        <w:tc>
          <w:tcPr>
            <w:tcW w:w="1903" w:type="dxa"/>
            <w:hideMark/>
          </w:tcPr>
          <w:p w14:paraId="6F56754D" w14:textId="77777777" w:rsidR="005E3465" w:rsidRPr="005E3465" w:rsidRDefault="005E3465" w:rsidP="005E3465">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TRIHOURLY</w:t>
            </w:r>
          </w:p>
        </w:tc>
        <w:tc>
          <w:tcPr>
            <w:tcW w:w="6459" w:type="dxa"/>
            <w:hideMark/>
          </w:tcPr>
          <w:p w14:paraId="19093F57" w14:textId="78FACC52" w:rsidR="005E3465" w:rsidRPr="007027F6" w:rsidRDefault="00000000" w:rsidP="005E3465">
            <w:pPr>
              <w:rPr>
                <w:rFonts w:ascii="Times New Roman" w:eastAsia="Times New Roman" w:hAnsi="Times New Roman" w:cs="Times New Roman"/>
                <w:color w:val="000000"/>
                <w:kern w:val="0"/>
                <w:sz w:val="20"/>
                <w:szCs w:val="20"/>
                <w:lang w:val="en-US"/>
                <w14:ligatures w14:val="none"/>
              </w:rPr>
            </w:pPr>
            <w:hyperlink r:id="rId179" w:history="1">
              <w:r w:rsidR="002560EA" w:rsidRPr="005E3465">
                <w:rPr>
                  <w:rStyle w:val="Hyperlink"/>
                  <w:rFonts w:ascii="Times New Roman" w:eastAsia="Times New Roman" w:hAnsi="Times New Roman" w:cs="Times New Roman"/>
                  <w:kern w:val="0"/>
                  <w:sz w:val="20"/>
                  <w:szCs w:val="20"/>
                  <w:lang w:val="en-US"/>
                  <w14:ligatures w14:val="none"/>
                </w:rPr>
                <w:t>http://publications.europa.eu/resource/authority/frequency/TRIHOURLY</w:t>
              </w:r>
            </w:hyperlink>
          </w:p>
          <w:p w14:paraId="62DF0A59" w14:textId="77777777" w:rsidR="005E3465" w:rsidRPr="005E3465" w:rsidRDefault="005E3465" w:rsidP="005E3465">
            <w:pPr>
              <w:rPr>
                <w:rFonts w:ascii="Times New Roman" w:eastAsia="Times New Roman" w:hAnsi="Times New Roman" w:cs="Times New Roman"/>
                <w:color w:val="000000"/>
                <w:kern w:val="0"/>
                <w:sz w:val="20"/>
                <w:szCs w:val="20"/>
                <w:lang w:val="en-US"/>
                <w14:ligatures w14:val="none"/>
              </w:rPr>
            </w:pPr>
          </w:p>
        </w:tc>
      </w:tr>
      <w:tr w:rsidR="005E3465" w:rsidRPr="005E3465" w14:paraId="1B3F79B2" w14:textId="77777777">
        <w:trPr>
          <w:trHeight w:val="760"/>
        </w:trPr>
        <w:tc>
          <w:tcPr>
            <w:tcW w:w="1721" w:type="dxa"/>
            <w:vAlign w:val="center"/>
            <w:hideMark/>
          </w:tcPr>
          <w:p w14:paraId="1CC0FF69" w14:textId="7F48FA58" w:rsidR="005E3465" w:rsidRPr="005E3465" w:rsidRDefault="002560EA" w:rsidP="005E3465">
            <w:pPr>
              <w:rPr>
                <w:rFonts w:ascii="Times New Roman" w:eastAsia="Times New Roman" w:hAnsi="Times New Roman" w:cs="Times New Roman"/>
                <w:color w:val="000000"/>
                <w:kern w:val="0"/>
                <w:sz w:val="24"/>
                <w:szCs w:val="24"/>
                <w:lang w:val="en-US"/>
                <w14:ligatures w14:val="none"/>
              </w:rPr>
            </w:pPr>
            <w:r w:rsidRPr="002560EA">
              <w:rPr>
                <w:rFonts w:ascii="Times New Roman" w:hAnsi="Times New Roman" w:cs="Times New Roman"/>
                <w:color w:val="121512"/>
                <w:sz w:val="24"/>
                <w:szCs w:val="24"/>
              </w:rPr>
              <w:t>kita</w:t>
            </w:r>
          </w:p>
        </w:tc>
        <w:tc>
          <w:tcPr>
            <w:tcW w:w="1903" w:type="dxa"/>
            <w:hideMark/>
          </w:tcPr>
          <w:p w14:paraId="33132940" w14:textId="77777777" w:rsidR="005E3465" w:rsidRPr="005E3465" w:rsidRDefault="005E3465" w:rsidP="005E3465">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OTHER</w:t>
            </w:r>
          </w:p>
        </w:tc>
        <w:tc>
          <w:tcPr>
            <w:tcW w:w="6459" w:type="dxa"/>
            <w:hideMark/>
          </w:tcPr>
          <w:p w14:paraId="28AEDC59" w14:textId="19027C1D" w:rsidR="005E3465" w:rsidRPr="007027F6" w:rsidRDefault="00000000" w:rsidP="005E3465">
            <w:pPr>
              <w:rPr>
                <w:rFonts w:ascii="Times New Roman" w:eastAsia="Times New Roman" w:hAnsi="Times New Roman" w:cs="Times New Roman"/>
                <w:color w:val="000000"/>
                <w:kern w:val="0"/>
                <w:sz w:val="20"/>
                <w:szCs w:val="20"/>
                <w:lang w:val="en-US"/>
                <w14:ligatures w14:val="none"/>
              </w:rPr>
            </w:pPr>
            <w:hyperlink r:id="rId180" w:history="1">
              <w:r w:rsidR="002560EA" w:rsidRPr="005E3465">
                <w:rPr>
                  <w:rStyle w:val="Hyperlink"/>
                  <w:rFonts w:ascii="Times New Roman" w:eastAsia="Times New Roman" w:hAnsi="Times New Roman" w:cs="Times New Roman"/>
                  <w:kern w:val="0"/>
                  <w:sz w:val="20"/>
                  <w:szCs w:val="20"/>
                  <w:lang w:val="en-US"/>
                  <w14:ligatures w14:val="none"/>
                </w:rPr>
                <w:t>http://publications.europa.eu/resource/authority/frequency/OTHER</w:t>
              </w:r>
            </w:hyperlink>
          </w:p>
          <w:p w14:paraId="01224862" w14:textId="77777777" w:rsidR="005E3465" w:rsidRPr="005E3465" w:rsidRDefault="005E3465" w:rsidP="005E3465">
            <w:pPr>
              <w:rPr>
                <w:rFonts w:ascii="Times New Roman" w:eastAsia="Times New Roman" w:hAnsi="Times New Roman" w:cs="Times New Roman"/>
                <w:color w:val="000000"/>
                <w:kern w:val="0"/>
                <w:sz w:val="20"/>
                <w:szCs w:val="20"/>
                <w:lang w:val="en-US"/>
                <w14:ligatures w14:val="none"/>
              </w:rPr>
            </w:pPr>
          </w:p>
        </w:tc>
      </w:tr>
      <w:tr w:rsidR="005E3465" w:rsidRPr="005E3465" w14:paraId="5A238671" w14:textId="77777777">
        <w:trPr>
          <w:trHeight w:val="760"/>
        </w:trPr>
        <w:tc>
          <w:tcPr>
            <w:tcW w:w="1721" w:type="dxa"/>
            <w:vAlign w:val="center"/>
            <w:hideMark/>
          </w:tcPr>
          <w:p w14:paraId="6D2C6DF1" w14:textId="2DB8FF40" w:rsidR="005E3465" w:rsidRPr="005E3465" w:rsidRDefault="002560EA" w:rsidP="005E3465">
            <w:pPr>
              <w:rPr>
                <w:rFonts w:ascii="Times New Roman" w:eastAsia="Times New Roman" w:hAnsi="Times New Roman" w:cs="Times New Roman"/>
                <w:color w:val="000000"/>
                <w:kern w:val="0"/>
                <w:sz w:val="24"/>
                <w:szCs w:val="24"/>
                <w:lang w:val="en-US"/>
                <w14:ligatures w14:val="none"/>
              </w:rPr>
            </w:pPr>
            <w:r w:rsidRPr="002560EA">
              <w:rPr>
                <w:rFonts w:ascii="Times New Roman" w:hAnsi="Times New Roman" w:cs="Times New Roman"/>
                <w:color w:val="121512"/>
                <w:sz w:val="24"/>
                <w:szCs w:val="24"/>
              </w:rPr>
              <w:t>kas savaitę</w:t>
            </w:r>
          </w:p>
        </w:tc>
        <w:tc>
          <w:tcPr>
            <w:tcW w:w="1903" w:type="dxa"/>
            <w:hideMark/>
          </w:tcPr>
          <w:p w14:paraId="5C829871" w14:textId="77777777" w:rsidR="005E3465" w:rsidRPr="005E3465" w:rsidRDefault="005E3465" w:rsidP="005E3465">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WEEKLY</w:t>
            </w:r>
          </w:p>
        </w:tc>
        <w:tc>
          <w:tcPr>
            <w:tcW w:w="6459" w:type="dxa"/>
            <w:hideMark/>
          </w:tcPr>
          <w:p w14:paraId="10146B54" w14:textId="4757F6E2" w:rsidR="005E3465" w:rsidRPr="007027F6" w:rsidRDefault="00000000" w:rsidP="005E3465">
            <w:pPr>
              <w:rPr>
                <w:rFonts w:ascii="Times New Roman" w:eastAsia="Times New Roman" w:hAnsi="Times New Roman" w:cs="Times New Roman"/>
                <w:color w:val="000000"/>
                <w:kern w:val="0"/>
                <w:sz w:val="20"/>
                <w:szCs w:val="20"/>
                <w:lang w:val="en-US"/>
                <w14:ligatures w14:val="none"/>
              </w:rPr>
            </w:pPr>
            <w:hyperlink r:id="rId181" w:history="1">
              <w:r w:rsidR="002560EA" w:rsidRPr="005E3465">
                <w:rPr>
                  <w:rStyle w:val="Hyperlink"/>
                  <w:rFonts w:ascii="Times New Roman" w:eastAsia="Times New Roman" w:hAnsi="Times New Roman" w:cs="Times New Roman"/>
                  <w:kern w:val="0"/>
                  <w:sz w:val="20"/>
                  <w:szCs w:val="20"/>
                  <w:lang w:val="en-US"/>
                  <w14:ligatures w14:val="none"/>
                </w:rPr>
                <w:t>http://publications.europa.eu/resource/authority/frequency/WEEKLY</w:t>
              </w:r>
            </w:hyperlink>
          </w:p>
          <w:p w14:paraId="191F2036" w14:textId="77777777" w:rsidR="005E3465" w:rsidRPr="005E3465" w:rsidRDefault="005E3465" w:rsidP="005E3465">
            <w:pPr>
              <w:rPr>
                <w:rFonts w:ascii="Times New Roman" w:eastAsia="Times New Roman" w:hAnsi="Times New Roman" w:cs="Times New Roman"/>
                <w:color w:val="000000"/>
                <w:kern w:val="0"/>
                <w:sz w:val="20"/>
                <w:szCs w:val="20"/>
                <w:lang w:val="en-US"/>
                <w14:ligatures w14:val="none"/>
              </w:rPr>
            </w:pPr>
          </w:p>
        </w:tc>
      </w:tr>
      <w:tr w:rsidR="005E3465" w:rsidRPr="005E3465" w14:paraId="19A876FA" w14:textId="77777777">
        <w:trPr>
          <w:trHeight w:val="760"/>
        </w:trPr>
        <w:tc>
          <w:tcPr>
            <w:tcW w:w="1721" w:type="dxa"/>
            <w:vAlign w:val="center"/>
            <w:hideMark/>
          </w:tcPr>
          <w:p w14:paraId="1FE97A30" w14:textId="2D2508B4" w:rsidR="005E3465" w:rsidRPr="005E3465" w:rsidRDefault="002560EA" w:rsidP="005E3465">
            <w:pPr>
              <w:rPr>
                <w:rFonts w:ascii="Times New Roman" w:eastAsia="Times New Roman" w:hAnsi="Times New Roman" w:cs="Times New Roman"/>
                <w:color w:val="000000"/>
                <w:kern w:val="0"/>
                <w:sz w:val="24"/>
                <w:szCs w:val="24"/>
                <w:lang w:val="en-US"/>
                <w14:ligatures w14:val="none"/>
              </w:rPr>
            </w:pPr>
            <w:r w:rsidRPr="002560EA">
              <w:rPr>
                <w:rFonts w:ascii="Times New Roman" w:hAnsi="Times New Roman" w:cs="Times New Roman"/>
                <w:color w:val="121512"/>
                <w:sz w:val="24"/>
                <w:szCs w:val="24"/>
              </w:rPr>
              <w:t>kas valandą</w:t>
            </w:r>
          </w:p>
        </w:tc>
        <w:tc>
          <w:tcPr>
            <w:tcW w:w="1903" w:type="dxa"/>
            <w:hideMark/>
          </w:tcPr>
          <w:p w14:paraId="5B0154CF" w14:textId="77777777" w:rsidR="005E3465" w:rsidRPr="005E3465" w:rsidRDefault="005E3465" w:rsidP="005E3465">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HOURLY</w:t>
            </w:r>
          </w:p>
        </w:tc>
        <w:tc>
          <w:tcPr>
            <w:tcW w:w="6459" w:type="dxa"/>
            <w:hideMark/>
          </w:tcPr>
          <w:p w14:paraId="26B33A47" w14:textId="66BBDE5E" w:rsidR="005E3465" w:rsidRPr="007027F6" w:rsidRDefault="00000000" w:rsidP="005E3465">
            <w:pPr>
              <w:rPr>
                <w:rFonts w:ascii="Times New Roman" w:eastAsia="Times New Roman" w:hAnsi="Times New Roman" w:cs="Times New Roman"/>
                <w:color w:val="000000"/>
                <w:kern w:val="0"/>
                <w:sz w:val="20"/>
                <w:szCs w:val="20"/>
                <w:lang w:val="en-US"/>
                <w14:ligatures w14:val="none"/>
              </w:rPr>
            </w:pPr>
            <w:hyperlink r:id="rId182" w:history="1">
              <w:r w:rsidR="002560EA" w:rsidRPr="005E3465">
                <w:rPr>
                  <w:rStyle w:val="Hyperlink"/>
                  <w:rFonts w:ascii="Times New Roman" w:eastAsia="Times New Roman" w:hAnsi="Times New Roman" w:cs="Times New Roman"/>
                  <w:kern w:val="0"/>
                  <w:sz w:val="20"/>
                  <w:szCs w:val="20"/>
                  <w:lang w:val="en-US"/>
                  <w14:ligatures w14:val="none"/>
                </w:rPr>
                <w:t>http://publications.europa.eu/resource/authority/frequency/HOURLY</w:t>
              </w:r>
            </w:hyperlink>
          </w:p>
          <w:p w14:paraId="5D1F6D14" w14:textId="77777777" w:rsidR="005E3465" w:rsidRPr="005E3465" w:rsidRDefault="005E3465" w:rsidP="005E3465">
            <w:pPr>
              <w:rPr>
                <w:rFonts w:ascii="Times New Roman" w:eastAsia="Times New Roman" w:hAnsi="Times New Roman" w:cs="Times New Roman"/>
                <w:color w:val="000000"/>
                <w:kern w:val="0"/>
                <w:sz w:val="20"/>
                <w:szCs w:val="20"/>
                <w:lang w:val="en-US"/>
                <w14:ligatures w14:val="none"/>
              </w:rPr>
            </w:pPr>
          </w:p>
        </w:tc>
      </w:tr>
      <w:tr w:rsidR="005E3465" w:rsidRPr="005E3465" w14:paraId="607EC277" w14:textId="77777777">
        <w:trPr>
          <w:trHeight w:val="760"/>
        </w:trPr>
        <w:tc>
          <w:tcPr>
            <w:tcW w:w="1721" w:type="dxa"/>
            <w:vAlign w:val="center"/>
            <w:hideMark/>
          </w:tcPr>
          <w:p w14:paraId="6EE91F12" w14:textId="00CB9BB0" w:rsidR="005E3465" w:rsidRPr="005E3465" w:rsidRDefault="002560EA" w:rsidP="005E3465">
            <w:pPr>
              <w:rPr>
                <w:rFonts w:ascii="Times New Roman" w:eastAsia="Times New Roman" w:hAnsi="Times New Roman" w:cs="Times New Roman"/>
                <w:color w:val="000000"/>
                <w:kern w:val="0"/>
                <w:sz w:val="24"/>
                <w:szCs w:val="24"/>
                <w:lang w:val="en-US"/>
                <w14:ligatures w14:val="none"/>
              </w:rPr>
            </w:pPr>
            <w:r w:rsidRPr="002560EA">
              <w:rPr>
                <w:rFonts w:ascii="Times New Roman" w:hAnsi="Times New Roman" w:cs="Times New Roman"/>
                <w:color w:val="121512"/>
                <w:sz w:val="24"/>
                <w:szCs w:val="24"/>
              </w:rPr>
              <w:t>kas ketverius metus</w:t>
            </w:r>
          </w:p>
        </w:tc>
        <w:tc>
          <w:tcPr>
            <w:tcW w:w="1903" w:type="dxa"/>
            <w:hideMark/>
          </w:tcPr>
          <w:p w14:paraId="0059F5F8" w14:textId="77777777" w:rsidR="005E3465" w:rsidRPr="005E3465" w:rsidRDefault="005E3465" w:rsidP="005E3465">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QUADRENNIAL</w:t>
            </w:r>
          </w:p>
        </w:tc>
        <w:tc>
          <w:tcPr>
            <w:tcW w:w="6459" w:type="dxa"/>
            <w:hideMark/>
          </w:tcPr>
          <w:p w14:paraId="1F986AB9" w14:textId="3E2D5A96" w:rsidR="005E3465" w:rsidRPr="007027F6" w:rsidRDefault="00000000" w:rsidP="005E3465">
            <w:pPr>
              <w:rPr>
                <w:rFonts w:ascii="Times New Roman" w:eastAsia="Times New Roman" w:hAnsi="Times New Roman" w:cs="Times New Roman"/>
                <w:color w:val="000000"/>
                <w:kern w:val="0"/>
                <w:sz w:val="20"/>
                <w:szCs w:val="20"/>
                <w:lang w:val="en-US"/>
                <w14:ligatures w14:val="none"/>
              </w:rPr>
            </w:pPr>
            <w:hyperlink r:id="rId183" w:history="1">
              <w:r w:rsidR="002560EA" w:rsidRPr="005E3465">
                <w:rPr>
                  <w:rStyle w:val="Hyperlink"/>
                  <w:rFonts w:ascii="Times New Roman" w:eastAsia="Times New Roman" w:hAnsi="Times New Roman" w:cs="Times New Roman"/>
                  <w:kern w:val="0"/>
                  <w:sz w:val="20"/>
                  <w:szCs w:val="20"/>
                  <w:lang w:val="en-US"/>
                  <w14:ligatures w14:val="none"/>
                </w:rPr>
                <w:t>http://publications.europa.eu/resource/authority/frequency/QUADRENNIAL</w:t>
              </w:r>
            </w:hyperlink>
          </w:p>
          <w:p w14:paraId="163DEB76" w14:textId="77777777" w:rsidR="005E3465" w:rsidRPr="005E3465" w:rsidRDefault="005E3465" w:rsidP="005E3465">
            <w:pPr>
              <w:rPr>
                <w:rFonts w:ascii="Times New Roman" w:eastAsia="Times New Roman" w:hAnsi="Times New Roman" w:cs="Times New Roman"/>
                <w:color w:val="000000"/>
                <w:kern w:val="0"/>
                <w:sz w:val="20"/>
                <w:szCs w:val="20"/>
                <w:lang w:val="en-US"/>
                <w14:ligatures w14:val="none"/>
              </w:rPr>
            </w:pPr>
          </w:p>
        </w:tc>
      </w:tr>
      <w:tr w:rsidR="005E3465" w:rsidRPr="005E3465" w14:paraId="5604BB4D" w14:textId="77777777">
        <w:trPr>
          <w:trHeight w:val="760"/>
        </w:trPr>
        <w:tc>
          <w:tcPr>
            <w:tcW w:w="1721" w:type="dxa"/>
            <w:vAlign w:val="center"/>
            <w:hideMark/>
          </w:tcPr>
          <w:p w14:paraId="79F74B11" w14:textId="1E206E8E" w:rsidR="005E3465" w:rsidRPr="005E3465" w:rsidRDefault="002560EA" w:rsidP="005E3465">
            <w:pPr>
              <w:rPr>
                <w:rFonts w:ascii="Times New Roman" w:eastAsia="Times New Roman" w:hAnsi="Times New Roman" w:cs="Times New Roman"/>
                <w:color w:val="000000"/>
                <w:kern w:val="0"/>
                <w:sz w:val="24"/>
                <w:szCs w:val="24"/>
                <w:lang w:val="en-US"/>
                <w14:ligatures w14:val="none"/>
              </w:rPr>
            </w:pPr>
            <w:r w:rsidRPr="002560EA">
              <w:rPr>
                <w:rFonts w:ascii="Times New Roman" w:hAnsi="Times New Roman" w:cs="Times New Roman"/>
                <w:color w:val="121512"/>
                <w:sz w:val="24"/>
                <w:szCs w:val="24"/>
              </w:rPr>
              <w:lastRenderedPageBreak/>
              <w:t>kas penkerius metus</w:t>
            </w:r>
          </w:p>
        </w:tc>
        <w:tc>
          <w:tcPr>
            <w:tcW w:w="1903" w:type="dxa"/>
            <w:hideMark/>
          </w:tcPr>
          <w:p w14:paraId="1F07B68D" w14:textId="77777777" w:rsidR="005E3465" w:rsidRPr="005E3465" w:rsidRDefault="005E3465" w:rsidP="005E3465">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QUINQUENNIAL</w:t>
            </w:r>
          </w:p>
        </w:tc>
        <w:tc>
          <w:tcPr>
            <w:tcW w:w="6459" w:type="dxa"/>
            <w:hideMark/>
          </w:tcPr>
          <w:p w14:paraId="44264BBB" w14:textId="61723FBD" w:rsidR="005E3465" w:rsidRPr="007027F6" w:rsidRDefault="00000000" w:rsidP="005E3465">
            <w:pPr>
              <w:rPr>
                <w:rFonts w:ascii="Times New Roman" w:eastAsia="Times New Roman" w:hAnsi="Times New Roman" w:cs="Times New Roman"/>
                <w:color w:val="000000"/>
                <w:kern w:val="0"/>
                <w:sz w:val="20"/>
                <w:szCs w:val="20"/>
                <w:lang w:val="en-US"/>
                <w14:ligatures w14:val="none"/>
              </w:rPr>
            </w:pPr>
            <w:hyperlink r:id="rId184" w:history="1">
              <w:r w:rsidR="002560EA" w:rsidRPr="005E3465">
                <w:rPr>
                  <w:rStyle w:val="Hyperlink"/>
                  <w:rFonts w:ascii="Times New Roman" w:eastAsia="Times New Roman" w:hAnsi="Times New Roman" w:cs="Times New Roman"/>
                  <w:kern w:val="0"/>
                  <w:sz w:val="20"/>
                  <w:szCs w:val="20"/>
                  <w:lang w:val="en-US"/>
                  <w14:ligatures w14:val="none"/>
                </w:rPr>
                <w:t>http://publications.europa.eu/resource/authority/frequency/QUINQUENNIAL</w:t>
              </w:r>
            </w:hyperlink>
          </w:p>
          <w:p w14:paraId="05F2FDF1" w14:textId="77777777" w:rsidR="005E3465" w:rsidRPr="005E3465" w:rsidRDefault="005E3465" w:rsidP="005E3465">
            <w:pPr>
              <w:rPr>
                <w:rFonts w:ascii="Times New Roman" w:eastAsia="Times New Roman" w:hAnsi="Times New Roman" w:cs="Times New Roman"/>
                <w:color w:val="000000"/>
                <w:kern w:val="0"/>
                <w:sz w:val="20"/>
                <w:szCs w:val="20"/>
                <w:lang w:val="en-US"/>
                <w14:ligatures w14:val="none"/>
              </w:rPr>
            </w:pPr>
          </w:p>
        </w:tc>
      </w:tr>
      <w:tr w:rsidR="005E3465" w:rsidRPr="005E3465" w14:paraId="1E174CB0" w14:textId="77777777">
        <w:trPr>
          <w:trHeight w:val="760"/>
        </w:trPr>
        <w:tc>
          <w:tcPr>
            <w:tcW w:w="1721" w:type="dxa"/>
            <w:vAlign w:val="center"/>
            <w:hideMark/>
          </w:tcPr>
          <w:p w14:paraId="0E924E05" w14:textId="5D3DF93B" w:rsidR="005E3465" w:rsidRPr="005E3465" w:rsidRDefault="002560EA" w:rsidP="005E3465">
            <w:pPr>
              <w:rPr>
                <w:rFonts w:ascii="Times New Roman" w:eastAsia="Times New Roman" w:hAnsi="Times New Roman" w:cs="Times New Roman"/>
                <w:color w:val="000000"/>
                <w:kern w:val="0"/>
                <w:sz w:val="24"/>
                <w:szCs w:val="24"/>
                <w:lang w:val="en-US"/>
                <w14:ligatures w14:val="none"/>
              </w:rPr>
            </w:pPr>
            <w:r w:rsidRPr="002560EA">
              <w:rPr>
                <w:rFonts w:ascii="Times New Roman" w:hAnsi="Times New Roman" w:cs="Times New Roman"/>
                <w:color w:val="121512"/>
                <w:sz w:val="24"/>
                <w:szCs w:val="24"/>
              </w:rPr>
              <w:t>kas dešimt metų</w:t>
            </w:r>
          </w:p>
        </w:tc>
        <w:tc>
          <w:tcPr>
            <w:tcW w:w="1903" w:type="dxa"/>
            <w:hideMark/>
          </w:tcPr>
          <w:p w14:paraId="1DC7CF83" w14:textId="77777777" w:rsidR="005E3465" w:rsidRPr="005E3465" w:rsidRDefault="005E3465" w:rsidP="005E3465">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DECENNIAL</w:t>
            </w:r>
          </w:p>
        </w:tc>
        <w:tc>
          <w:tcPr>
            <w:tcW w:w="6459" w:type="dxa"/>
            <w:hideMark/>
          </w:tcPr>
          <w:p w14:paraId="089E3258" w14:textId="45F67274" w:rsidR="005E3465" w:rsidRPr="007027F6" w:rsidRDefault="00000000" w:rsidP="005E3465">
            <w:pPr>
              <w:rPr>
                <w:rFonts w:ascii="Times New Roman" w:eastAsia="Times New Roman" w:hAnsi="Times New Roman" w:cs="Times New Roman"/>
                <w:color w:val="000000"/>
                <w:kern w:val="0"/>
                <w:sz w:val="20"/>
                <w:szCs w:val="20"/>
                <w:lang w:val="en-US"/>
                <w14:ligatures w14:val="none"/>
              </w:rPr>
            </w:pPr>
            <w:hyperlink r:id="rId185" w:history="1">
              <w:r w:rsidR="002560EA" w:rsidRPr="005E3465">
                <w:rPr>
                  <w:rStyle w:val="Hyperlink"/>
                  <w:rFonts w:ascii="Times New Roman" w:eastAsia="Times New Roman" w:hAnsi="Times New Roman" w:cs="Times New Roman"/>
                  <w:kern w:val="0"/>
                  <w:sz w:val="20"/>
                  <w:szCs w:val="20"/>
                  <w:lang w:val="en-US"/>
                  <w14:ligatures w14:val="none"/>
                </w:rPr>
                <w:t>http://publications.europa.eu/resource/authority/frequency/DECENNIAL</w:t>
              </w:r>
            </w:hyperlink>
          </w:p>
          <w:p w14:paraId="1570A930" w14:textId="77777777" w:rsidR="005E3465" w:rsidRPr="005E3465" w:rsidRDefault="005E3465" w:rsidP="005E3465">
            <w:pPr>
              <w:rPr>
                <w:rFonts w:ascii="Times New Roman" w:eastAsia="Times New Roman" w:hAnsi="Times New Roman" w:cs="Times New Roman"/>
                <w:color w:val="000000"/>
                <w:kern w:val="0"/>
                <w:sz w:val="20"/>
                <w:szCs w:val="20"/>
                <w:lang w:val="en-US"/>
                <w14:ligatures w14:val="none"/>
              </w:rPr>
            </w:pPr>
          </w:p>
        </w:tc>
      </w:tr>
      <w:tr w:rsidR="005E3465" w:rsidRPr="005E3465" w14:paraId="2799AD22" w14:textId="77777777">
        <w:trPr>
          <w:trHeight w:val="760"/>
        </w:trPr>
        <w:tc>
          <w:tcPr>
            <w:tcW w:w="1721" w:type="dxa"/>
            <w:vAlign w:val="center"/>
            <w:hideMark/>
          </w:tcPr>
          <w:p w14:paraId="7EE5C2E4" w14:textId="2D8F21E4" w:rsidR="005E3465" w:rsidRPr="005E3465" w:rsidRDefault="002560EA" w:rsidP="005E3465">
            <w:pPr>
              <w:rPr>
                <w:rFonts w:ascii="Times New Roman" w:eastAsia="Times New Roman" w:hAnsi="Times New Roman" w:cs="Times New Roman"/>
                <w:color w:val="000000"/>
                <w:kern w:val="0"/>
                <w:sz w:val="24"/>
                <w:szCs w:val="24"/>
                <w:lang w:val="en-US"/>
                <w14:ligatures w14:val="none"/>
              </w:rPr>
            </w:pPr>
            <w:r w:rsidRPr="002560EA">
              <w:rPr>
                <w:rFonts w:ascii="Times New Roman" w:hAnsi="Times New Roman" w:cs="Times New Roman"/>
                <w:color w:val="121512"/>
                <w:sz w:val="24"/>
                <w:szCs w:val="24"/>
              </w:rPr>
              <w:t>kas savaitę_2</w:t>
            </w:r>
          </w:p>
        </w:tc>
        <w:tc>
          <w:tcPr>
            <w:tcW w:w="1903" w:type="dxa"/>
            <w:hideMark/>
          </w:tcPr>
          <w:p w14:paraId="4F72A58E" w14:textId="77777777" w:rsidR="005E3465" w:rsidRPr="005E3465" w:rsidRDefault="005E3465" w:rsidP="005E3465">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WEEKLY_2</w:t>
            </w:r>
          </w:p>
        </w:tc>
        <w:tc>
          <w:tcPr>
            <w:tcW w:w="6459" w:type="dxa"/>
            <w:hideMark/>
          </w:tcPr>
          <w:p w14:paraId="14380BE5" w14:textId="71F88B4F" w:rsidR="005E3465" w:rsidRPr="007027F6" w:rsidRDefault="00000000" w:rsidP="005E3465">
            <w:pPr>
              <w:rPr>
                <w:rFonts w:ascii="Times New Roman" w:eastAsia="Times New Roman" w:hAnsi="Times New Roman" w:cs="Times New Roman"/>
                <w:color w:val="000000"/>
                <w:kern w:val="0"/>
                <w:sz w:val="20"/>
                <w:szCs w:val="20"/>
                <w:lang w:val="en-US"/>
                <w14:ligatures w14:val="none"/>
              </w:rPr>
            </w:pPr>
            <w:hyperlink r:id="rId186" w:history="1">
              <w:r w:rsidR="002560EA" w:rsidRPr="005E3465">
                <w:rPr>
                  <w:rStyle w:val="Hyperlink"/>
                  <w:rFonts w:ascii="Times New Roman" w:eastAsia="Times New Roman" w:hAnsi="Times New Roman" w:cs="Times New Roman"/>
                  <w:kern w:val="0"/>
                  <w:sz w:val="20"/>
                  <w:szCs w:val="20"/>
                  <w:lang w:val="en-US"/>
                  <w14:ligatures w14:val="none"/>
                </w:rPr>
                <w:t>http://publications.europa.eu/resource/authority/frequency/WEEKLY_2</w:t>
              </w:r>
            </w:hyperlink>
          </w:p>
          <w:p w14:paraId="7C4614D2" w14:textId="77777777" w:rsidR="005E3465" w:rsidRPr="005E3465" w:rsidRDefault="005E3465" w:rsidP="005E3465">
            <w:pPr>
              <w:rPr>
                <w:rFonts w:ascii="Times New Roman" w:eastAsia="Times New Roman" w:hAnsi="Times New Roman" w:cs="Times New Roman"/>
                <w:color w:val="000000"/>
                <w:kern w:val="0"/>
                <w:sz w:val="20"/>
                <w:szCs w:val="20"/>
                <w:lang w:val="en-US"/>
                <w14:ligatures w14:val="none"/>
              </w:rPr>
            </w:pPr>
          </w:p>
        </w:tc>
      </w:tr>
      <w:tr w:rsidR="005E3465" w:rsidRPr="005E3465" w14:paraId="263A0D54" w14:textId="77777777">
        <w:trPr>
          <w:trHeight w:val="760"/>
        </w:trPr>
        <w:tc>
          <w:tcPr>
            <w:tcW w:w="1721" w:type="dxa"/>
            <w:vAlign w:val="center"/>
            <w:hideMark/>
          </w:tcPr>
          <w:p w14:paraId="4D93BA1B" w14:textId="6713F4B4" w:rsidR="005E3465" w:rsidRPr="005E3465" w:rsidRDefault="002560EA" w:rsidP="005E3465">
            <w:pPr>
              <w:rPr>
                <w:rFonts w:ascii="Times New Roman" w:eastAsia="Times New Roman" w:hAnsi="Times New Roman" w:cs="Times New Roman"/>
                <w:color w:val="000000"/>
                <w:kern w:val="0"/>
                <w:sz w:val="24"/>
                <w:szCs w:val="24"/>
                <w:lang w:val="en-US"/>
                <w14:ligatures w14:val="none"/>
              </w:rPr>
            </w:pPr>
            <w:r w:rsidRPr="002560EA">
              <w:rPr>
                <w:rFonts w:ascii="Times New Roman" w:hAnsi="Times New Roman" w:cs="Times New Roman"/>
                <w:color w:val="121512"/>
                <w:sz w:val="24"/>
                <w:szCs w:val="24"/>
              </w:rPr>
              <w:t>kas savaitę_3</w:t>
            </w:r>
          </w:p>
        </w:tc>
        <w:tc>
          <w:tcPr>
            <w:tcW w:w="1903" w:type="dxa"/>
            <w:hideMark/>
          </w:tcPr>
          <w:p w14:paraId="375785F6" w14:textId="77777777" w:rsidR="005E3465" w:rsidRPr="005E3465" w:rsidRDefault="005E3465" w:rsidP="005E3465">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WEEKLY_3</w:t>
            </w:r>
          </w:p>
        </w:tc>
        <w:tc>
          <w:tcPr>
            <w:tcW w:w="6459" w:type="dxa"/>
            <w:hideMark/>
          </w:tcPr>
          <w:p w14:paraId="05E49B88" w14:textId="3B688F46" w:rsidR="005E3465" w:rsidRPr="007027F6" w:rsidRDefault="00000000" w:rsidP="005E3465">
            <w:pPr>
              <w:rPr>
                <w:rFonts w:ascii="Times New Roman" w:eastAsia="Times New Roman" w:hAnsi="Times New Roman" w:cs="Times New Roman"/>
                <w:color w:val="000000"/>
                <w:kern w:val="0"/>
                <w:sz w:val="20"/>
                <w:szCs w:val="20"/>
                <w:lang w:val="en-US"/>
                <w14:ligatures w14:val="none"/>
              </w:rPr>
            </w:pPr>
            <w:hyperlink r:id="rId187" w:history="1">
              <w:r w:rsidR="002560EA" w:rsidRPr="005E3465">
                <w:rPr>
                  <w:rStyle w:val="Hyperlink"/>
                  <w:rFonts w:ascii="Times New Roman" w:eastAsia="Times New Roman" w:hAnsi="Times New Roman" w:cs="Times New Roman"/>
                  <w:kern w:val="0"/>
                  <w:sz w:val="20"/>
                  <w:szCs w:val="20"/>
                  <w:lang w:val="en-US"/>
                  <w14:ligatures w14:val="none"/>
                </w:rPr>
                <w:t>http://publications.europa.eu/resource/authority/frequency/WEEKLY_3</w:t>
              </w:r>
            </w:hyperlink>
          </w:p>
          <w:p w14:paraId="33BAF447" w14:textId="77777777" w:rsidR="005E3465" w:rsidRPr="005E3465" w:rsidRDefault="005E3465" w:rsidP="005E3465">
            <w:pPr>
              <w:rPr>
                <w:rFonts w:ascii="Times New Roman" w:eastAsia="Times New Roman" w:hAnsi="Times New Roman" w:cs="Times New Roman"/>
                <w:color w:val="000000"/>
                <w:kern w:val="0"/>
                <w:sz w:val="20"/>
                <w:szCs w:val="20"/>
                <w:lang w:val="en-US"/>
                <w14:ligatures w14:val="none"/>
              </w:rPr>
            </w:pPr>
          </w:p>
        </w:tc>
      </w:tr>
      <w:tr w:rsidR="005E3465" w:rsidRPr="005E3465" w14:paraId="6A4DF4F5" w14:textId="77777777">
        <w:trPr>
          <w:trHeight w:val="760"/>
        </w:trPr>
        <w:tc>
          <w:tcPr>
            <w:tcW w:w="1721" w:type="dxa"/>
            <w:vAlign w:val="center"/>
            <w:hideMark/>
          </w:tcPr>
          <w:p w14:paraId="1C1E1893" w14:textId="039F852C" w:rsidR="005E3465" w:rsidRPr="005E3465" w:rsidRDefault="002560EA" w:rsidP="005E3465">
            <w:pPr>
              <w:rPr>
                <w:rFonts w:ascii="Times New Roman" w:eastAsia="Times New Roman" w:hAnsi="Times New Roman" w:cs="Times New Roman"/>
                <w:color w:val="000000"/>
                <w:kern w:val="0"/>
                <w:sz w:val="24"/>
                <w:szCs w:val="24"/>
                <w:lang w:val="en-US"/>
                <w14:ligatures w14:val="none"/>
              </w:rPr>
            </w:pPr>
            <w:r w:rsidRPr="002560EA">
              <w:rPr>
                <w:rFonts w:ascii="Times New Roman" w:hAnsi="Times New Roman" w:cs="Times New Roman"/>
                <w:color w:val="121512"/>
                <w:sz w:val="24"/>
                <w:szCs w:val="24"/>
              </w:rPr>
              <w:t>nežinoma</w:t>
            </w:r>
          </w:p>
        </w:tc>
        <w:tc>
          <w:tcPr>
            <w:tcW w:w="1903" w:type="dxa"/>
            <w:hideMark/>
          </w:tcPr>
          <w:p w14:paraId="49A176B3" w14:textId="77777777" w:rsidR="005E3465" w:rsidRPr="005E3465" w:rsidRDefault="005E3465" w:rsidP="005E3465">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UNKNOWN</w:t>
            </w:r>
          </w:p>
        </w:tc>
        <w:tc>
          <w:tcPr>
            <w:tcW w:w="6459" w:type="dxa"/>
            <w:hideMark/>
          </w:tcPr>
          <w:p w14:paraId="78B5DDC3" w14:textId="41C9EB0B" w:rsidR="005E3465" w:rsidRPr="007027F6" w:rsidRDefault="00000000" w:rsidP="005E3465">
            <w:pPr>
              <w:rPr>
                <w:rFonts w:ascii="Times New Roman" w:eastAsia="Times New Roman" w:hAnsi="Times New Roman" w:cs="Times New Roman"/>
                <w:color w:val="000000"/>
                <w:kern w:val="0"/>
                <w:sz w:val="20"/>
                <w:szCs w:val="20"/>
                <w:lang w:val="en-US"/>
                <w14:ligatures w14:val="none"/>
              </w:rPr>
            </w:pPr>
            <w:hyperlink r:id="rId188" w:history="1">
              <w:r w:rsidR="002560EA" w:rsidRPr="005E3465">
                <w:rPr>
                  <w:rStyle w:val="Hyperlink"/>
                  <w:rFonts w:ascii="Times New Roman" w:eastAsia="Times New Roman" w:hAnsi="Times New Roman" w:cs="Times New Roman"/>
                  <w:kern w:val="0"/>
                  <w:sz w:val="20"/>
                  <w:szCs w:val="20"/>
                  <w:lang w:val="en-US"/>
                  <w14:ligatures w14:val="none"/>
                </w:rPr>
                <w:t>http://publications.europa.eu/resource/authority/frequency/UNKNOWN</w:t>
              </w:r>
            </w:hyperlink>
          </w:p>
          <w:p w14:paraId="52538CD0" w14:textId="77777777" w:rsidR="005E3465" w:rsidRPr="005E3465" w:rsidRDefault="005E3465" w:rsidP="005E3465">
            <w:pPr>
              <w:rPr>
                <w:rFonts w:ascii="Times New Roman" w:eastAsia="Times New Roman" w:hAnsi="Times New Roman" w:cs="Times New Roman"/>
                <w:color w:val="000000"/>
                <w:kern w:val="0"/>
                <w:sz w:val="20"/>
                <w:szCs w:val="20"/>
                <w:lang w:val="en-US"/>
                <w14:ligatures w14:val="none"/>
              </w:rPr>
            </w:pPr>
          </w:p>
        </w:tc>
      </w:tr>
      <w:tr w:rsidR="005E3465" w:rsidRPr="005E3465" w14:paraId="09F55819" w14:textId="77777777">
        <w:trPr>
          <w:trHeight w:val="760"/>
        </w:trPr>
        <w:tc>
          <w:tcPr>
            <w:tcW w:w="1721" w:type="dxa"/>
            <w:vAlign w:val="center"/>
            <w:hideMark/>
          </w:tcPr>
          <w:p w14:paraId="4BBB3C56" w14:textId="19C48C0E" w:rsidR="005E3465" w:rsidRPr="005E3465" w:rsidRDefault="002560EA" w:rsidP="005E3465">
            <w:pPr>
              <w:rPr>
                <w:rFonts w:ascii="Times New Roman" w:eastAsia="Times New Roman" w:hAnsi="Times New Roman" w:cs="Times New Roman"/>
                <w:color w:val="000000"/>
                <w:kern w:val="0"/>
                <w:sz w:val="24"/>
                <w:szCs w:val="24"/>
                <w:lang w:val="en-US"/>
                <w14:ligatures w14:val="none"/>
              </w:rPr>
            </w:pPr>
            <w:r w:rsidRPr="002560EA">
              <w:rPr>
                <w:rFonts w:ascii="Times New Roman" w:hAnsi="Times New Roman" w:cs="Times New Roman"/>
                <w:color w:val="121512"/>
                <w:sz w:val="24"/>
                <w:szCs w:val="24"/>
              </w:rPr>
              <w:t>nuolatinis atnaujinimas</w:t>
            </w:r>
          </w:p>
        </w:tc>
        <w:tc>
          <w:tcPr>
            <w:tcW w:w="1903" w:type="dxa"/>
            <w:hideMark/>
          </w:tcPr>
          <w:p w14:paraId="69068735" w14:textId="77777777" w:rsidR="005E3465" w:rsidRPr="005E3465" w:rsidRDefault="005E3465" w:rsidP="005E3465">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UPDATE_CONT</w:t>
            </w:r>
          </w:p>
        </w:tc>
        <w:tc>
          <w:tcPr>
            <w:tcW w:w="6459" w:type="dxa"/>
            <w:hideMark/>
          </w:tcPr>
          <w:p w14:paraId="36FC09E1" w14:textId="31AC585F" w:rsidR="005E3465" w:rsidRPr="007027F6" w:rsidRDefault="00000000" w:rsidP="005E3465">
            <w:pPr>
              <w:rPr>
                <w:rFonts w:ascii="Times New Roman" w:eastAsia="Times New Roman" w:hAnsi="Times New Roman" w:cs="Times New Roman"/>
                <w:color w:val="000000"/>
                <w:kern w:val="0"/>
                <w:sz w:val="20"/>
                <w:szCs w:val="20"/>
                <w:lang w:val="en-US"/>
                <w14:ligatures w14:val="none"/>
              </w:rPr>
            </w:pPr>
            <w:hyperlink r:id="rId189" w:history="1">
              <w:r w:rsidR="002560EA" w:rsidRPr="005E3465">
                <w:rPr>
                  <w:rStyle w:val="Hyperlink"/>
                  <w:rFonts w:ascii="Times New Roman" w:eastAsia="Times New Roman" w:hAnsi="Times New Roman" w:cs="Times New Roman"/>
                  <w:kern w:val="0"/>
                  <w:sz w:val="20"/>
                  <w:szCs w:val="20"/>
                  <w:lang w:val="en-US"/>
                  <w14:ligatures w14:val="none"/>
                </w:rPr>
                <w:t>http://publications.europa.eu/resource/authority/frequency/UPDATE_CONT</w:t>
              </w:r>
            </w:hyperlink>
          </w:p>
          <w:p w14:paraId="3A7DDF89" w14:textId="77777777" w:rsidR="005E3465" w:rsidRPr="005E3465" w:rsidRDefault="005E3465" w:rsidP="005E3465">
            <w:pPr>
              <w:rPr>
                <w:rFonts w:ascii="Times New Roman" w:eastAsia="Times New Roman" w:hAnsi="Times New Roman" w:cs="Times New Roman"/>
                <w:color w:val="000000"/>
                <w:kern w:val="0"/>
                <w:sz w:val="20"/>
                <w:szCs w:val="20"/>
                <w:lang w:val="en-US"/>
                <w14:ligatures w14:val="none"/>
              </w:rPr>
            </w:pPr>
          </w:p>
        </w:tc>
      </w:tr>
      <w:tr w:rsidR="005E3465" w:rsidRPr="005E3465" w14:paraId="2BB9B783" w14:textId="77777777">
        <w:trPr>
          <w:trHeight w:val="760"/>
        </w:trPr>
        <w:tc>
          <w:tcPr>
            <w:tcW w:w="1721" w:type="dxa"/>
            <w:vAlign w:val="center"/>
            <w:hideMark/>
          </w:tcPr>
          <w:p w14:paraId="24417BF1" w14:textId="243DA8DD" w:rsidR="005E3465" w:rsidRPr="005E3465" w:rsidRDefault="002560EA" w:rsidP="005E3465">
            <w:pPr>
              <w:rPr>
                <w:rFonts w:ascii="Times New Roman" w:eastAsia="Times New Roman" w:hAnsi="Times New Roman" w:cs="Times New Roman"/>
                <w:color w:val="000000"/>
                <w:kern w:val="0"/>
                <w:sz w:val="24"/>
                <w:szCs w:val="24"/>
                <w:lang w:val="en-US"/>
                <w14:ligatures w14:val="none"/>
              </w:rPr>
            </w:pPr>
            <w:r w:rsidRPr="002560EA">
              <w:rPr>
                <w:rFonts w:ascii="Times New Roman" w:hAnsi="Times New Roman" w:cs="Times New Roman"/>
                <w:color w:val="121512"/>
                <w:sz w:val="24"/>
                <w:szCs w:val="24"/>
              </w:rPr>
              <w:t>kas ketvirtį</w:t>
            </w:r>
          </w:p>
        </w:tc>
        <w:tc>
          <w:tcPr>
            <w:tcW w:w="1903" w:type="dxa"/>
            <w:hideMark/>
          </w:tcPr>
          <w:p w14:paraId="7F3CA39D" w14:textId="77777777" w:rsidR="005E3465" w:rsidRPr="005E3465" w:rsidRDefault="005E3465" w:rsidP="005E3465">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QUARTERLY</w:t>
            </w:r>
          </w:p>
        </w:tc>
        <w:tc>
          <w:tcPr>
            <w:tcW w:w="6459" w:type="dxa"/>
            <w:hideMark/>
          </w:tcPr>
          <w:p w14:paraId="7B3239D3" w14:textId="679DB407" w:rsidR="005E3465" w:rsidRPr="007027F6" w:rsidRDefault="00000000" w:rsidP="005E3465">
            <w:pPr>
              <w:rPr>
                <w:rFonts w:ascii="Times New Roman" w:eastAsia="Times New Roman" w:hAnsi="Times New Roman" w:cs="Times New Roman"/>
                <w:color w:val="000000"/>
                <w:kern w:val="0"/>
                <w:sz w:val="20"/>
                <w:szCs w:val="20"/>
                <w:lang w:val="en-US"/>
                <w14:ligatures w14:val="none"/>
              </w:rPr>
            </w:pPr>
            <w:hyperlink r:id="rId190" w:history="1">
              <w:r w:rsidR="002560EA" w:rsidRPr="005E3465">
                <w:rPr>
                  <w:rStyle w:val="Hyperlink"/>
                  <w:rFonts w:ascii="Times New Roman" w:eastAsia="Times New Roman" w:hAnsi="Times New Roman" w:cs="Times New Roman"/>
                  <w:kern w:val="0"/>
                  <w:sz w:val="20"/>
                  <w:szCs w:val="20"/>
                  <w:lang w:val="en-US"/>
                  <w14:ligatures w14:val="none"/>
                </w:rPr>
                <w:t>http://publications.europa.eu/resource/authority/frequency/QUARTERLY</w:t>
              </w:r>
            </w:hyperlink>
          </w:p>
          <w:p w14:paraId="545DC0C9" w14:textId="77777777" w:rsidR="005E3465" w:rsidRPr="005E3465" w:rsidRDefault="005E3465" w:rsidP="005E3465">
            <w:pPr>
              <w:rPr>
                <w:rFonts w:ascii="Times New Roman" w:eastAsia="Times New Roman" w:hAnsi="Times New Roman" w:cs="Times New Roman"/>
                <w:color w:val="000000"/>
                <w:kern w:val="0"/>
                <w:sz w:val="20"/>
                <w:szCs w:val="20"/>
                <w:lang w:val="en-US"/>
                <w14:ligatures w14:val="none"/>
              </w:rPr>
            </w:pPr>
          </w:p>
        </w:tc>
      </w:tr>
      <w:tr w:rsidR="005E3465" w:rsidRPr="005E3465" w14:paraId="3E8599AA" w14:textId="77777777">
        <w:trPr>
          <w:trHeight w:val="760"/>
        </w:trPr>
        <w:tc>
          <w:tcPr>
            <w:tcW w:w="1721" w:type="dxa"/>
            <w:vAlign w:val="center"/>
            <w:hideMark/>
          </w:tcPr>
          <w:p w14:paraId="0EC1E3ED" w14:textId="6C83ED77" w:rsidR="005E3465" w:rsidRPr="005E3465" w:rsidRDefault="002560EA" w:rsidP="005E3465">
            <w:pPr>
              <w:rPr>
                <w:rFonts w:ascii="Times New Roman" w:eastAsia="Times New Roman" w:hAnsi="Times New Roman" w:cs="Times New Roman"/>
                <w:color w:val="000000"/>
                <w:kern w:val="0"/>
                <w:sz w:val="24"/>
                <w:szCs w:val="24"/>
                <w:lang w:val="en-US"/>
                <w14:ligatures w14:val="none"/>
              </w:rPr>
            </w:pPr>
            <w:r w:rsidRPr="002560EA">
              <w:rPr>
                <w:rFonts w:ascii="Times New Roman" w:hAnsi="Times New Roman" w:cs="Times New Roman"/>
                <w:color w:val="121512"/>
                <w:sz w:val="24"/>
                <w:szCs w:val="24"/>
              </w:rPr>
              <w:t>kas trejus metus</w:t>
            </w:r>
          </w:p>
        </w:tc>
        <w:tc>
          <w:tcPr>
            <w:tcW w:w="1903" w:type="dxa"/>
            <w:hideMark/>
          </w:tcPr>
          <w:p w14:paraId="3F51AB94" w14:textId="77777777" w:rsidR="005E3465" w:rsidRPr="005E3465" w:rsidRDefault="005E3465" w:rsidP="005E3465">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TRIENNIAL</w:t>
            </w:r>
          </w:p>
        </w:tc>
        <w:tc>
          <w:tcPr>
            <w:tcW w:w="6459" w:type="dxa"/>
            <w:hideMark/>
          </w:tcPr>
          <w:p w14:paraId="71142D8A" w14:textId="5CAC7219" w:rsidR="005E3465" w:rsidRPr="007027F6" w:rsidRDefault="00000000" w:rsidP="005E3465">
            <w:pPr>
              <w:rPr>
                <w:rFonts w:ascii="Times New Roman" w:eastAsia="Times New Roman" w:hAnsi="Times New Roman" w:cs="Times New Roman"/>
                <w:color w:val="000000"/>
                <w:kern w:val="0"/>
                <w:sz w:val="20"/>
                <w:szCs w:val="20"/>
                <w:lang w:val="en-US"/>
                <w14:ligatures w14:val="none"/>
              </w:rPr>
            </w:pPr>
            <w:hyperlink r:id="rId191" w:history="1">
              <w:r w:rsidR="002560EA" w:rsidRPr="005E3465">
                <w:rPr>
                  <w:rStyle w:val="Hyperlink"/>
                  <w:rFonts w:ascii="Times New Roman" w:eastAsia="Times New Roman" w:hAnsi="Times New Roman" w:cs="Times New Roman"/>
                  <w:kern w:val="0"/>
                  <w:sz w:val="20"/>
                  <w:szCs w:val="20"/>
                  <w:lang w:val="en-US"/>
                  <w14:ligatures w14:val="none"/>
                </w:rPr>
                <w:t>http://publications.europa.eu/resource/authority/frequency/TRIENNIAL</w:t>
              </w:r>
            </w:hyperlink>
          </w:p>
          <w:p w14:paraId="3B30143F" w14:textId="77777777" w:rsidR="005E3465" w:rsidRPr="005E3465" w:rsidRDefault="005E3465" w:rsidP="005E3465">
            <w:pPr>
              <w:rPr>
                <w:rFonts w:ascii="Times New Roman" w:eastAsia="Times New Roman" w:hAnsi="Times New Roman" w:cs="Times New Roman"/>
                <w:color w:val="000000"/>
                <w:kern w:val="0"/>
                <w:sz w:val="20"/>
                <w:szCs w:val="20"/>
                <w:lang w:val="en-US"/>
                <w14:ligatures w14:val="none"/>
              </w:rPr>
            </w:pPr>
          </w:p>
        </w:tc>
      </w:tr>
      <w:tr w:rsidR="005E3465" w:rsidRPr="005E3465" w14:paraId="53C57E6C" w14:textId="77777777">
        <w:trPr>
          <w:trHeight w:val="760"/>
        </w:trPr>
        <w:tc>
          <w:tcPr>
            <w:tcW w:w="1721" w:type="dxa"/>
            <w:vAlign w:val="center"/>
            <w:hideMark/>
          </w:tcPr>
          <w:p w14:paraId="2664F45D" w14:textId="1C39DD80" w:rsidR="005E3465" w:rsidRPr="005E3465" w:rsidRDefault="002560EA" w:rsidP="005E3465">
            <w:pPr>
              <w:rPr>
                <w:rFonts w:ascii="Times New Roman" w:eastAsia="Times New Roman" w:hAnsi="Times New Roman" w:cs="Times New Roman"/>
                <w:color w:val="000000"/>
                <w:kern w:val="0"/>
                <w:sz w:val="24"/>
                <w:szCs w:val="24"/>
                <w:lang w:val="en-US"/>
                <w14:ligatures w14:val="none"/>
              </w:rPr>
            </w:pPr>
            <w:r w:rsidRPr="002560EA">
              <w:rPr>
                <w:rFonts w:ascii="Times New Roman" w:hAnsi="Times New Roman" w:cs="Times New Roman"/>
                <w:color w:val="121512"/>
                <w:sz w:val="24"/>
                <w:szCs w:val="24"/>
              </w:rPr>
              <w:t>niekada</w:t>
            </w:r>
          </w:p>
        </w:tc>
        <w:tc>
          <w:tcPr>
            <w:tcW w:w="1903" w:type="dxa"/>
            <w:hideMark/>
          </w:tcPr>
          <w:p w14:paraId="09FF52F4" w14:textId="77777777" w:rsidR="005E3465" w:rsidRPr="005E3465" w:rsidRDefault="005E3465" w:rsidP="005E3465">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NEVER</w:t>
            </w:r>
          </w:p>
        </w:tc>
        <w:tc>
          <w:tcPr>
            <w:tcW w:w="6459" w:type="dxa"/>
            <w:hideMark/>
          </w:tcPr>
          <w:p w14:paraId="55C20DE2" w14:textId="1FEE2A7C" w:rsidR="005E3465" w:rsidRPr="007027F6" w:rsidRDefault="00000000" w:rsidP="005E3465">
            <w:pPr>
              <w:rPr>
                <w:rFonts w:ascii="Times New Roman" w:eastAsia="Times New Roman" w:hAnsi="Times New Roman" w:cs="Times New Roman"/>
                <w:color w:val="000000"/>
                <w:kern w:val="0"/>
                <w:sz w:val="20"/>
                <w:szCs w:val="20"/>
                <w:lang w:val="en-US"/>
                <w14:ligatures w14:val="none"/>
              </w:rPr>
            </w:pPr>
            <w:hyperlink r:id="rId192" w:history="1">
              <w:r w:rsidR="002560EA" w:rsidRPr="005E3465">
                <w:rPr>
                  <w:rStyle w:val="Hyperlink"/>
                  <w:rFonts w:ascii="Times New Roman" w:eastAsia="Times New Roman" w:hAnsi="Times New Roman" w:cs="Times New Roman"/>
                  <w:kern w:val="0"/>
                  <w:sz w:val="20"/>
                  <w:szCs w:val="20"/>
                  <w:lang w:val="en-US"/>
                  <w14:ligatures w14:val="none"/>
                </w:rPr>
                <w:t>http://publications.europa.eu/resource/authority/frequency/NEVER</w:t>
              </w:r>
            </w:hyperlink>
          </w:p>
          <w:p w14:paraId="231E12D7" w14:textId="77777777" w:rsidR="005E3465" w:rsidRPr="005E3465" w:rsidRDefault="005E3465" w:rsidP="005E3465">
            <w:pPr>
              <w:rPr>
                <w:rFonts w:ascii="Times New Roman" w:eastAsia="Times New Roman" w:hAnsi="Times New Roman" w:cs="Times New Roman"/>
                <w:color w:val="000000"/>
                <w:kern w:val="0"/>
                <w:sz w:val="20"/>
                <w:szCs w:val="20"/>
                <w:lang w:val="en-US"/>
                <w14:ligatures w14:val="none"/>
              </w:rPr>
            </w:pPr>
          </w:p>
        </w:tc>
      </w:tr>
      <w:tr w:rsidR="005E3465" w:rsidRPr="005E3465" w14:paraId="7A1B85E1" w14:textId="77777777">
        <w:trPr>
          <w:trHeight w:val="760"/>
        </w:trPr>
        <w:tc>
          <w:tcPr>
            <w:tcW w:w="1721" w:type="dxa"/>
            <w:vAlign w:val="center"/>
            <w:hideMark/>
          </w:tcPr>
          <w:p w14:paraId="5A8FD78A" w14:textId="72F3474C" w:rsidR="005E3465" w:rsidRPr="005E3465" w:rsidRDefault="002560EA" w:rsidP="005E3465">
            <w:pPr>
              <w:rPr>
                <w:rFonts w:ascii="Times New Roman" w:eastAsia="Times New Roman" w:hAnsi="Times New Roman" w:cs="Times New Roman"/>
                <w:color w:val="000000"/>
                <w:kern w:val="0"/>
                <w:sz w:val="24"/>
                <w:szCs w:val="24"/>
                <w:lang w:val="en-US"/>
                <w14:ligatures w14:val="none"/>
              </w:rPr>
            </w:pPr>
            <w:r w:rsidRPr="002560EA">
              <w:rPr>
                <w:rFonts w:ascii="Times New Roman" w:hAnsi="Times New Roman" w:cs="Times New Roman"/>
                <w:color w:val="121512"/>
                <w:sz w:val="24"/>
                <w:szCs w:val="24"/>
              </w:rPr>
              <w:t>OP_DATPRO (neaiški reikšmė)</w:t>
            </w:r>
          </w:p>
        </w:tc>
        <w:tc>
          <w:tcPr>
            <w:tcW w:w="1903" w:type="dxa"/>
            <w:hideMark/>
          </w:tcPr>
          <w:p w14:paraId="5B4CAEF6" w14:textId="77777777" w:rsidR="005E3465" w:rsidRPr="005E3465" w:rsidRDefault="005E3465" w:rsidP="005E3465">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OP_DATPRO</w:t>
            </w:r>
          </w:p>
        </w:tc>
        <w:tc>
          <w:tcPr>
            <w:tcW w:w="6459" w:type="dxa"/>
            <w:hideMark/>
          </w:tcPr>
          <w:p w14:paraId="637C1247" w14:textId="6CDF3F3E" w:rsidR="005E3465" w:rsidRPr="007027F6" w:rsidRDefault="00000000" w:rsidP="005E3465">
            <w:pPr>
              <w:rPr>
                <w:rFonts w:ascii="Times New Roman" w:eastAsia="Times New Roman" w:hAnsi="Times New Roman" w:cs="Times New Roman"/>
                <w:color w:val="000000"/>
                <w:kern w:val="0"/>
                <w:sz w:val="20"/>
                <w:szCs w:val="20"/>
                <w:lang w:val="en-US"/>
                <w14:ligatures w14:val="none"/>
              </w:rPr>
            </w:pPr>
            <w:hyperlink r:id="rId193" w:history="1">
              <w:r w:rsidR="002560EA" w:rsidRPr="005E3465">
                <w:rPr>
                  <w:rStyle w:val="Hyperlink"/>
                  <w:rFonts w:ascii="Times New Roman" w:eastAsia="Times New Roman" w:hAnsi="Times New Roman" w:cs="Times New Roman"/>
                  <w:kern w:val="0"/>
                  <w:sz w:val="20"/>
                  <w:szCs w:val="20"/>
                  <w:lang w:val="en-US"/>
                  <w14:ligatures w14:val="none"/>
                </w:rPr>
                <w:t>http://publications.europa.eu/resource/authority/frequency/OP_DATPRO</w:t>
              </w:r>
            </w:hyperlink>
          </w:p>
          <w:p w14:paraId="27E0E770" w14:textId="77777777" w:rsidR="005E3465" w:rsidRPr="005E3465" w:rsidRDefault="005E3465" w:rsidP="005E3465">
            <w:pPr>
              <w:rPr>
                <w:rFonts w:ascii="Times New Roman" w:eastAsia="Times New Roman" w:hAnsi="Times New Roman" w:cs="Times New Roman"/>
                <w:color w:val="000000"/>
                <w:kern w:val="0"/>
                <w:sz w:val="20"/>
                <w:szCs w:val="20"/>
                <w:lang w:val="en-US"/>
                <w14:ligatures w14:val="none"/>
              </w:rPr>
            </w:pPr>
          </w:p>
        </w:tc>
      </w:tr>
      <w:tr w:rsidR="005E3465" w:rsidRPr="005E3465" w14:paraId="5F0E5B46" w14:textId="77777777">
        <w:trPr>
          <w:trHeight w:val="760"/>
        </w:trPr>
        <w:tc>
          <w:tcPr>
            <w:tcW w:w="1721" w:type="dxa"/>
            <w:vAlign w:val="center"/>
            <w:hideMark/>
          </w:tcPr>
          <w:p w14:paraId="0CEC12E9" w14:textId="7A03199B" w:rsidR="005E3465" w:rsidRPr="005E3465" w:rsidRDefault="002560EA" w:rsidP="005E3465">
            <w:pPr>
              <w:rPr>
                <w:rFonts w:ascii="Times New Roman" w:eastAsia="Times New Roman" w:hAnsi="Times New Roman" w:cs="Times New Roman"/>
                <w:color w:val="000000"/>
                <w:kern w:val="0"/>
                <w:sz w:val="24"/>
                <w:szCs w:val="24"/>
                <w:lang w:val="en-US"/>
                <w14:ligatures w14:val="none"/>
              </w:rPr>
            </w:pPr>
            <w:r w:rsidRPr="002560EA">
              <w:rPr>
                <w:rFonts w:ascii="Times New Roman" w:hAnsi="Times New Roman" w:cs="Times New Roman"/>
                <w:color w:val="121512"/>
                <w:sz w:val="24"/>
                <w:szCs w:val="24"/>
              </w:rPr>
              <w:t>kas mėnesį_2</w:t>
            </w:r>
          </w:p>
        </w:tc>
        <w:tc>
          <w:tcPr>
            <w:tcW w:w="1903" w:type="dxa"/>
            <w:hideMark/>
          </w:tcPr>
          <w:p w14:paraId="579E2605" w14:textId="77777777" w:rsidR="005E3465" w:rsidRPr="005E3465" w:rsidRDefault="005E3465" w:rsidP="005E3465">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MONTHLY_2</w:t>
            </w:r>
          </w:p>
        </w:tc>
        <w:tc>
          <w:tcPr>
            <w:tcW w:w="6459" w:type="dxa"/>
            <w:hideMark/>
          </w:tcPr>
          <w:p w14:paraId="75CB47C7" w14:textId="54D8C770" w:rsidR="005E3465" w:rsidRPr="007027F6" w:rsidRDefault="00000000" w:rsidP="005E3465">
            <w:pPr>
              <w:rPr>
                <w:rFonts w:ascii="Times New Roman" w:eastAsia="Times New Roman" w:hAnsi="Times New Roman" w:cs="Times New Roman"/>
                <w:color w:val="000000"/>
                <w:kern w:val="0"/>
                <w:sz w:val="20"/>
                <w:szCs w:val="20"/>
                <w:lang w:val="en-US"/>
                <w14:ligatures w14:val="none"/>
              </w:rPr>
            </w:pPr>
            <w:hyperlink r:id="rId194" w:history="1">
              <w:r w:rsidR="002560EA" w:rsidRPr="005E3465">
                <w:rPr>
                  <w:rStyle w:val="Hyperlink"/>
                  <w:rFonts w:ascii="Times New Roman" w:eastAsia="Times New Roman" w:hAnsi="Times New Roman" w:cs="Times New Roman"/>
                  <w:kern w:val="0"/>
                  <w:sz w:val="20"/>
                  <w:szCs w:val="20"/>
                  <w:lang w:val="en-US"/>
                  <w14:ligatures w14:val="none"/>
                </w:rPr>
                <w:t>http://publications.europa.eu/resource/authority/frequency/MONTHLY_2</w:t>
              </w:r>
            </w:hyperlink>
          </w:p>
          <w:p w14:paraId="6925828D" w14:textId="77777777" w:rsidR="005E3465" w:rsidRPr="005E3465" w:rsidRDefault="005E3465" w:rsidP="005E3465">
            <w:pPr>
              <w:rPr>
                <w:rFonts w:ascii="Times New Roman" w:eastAsia="Times New Roman" w:hAnsi="Times New Roman" w:cs="Times New Roman"/>
                <w:color w:val="000000"/>
                <w:kern w:val="0"/>
                <w:sz w:val="20"/>
                <w:szCs w:val="20"/>
                <w:lang w:val="en-US"/>
                <w14:ligatures w14:val="none"/>
              </w:rPr>
            </w:pPr>
          </w:p>
        </w:tc>
      </w:tr>
      <w:tr w:rsidR="005E3465" w:rsidRPr="005E3465" w14:paraId="50B41EF3" w14:textId="77777777">
        <w:trPr>
          <w:trHeight w:val="760"/>
        </w:trPr>
        <w:tc>
          <w:tcPr>
            <w:tcW w:w="1721" w:type="dxa"/>
            <w:vAlign w:val="center"/>
            <w:hideMark/>
          </w:tcPr>
          <w:p w14:paraId="44D07687" w14:textId="63FA37D5" w:rsidR="005E3465" w:rsidRPr="005E3465" w:rsidRDefault="002560EA" w:rsidP="005E3465">
            <w:pPr>
              <w:rPr>
                <w:rFonts w:ascii="Times New Roman" w:eastAsia="Times New Roman" w:hAnsi="Times New Roman" w:cs="Times New Roman"/>
                <w:color w:val="000000"/>
                <w:kern w:val="0"/>
                <w:sz w:val="24"/>
                <w:szCs w:val="24"/>
                <w:lang w:val="en-US"/>
                <w14:ligatures w14:val="none"/>
              </w:rPr>
            </w:pPr>
            <w:r w:rsidRPr="002560EA">
              <w:rPr>
                <w:rFonts w:ascii="Times New Roman" w:hAnsi="Times New Roman" w:cs="Times New Roman"/>
                <w:color w:val="121512"/>
                <w:sz w:val="24"/>
                <w:szCs w:val="24"/>
              </w:rPr>
              <w:t>kas mėnesį_3</w:t>
            </w:r>
          </w:p>
        </w:tc>
        <w:tc>
          <w:tcPr>
            <w:tcW w:w="1903" w:type="dxa"/>
            <w:hideMark/>
          </w:tcPr>
          <w:p w14:paraId="0C5FFAAE" w14:textId="77777777" w:rsidR="005E3465" w:rsidRPr="005E3465" w:rsidRDefault="005E3465" w:rsidP="005E3465">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MONTHLY_3</w:t>
            </w:r>
          </w:p>
        </w:tc>
        <w:tc>
          <w:tcPr>
            <w:tcW w:w="6459" w:type="dxa"/>
            <w:hideMark/>
          </w:tcPr>
          <w:p w14:paraId="68098894" w14:textId="4484AA29" w:rsidR="005E3465" w:rsidRPr="007027F6" w:rsidRDefault="00000000" w:rsidP="005E3465">
            <w:pPr>
              <w:rPr>
                <w:rFonts w:ascii="Times New Roman" w:eastAsia="Times New Roman" w:hAnsi="Times New Roman" w:cs="Times New Roman"/>
                <w:color w:val="000000"/>
                <w:kern w:val="0"/>
                <w:sz w:val="20"/>
                <w:szCs w:val="20"/>
                <w:lang w:val="en-US"/>
                <w14:ligatures w14:val="none"/>
              </w:rPr>
            </w:pPr>
            <w:hyperlink r:id="rId195" w:history="1">
              <w:r w:rsidR="002560EA" w:rsidRPr="005E3465">
                <w:rPr>
                  <w:rStyle w:val="Hyperlink"/>
                  <w:rFonts w:ascii="Times New Roman" w:eastAsia="Times New Roman" w:hAnsi="Times New Roman" w:cs="Times New Roman"/>
                  <w:kern w:val="0"/>
                  <w:sz w:val="20"/>
                  <w:szCs w:val="20"/>
                  <w:lang w:val="en-US"/>
                  <w14:ligatures w14:val="none"/>
                </w:rPr>
                <w:t>http://publications.europa.eu/resource/authority/frequency/MONTHLY_3</w:t>
              </w:r>
            </w:hyperlink>
          </w:p>
          <w:p w14:paraId="59208C53" w14:textId="77777777" w:rsidR="005E3465" w:rsidRPr="005E3465" w:rsidRDefault="005E3465" w:rsidP="005E3465">
            <w:pPr>
              <w:rPr>
                <w:rFonts w:ascii="Times New Roman" w:eastAsia="Times New Roman" w:hAnsi="Times New Roman" w:cs="Times New Roman"/>
                <w:color w:val="000000"/>
                <w:kern w:val="0"/>
                <w:sz w:val="20"/>
                <w:szCs w:val="20"/>
                <w:lang w:val="en-US"/>
                <w14:ligatures w14:val="none"/>
              </w:rPr>
            </w:pPr>
          </w:p>
        </w:tc>
      </w:tr>
      <w:tr w:rsidR="005E3465" w:rsidRPr="005E3465" w14:paraId="1E617062" w14:textId="77777777">
        <w:trPr>
          <w:trHeight w:val="760"/>
        </w:trPr>
        <w:tc>
          <w:tcPr>
            <w:tcW w:w="1721" w:type="dxa"/>
            <w:vAlign w:val="center"/>
            <w:hideMark/>
          </w:tcPr>
          <w:p w14:paraId="29141F1B" w14:textId="113CCF35" w:rsidR="005E3465" w:rsidRPr="005E3465" w:rsidRDefault="002560EA" w:rsidP="005E3465">
            <w:pPr>
              <w:rPr>
                <w:rFonts w:ascii="Times New Roman" w:eastAsia="Times New Roman" w:hAnsi="Times New Roman" w:cs="Times New Roman"/>
                <w:color w:val="000000"/>
                <w:kern w:val="0"/>
                <w:sz w:val="24"/>
                <w:szCs w:val="24"/>
                <w:lang w:val="en-US"/>
                <w14:ligatures w14:val="none"/>
              </w:rPr>
            </w:pPr>
            <w:r w:rsidRPr="002560EA">
              <w:rPr>
                <w:rFonts w:ascii="Times New Roman" w:hAnsi="Times New Roman" w:cs="Times New Roman"/>
                <w:color w:val="121512"/>
                <w:sz w:val="24"/>
                <w:szCs w:val="24"/>
              </w:rPr>
              <w:t>nereguliariai</w:t>
            </w:r>
          </w:p>
        </w:tc>
        <w:tc>
          <w:tcPr>
            <w:tcW w:w="1903" w:type="dxa"/>
            <w:hideMark/>
          </w:tcPr>
          <w:p w14:paraId="03FA0596" w14:textId="77777777" w:rsidR="005E3465" w:rsidRPr="005E3465" w:rsidRDefault="005E3465" w:rsidP="005E3465">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IRREG</w:t>
            </w:r>
          </w:p>
        </w:tc>
        <w:tc>
          <w:tcPr>
            <w:tcW w:w="6459" w:type="dxa"/>
            <w:hideMark/>
          </w:tcPr>
          <w:p w14:paraId="7A4C6716" w14:textId="671336D2" w:rsidR="005E3465" w:rsidRPr="007027F6" w:rsidRDefault="00000000" w:rsidP="005E3465">
            <w:pPr>
              <w:rPr>
                <w:rFonts w:ascii="Times New Roman" w:eastAsia="Times New Roman" w:hAnsi="Times New Roman" w:cs="Times New Roman"/>
                <w:color w:val="000000"/>
                <w:kern w:val="0"/>
                <w:sz w:val="20"/>
                <w:szCs w:val="20"/>
                <w:lang w:val="en-US"/>
                <w14:ligatures w14:val="none"/>
              </w:rPr>
            </w:pPr>
            <w:hyperlink r:id="rId196" w:history="1">
              <w:r w:rsidR="002560EA" w:rsidRPr="005E3465">
                <w:rPr>
                  <w:rStyle w:val="Hyperlink"/>
                  <w:rFonts w:ascii="Times New Roman" w:eastAsia="Times New Roman" w:hAnsi="Times New Roman" w:cs="Times New Roman"/>
                  <w:kern w:val="0"/>
                  <w:sz w:val="20"/>
                  <w:szCs w:val="20"/>
                  <w:lang w:val="en-US"/>
                  <w14:ligatures w14:val="none"/>
                </w:rPr>
                <w:t>http://publications.europa.eu/resource/authority/frequency/IRREG</w:t>
              </w:r>
            </w:hyperlink>
          </w:p>
          <w:p w14:paraId="29B4F681" w14:textId="77777777" w:rsidR="005E3465" w:rsidRPr="005E3465" w:rsidRDefault="005E3465" w:rsidP="005E3465">
            <w:pPr>
              <w:rPr>
                <w:rFonts w:ascii="Times New Roman" w:eastAsia="Times New Roman" w:hAnsi="Times New Roman" w:cs="Times New Roman"/>
                <w:color w:val="000000"/>
                <w:kern w:val="0"/>
                <w:sz w:val="20"/>
                <w:szCs w:val="20"/>
                <w:lang w:val="en-US"/>
                <w14:ligatures w14:val="none"/>
              </w:rPr>
            </w:pPr>
          </w:p>
        </w:tc>
      </w:tr>
      <w:tr w:rsidR="005E3465" w:rsidRPr="005E3465" w14:paraId="3496982C" w14:textId="77777777">
        <w:trPr>
          <w:trHeight w:val="760"/>
        </w:trPr>
        <w:tc>
          <w:tcPr>
            <w:tcW w:w="1721" w:type="dxa"/>
            <w:vAlign w:val="center"/>
            <w:hideMark/>
          </w:tcPr>
          <w:p w14:paraId="1B2117F3" w14:textId="64E5DC26" w:rsidR="005E3465" w:rsidRPr="005E3465" w:rsidRDefault="002560EA" w:rsidP="005E3465">
            <w:pPr>
              <w:rPr>
                <w:rFonts w:ascii="Times New Roman" w:eastAsia="Times New Roman" w:hAnsi="Times New Roman" w:cs="Times New Roman"/>
                <w:color w:val="000000"/>
                <w:kern w:val="0"/>
                <w:sz w:val="24"/>
                <w:szCs w:val="24"/>
                <w:lang w:val="en-US"/>
                <w14:ligatures w14:val="none"/>
              </w:rPr>
            </w:pPr>
            <w:r w:rsidRPr="002560EA">
              <w:rPr>
                <w:rFonts w:ascii="Times New Roman" w:hAnsi="Times New Roman" w:cs="Times New Roman"/>
                <w:color w:val="121512"/>
                <w:sz w:val="24"/>
                <w:szCs w:val="24"/>
              </w:rPr>
              <w:t>kas mėnesį</w:t>
            </w:r>
          </w:p>
        </w:tc>
        <w:tc>
          <w:tcPr>
            <w:tcW w:w="1903" w:type="dxa"/>
            <w:hideMark/>
          </w:tcPr>
          <w:p w14:paraId="5FA08F88" w14:textId="77777777" w:rsidR="005E3465" w:rsidRPr="005E3465" w:rsidRDefault="005E3465" w:rsidP="005E3465">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MONTHLY</w:t>
            </w:r>
          </w:p>
        </w:tc>
        <w:tc>
          <w:tcPr>
            <w:tcW w:w="6459" w:type="dxa"/>
            <w:hideMark/>
          </w:tcPr>
          <w:p w14:paraId="7EDE4D8F" w14:textId="012E75E9" w:rsidR="005E3465" w:rsidRPr="007027F6" w:rsidRDefault="00000000" w:rsidP="005E3465">
            <w:pPr>
              <w:rPr>
                <w:rFonts w:ascii="Times New Roman" w:eastAsia="Times New Roman" w:hAnsi="Times New Roman" w:cs="Times New Roman"/>
                <w:color w:val="000000"/>
                <w:kern w:val="0"/>
                <w:sz w:val="20"/>
                <w:szCs w:val="20"/>
                <w:lang w:val="en-US"/>
                <w14:ligatures w14:val="none"/>
              </w:rPr>
            </w:pPr>
            <w:hyperlink r:id="rId197" w:history="1">
              <w:r w:rsidR="002560EA" w:rsidRPr="005E3465">
                <w:rPr>
                  <w:rStyle w:val="Hyperlink"/>
                  <w:rFonts w:ascii="Times New Roman" w:eastAsia="Times New Roman" w:hAnsi="Times New Roman" w:cs="Times New Roman"/>
                  <w:kern w:val="0"/>
                  <w:sz w:val="20"/>
                  <w:szCs w:val="20"/>
                  <w:lang w:val="en-US"/>
                  <w14:ligatures w14:val="none"/>
                </w:rPr>
                <w:t>http://publications.europa.eu/resource/authority/frequency/MONTHLY</w:t>
              </w:r>
            </w:hyperlink>
          </w:p>
          <w:p w14:paraId="2DAF2E79" w14:textId="77777777" w:rsidR="005E3465" w:rsidRPr="005E3465" w:rsidRDefault="005E3465" w:rsidP="005E3465">
            <w:pPr>
              <w:rPr>
                <w:rFonts w:ascii="Times New Roman" w:eastAsia="Times New Roman" w:hAnsi="Times New Roman" w:cs="Times New Roman"/>
                <w:color w:val="000000"/>
                <w:kern w:val="0"/>
                <w:sz w:val="20"/>
                <w:szCs w:val="20"/>
                <w:lang w:val="en-US"/>
                <w14:ligatures w14:val="none"/>
              </w:rPr>
            </w:pPr>
          </w:p>
        </w:tc>
      </w:tr>
      <w:tr w:rsidR="005E3465" w:rsidRPr="005E3465" w14:paraId="1584D20D" w14:textId="77777777">
        <w:trPr>
          <w:trHeight w:val="760"/>
        </w:trPr>
        <w:tc>
          <w:tcPr>
            <w:tcW w:w="1721" w:type="dxa"/>
            <w:vAlign w:val="center"/>
            <w:hideMark/>
          </w:tcPr>
          <w:p w14:paraId="10589D04" w14:textId="613B8AF9" w:rsidR="005E3465" w:rsidRPr="005E3465" w:rsidRDefault="002560EA" w:rsidP="005E3465">
            <w:pPr>
              <w:rPr>
                <w:rFonts w:ascii="Times New Roman" w:eastAsia="Times New Roman" w:hAnsi="Times New Roman" w:cs="Times New Roman"/>
                <w:color w:val="000000"/>
                <w:kern w:val="0"/>
                <w:sz w:val="24"/>
                <w:szCs w:val="24"/>
                <w:lang w:val="en-US"/>
                <w14:ligatures w14:val="none"/>
              </w:rPr>
            </w:pPr>
            <w:r w:rsidRPr="002560EA">
              <w:rPr>
                <w:rFonts w:ascii="Times New Roman" w:hAnsi="Times New Roman" w:cs="Times New Roman"/>
                <w:color w:val="121512"/>
                <w:sz w:val="24"/>
                <w:szCs w:val="24"/>
              </w:rPr>
              <w:t>kasdien</w:t>
            </w:r>
          </w:p>
        </w:tc>
        <w:tc>
          <w:tcPr>
            <w:tcW w:w="1903" w:type="dxa"/>
            <w:hideMark/>
          </w:tcPr>
          <w:p w14:paraId="328C4B71" w14:textId="77777777" w:rsidR="005E3465" w:rsidRPr="005E3465" w:rsidRDefault="005E3465" w:rsidP="005E3465">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DAILY</w:t>
            </w:r>
          </w:p>
        </w:tc>
        <w:tc>
          <w:tcPr>
            <w:tcW w:w="6459" w:type="dxa"/>
            <w:hideMark/>
          </w:tcPr>
          <w:p w14:paraId="0C940775" w14:textId="77F3B4C8" w:rsidR="005E3465" w:rsidRPr="007027F6" w:rsidRDefault="00000000" w:rsidP="005E3465">
            <w:pPr>
              <w:rPr>
                <w:rFonts w:ascii="Times New Roman" w:eastAsia="Times New Roman" w:hAnsi="Times New Roman" w:cs="Times New Roman"/>
                <w:color w:val="000000"/>
                <w:kern w:val="0"/>
                <w:sz w:val="20"/>
                <w:szCs w:val="20"/>
                <w:lang w:val="en-US"/>
                <w14:ligatures w14:val="none"/>
              </w:rPr>
            </w:pPr>
            <w:hyperlink r:id="rId198" w:history="1">
              <w:r w:rsidR="002560EA" w:rsidRPr="005E3465">
                <w:rPr>
                  <w:rStyle w:val="Hyperlink"/>
                  <w:rFonts w:ascii="Times New Roman" w:eastAsia="Times New Roman" w:hAnsi="Times New Roman" w:cs="Times New Roman"/>
                  <w:kern w:val="0"/>
                  <w:sz w:val="20"/>
                  <w:szCs w:val="20"/>
                  <w:lang w:val="en-US"/>
                  <w14:ligatures w14:val="none"/>
                </w:rPr>
                <w:t>http://publications.europa.eu/resource/authority/frequency/DAILY</w:t>
              </w:r>
            </w:hyperlink>
          </w:p>
          <w:p w14:paraId="4B36EF3D" w14:textId="77777777" w:rsidR="005E3465" w:rsidRPr="005E3465" w:rsidRDefault="005E3465" w:rsidP="005E3465">
            <w:pPr>
              <w:rPr>
                <w:rFonts w:ascii="Times New Roman" w:eastAsia="Times New Roman" w:hAnsi="Times New Roman" w:cs="Times New Roman"/>
                <w:color w:val="000000"/>
                <w:kern w:val="0"/>
                <w:sz w:val="20"/>
                <w:szCs w:val="20"/>
                <w:lang w:val="en-US"/>
                <w14:ligatures w14:val="none"/>
              </w:rPr>
            </w:pPr>
          </w:p>
        </w:tc>
      </w:tr>
      <w:tr w:rsidR="005E3465" w:rsidRPr="005E3465" w14:paraId="1EA5B6DE" w14:textId="77777777">
        <w:trPr>
          <w:trHeight w:val="760"/>
        </w:trPr>
        <w:tc>
          <w:tcPr>
            <w:tcW w:w="1721" w:type="dxa"/>
            <w:vAlign w:val="center"/>
            <w:hideMark/>
          </w:tcPr>
          <w:p w14:paraId="237AFCDD" w14:textId="444F653F" w:rsidR="005E3465" w:rsidRPr="005E3465" w:rsidRDefault="002560EA" w:rsidP="005E3465">
            <w:pPr>
              <w:rPr>
                <w:rFonts w:ascii="Times New Roman" w:eastAsia="Times New Roman" w:hAnsi="Times New Roman" w:cs="Times New Roman"/>
                <w:color w:val="000000"/>
                <w:kern w:val="0"/>
                <w:sz w:val="24"/>
                <w:szCs w:val="24"/>
                <w:lang w:val="en-US"/>
                <w14:ligatures w14:val="none"/>
              </w:rPr>
            </w:pPr>
            <w:r w:rsidRPr="002560EA">
              <w:rPr>
                <w:rFonts w:ascii="Times New Roman" w:hAnsi="Times New Roman" w:cs="Times New Roman"/>
                <w:color w:val="121512"/>
                <w:sz w:val="24"/>
                <w:szCs w:val="24"/>
              </w:rPr>
              <w:t>kasdien_2</w:t>
            </w:r>
          </w:p>
        </w:tc>
        <w:tc>
          <w:tcPr>
            <w:tcW w:w="1903" w:type="dxa"/>
            <w:hideMark/>
          </w:tcPr>
          <w:p w14:paraId="40437058" w14:textId="77777777" w:rsidR="005E3465" w:rsidRPr="005E3465" w:rsidRDefault="005E3465" w:rsidP="005E3465">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DAILY_2</w:t>
            </w:r>
          </w:p>
        </w:tc>
        <w:tc>
          <w:tcPr>
            <w:tcW w:w="6459" w:type="dxa"/>
            <w:hideMark/>
          </w:tcPr>
          <w:p w14:paraId="3B5D9108" w14:textId="54DAC248" w:rsidR="005E3465" w:rsidRPr="007027F6" w:rsidRDefault="00000000" w:rsidP="005E3465">
            <w:pPr>
              <w:rPr>
                <w:rFonts w:ascii="Times New Roman" w:eastAsia="Times New Roman" w:hAnsi="Times New Roman" w:cs="Times New Roman"/>
                <w:color w:val="000000"/>
                <w:kern w:val="0"/>
                <w:sz w:val="20"/>
                <w:szCs w:val="20"/>
                <w:lang w:val="en-US"/>
                <w14:ligatures w14:val="none"/>
              </w:rPr>
            </w:pPr>
            <w:hyperlink r:id="rId199" w:history="1">
              <w:r w:rsidR="002560EA" w:rsidRPr="005E3465">
                <w:rPr>
                  <w:rStyle w:val="Hyperlink"/>
                  <w:rFonts w:ascii="Times New Roman" w:eastAsia="Times New Roman" w:hAnsi="Times New Roman" w:cs="Times New Roman"/>
                  <w:kern w:val="0"/>
                  <w:sz w:val="20"/>
                  <w:szCs w:val="20"/>
                  <w:lang w:val="en-US"/>
                  <w14:ligatures w14:val="none"/>
                </w:rPr>
                <w:t>http://publications.europa.eu/resource/authority/frequency/DAILY_2</w:t>
              </w:r>
            </w:hyperlink>
          </w:p>
          <w:p w14:paraId="7639B370" w14:textId="77777777" w:rsidR="005E3465" w:rsidRPr="005E3465" w:rsidRDefault="005E3465" w:rsidP="005E3465">
            <w:pPr>
              <w:rPr>
                <w:rFonts w:ascii="Times New Roman" w:eastAsia="Times New Roman" w:hAnsi="Times New Roman" w:cs="Times New Roman"/>
                <w:color w:val="000000"/>
                <w:kern w:val="0"/>
                <w:sz w:val="20"/>
                <w:szCs w:val="20"/>
                <w:lang w:val="en-US"/>
                <w14:ligatures w14:val="none"/>
              </w:rPr>
            </w:pPr>
          </w:p>
        </w:tc>
      </w:tr>
      <w:tr w:rsidR="005E3465" w:rsidRPr="005E3465" w14:paraId="084B16E0" w14:textId="77777777">
        <w:trPr>
          <w:trHeight w:val="760"/>
        </w:trPr>
        <w:tc>
          <w:tcPr>
            <w:tcW w:w="1721" w:type="dxa"/>
            <w:vAlign w:val="center"/>
            <w:hideMark/>
          </w:tcPr>
          <w:p w14:paraId="56651AC5" w14:textId="34EC0637" w:rsidR="005E3465" w:rsidRPr="005E3465" w:rsidRDefault="002560EA" w:rsidP="005E3465">
            <w:pPr>
              <w:rPr>
                <w:rFonts w:ascii="Times New Roman" w:eastAsia="Times New Roman" w:hAnsi="Times New Roman" w:cs="Times New Roman"/>
                <w:color w:val="000000"/>
                <w:kern w:val="0"/>
                <w:sz w:val="24"/>
                <w:szCs w:val="24"/>
                <w:lang w:val="en-US"/>
                <w14:ligatures w14:val="none"/>
              </w:rPr>
            </w:pPr>
            <w:r w:rsidRPr="002560EA">
              <w:rPr>
                <w:rFonts w:ascii="Times New Roman" w:hAnsi="Times New Roman" w:cs="Times New Roman"/>
                <w:color w:val="121512"/>
                <w:sz w:val="24"/>
                <w:szCs w:val="24"/>
              </w:rPr>
              <w:t>kas dvi savaites</w:t>
            </w:r>
          </w:p>
        </w:tc>
        <w:tc>
          <w:tcPr>
            <w:tcW w:w="1903" w:type="dxa"/>
            <w:hideMark/>
          </w:tcPr>
          <w:p w14:paraId="7FC0D346" w14:textId="77777777" w:rsidR="005E3465" w:rsidRPr="005E3465" w:rsidRDefault="005E3465" w:rsidP="005E3465">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BIWEEKLY</w:t>
            </w:r>
          </w:p>
        </w:tc>
        <w:tc>
          <w:tcPr>
            <w:tcW w:w="6459" w:type="dxa"/>
            <w:hideMark/>
          </w:tcPr>
          <w:p w14:paraId="1DE1AC65" w14:textId="14254C19" w:rsidR="005E3465" w:rsidRPr="007027F6" w:rsidRDefault="00000000" w:rsidP="005E3465">
            <w:pPr>
              <w:rPr>
                <w:rFonts w:ascii="Times New Roman" w:eastAsia="Times New Roman" w:hAnsi="Times New Roman" w:cs="Times New Roman"/>
                <w:color w:val="000000"/>
                <w:kern w:val="0"/>
                <w:sz w:val="20"/>
                <w:szCs w:val="20"/>
                <w:lang w:val="en-US"/>
                <w14:ligatures w14:val="none"/>
              </w:rPr>
            </w:pPr>
            <w:hyperlink r:id="rId200" w:history="1">
              <w:r w:rsidR="002560EA" w:rsidRPr="005E3465">
                <w:rPr>
                  <w:rStyle w:val="Hyperlink"/>
                  <w:rFonts w:ascii="Times New Roman" w:eastAsia="Times New Roman" w:hAnsi="Times New Roman" w:cs="Times New Roman"/>
                  <w:kern w:val="0"/>
                  <w:sz w:val="20"/>
                  <w:szCs w:val="20"/>
                  <w:lang w:val="en-US"/>
                  <w14:ligatures w14:val="none"/>
                </w:rPr>
                <w:t>http://publications.europa.eu/resource/authority/frequency/BIWEEKLY</w:t>
              </w:r>
            </w:hyperlink>
          </w:p>
          <w:p w14:paraId="23763139" w14:textId="77777777" w:rsidR="005E3465" w:rsidRPr="005E3465" w:rsidRDefault="005E3465" w:rsidP="005E3465">
            <w:pPr>
              <w:rPr>
                <w:rFonts w:ascii="Times New Roman" w:eastAsia="Times New Roman" w:hAnsi="Times New Roman" w:cs="Times New Roman"/>
                <w:color w:val="000000"/>
                <w:kern w:val="0"/>
                <w:sz w:val="20"/>
                <w:szCs w:val="20"/>
                <w:lang w:val="en-US"/>
                <w14:ligatures w14:val="none"/>
              </w:rPr>
            </w:pPr>
          </w:p>
        </w:tc>
      </w:tr>
      <w:tr w:rsidR="005E3465" w:rsidRPr="005E3465" w14:paraId="067B96A3" w14:textId="77777777">
        <w:trPr>
          <w:trHeight w:val="760"/>
        </w:trPr>
        <w:tc>
          <w:tcPr>
            <w:tcW w:w="1721" w:type="dxa"/>
            <w:vAlign w:val="center"/>
            <w:hideMark/>
          </w:tcPr>
          <w:p w14:paraId="43B94792" w14:textId="5DB74E23" w:rsidR="005E3465" w:rsidRPr="005E3465" w:rsidRDefault="002560EA" w:rsidP="005E3465">
            <w:pPr>
              <w:rPr>
                <w:rFonts w:ascii="Times New Roman" w:eastAsia="Times New Roman" w:hAnsi="Times New Roman" w:cs="Times New Roman"/>
                <w:color w:val="000000"/>
                <w:kern w:val="0"/>
                <w:sz w:val="24"/>
                <w:szCs w:val="24"/>
                <w:lang w:val="en-US"/>
                <w14:ligatures w14:val="none"/>
              </w:rPr>
            </w:pPr>
            <w:r w:rsidRPr="002560EA">
              <w:rPr>
                <w:rFonts w:ascii="Times New Roman" w:hAnsi="Times New Roman" w:cs="Times New Roman"/>
                <w:color w:val="121512"/>
                <w:sz w:val="24"/>
                <w:szCs w:val="24"/>
              </w:rPr>
              <w:t>nuolatinis</w:t>
            </w:r>
          </w:p>
        </w:tc>
        <w:tc>
          <w:tcPr>
            <w:tcW w:w="1903" w:type="dxa"/>
            <w:hideMark/>
          </w:tcPr>
          <w:p w14:paraId="35FB8EB8" w14:textId="77777777" w:rsidR="005E3465" w:rsidRPr="005E3465" w:rsidRDefault="005E3465" w:rsidP="005E3465">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CONT</w:t>
            </w:r>
          </w:p>
        </w:tc>
        <w:tc>
          <w:tcPr>
            <w:tcW w:w="6459" w:type="dxa"/>
            <w:hideMark/>
          </w:tcPr>
          <w:p w14:paraId="3BB5575B" w14:textId="57309470" w:rsidR="005E3465" w:rsidRPr="007027F6" w:rsidRDefault="00000000" w:rsidP="005E3465">
            <w:pPr>
              <w:rPr>
                <w:rFonts w:ascii="Times New Roman" w:eastAsia="Times New Roman" w:hAnsi="Times New Roman" w:cs="Times New Roman"/>
                <w:color w:val="000000"/>
                <w:kern w:val="0"/>
                <w:sz w:val="20"/>
                <w:szCs w:val="20"/>
                <w:lang w:val="en-US"/>
                <w14:ligatures w14:val="none"/>
              </w:rPr>
            </w:pPr>
            <w:hyperlink r:id="rId201" w:history="1">
              <w:r w:rsidR="002560EA" w:rsidRPr="005E3465">
                <w:rPr>
                  <w:rStyle w:val="Hyperlink"/>
                  <w:rFonts w:ascii="Times New Roman" w:eastAsia="Times New Roman" w:hAnsi="Times New Roman" w:cs="Times New Roman"/>
                  <w:kern w:val="0"/>
                  <w:sz w:val="20"/>
                  <w:szCs w:val="20"/>
                  <w:lang w:val="en-US"/>
                  <w14:ligatures w14:val="none"/>
                </w:rPr>
                <w:t>http://publications.europa.eu/resource/authority/frequency/CONT</w:t>
              </w:r>
            </w:hyperlink>
          </w:p>
          <w:p w14:paraId="0E9F0B27" w14:textId="77777777" w:rsidR="005E3465" w:rsidRPr="005E3465" w:rsidRDefault="005E3465" w:rsidP="005E3465">
            <w:pPr>
              <w:rPr>
                <w:rFonts w:ascii="Times New Roman" w:eastAsia="Times New Roman" w:hAnsi="Times New Roman" w:cs="Times New Roman"/>
                <w:color w:val="000000"/>
                <w:kern w:val="0"/>
                <w:sz w:val="20"/>
                <w:szCs w:val="20"/>
                <w:lang w:val="en-US"/>
                <w14:ligatures w14:val="none"/>
              </w:rPr>
            </w:pPr>
          </w:p>
        </w:tc>
      </w:tr>
      <w:tr w:rsidR="005E3465" w:rsidRPr="005E3465" w14:paraId="639F7D71" w14:textId="77777777">
        <w:trPr>
          <w:trHeight w:val="760"/>
        </w:trPr>
        <w:tc>
          <w:tcPr>
            <w:tcW w:w="1721" w:type="dxa"/>
            <w:vAlign w:val="center"/>
            <w:hideMark/>
          </w:tcPr>
          <w:p w14:paraId="4E4E98EC" w14:textId="5C3D6C9B" w:rsidR="005E3465" w:rsidRPr="005E3465" w:rsidRDefault="002560EA" w:rsidP="005E3465">
            <w:pPr>
              <w:rPr>
                <w:rFonts w:ascii="Times New Roman" w:eastAsia="Times New Roman" w:hAnsi="Times New Roman" w:cs="Times New Roman"/>
                <w:color w:val="000000"/>
                <w:kern w:val="0"/>
                <w:sz w:val="24"/>
                <w:szCs w:val="24"/>
                <w:lang w:val="en-US"/>
                <w14:ligatures w14:val="none"/>
              </w:rPr>
            </w:pPr>
            <w:r w:rsidRPr="002560EA">
              <w:rPr>
                <w:rFonts w:ascii="Times New Roman" w:hAnsi="Times New Roman" w:cs="Times New Roman"/>
                <w:color w:val="121512"/>
                <w:sz w:val="24"/>
                <w:szCs w:val="24"/>
              </w:rPr>
              <w:lastRenderedPageBreak/>
              <w:t>kas dvejus metus</w:t>
            </w:r>
          </w:p>
        </w:tc>
        <w:tc>
          <w:tcPr>
            <w:tcW w:w="1903" w:type="dxa"/>
            <w:hideMark/>
          </w:tcPr>
          <w:p w14:paraId="384D67EE" w14:textId="77777777" w:rsidR="005E3465" w:rsidRPr="005E3465" w:rsidRDefault="005E3465" w:rsidP="005E3465">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BIENNIAL</w:t>
            </w:r>
          </w:p>
        </w:tc>
        <w:tc>
          <w:tcPr>
            <w:tcW w:w="6459" w:type="dxa"/>
            <w:hideMark/>
          </w:tcPr>
          <w:p w14:paraId="0BD2B520" w14:textId="1B9EE101" w:rsidR="005E3465" w:rsidRPr="007027F6" w:rsidRDefault="00000000" w:rsidP="005E3465">
            <w:pPr>
              <w:rPr>
                <w:rFonts w:ascii="Times New Roman" w:eastAsia="Times New Roman" w:hAnsi="Times New Roman" w:cs="Times New Roman"/>
                <w:color w:val="000000"/>
                <w:kern w:val="0"/>
                <w:sz w:val="20"/>
                <w:szCs w:val="20"/>
                <w:lang w:val="en-US"/>
                <w14:ligatures w14:val="none"/>
              </w:rPr>
            </w:pPr>
            <w:hyperlink r:id="rId202" w:history="1">
              <w:r w:rsidR="002560EA" w:rsidRPr="005E3465">
                <w:rPr>
                  <w:rStyle w:val="Hyperlink"/>
                  <w:rFonts w:ascii="Times New Roman" w:eastAsia="Times New Roman" w:hAnsi="Times New Roman" w:cs="Times New Roman"/>
                  <w:kern w:val="0"/>
                  <w:sz w:val="20"/>
                  <w:szCs w:val="20"/>
                  <w:lang w:val="en-US"/>
                  <w14:ligatures w14:val="none"/>
                </w:rPr>
                <w:t>http://publications.europa.eu/resource/authority/frequency/BIENNIAL</w:t>
              </w:r>
            </w:hyperlink>
          </w:p>
          <w:p w14:paraId="0C98F945" w14:textId="77777777" w:rsidR="005E3465" w:rsidRPr="005E3465" w:rsidRDefault="005E3465" w:rsidP="005E3465">
            <w:pPr>
              <w:rPr>
                <w:rFonts w:ascii="Times New Roman" w:eastAsia="Times New Roman" w:hAnsi="Times New Roman" w:cs="Times New Roman"/>
                <w:color w:val="000000"/>
                <w:kern w:val="0"/>
                <w:sz w:val="20"/>
                <w:szCs w:val="20"/>
                <w:lang w:val="en-US"/>
                <w14:ligatures w14:val="none"/>
              </w:rPr>
            </w:pPr>
          </w:p>
        </w:tc>
      </w:tr>
      <w:tr w:rsidR="005E3465" w:rsidRPr="005E3465" w14:paraId="2727ADB8" w14:textId="77777777">
        <w:trPr>
          <w:trHeight w:val="760"/>
        </w:trPr>
        <w:tc>
          <w:tcPr>
            <w:tcW w:w="1721" w:type="dxa"/>
            <w:vAlign w:val="center"/>
            <w:hideMark/>
          </w:tcPr>
          <w:p w14:paraId="789C4CC9" w14:textId="3B7C529F" w:rsidR="005E3465" w:rsidRPr="005E3465" w:rsidRDefault="002560EA" w:rsidP="005E3465">
            <w:pPr>
              <w:rPr>
                <w:rFonts w:ascii="Times New Roman" w:eastAsia="Times New Roman" w:hAnsi="Times New Roman" w:cs="Times New Roman"/>
                <w:color w:val="000000"/>
                <w:kern w:val="0"/>
                <w:sz w:val="24"/>
                <w:szCs w:val="24"/>
                <w:lang w:val="en-US"/>
                <w14:ligatures w14:val="none"/>
              </w:rPr>
            </w:pPr>
            <w:r w:rsidRPr="002560EA">
              <w:rPr>
                <w:rFonts w:ascii="Times New Roman" w:hAnsi="Times New Roman" w:cs="Times New Roman"/>
                <w:color w:val="121512"/>
                <w:sz w:val="24"/>
                <w:szCs w:val="24"/>
              </w:rPr>
              <w:t>kas du mėnesius</w:t>
            </w:r>
          </w:p>
        </w:tc>
        <w:tc>
          <w:tcPr>
            <w:tcW w:w="1903" w:type="dxa"/>
            <w:hideMark/>
          </w:tcPr>
          <w:p w14:paraId="1F3ABB13" w14:textId="77777777" w:rsidR="005E3465" w:rsidRPr="005E3465" w:rsidRDefault="005E3465" w:rsidP="005E3465">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BIMONTHLY</w:t>
            </w:r>
          </w:p>
        </w:tc>
        <w:tc>
          <w:tcPr>
            <w:tcW w:w="6459" w:type="dxa"/>
            <w:hideMark/>
          </w:tcPr>
          <w:p w14:paraId="4444529E" w14:textId="19C9709A" w:rsidR="005E3465" w:rsidRPr="007027F6" w:rsidRDefault="00000000" w:rsidP="005E3465">
            <w:pPr>
              <w:rPr>
                <w:rFonts w:ascii="Times New Roman" w:eastAsia="Times New Roman" w:hAnsi="Times New Roman" w:cs="Times New Roman"/>
                <w:color w:val="000000"/>
                <w:kern w:val="0"/>
                <w:sz w:val="20"/>
                <w:szCs w:val="20"/>
                <w:lang w:val="en-US"/>
                <w14:ligatures w14:val="none"/>
              </w:rPr>
            </w:pPr>
            <w:hyperlink r:id="rId203" w:history="1">
              <w:r w:rsidR="002560EA" w:rsidRPr="005E3465">
                <w:rPr>
                  <w:rStyle w:val="Hyperlink"/>
                  <w:rFonts w:ascii="Times New Roman" w:eastAsia="Times New Roman" w:hAnsi="Times New Roman" w:cs="Times New Roman"/>
                  <w:kern w:val="0"/>
                  <w:sz w:val="20"/>
                  <w:szCs w:val="20"/>
                  <w:lang w:val="en-US"/>
                  <w14:ligatures w14:val="none"/>
                </w:rPr>
                <w:t>http://publications.europa.eu/resource/authority/frequency/BIMONTHLY</w:t>
              </w:r>
            </w:hyperlink>
          </w:p>
          <w:p w14:paraId="2B278BB7" w14:textId="77777777" w:rsidR="005E3465" w:rsidRPr="005E3465" w:rsidRDefault="005E3465" w:rsidP="005E3465">
            <w:pPr>
              <w:rPr>
                <w:rFonts w:ascii="Times New Roman" w:eastAsia="Times New Roman" w:hAnsi="Times New Roman" w:cs="Times New Roman"/>
                <w:color w:val="000000"/>
                <w:kern w:val="0"/>
                <w:sz w:val="20"/>
                <w:szCs w:val="20"/>
                <w:lang w:val="en-US"/>
                <w14:ligatures w14:val="none"/>
              </w:rPr>
            </w:pPr>
          </w:p>
        </w:tc>
      </w:tr>
      <w:tr w:rsidR="005E3465" w:rsidRPr="005E3465" w14:paraId="73876368" w14:textId="77777777">
        <w:trPr>
          <w:trHeight w:val="760"/>
        </w:trPr>
        <w:tc>
          <w:tcPr>
            <w:tcW w:w="1721" w:type="dxa"/>
            <w:vAlign w:val="center"/>
            <w:hideMark/>
          </w:tcPr>
          <w:p w14:paraId="38403533" w14:textId="2B7A6F36" w:rsidR="005E3465" w:rsidRPr="005E3465" w:rsidRDefault="002560EA" w:rsidP="005E3465">
            <w:pPr>
              <w:rPr>
                <w:rFonts w:ascii="Times New Roman" w:eastAsia="Times New Roman" w:hAnsi="Times New Roman" w:cs="Times New Roman"/>
                <w:color w:val="000000"/>
                <w:kern w:val="0"/>
                <w:sz w:val="24"/>
                <w:szCs w:val="24"/>
                <w:lang w:val="en-US"/>
                <w14:ligatures w14:val="none"/>
              </w:rPr>
            </w:pPr>
            <w:r w:rsidRPr="002560EA">
              <w:rPr>
                <w:rFonts w:ascii="Times New Roman" w:hAnsi="Times New Roman" w:cs="Times New Roman"/>
                <w:color w:val="121512"/>
                <w:sz w:val="24"/>
                <w:szCs w:val="24"/>
              </w:rPr>
              <w:t>kasmet_2</w:t>
            </w:r>
          </w:p>
        </w:tc>
        <w:tc>
          <w:tcPr>
            <w:tcW w:w="1903" w:type="dxa"/>
            <w:hideMark/>
          </w:tcPr>
          <w:p w14:paraId="1245B8B3" w14:textId="77777777" w:rsidR="005E3465" w:rsidRPr="005E3465" w:rsidRDefault="005E3465" w:rsidP="005E3465">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ANNUAL_2</w:t>
            </w:r>
          </w:p>
        </w:tc>
        <w:tc>
          <w:tcPr>
            <w:tcW w:w="6459" w:type="dxa"/>
            <w:hideMark/>
          </w:tcPr>
          <w:p w14:paraId="41393BDA" w14:textId="53DF5EC7" w:rsidR="005E3465" w:rsidRPr="007027F6" w:rsidRDefault="00000000" w:rsidP="005E3465">
            <w:pPr>
              <w:rPr>
                <w:rFonts w:ascii="Times New Roman" w:eastAsia="Times New Roman" w:hAnsi="Times New Roman" w:cs="Times New Roman"/>
                <w:color w:val="000000"/>
                <w:kern w:val="0"/>
                <w:sz w:val="20"/>
                <w:szCs w:val="20"/>
                <w:lang w:val="en-US"/>
                <w14:ligatures w14:val="none"/>
              </w:rPr>
            </w:pPr>
            <w:hyperlink r:id="rId204" w:history="1">
              <w:r w:rsidR="002560EA" w:rsidRPr="005E3465">
                <w:rPr>
                  <w:rStyle w:val="Hyperlink"/>
                  <w:rFonts w:ascii="Times New Roman" w:eastAsia="Times New Roman" w:hAnsi="Times New Roman" w:cs="Times New Roman"/>
                  <w:kern w:val="0"/>
                  <w:sz w:val="20"/>
                  <w:szCs w:val="20"/>
                  <w:lang w:val="en-US"/>
                  <w14:ligatures w14:val="none"/>
                </w:rPr>
                <w:t>http://publications.europa.eu/resource/authority/frequency/ANNUAL_2</w:t>
              </w:r>
            </w:hyperlink>
          </w:p>
          <w:p w14:paraId="17CB7655" w14:textId="77777777" w:rsidR="005E3465" w:rsidRPr="005E3465" w:rsidRDefault="005E3465" w:rsidP="005E3465">
            <w:pPr>
              <w:rPr>
                <w:rFonts w:ascii="Times New Roman" w:eastAsia="Times New Roman" w:hAnsi="Times New Roman" w:cs="Times New Roman"/>
                <w:color w:val="000000"/>
                <w:kern w:val="0"/>
                <w:sz w:val="20"/>
                <w:szCs w:val="20"/>
                <w:lang w:val="en-US"/>
                <w14:ligatures w14:val="none"/>
              </w:rPr>
            </w:pPr>
          </w:p>
        </w:tc>
      </w:tr>
      <w:tr w:rsidR="005E3465" w:rsidRPr="005E3465" w14:paraId="1804B492" w14:textId="77777777">
        <w:trPr>
          <w:trHeight w:val="760"/>
        </w:trPr>
        <w:tc>
          <w:tcPr>
            <w:tcW w:w="1721" w:type="dxa"/>
            <w:vAlign w:val="center"/>
            <w:hideMark/>
          </w:tcPr>
          <w:p w14:paraId="2BFD8664" w14:textId="13092F1B" w:rsidR="005E3465" w:rsidRPr="005E3465" w:rsidRDefault="002560EA" w:rsidP="005E3465">
            <w:pPr>
              <w:rPr>
                <w:rFonts w:ascii="Times New Roman" w:eastAsia="Times New Roman" w:hAnsi="Times New Roman" w:cs="Times New Roman"/>
                <w:color w:val="000000"/>
                <w:kern w:val="0"/>
                <w:sz w:val="24"/>
                <w:szCs w:val="24"/>
                <w:lang w:val="en-US"/>
                <w14:ligatures w14:val="none"/>
              </w:rPr>
            </w:pPr>
            <w:r w:rsidRPr="002560EA">
              <w:rPr>
                <w:rFonts w:ascii="Times New Roman" w:hAnsi="Times New Roman" w:cs="Times New Roman"/>
                <w:color w:val="121512"/>
                <w:sz w:val="24"/>
                <w:szCs w:val="24"/>
              </w:rPr>
              <w:t>kasmet_3</w:t>
            </w:r>
          </w:p>
        </w:tc>
        <w:tc>
          <w:tcPr>
            <w:tcW w:w="1903" w:type="dxa"/>
            <w:hideMark/>
          </w:tcPr>
          <w:p w14:paraId="38197CAD" w14:textId="77777777" w:rsidR="005E3465" w:rsidRPr="005E3465" w:rsidRDefault="005E3465" w:rsidP="005E3465">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ANNUAL_3</w:t>
            </w:r>
          </w:p>
        </w:tc>
        <w:tc>
          <w:tcPr>
            <w:tcW w:w="6459" w:type="dxa"/>
            <w:hideMark/>
          </w:tcPr>
          <w:p w14:paraId="44DFE729" w14:textId="19B3FF42" w:rsidR="005E3465" w:rsidRPr="007027F6" w:rsidRDefault="00000000" w:rsidP="005E3465">
            <w:pPr>
              <w:rPr>
                <w:rFonts w:ascii="Times New Roman" w:eastAsia="Times New Roman" w:hAnsi="Times New Roman" w:cs="Times New Roman"/>
                <w:color w:val="000000"/>
                <w:kern w:val="0"/>
                <w:sz w:val="20"/>
                <w:szCs w:val="20"/>
                <w:lang w:val="en-US"/>
                <w14:ligatures w14:val="none"/>
              </w:rPr>
            </w:pPr>
            <w:hyperlink r:id="rId205" w:history="1">
              <w:r w:rsidR="002560EA" w:rsidRPr="005E3465">
                <w:rPr>
                  <w:rStyle w:val="Hyperlink"/>
                  <w:rFonts w:ascii="Times New Roman" w:eastAsia="Times New Roman" w:hAnsi="Times New Roman" w:cs="Times New Roman"/>
                  <w:kern w:val="0"/>
                  <w:sz w:val="20"/>
                  <w:szCs w:val="20"/>
                  <w:lang w:val="en-US"/>
                  <w14:ligatures w14:val="none"/>
                </w:rPr>
                <w:t>http://publications.europa.eu/resource/authority/frequency/ANNUAL_3</w:t>
              </w:r>
            </w:hyperlink>
          </w:p>
          <w:p w14:paraId="44D0C43A" w14:textId="77777777" w:rsidR="005E3465" w:rsidRPr="005E3465" w:rsidRDefault="005E3465" w:rsidP="005E3465">
            <w:pPr>
              <w:rPr>
                <w:rFonts w:ascii="Times New Roman" w:eastAsia="Times New Roman" w:hAnsi="Times New Roman" w:cs="Times New Roman"/>
                <w:color w:val="000000"/>
                <w:kern w:val="0"/>
                <w:sz w:val="20"/>
                <w:szCs w:val="20"/>
                <w:lang w:val="en-US"/>
                <w14:ligatures w14:val="none"/>
              </w:rPr>
            </w:pPr>
          </w:p>
        </w:tc>
      </w:tr>
      <w:tr w:rsidR="005E3465" w:rsidRPr="005E3465" w14:paraId="3BEFD100" w14:textId="77777777">
        <w:trPr>
          <w:trHeight w:val="557"/>
        </w:trPr>
        <w:tc>
          <w:tcPr>
            <w:tcW w:w="1721" w:type="dxa"/>
            <w:vAlign w:val="center"/>
            <w:hideMark/>
          </w:tcPr>
          <w:p w14:paraId="0790142B" w14:textId="6260D308" w:rsidR="005E3465" w:rsidRPr="005E3465" w:rsidRDefault="002560EA" w:rsidP="005E3465">
            <w:pPr>
              <w:rPr>
                <w:rFonts w:ascii="Times New Roman" w:eastAsia="Times New Roman" w:hAnsi="Times New Roman" w:cs="Times New Roman"/>
                <w:color w:val="000000"/>
                <w:kern w:val="0"/>
                <w:sz w:val="24"/>
                <w:szCs w:val="24"/>
                <w:lang w:val="en-US"/>
                <w14:ligatures w14:val="none"/>
              </w:rPr>
            </w:pPr>
            <w:r w:rsidRPr="002560EA">
              <w:rPr>
                <w:rFonts w:ascii="Times New Roman" w:hAnsi="Times New Roman" w:cs="Times New Roman"/>
                <w:color w:val="121512"/>
                <w:sz w:val="24"/>
                <w:szCs w:val="24"/>
              </w:rPr>
              <w:t>kasmet</w:t>
            </w:r>
          </w:p>
        </w:tc>
        <w:tc>
          <w:tcPr>
            <w:tcW w:w="1903" w:type="dxa"/>
            <w:hideMark/>
          </w:tcPr>
          <w:p w14:paraId="3D6261E7" w14:textId="77777777" w:rsidR="005E3465" w:rsidRPr="005E3465" w:rsidRDefault="005E3465" w:rsidP="005E3465">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ANNUAL</w:t>
            </w:r>
          </w:p>
        </w:tc>
        <w:tc>
          <w:tcPr>
            <w:tcW w:w="6459" w:type="dxa"/>
            <w:hideMark/>
          </w:tcPr>
          <w:p w14:paraId="7E28D14E" w14:textId="5AAE6365" w:rsidR="005E3465" w:rsidRPr="007027F6" w:rsidRDefault="00000000" w:rsidP="005E3465">
            <w:pPr>
              <w:rPr>
                <w:rFonts w:ascii="Times New Roman" w:eastAsia="Times New Roman" w:hAnsi="Times New Roman" w:cs="Times New Roman"/>
                <w:color w:val="000000"/>
                <w:kern w:val="0"/>
                <w:sz w:val="20"/>
                <w:szCs w:val="20"/>
                <w:lang w:val="en-US"/>
                <w14:ligatures w14:val="none"/>
              </w:rPr>
            </w:pPr>
            <w:hyperlink r:id="rId206" w:history="1">
              <w:r w:rsidR="002560EA" w:rsidRPr="005E3465">
                <w:rPr>
                  <w:rStyle w:val="Hyperlink"/>
                  <w:rFonts w:ascii="Times New Roman" w:eastAsia="Times New Roman" w:hAnsi="Times New Roman" w:cs="Times New Roman"/>
                  <w:kern w:val="0"/>
                  <w:sz w:val="20"/>
                  <w:szCs w:val="20"/>
                  <w:lang w:val="en-US"/>
                  <w14:ligatures w14:val="none"/>
                </w:rPr>
                <w:t>http://publications.europa.eu/resource/authority/frequency/ANNUAL</w:t>
              </w:r>
            </w:hyperlink>
          </w:p>
          <w:p w14:paraId="0252C22C" w14:textId="77777777" w:rsidR="005E3465" w:rsidRPr="005E3465" w:rsidRDefault="005E3465" w:rsidP="005E3465">
            <w:pPr>
              <w:rPr>
                <w:rFonts w:ascii="Times New Roman" w:eastAsia="Times New Roman" w:hAnsi="Times New Roman" w:cs="Times New Roman"/>
                <w:color w:val="000000"/>
                <w:kern w:val="0"/>
                <w:sz w:val="20"/>
                <w:szCs w:val="20"/>
                <w:lang w:val="en-US"/>
                <w14:ligatures w14:val="none"/>
              </w:rPr>
            </w:pPr>
          </w:p>
        </w:tc>
      </w:tr>
      <w:tr w:rsidR="005E3465" w:rsidRPr="005E3465" w14:paraId="3C7F4909" w14:textId="77777777">
        <w:trPr>
          <w:trHeight w:val="760"/>
        </w:trPr>
        <w:tc>
          <w:tcPr>
            <w:tcW w:w="1721" w:type="dxa"/>
            <w:vAlign w:val="center"/>
            <w:hideMark/>
          </w:tcPr>
          <w:p w14:paraId="7A31BD9F" w14:textId="378CCAE6" w:rsidR="005E3465" w:rsidRPr="005E3465" w:rsidRDefault="002560EA" w:rsidP="005E3465">
            <w:pPr>
              <w:rPr>
                <w:rFonts w:ascii="Times New Roman" w:eastAsia="Times New Roman" w:hAnsi="Times New Roman" w:cs="Times New Roman"/>
                <w:color w:val="000000"/>
                <w:kern w:val="0"/>
                <w:sz w:val="24"/>
                <w:szCs w:val="24"/>
                <w:lang w:val="en-US"/>
                <w14:ligatures w14:val="none"/>
              </w:rPr>
            </w:pPr>
            <w:r w:rsidRPr="002560EA">
              <w:rPr>
                <w:rFonts w:ascii="Times New Roman" w:hAnsi="Times New Roman" w:cs="Times New Roman"/>
                <w:color w:val="121512"/>
                <w:sz w:val="24"/>
                <w:szCs w:val="24"/>
              </w:rPr>
              <w:t>neplanuota</w:t>
            </w:r>
          </w:p>
        </w:tc>
        <w:tc>
          <w:tcPr>
            <w:tcW w:w="1903" w:type="dxa"/>
            <w:hideMark/>
          </w:tcPr>
          <w:p w14:paraId="61447EB0" w14:textId="77777777" w:rsidR="005E3465" w:rsidRPr="005E3465" w:rsidRDefault="005E3465" w:rsidP="005E3465">
            <w:pPr>
              <w:rPr>
                <w:rFonts w:ascii="Times New Roman" w:eastAsia="Times New Roman" w:hAnsi="Times New Roman" w:cs="Times New Roman"/>
                <w:color w:val="000000"/>
                <w:kern w:val="0"/>
                <w:lang w:val="en-US"/>
                <w14:ligatures w14:val="none"/>
              </w:rPr>
            </w:pPr>
            <w:r w:rsidRPr="005E3465">
              <w:rPr>
                <w:rFonts w:ascii="Times New Roman" w:eastAsia="Times New Roman" w:hAnsi="Times New Roman" w:cs="Times New Roman"/>
                <w:color w:val="000000"/>
                <w:kern w:val="0"/>
                <w:lang w:val="en-US"/>
                <w14:ligatures w14:val="none"/>
              </w:rPr>
              <w:t>NOT_PLANNED</w:t>
            </w:r>
          </w:p>
        </w:tc>
        <w:tc>
          <w:tcPr>
            <w:tcW w:w="6459" w:type="dxa"/>
            <w:hideMark/>
          </w:tcPr>
          <w:p w14:paraId="3322A306" w14:textId="125CA38D" w:rsidR="005E3465" w:rsidRPr="007027F6" w:rsidRDefault="00000000" w:rsidP="005E3465">
            <w:pPr>
              <w:rPr>
                <w:rFonts w:ascii="Times New Roman" w:eastAsia="Times New Roman" w:hAnsi="Times New Roman" w:cs="Times New Roman"/>
                <w:color w:val="000000"/>
                <w:kern w:val="0"/>
                <w:sz w:val="20"/>
                <w:szCs w:val="20"/>
                <w:lang w:val="en-US"/>
                <w14:ligatures w14:val="none"/>
              </w:rPr>
            </w:pPr>
            <w:hyperlink r:id="rId207" w:history="1">
              <w:r w:rsidR="002560EA" w:rsidRPr="005E3465">
                <w:rPr>
                  <w:rStyle w:val="Hyperlink"/>
                  <w:rFonts w:ascii="Times New Roman" w:eastAsia="Times New Roman" w:hAnsi="Times New Roman" w:cs="Times New Roman"/>
                  <w:kern w:val="0"/>
                  <w:sz w:val="20"/>
                  <w:szCs w:val="20"/>
                  <w:lang w:val="en-US"/>
                  <w14:ligatures w14:val="none"/>
                </w:rPr>
                <w:t>http://publications.europa.eu/resource/authority/frequency/NOT_PLANNED</w:t>
              </w:r>
            </w:hyperlink>
          </w:p>
          <w:p w14:paraId="1BBCFE95" w14:textId="77777777" w:rsidR="005E3465" w:rsidRPr="005E3465" w:rsidRDefault="005E3465" w:rsidP="005E3465">
            <w:pPr>
              <w:rPr>
                <w:rFonts w:ascii="Times New Roman" w:eastAsia="Times New Roman" w:hAnsi="Times New Roman" w:cs="Times New Roman"/>
                <w:color w:val="000000"/>
                <w:kern w:val="0"/>
                <w:sz w:val="20"/>
                <w:szCs w:val="20"/>
                <w:lang w:val="en-US"/>
                <w14:ligatures w14:val="none"/>
              </w:rPr>
            </w:pPr>
          </w:p>
        </w:tc>
      </w:tr>
      <w:tr w:rsidR="005E3465" w:rsidRPr="005E3465" w14:paraId="3108B5CF" w14:textId="77777777">
        <w:trPr>
          <w:trHeight w:val="760"/>
        </w:trPr>
        <w:tc>
          <w:tcPr>
            <w:tcW w:w="1721" w:type="dxa"/>
            <w:vAlign w:val="center"/>
            <w:hideMark/>
          </w:tcPr>
          <w:p w14:paraId="7A21ACDE" w14:textId="2F50B019" w:rsidR="005E3465" w:rsidRPr="005E3465" w:rsidRDefault="002560EA" w:rsidP="005E3465">
            <w:pPr>
              <w:rPr>
                <w:rFonts w:ascii="Times New Roman" w:eastAsia="Times New Roman" w:hAnsi="Times New Roman" w:cs="Times New Roman"/>
                <w:color w:val="000000"/>
                <w:kern w:val="0"/>
                <w:sz w:val="24"/>
                <w:szCs w:val="24"/>
                <w:lang w:val="en-US"/>
                <w14:ligatures w14:val="none"/>
              </w:rPr>
            </w:pPr>
            <w:r w:rsidRPr="002560EA">
              <w:rPr>
                <w:rFonts w:ascii="Times New Roman" w:hAnsi="Times New Roman" w:cs="Times New Roman"/>
                <w:color w:val="121512"/>
                <w:sz w:val="24"/>
                <w:szCs w:val="24"/>
              </w:rPr>
              <w:t>pagal poreikį</w:t>
            </w:r>
          </w:p>
        </w:tc>
        <w:tc>
          <w:tcPr>
            <w:tcW w:w="1903" w:type="dxa"/>
            <w:hideMark/>
          </w:tcPr>
          <w:p w14:paraId="78F1AF3D" w14:textId="77777777" w:rsidR="005E3465" w:rsidRPr="005E3465" w:rsidRDefault="00000000" w:rsidP="005E3465">
            <w:pPr>
              <w:rPr>
                <w:rFonts w:ascii="Times New Roman" w:eastAsia="Times New Roman" w:hAnsi="Times New Roman" w:cs="Times New Roman"/>
                <w:color w:val="000000"/>
                <w:kern w:val="0"/>
                <w:lang w:val="en-US"/>
                <w14:ligatures w14:val="none"/>
              </w:rPr>
            </w:pPr>
            <w:hyperlink r:id="rId208" w:history="1">
              <w:r w:rsidR="005E3465" w:rsidRPr="005E3465">
                <w:rPr>
                  <w:rFonts w:ascii="Times New Roman" w:eastAsia="Times New Roman" w:hAnsi="Times New Roman" w:cs="Times New Roman"/>
                  <w:color w:val="000000"/>
                  <w:kern w:val="0"/>
                  <w:lang w:val="en-US"/>
                  <w14:ligatures w14:val="none"/>
                </w:rPr>
                <w:t>AS_NEEDED</w:t>
              </w:r>
            </w:hyperlink>
          </w:p>
        </w:tc>
        <w:tc>
          <w:tcPr>
            <w:tcW w:w="6459" w:type="dxa"/>
            <w:hideMark/>
          </w:tcPr>
          <w:p w14:paraId="43A3DC32" w14:textId="1D04DD0D" w:rsidR="005E3465" w:rsidRPr="007027F6" w:rsidRDefault="00000000" w:rsidP="005E3465">
            <w:pPr>
              <w:rPr>
                <w:rFonts w:ascii="Times New Roman" w:eastAsia="Times New Roman" w:hAnsi="Times New Roman" w:cs="Times New Roman"/>
                <w:color w:val="000000"/>
                <w:kern w:val="0"/>
                <w:sz w:val="20"/>
                <w:szCs w:val="20"/>
                <w:lang w:val="en-US"/>
                <w14:ligatures w14:val="none"/>
              </w:rPr>
            </w:pPr>
            <w:hyperlink r:id="rId209" w:history="1">
              <w:r w:rsidR="002560EA" w:rsidRPr="005E3465">
                <w:rPr>
                  <w:rStyle w:val="Hyperlink"/>
                  <w:rFonts w:ascii="Times New Roman" w:eastAsia="Times New Roman" w:hAnsi="Times New Roman" w:cs="Times New Roman"/>
                  <w:kern w:val="0"/>
                  <w:sz w:val="20"/>
                  <w:szCs w:val="20"/>
                  <w:lang w:val="en-US"/>
                  <w14:ligatures w14:val="none"/>
                </w:rPr>
                <w:t>http://publications.europa.eu/resource/authority/frequency/AS_NEEDED</w:t>
              </w:r>
            </w:hyperlink>
          </w:p>
          <w:p w14:paraId="6ADCBB42" w14:textId="77777777" w:rsidR="005E3465" w:rsidRPr="005E3465" w:rsidRDefault="005E3465" w:rsidP="005E3465">
            <w:pPr>
              <w:rPr>
                <w:rFonts w:ascii="Times New Roman" w:eastAsia="Times New Roman" w:hAnsi="Times New Roman" w:cs="Times New Roman"/>
                <w:color w:val="000000"/>
                <w:kern w:val="0"/>
                <w:sz w:val="20"/>
                <w:szCs w:val="20"/>
                <w:lang w:val="en-US"/>
                <w14:ligatures w14:val="none"/>
              </w:rPr>
            </w:pPr>
          </w:p>
        </w:tc>
      </w:tr>
    </w:tbl>
    <w:p w14:paraId="58636021" w14:textId="77777777" w:rsidR="00CA0E81" w:rsidRDefault="00CA0E81" w:rsidP="002E2376">
      <w:pPr>
        <w:rPr>
          <w:rFonts w:ascii="Times New Roman" w:hAnsi="Times New Roman" w:cs="Times New Roman"/>
        </w:rPr>
      </w:pPr>
    </w:p>
    <w:p w14:paraId="3441B33B" w14:textId="77777777" w:rsidR="00644AE3" w:rsidRDefault="00644AE3" w:rsidP="002E2376">
      <w:pPr>
        <w:rPr>
          <w:rFonts w:ascii="Times New Roman" w:hAnsi="Times New Roman" w:cs="Times New Roman"/>
        </w:rPr>
      </w:pPr>
    </w:p>
    <w:p w14:paraId="6816EB15" w14:textId="359188BB" w:rsidR="00644AE3" w:rsidRPr="001F4328" w:rsidRDefault="001F4328" w:rsidP="002E2376">
      <w:pPr>
        <w:rPr>
          <w:rFonts w:ascii="Times New Roman" w:hAnsi="Times New Roman" w:cs="Times New Roman"/>
          <w:b/>
        </w:rPr>
      </w:pPr>
      <w:r>
        <w:rPr>
          <w:rFonts w:ascii="Times New Roman" w:hAnsi="Times New Roman" w:cs="Times New Roman"/>
          <w:b/>
          <w:bCs/>
        </w:rPr>
        <w:t>Failų tipų</w:t>
      </w:r>
      <w:r w:rsidRPr="005E3465">
        <w:rPr>
          <w:rFonts w:ascii="Times New Roman" w:hAnsi="Times New Roman" w:cs="Times New Roman"/>
          <w:b/>
          <w:bCs/>
        </w:rPr>
        <w:t xml:space="preserve"> žodyna</w:t>
      </w:r>
      <w:r>
        <w:rPr>
          <w:rFonts w:ascii="Times New Roman" w:hAnsi="Times New Roman" w:cs="Times New Roman"/>
          <w:b/>
          <w:bCs/>
        </w:rPr>
        <w:t>s</w:t>
      </w:r>
    </w:p>
    <w:tbl>
      <w:tblPr>
        <w:tblW w:w="891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5"/>
        <w:gridCol w:w="5665"/>
      </w:tblGrid>
      <w:tr w:rsidR="00644AE3" w:rsidRPr="00644AE3" w14:paraId="54FFCD07" w14:textId="77777777" w:rsidTr="00644AE3">
        <w:trPr>
          <w:trHeight w:val="620"/>
        </w:trPr>
        <w:tc>
          <w:tcPr>
            <w:tcW w:w="3245" w:type="dxa"/>
            <w:shd w:val="clear" w:color="000000" w:fill="F2F2F2"/>
            <w:noWrap/>
            <w:vAlign w:val="bottom"/>
            <w:hideMark/>
          </w:tcPr>
          <w:p w14:paraId="20EE0699" w14:textId="75C4F360" w:rsidR="00644AE3" w:rsidRPr="00644AE3" w:rsidRDefault="00644AE3" w:rsidP="00644AE3">
            <w:pPr>
              <w:spacing w:after="0" w:line="240" w:lineRule="auto"/>
              <w:rPr>
                <w:rFonts w:ascii="Aptos Narrow" w:eastAsia="Times New Roman" w:hAnsi="Aptos Narrow" w:cs="Times New Roman"/>
                <w:b/>
                <w:bCs/>
                <w:color w:val="000000"/>
                <w:kern w:val="0"/>
                <w:sz w:val="24"/>
                <w:szCs w:val="24"/>
                <w:lang w:val="en-US"/>
                <w14:ligatures w14:val="none"/>
              </w:rPr>
            </w:pPr>
            <w:proofErr w:type="spellStart"/>
            <w:r>
              <w:rPr>
                <w:rFonts w:ascii="Aptos Narrow" w:eastAsia="Times New Roman" w:hAnsi="Aptos Narrow" w:cs="Times New Roman"/>
                <w:b/>
                <w:bCs/>
                <w:color w:val="000000"/>
                <w:kern w:val="0"/>
                <w:sz w:val="24"/>
                <w:szCs w:val="24"/>
                <w:lang w:val="en-US"/>
                <w14:ligatures w14:val="none"/>
              </w:rPr>
              <w:t>Failo</w:t>
            </w:r>
            <w:proofErr w:type="spellEnd"/>
            <w:r>
              <w:rPr>
                <w:rFonts w:ascii="Aptos Narrow" w:eastAsia="Times New Roman" w:hAnsi="Aptos Narrow" w:cs="Times New Roman"/>
                <w:b/>
                <w:bCs/>
                <w:color w:val="000000"/>
                <w:kern w:val="0"/>
                <w:sz w:val="24"/>
                <w:szCs w:val="24"/>
                <w:lang w:val="en-US"/>
                <w14:ligatures w14:val="none"/>
              </w:rPr>
              <w:t xml:space="preserve"> </w:t>
            </w:r>
            <w:proofErr w:type="spellStart"/>
            <w:r w:rsidR="001F4328">
              <w:rPr>
                <w:rFonts w:ascii="Aptos Narrow" w:eastAsia="Times New Roman" w:hAnsi="Aptos Narrow" w:cs="Times New Roman"/>
                <w:b/>
                <w:bCs/>
                <w:color w:val="000000"/>
                <w:kern w:val="0"/>
                <w:sz w:val="24"/>
                <w:szCs w:val="24"/>
                <w:lang w:val="en-US"/>
                <w14:ligatures w14:val="none"/>
              </w:rPr>
              <w:t>tipas</w:t>
            </w:r>
            <w:proofErr w:type="spellEnd"/>
          </w:p>
        </w:tc>
        <w:tc>
          <w:tcPr>
            <w:tcW w:w="5665" w:type="dxa"/>
            <w:shd w:val="clear" w:color="000000" w:fill="F2F2F2"/>
            <w:noWrap/>
            <w:vAlign w:val="bottom"/>
            <w:hideMark/>
          </w:tcPr>
          <w:p w14:paraId="667FEEFA" w14:textId="77777777" w:rsidR="00644AE3" w:rsidRPr="00644AE3" w:rsidRDefault="00000000" w:rsidP="00644AE3">
            <w:pPr>
              <w:spacing w:after="0" w:line="240" w:lineRule="auto"/>
              <w:rPr>
                <w:rFonts w:ascii="Aptos Narrow" w:eastAsia="Times New Roman" w:hAnsi="Aptos Narrow" w:cs="Times New Roman"/>
                <w:color w:val="467886"/>
                <w:kern w:val="0"/>
                <w:u w:val="single"/>
                <w:lang w:val="en-US"/>
                <w14:ligatures w14:val="none"/>
              </w:rPr>
            </w:pPr>
            <w:hyperlink r:id="rId210" w:history="1">
              <w:r w:rsidR="00644AE3" w:rsidRPr="00644AE3">
                <w:rPr>
                  <w:rFonts w:ascii="Aptos Narrow" w:eastAsia="Times New Roman" w:hAnsi="Aptos Narrow" w:cs="Times New Roman"/>
                  <w:color w:val="467886"/>
                  <w:kern w:val="0"/>
                  <w:u w:val="single"/>
                  <w:lang w:val="en-US"/>
                  <w14:ligatures w14:val="none"/>
                </w:rPr>
                <w:t>http://publications.europa.eu/resource/authority/file-type</w:t>
              </w:r>
            </w:hyperlink>
          </w:p>
        </w:tc>
      </w:tr>
      <w:tr w:rsidR="00644AE3" w:rsidRPr="00644AE3" w14:paraId="1401C64A" w14:textId="77777777" w:rsidTr="00644AE3">
        <w:trPr>
          <w:trHeight w:val="620"/>
        </w:trPr>
        <w:tc>
          <w:tcPr>
            <w:tcW w:w="3245" w:type="dxa"/>
            <w:shd w:val="clear" w:color="auto" w:fill="auto"/>
            <w:vAlign w:val="bottom"/>
            <w:hideMark/>
          </w:tcPr>
          <w:p w14:paraId="74696812"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ARC</w:t>
            </w:r>
          </w:p>
        </w:tc>
        <w:tc>
          <w:tcPr>
            <w:tcW w:w="5665" w:type="dxa"/>
            <w:shd w:val="clear" w:color="auto" w:fill="auto"/>
            <w:vAlign w:val="bottom"/>
            <w:hideMark/>
          </w:tcPr>
          <w:p w14:paraId="0ACA7546" w14:textId="77777777" w:rsidR="00644AE3" w:rsidRPr="00644AE3" w:rsidRDefault="00000000" w:rsidP="00644AE3">
            <w:pPr>
              <w:spacing w:after="0" w:line="240" w:lineRule="auto"/>
              <w:rPr>
                <w:rFonts w:ascii="Aptos Narrow" w:eastAsia="Times New Roman" w:hAnsi="Aptos Narrow" w:cs="Times New Roman"/>
                <w:color w:val="467886"/>
                <w:kern w:val="0"/>
                <w:u w:val="single"/>
                <w:lang w:val="en-US"/>
                <w14:ligatures w14:val="none"/>
              </w:rPr>
            </w:pPr>
            <w:hyperlink r:id="rId211" w:history="1">
              <w:r w:rsidR="00644AE3" w:rsidRPr="00644AE3">
                <w:rPr>
                  <w:rFonts w:ascii="Aptos Narrow" w:eastAsia="Times New Roman" w:hAnsi="Aptos Narrow" w:cs="Times New Roman"/>
                  <w:color w:val="467886"/>
                  <w:kern w:val="0"/>
                  <w:u w:val="single"/>
                  <w:lang w:val="en-US"/>
                  <w14:ligatures w14:val="none"/>
                </w:rPr>
                <w:t>http://publications.europa.eu/resource/authority/file-type/ARC</w:t>
              </w:r>
            </w:hyperlink>
          </w:p>
        </w:tc>
      </w:tr>
      <w:tr w:rsidR="00644AE3" w:rsidRPr="00644AE3" w14:paraId="10802C49" w14:textId="77777777" w:rsidTr="00644AE3">
        <w:trPr>
          <w:trHeight w:val="620"/>
        </w:trPr>
        <w:tc>
          <w:tcPr>
            <w:tcW w:w="3245" w:type="dxa"/>
            <w:shd w:val="clear" w:color="auto" w:fill="auto"/>
            <w:vAlign w:val="bottom"/>
            <w:hideMark/>
          </w:tcPr>
          <w:p w14:paraId="2320BFC7"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ARC_GZ</w:t>
            </w:r>
          </w:p>
        </w:tc>
        <w:tc>
          <w:tcPr>
            <w:tcW w:w="5665" w:type="dxa"/>
            <w:shd w:val="clear" w:color="auto" w:fill="auto"/>
            <w:noWrap/>
            <w:vAlign w:val="bottom"/>
            <w:hideMark/>
          </w:tcPr>
          <w:p w14:paraId="3A6A064B"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http://publications.europa.eu/resource/authority/file-type/ARC_GZ</w:t>
            </w:r>
          </w:p>
        </w:tc>
      </w:tr>
      <w:tr w:rsidR="00644AE3" w:rsidRPr="00644AE3" w14:paraId="141E11EB" w14:textId="77777777" w:rsidTr="00644AE3">
        <w:trPr>
          <w:trHeight w:val="620"/>
        </w:trPr>
        <w:tc>
          <w:tcPr>
            <w:tcW w:w="3245" w:type="dxa"/>
            <w:shd w:val="clear" w:color="auto" w:fill="auto"/>
            <w:vAlign w:val="bottom"/>
            <w:hideMark/>
          </w:tcPr>
          <w:p w14:paraId="202FB979"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ATOM</w:t>
            </w:r>
          </w:p>
        </w:tc>
        <w:tc>
          <w:tcPr>
            <w:tcW w:w="5665" w:type="dxa"/>
            <w:shd w:val="clear" w:color="auto" w:fill="auto"/>
            <w:noWrap/>
            <w:vAlign w:val="bottom"/>
            <w:hideMark/>
          </w:tcPr>
          <w:p w14:paraId="61EB1F56"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http://publications.europa.eu/resource/authority/file-type/ATOM</w:t>
            </w:r>
          </w:p>
        </w:tc>
      </w:tr>
      <w:tr w:rsidR="00644AE3" w:rsidRPr="00644AE3" w14:paraId="49153445" w14:textId="77777777" w:rsidTr="00644AE3">
        <w:trPr>
          <w:trHeight w:val="620"/>
        </w:trPr>
        <w:tc>
          <w:tcPr>
            <w:tcW w:w="3245" w:type="dxa"/>
            <w:shd w:val="clear" w:color="auto" w:fill="auto"/>
            <w:vAlign w:val="bottom"/>
            <w:hideMark/>
          </w:tcPr>
          <w:p w14:paraId="60A21885"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AZW</w:t>
            </w:r>
          </w:p>
        </w:tc>
        <w:tc>
          <w:tcPr>
            <w:tcW w:w="5665" w:type="dxa"/>
            <w:shd w:val="clear" w:color="auto" w:fill="auto"/>
            <w:noWrap/>
            <w:vAlign w:val="bottom"/>
            <w:hideMark/>
          </w:tcPr>
          <w:p w14:paraId="45939057"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http://publications.europa.eu/resource/authority/file-type/AZW</w:t>
            </w:r>
          </w:p>
        </w:tc>
      </w:tr>
      <w:tr w:rsidR="00644AE3" w:rsidRPr="00644AE3" w14:paraId="3705BF0F" w14:textId="77777777" w:rsidTr="00644AE3">
        <w:trPr>
          <w:trHeight w:val="620"/>
        </w:trPr>
        <w:tc>
          <w:tcPr>
            <w:tcW w:w="3245" w:type="dxa"/>
            <w:shd w:val="clear" w:color="auto" w:fill="auto"/>
            <w:vAlign w:val="bottom"/>
            <w:hideMark/>
          </w:tcPr>
          <w:p w14:paraId="4D830CAA"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BIN</w:t>
            </w:r>
          </w:p>
        </w:tc>
        <w:tc>
          <w:tcPr>
            <w:tcW w:w="5665" w:type="dxa"/>
            <w:shd w:val="clear" w:color="auto" w:fill="auto"/>
            <w:noWrap/>
            <w:vAlign w:val="bottom"/>
            <w:hideMark/>
          </w:tcPr>
          <w:p w14:paraId="3789A82E"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http://publications.europa.eu/resource/authority/file-type/BIN</w:t>
            </w:r>
          </w:p>
        </w:tc>
      </w:tr>
      <w:tr w:rsidR="00644AE3" w:rsidRPr="00644AE3" w14:paraId="64CFF027" w14:textId="77777777" w:rsidTr="00644AE3">
        <w:trPr>
          <w:trHeight w:val="620"/>
        </w:trPr>
        <w:tc>
          <w:tcPr>
            <w:tcW w:w="3245" w:type="dxa"/>
            <w:shd w:val="clear" w:color="auto" w:fill="auto"/>
            <w:vAlign w:val="bottom"/>
            <w:hideMark/>
          </w:tcPr>
          <w:p w14:paraId="727F6DD3"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BMP</w:t>
            </w:r>
          </w:p>
        </w:tc>
        <w:tc>
          <w:tcPr>
            <w:tcW w:w="5665" w:type="dxa"/>
            <w:shd w:val="clear" w:color="auto" w:fill="auto"/>
            <w:noWrap/>
            <w:vAlign w:val="bottom"/>
            <w:hideMark/>
          </w:tcPr>
          <w:p w14:paraId="1DA52D84"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http://publications.europa.eu/resource/authority/file-type/BMP</w:t>
            </w:r>
          </w:p>
        </w:tc>
      </w:tr>
      <w:tr w:rsidR="00644AE3" w:rsidRPr="00644AE3" w14:paraId="2F283CC6" w14:textId="77777777" w:rsidTr="00644AE3">
        <w:trPr>
          <w:trHeight w:val="620"/>
        </w:trPr>
        <w:tc>
          <w:tcPr>
            <w:tcW w:w="3245" w:type="dxa"/>
            <w:shd w:val="clear" w:color="auto" w:fill="auto"/>
            <w:vAlign w:val="bottom"/>
            <w:hideMark/>
          </w:tcPr>
          <w:p w14:paraId="183CE1C9"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BWF</w:t>
            </w:r>
          </w:p>
        </w:tc>
        <w:tc>
          <w:tcPr>
            <w:tcW w:w="5665" w:type="dxa"/>
            <w:shd w:val="clear" w:color="auto" w:fill="auto"/>
            <w:noWrap/>
            <w:vAlign w:val="bottom"/>
            <w:hideMark/>
          </w:tcPr>
          <w:p w14:paraId="72AE98C9"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http://publications.europa.eu/resource/authority/file-type/BWF</w:t>
            </w:r>
          </w:p>
        </w:tc>
      </w:tr>
      <w:tr w:rsidR="00644AE3" w:rsidRPr="00644AE3" w14:paraId="2668B3EC" w14:textId="77777777" w:rsidTr="00644AE3">
        <w:trPr>
          <w:trHeight w:val="620"/>
        </w:trPr>
        <w:tc>
          <w:tcPr>
            <w:tcW w:w="3245" w:type="dxa"/>
            <w:shd w:val="clear" w:color="auto" w:fill="auto"/>
            <w:vAlign w:val="bottom"/>
            <w:hideMark/>
          </w:tcPr>
          <w:p w14:paraId="35B0452F"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CSS</w:t>
            </w:r>
          </w:p>
        </w:tc>
        <w:tc>
          <w:tcPr>
            <w:tcW w:w="5665" w:type="dxa"/>
            <w:shd w:val="clear" w:color="auto" w:fill="auto"/>
            <w:noWrap/>
            <w:vAlign w:val="bottom"/>
            <w:hideMark/>
          </w:tcPr>
          <w:p w14:paraId="465AD9F7"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http://publications.europa.eu/resource/authority/file-type/CSS</w:t>
            </w:r>
          </w:p>
        </w:tc>
      </w:tr>
      <w:tr w:rsidR="00644AE3" w:rsidRPr="00644AE3" w14:paraId="236E6C1B" w14:textId="77777777" w:rsidTr="00644AE3">
        <w:trPr>
          <w:trHeight w:val="620"/>
        </w:trPr>
        <w:tc>
          <w:tcPr>
            <w:tcW w:w="3245" w:type="dxa"/>
            <w:shd w:val="clear" w:color="auto" w:fill="auto"/>
            <w:vAlign w:val="bottom"/>
            <w:hideMark/>
          </w:tcPr>
          <w:p w14:paraId="19CB1A63"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CSV</w:t>
            </w:r>
          </w:p>
        </w:tc>
        <w:tc>
          <w:tcPr>
            <w:tcW w:w="5665" w:type="dxa"/>
            <w:shd w:val="clear" w:color="auto" w:fill="auto"/>
            <w:noWrap/>
            <w:vAlign w:val="bottom"/>
            <w:hideMark/>
          </w:tcPr>
          <w:p w14:paraId="1FBFFD8A"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http://publications.europa.eu/resource/authority/file-type/CSV</w:t>
            </w:r>
          </w:p>
        </w:tc>
      </w:tr>
      <w:tr w:rsidR="00644AE3" w:rsidRPr="00644AE3" w14:paraId="42729B49" w14:textId="77777777" w:rsidTr="00644AE3">
        <w:trPr>
          <w:trHeight w:val="620"/>
        </w:trPr>
        <w:tc>
          <w:tcPr>
            <w:tcW w:w="3245" w:type="dxa"/>
            <w:shd w:val="clear" w:color="auto" w:fill="auto"/>
            <w:vAlign w:val="bottom"/>
            <w:hideMark/>
          </w:tcPr>
          <w:p w14:paraId="5E35FA89"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DBF</w:t>
            </w:r>
          </w:p>
        </w:tc>
        <w:tc>
          <w:tcPr>
            <w:tcW w:w="5665" w:type="dxa"/>
            <w:shd w:val="clear" w:color="auto" w:fill="auto"/>
            <w:noWrap/>
            <w:vAlign w:val="bottom"/>
            <w:hideMark/>
          </w:tcPr>
          <w:p w14:paraId="57D9327C"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http://publications.europa.eu/resource/authority/file-type/DBF</w:t>
            </w:r>
          </w:p>
        </w:tc>
      </w:tr>
      <w:tr w:rsidR="00644AE3" w:rsidRPr="00644AE3" w14:paraId="3A7E9686" w14:textId="77777777" w:rsidTr="00644AE3">
        <w:trPr>
          <w:trHeight w:val="620"/>
        </w:trPr>
        <w:tc>
          <w:tcPr>
            <w:tcW w:w="3245" w:type="dxa"/>
            <w:shd w:val="clear" w:color="auto" w:fill="auto"/>
            <w:vAlign w:val="bottom"/>
            <w:hideMark/>
          </w:tcPr>
          <w:p w14:paraId="41BC0A00"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lastRenderedPageBreak/>
              <w:t>DCR</w:t>
            </w:r>
          </w:p>
        </w:tc>
        <w:tc>
          <w:tcPr>
            <w:tcW w:w="5665" w:type="dxa"/>
            <w:shd w:val="clear" w:color="auto" w:fill="auto"/>
            <w:noWrap/>
            <w:vAlign w:val="bottom"/>
            <w:hideMark/>
          </w:tcPr>
          <w:p w14:paraId="65D86A9B"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http://publications.europa.eu/resource/authority/file-type/DCR</w:t>
            </w:r>
          </w:p>
        </w:tc>
      </w:tr>
      <w:tr w:rsidR="00644AE3" w:rsidRPr="00644AE3" w14:paraId="79C36B5A" w14:textId="77777777" w:rsidTr="00644AE3">
        <w:trPr>
          <w:trHeight w:val="620"/>
        </w:trPr>
        <w:tc>
          <w:tcPr>
            <w:tcW w:w="3245" w:type="dxa"/>
            <w:shd w:val="clear" w:color="auto" w:fill="auto"/>
            <w:vAlign w:val="bottom"/>
            <w:hideMark/>
          </w:tcPr>
          <w:p w14:paraId="256160D5"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DMP</w:t>
            </w:r>
          </w:p>
        </w:tc>
        <w:tc>
          <w:tcPr>
            <w:tcW w:w="5665" w:type="dxa"/>
            <w:shd w:val="clear" w:color="auto" w:fill="auto"/>
            <w:noWrap/>
            <w:vAlign w:val="bottom"/>
            <w:hideMark/>
          </w:tcPr>
          <w:p w14:paraId="23CC902A"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http://publications.europa.eu/resource/authority/file-type/DMP</w:t>
            </w:r>
          </w:p>
        </w:tc>
      </w:tr>
      <w:tr w:rsidR="00644AE3" w:rsidRPr="00644AE3" w14:paraId="6D5452BA" w14:textId="77777777" w:rsidTr="00644AE3">
        <w:trPr>
          <w:trHeight w:val="620"/>
        </w:trPr>
        <w:tc>
          <w:tcPr>
            <w:tcW w:w="3245" w:type="dxa"/>
            <w:shd w:val="clear" w:color="auto" w:fill="auto"/>
            <w:vAlign w:val="bottom"/>
            <w:hideMark/>
          </w:tcPr>
          <w:p w14:paraId="58FA6291"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DOC</w:t>
            </w:r>
          </w:p>
        </w:tc>
        <w:tc>
          <w:tcPr>
            <w:tcW w:w="5665" w:type="dxa"/>
            <w:shd w:val="clear" w:color="auto" w:fill="auto"/>
            <w:noWrap/>
            <w:vAlign w:val="bottom"/>
            <w:hideMark/>
          </w:tcPr>
          <w:p w14:paraId="18A42CB8"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http://publications.europa.eu/resource/authority/file-type/DOC</w:t>
            </w:r>
          </w:p>
        </w:tc>
      </w:tr>
      <w:tr w:rsidR="00644AE3" w:rsidRPr="00644AE3" w14:paraId="2084137B" w14:textId="77777777" w:rsidTr="00644AE3">
        <w:trPr>
          <w:trHeight w:val="620"/>
        </w:trPr>
        <w:tc>
          <w:tcPr>
            <w:tcW w:w="3245" w:type="dxa"/>
            <w:shd w:val="clear" w:color="auto" w:fill="auto"/>
            <w:vAlign w:val="bottom"/>
            <w:hideMark/>
          </w:tcPr>
          <w:p w14:paraId="56F69923"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DOCX</w:t>
            </w:r>
          </w:p>
        </w:tc>
        <w:tc>
          <w:tcPr>
            <w:tcW w:w="5665" w:type="dxa"/>
            <w:shd w:val="clear" w:color="auto" w:fill="auto"/>
            <w:noWrap/>
            <w:vAlign w:val="bottom"/>
            <w:hideMark/>
          </w:tcPr>
          <w:p w14:paraId="4D5DBF63"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http://publications.europa.eu/resource/authority/file-type/DOCX</w:t>
            </w:r>
          </w:p>
        </w:tc>
      </w:tr>
      <w:tr w:rsidR="00644AE3" w:rsidRPr="00644AE3" w14:paraId="6CEB5B72" w14:textId="77777777" w:rsidTr="00644AE3">
        <w:trPr>
          <w:trHeight w:val="620"/>
        </w:trPr>
        <w:tc>
          <w:tcPr>
            <w:tcW w:w="3245" w:type="dxa"/>
            <w:shd w:val="clear" w:color="auto" w:fill="auto"/>
            <w:vAlign w:val="bottom"/>
            <w:hideMark/>
          </w:tcPr>
          <w:p w14:paraId="05EC1959"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DTD_SGML</w:t>
            </w:r>
          </w:p>
        </w:tc>
        <w:tc>
          <w:tcPr>
            <w:tcW w:w="5665" w:type="dxa"/>
            <w:shd w:val="clear" w:color="auto" w:fill="auto"/>
            <w:noWrap/>
            <w:vAlign w:val="bottom"/>
            <w:hideMark/>
          </w:tcPr>
          <w:p w14:paraId="4D951FA2"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http://publications.europa.eu/resource/authority/file-type/DTD_SGML</w:t>
            </w:r>
          </w:p>
        </w:tc>
      </w:tr>
      <w:tr w:rsidR="00644AE3" w:rsidRPr="00644AE3" w14:paraId="68C0FFC0" w14:textId="77777777" w:rsidTr="00644AE3">
        <w:trPr>
          <w:trHeight w:val="620"/>
        </w:trPr>
        <w:tc>
          <w:tcPr>
            <w:tcW w:w="3245" w:type="dxa"/>
            <w:shd w:val="clear" w:color="auto" w:fill="auto"/>
            <w:vAlign w:val="bottom"/>
            <w:hideMark/>
          </w:tcPr>
          <w:p w14:paraId="1C201D33"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DTD_XML</w:t>
            </w:r>
          </w:p>
        </w:tc>
        <w:tc>
          <w:tcPr>
            <w:tcW w:w="5665" w:type="dxa"/>
            <w:shd w:val="clear" w:color="auto" w:fill="auto"/>
            <w:noWrap/>
            <w:vAlign w:val="bottom"/>
            <w:hideMark/>
          </w:tcPr>
          <w:p w14:paraId="170CFFE0"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http://publications.europa.eu/resource/authority/file-type/DTD_XML</w:t>
            </w:r>
          </w:p>
        </w:tc>
      </w:tr>
      <w:tr w:rsidR="00644AE3" w:rsidRPr="00644AE3" w14:paraId="03DA038B" w14:textId="77777777" w:rsidTr="00644AE3">
        <w:trPr>
          <w:trHeight w:val="620"/>
        </w:trPr>
        <w:tc>
          <w:tcPr>
            <w:tcW w:w="3245" w:type="dxa"/>
            <w:shd w:val="clear" w:color="auto" w:fill="auto"/>
            <w:vAlign w:val="bottom"/>
            <w:hideMark/>
          </w:tcPr>
          <w:p w14:paraId="4F205E9D"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E00</w:t>
            </w:r>
          </w:p>
        </w:tc>
        <w:tc>
          <w:tcPr>
            <w:tcW w:w="5665" w:type="dxa"/>
            <w:shd w:val="clear" w:color="auto" w:fill="auto"/>
            <w:noWrap/>
            <w:vAlign w:val="bottom"/>
            <w:hideMark/>
          </w:tcPr>
          <w:p w14:paraId="27DA7C29"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http://publications.europa.eu/resource/authority/file-type/E00</w:t>
            </w:r>
          </w:p>
        </w:tc>
      </w:tr>
      <w:tr w:rsidR="00644AE3" w:rsidRPr="00644AE3" w14:paraId="2E283DCF" w14:textId="77777777" w:rsidTr="00644AE3">
        <w:trPr>
          <w:trHeight w:val="620"/>
        </w:trPr>
        <w:tc>
          <w:tcPr>
            <w:tcW w:w="3245" w:type="dxa"/>
            <w:shd w:val="clear" w:color="auto" w:fill="auto"/>
            <w:vAlign w:val="bottom"/>
            <w:hideMark/>
          </w:tcPr>
          <w:p w14:paraId="5DC6AC62"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ECW</w:t>
            </w:r>
          </w:p>
        </w:tc>
        <w:tc>
          <w:tcPr>
            <w:tcW w:w="5665" w:type="dxa"/>
            <w:shd w:val="clear" w:color="auto" w:fill="auto"/>
            <w:noWrap/>
            <w:vAlign w:val="bottom"/>
            <w:hideMark/>
          </w:tcPr>
          <w:p w14:paraId="29D010FB"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http://publications.europa.eu/resource/authority/file-type/ECW</w:t>
            </w:r>
          </w:p>
        </w:tc>
      </w:tr>
      <w:tr w:rsidR="00644AE3" w:rsidRPr="00644AE3" w14:paraId="70BAC5C6" w14:textId="77777777" w:rsidTr="00644AE3">
        <w:trPr>
          <w:trHeight w:val="620"/>
        </w:trPr>
        <w:tc>
          <w:tcPr>
            <w:tcW w:w="3245" w:type="dxa"/>
            <w:shd w:val="clear" w:color="auto" w:fill="auto"/>
            <w:vAlign w:val="bottom"/>
            <w:hideMark/>
          </w:tcPr>
          <w:p w14:paraId="58D7F2C2"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EPS</w:t>
            </w:r>
          </w:p>
        </w:tc>
        <w:tc>
          <w:tcPr>
            <w:tcW w:w="5665" w:type="dxa"/>
            <w:shd w:val="clear" w:color="auto" w:fill="auto"/>
            <w:noWrap/>
            <w:vAlign w:val="bottom"/>
            <w:hideMark/>
          </w:tcPr>
          <w:p w14:paraId="6F88DE08"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http://publications.europa.eu/resource/authority/file-type/EPS</w:t>
            </w:r>
          </w:p>
        </w:tc>
      </w:tr>
      <w:tr w:rsidR="00644AE3" w:rsidRPr="00644AE3" w14:paraId="60E5CE98" w14:textId="77777777" w:rsidTr="00644AE3">
        <w:trPr>
          <w:trHeight w:val="620"/>
        </w:trPr>
        <w:tc>
          <w:tcPr>
            <w:tcW w:w="3245" w:type="dxa"/>
            <w:shd w:val="clear" w:color="auto" w:fill="auto"/>
            <w:vAlign w:val="bottom"/>
            <w:hideMark/>
          </w:tcPr>
          <w:p w14:paraId="48423A49"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EPUB</w:t>
            </w:r>
          </w:p>
        </w:tc>
        <w:tc>
          <w:tcPr>
            <w:tcW w:w="5665" w:type="dxa"/>
            <w:shd w:val="clear" w:color="auto" w:fill="auto"/>
            <w:noWrap/>
            <w:vAlign w:val="bottom"/>
            <w:hideMark/>
          </w:tcPr>
          <w:p w14:paraId="2FC2D804"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http://publications.europa.eu/resource/authority/file-type/EPUB</w:t>
            </w:r>
          </w:p>
        </w:tc>
      </w:tr>
      <w:tr w:rsidR="00644AE3" w:rsidRPr="00644AE3" w14:paraId="5E226E8E" w14:textId="77777777" w:rsidTr="00644AE3">
        <w:trPr>
          <w:trHeight w:val="620"/>
        </w:trPr>
        <w:tc>
          <w:tcPr>
            <w:tcW w:w="3245" w:type="dxa"/>
            <w:shd w:val="clear" w:color="auto" w:fill="auto"/>
            <w:vAlign w:val="bottom"/>
            <w:hideMark/>
          </w:tcPr>
          <w:p w14:paraId="6B337F73"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FMX2</w:t>
            </w:r>
          </w:p>
        </w:tc>
        <w:tc>
          <w:tcPr>
            <w:tcW w:w="5665" w:type="dxa"/>
            <w:shd w:val="clear" w:color="auto" w:fill="auto"/>
            <w:noWrap/>
            <w:vAlign w:val="bottom"/>
            <w:hideMark/>
          </w:tcPr>
          <w:p w14:paraId="31AD3DA3"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http://publications.europa.eu/resource/authority/file-type/FMX2</w:t>
            </w:r>
          </w:p>
        </w:tc>
      </w:tr>
      <w:tr w:rsidR="00644AE3" w:rsidRPr="00644AE3" w14:paraId="55F817D1" w14:textId="77777777" w:rsidTr="00644AE3">
        <w:trPr>
          <w:trHeight w:val="620"/>
        </w:trPr>
        <w:tc>
          <w:tcPr>
            <w:tcW w:w="3245" w:type="dxa"/>
            <w:shd w:val="clear" w:color="auto" w:fill="auto"/>
            <w:vAlign w:val="bottom"/>
            <w:hideMark/>
          </w:tcPr>
          <w:p w14:paraId="69F81D58"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FMX3</w:t>
            </w:r>
          </w:p>
        </w:tc>
        <w:tc>
          <w:tcPr>
            <w:tcW w:w="5665" w:type="dxa"/>
            <w:shd w:val="clear" w:color="auto" w:fill="auto"/>
            <w:noWrap/>
            <w:vAlign w:val="bottom"/>
            <w:hideMark/>
          </w:tcPr>
          <w:p w14:paraId="6E8A980D"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http://publications.europa.eu/resource/authority/file-type/FMX3</w:t>
            </w:r>
          </w:p>
        </w:tc>
      </w:tr>
      <w:tr w:rsidR="00644AE3" w:rsidRPr="00644AE3" w14:paraId="19E25687" w14:textId="77777777" w:rsidTr="00644AE3">
        <w:trPr>
          <w:trHeight w:val="620"/>
        </w:trPr>
        <w:tc>
          <w:tcPr>
            <w:tcW w:w="3245" w:type="dxa"/>
            <w:shd w:val="clear" w:color="auto" w:fill="auto"/>
            <w:vAlign w:val="bottom"/>
            <w:hideMark/>
          </w:tcPr>
          <w:p w14:paraId="29B698C0"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FMX4</w:t>
            </w:r>
          </w:p>
        </w:tc>
        <w:tc>
          <w:tcPr>
            <w:tcW w:w="5665" w:type="dxa"/>
            <w:shd w:val="clear" w:color="auto" w:fill="auto"/>
            <w:noWrap/>
            <w:vAlign w:val="bottom"/>
            <w:hideMark/>
          </w:tcPr>
          <w:p w14:paraId="5D0EBFD6"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http://publications.europa.eu/resource/authority/file-type/FMX4</w:t>
            </w:r>
          </w:p>
        </w:tc>
      </w:tr>
      <w:tr w:rsidR="00644AE3" w:rsidRPr="00644AE3" w14:paraId="43656201" w14:textId="77777777" w:rsidTr="00644AE3">
        <w:trPr>
          <w:trHeight w:val="620"/>
        </w:trPr>
        <w:tc>
          <w:tcPr>
            <w:tcW w:w="3245" w:type="dxa"/>
            <w:shd w:val="clear" w:color="auto" w:fill="auto"/>
            <w:vAlign w:val="bottom"/>
            <w:hideMark/>
          </w:tcPr>
          <w:p w14:paraId="1B1E2E18"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GDB</w:t>
            </w:r>
          </w:p>
        </w:tc>
        <w:tc>
          <w:tcPr>
            <w:tcW w:w="5665" w:type="dxa"/>
            <w:shd w:val="clear" w:color="auto" w:fill="auto"/>
            <w:noWrap/>
            <w:vAlign w:val="bottom"/>
            <w:hideMark/>
          </w:tcPr>
          <w:p w14:paraId="6FDB1945"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http://publications.europa.eu/resource/authority/file-type/GDB</w:t>
            </w:r>
          </w:p>
        </w:tc>
      </w:tr>
      <w:tr w:rsidR="00644AE3" w:rsidRPr="00644AE3" w14:paraId="755328F2" w14:textId="77777777" w:rsidTr="00644AE3">
        <w:trPr>
          <w:trHeight w:val="620"/>
        </w:trPr>
        <w:tc>
          <w:tcPr>
            <w:tcW w:w="3245" w:type="dxa"/>
            <w:shd w:val="clear" w:color="auto" w:fill="auto"/>
            <w:vAlign w:val="bottom"/>
            <w:hideMark/>
          </w:tcPr>
          <w:p w14:paraId="236D969C"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GEOJSON</w:t>
            </w:r>
          </w:p>
        </w:tc>
        <w:tc>
          <w:tcPr>
            <w:tcW w:w="5665" w:type="dxa"/>
            <w:shd w:val="clear" w:color="auto" w:fill="auto"/>
            <w:noWrap/>
            <w:vAlign w:val="bottom"/>
            <w:hideMark/>
          </w:tcPr>
          <w:p w14:paraId="3E3794C5"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http://publications.europa.eu/resource/authority/file-type/GEOJSON</w:t>
            </w:r>
          </w:p>
        </w:tc>
      </w:tr>
      <w:tr w:rsidR="00644AE3" w:rsidRPr="00644AE3" w14:paraId="173D5BA4" w14:textId="77777777" w:rsidTr="00644AE3">
        <w:trPr>
          <w:trHeight w:val="620"/>
        </w:trPr>
        <w:tc>
          <w:tcPr>
            <w:tcW w:w="3245" w:type="dxa"/>
            <w:shd w:val="clear" w:color="auto" w:fill="auto"/>
            <w:vAlign w:val="bottom"/>
            <w:hideMark/>
          </w:tcPr>
          <w:p w14:paraId="1256D4E3"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GIF</w:t>
            </w:r>
          </w:p>
        </w:tc>
        <w:tc>
          <w:tcPr>
            <w:tcW w:w="5665" w:type="dxa"/>
            <w:shd w:val="clear" w:color="auto" w:fill="auto"/>
            <w:noWrap/>
            <w:vAlign w:val="bottom"/>
            <w:hideMark/>
          </w:tcPr>
          <w:p w14:paraId="2831BD71"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http://publications.europa.eu/resource/authority/file-type/GIF</w:t>
            </w:r>
          </w:p>
        </w:tc>
      </w:tr>
      <w:tr w:rsidR="00644AE3" w:rsidRPr="00644AE3" w14:paraId="06BD88D6" w14:textId="77777777" w:rsidTr="00644AE3">
        <w:trPr>
          <w:trHeight w:val="620"/>
        </w:trPr>
        <w:tc>
          <w:tcPr>
            <w:tcW w:w="3245" w:type="dxa"/>
            <w:shd w:val="clear" w:color="auto" w:fill="auto"/>
            <w:vAlign w:val="bottom"/>
            <w:hideMark/>
          </w:tcPr>
          <w:p w14:paraId="27F14FE9"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GML</w:t>
            </w:r>
          </w:p>
        </w:tc>
        <w:tc>
          <w:tcPr>
            <w:tcW w:w="5665" w:type="dxa"/>
            <w:shd w:val="clear" w:color="auto" w:fill="auto"/>
            <w:noWrap/>
            <w:vAlign w:val="bottom"/>
            <w:hideMark/>
          </w:tcPr>
          <w:p w14:paraId="6F93735C"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http://publications.europa.eu/resource/authority/file-type/GML</w:t>
            </w:r>
          </w:p>
        </w:tc>
      </w:tr>
      <w:tr w:rsidR="00644AE3" w:rsidRPr="00644AE3" w14:paraId="5C03E387" w14:textId="77777777" w:rsidTr="00644AE3">
        <w:trPr>
          <w:trHeight w:val="620"/>
        </w:trPr>
        <w:tc>
          <w:tcPr>
            <w:tcW w:w="3245" w:type="dxa"/>
            <w:shd w:val="clear" w:color="auto" w:fill="auto"/>
            <w:vAlign w:val="bottom"/>
            <w:hideMark/>
          </w:tcPr>
          <w:p w14:paraId="30372953"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GMZ</w:t>
            </w:r>
          </w:p>
        </w:tc>
        <w:tc>
          <w:tcPr>
            <w:tcW w:w="5665" w:type="dxa"/>
            <w:shd w:val="clear" w:color="auto" w:fill="auto"/>
            <w:noWrap/>
            <w:vAlign w:val="bottom"/>
            <w:hideMark/>
          </w:tcPr>
          <w:p w14:paraId="4F3915BD"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http://publications.europa.eu/resource/authority/file-type/GMZ</w:t>
            </w:r>
          </w:p>
        </w:tc>
      </w:tr>
      <w:tr w:rsidR="00644AE3" w:rsidRPr="00644AE3" w14:paraId="44F05AB7" w14:textId="77777777" w:rsidTr="00644AE3">
        <w:trPr>
          <w:trHeight w:val="620"/>
        </w:trPr>
        <w:tc>
          <w:tcPr>
            <w:tcW w:w="3245" w:type="dxa"/>
            <w:shd w:val="clear" w:color="auto" w:fill="auto"/>
            <w:vAlign w:val="bottom"/>
            <w:hideMark/>
          </w:tcPr>
          <w:p w14:paraId="1C3C9327"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GRID_ASCII</w:t>
            </w:r>
          </w:p>
        </w:tc>
        <w:tc>
          <w:tcPr>
            <w:tcW w:w="5665" w:type="dxa"/>
            <w:shd w:val="clear" w:color="auto" w:fill="auto"/>
            <w:noWrap/>
            <w:vAlign w:val="bottom"/>
            <w:hideMark/>
          </w:tcPr>
          <w:p w14:paraId="5AE6023A"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http://publications.europa.eu/resource/authority/file-type/GRID_ASCII</w:t>
            </w:r>
          </w:p>
        </w:tc>
      </w:tr>
      <w:tr w:rsidR="00644AE3" w:rsidRPr="00644AE3" w14:paraId="5C7EC728" w14:textId="77777777" w:rsidTr="00644AE3">
        <w:trPr>
          <w:trHeight w:val="620"/>
        </w:trPr>
        <w:tc>
          <w:tcPr>
            <w:tcW w:w="3245" w:type="dxa"/>
            <w:shd w:val="clear" w:color="auto" w:fill="auto"/>
            <w:vAlign w:val="bottom"/>
            <w:hideMark/>
          </w:tcPr>
          <w:p w14:paraId="53D4EAAF"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GZIP</w:t>
            </w:r>
          </w:p>
        </w:tc>
        <w:tc>
          <w:tcPr>
            <w:tcW w:w="5665" w:type="dxa"/>
            <w:shd w:val="clear" w:color="auto" w:fill="auto"/>
            <w:noWrap/>
            <w:vAlign w:val="bottom"/>
            <w:hideMark/>
          </w:tcPr>
          <w:p w14:paraId="2A3C0B00"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http://publications.europa.eu/resource/authority/file-type/GZIP</w:t>
            </w:r>
          </w:p>
        </w:tc>
      </w:tr>
      <w:tr w:rsidR="00644AE3" w:rsidRPr="00644AE3" w14:paraId="00EA7FF3" w14:textId="77777777" w:rsidTr="00644AE3">
        <w:trPr>
          <w:trHeight w:val="620"/>
        </w:trPr>
        <w:tc>
          <w:tcPr>
            <w:tcW w:w="3245" w:type="dxa"/>
            <w:shd w:val="clear" w:color="auto" w:fill="auto"/>
            <w:vAlign w:val="bottom"/>
            <w:hideMark/>
          </w:tcPr>
          <w:p w14:paraId="06AB204D"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HDF</w:t>
            </w:r>
          </w:p>
        </w:tc>
        <w:tc>
          <w:tcPr>
            <w:tcW w:w="5665" w:type="dxa"/>
            <w:shd w:val="clear" w:color="auto" w:fill="auto"/>
            <w:noWrap/>
            <w:vAlign w:val="bottom"/>
            <w:hideMark/>
          </w:tcPr>
          <w:p w14:paraId="6E02EA7C"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http://publications.europa.eu/resource/authority/file-type/HDF</w:t>
            </w:r>
          </w:p>
        </w:tc>
      </w:tr>
      <w:tr w:rsidR="00644AE3" w:rsidRPr="00644AE3" w14:paraId="48F6CC41" w14:textId="77777777" w:rsidTr="00644AE3">
        <w:trPr>
          <w:trHeight w:val="620"/>
        </w:trPr>
        <w:tc>
          <w:tcPr>
            <w:tcW w:w="3245" w:type="dxa"/>
            <w:shd w:val="clear" w:color="auto" w:fill="auto"/>
            <w:vAlign w:val="bottom"/>
            <w:hideMark/>
          </w:tcPr>
          <w:p w14:paraId="3F3B4C24"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HTML</w:t>
            </w:r>
          </w:p>
        </w:tc>
        <w:tc>
          <w:tcPr>
            <w:tcW w:w="5665" w:type="dxa"/>
            <w:shd w:val="clear" w:color="auto" w:fill="auto"/>
            <w:noWrap/>
            <w:vAlign w:val="bottom"/>
            <w:hideMark/>
          </w:tcPr>
          <w:p w14:paraId="60E4EA21"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http://publications.europa.eu/resource/authority/file-type/HTML</w:t>
            </w:r>
          </w:p>
        </w:tc>
      </w:tr>
      <w:tr w:rsidR="00644AE3" w:rsidRPr="00644AE3" w14:paraId="64464C7B" w14:textId="77777777" w:rsidTr="00644AE3">
        <w:trPr>
          <w:trHeight w:val="620"/>
        </w:trPr>
        <w:tc>
          <w:tcPr>
            <w:tcW w:w="3245" w:type="dxa"/>
            <w:shd w:val="clear" w:color="auto" w:fill="auto"/>
            <w:vAlign w:val="bottom"/>
            <w:hideMark/>
          </w:tcPr>
          <w:p w14:paraId="3F06B267"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lastRenderedPageBreak/>
              <w:t>HTML_SIMPL</w:t>
            </w:r>
          </w:p>
        </w:tc>
        <w:tc>
          <w:tcPr>
            <w:tcW w:w="5665" w:type="dxa"/>
            <w:shd w:val="clear" w:color="auto" w:fill="auto"/>
            <w:noWrap/>
            <w:vAlign w:val="bottom"/>
            <w:hideMark/>
          </w:tcPr>
          <w:p w14:paraId="7EF6FC9F"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http://publications.europa.eu/resource/authority/file-type/HTML_SIMPL</w:t>
            </w:r>
          </w:p>
        </w:tc>
      </w:tr>
      <w:tr w:rsidR="00644AE3" w:rsidRPr="00644AE3" w14:paraId="07E008C0" w14:textId="77777777" w:rsidTr="00644AE3">
        <w:trPr>
          <w:trHeight w:val="620"/>
        </w:trPr>
        <w:tc>
          <w:tcPr>
            <w:tcW w:w="3245" w:type="dxa"/>
            <w:shd w:val="clear" w:color="auto" w:fill="auto"/>
            <w:vAlign w:val="bottom"/>
            <w:hideMark/>
          </w:tcPr>
          <w:p w14:paraId="77F0FA19"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INDD</w:t>
            </w:r>
          </w:p>
        </w:tc>
        <w:tc>
          <w:tcPr>
            <w:tcW w:w="5665" w:type="dxa"/>
            <w:shd w:val="clear" w:color="auto" w:fill="auto"/>
            <w:noWrap/>
            <w:vAlign w:val="bottom"/>
            <w:hideMark/>
          </w:tcPr>
          <w:p w14:paraId="72B7951A"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http://publications.europa.eu/resource/authority/file-type/INDD</w:t>
            </w:r>
          </w:p>
        </w:tc>
      </w:tr>
      <w:tr w:rsidR="00644AE3" w:rsidRPr="00644AE3" w14:paraId="10303C6A" w14:textId="77777777" w:rsidTr="00644AE3">
        <w:trPr>
          <w:trHeight w:val="620"/>
        </w:trPr>
        <w:tc>
          <w:tcPr>
            <w:tcW w:w="3245" w:type="dxa"/>
            <w:shd w:val="clear" w:color="auto" w:fill="auto"/>
            <w:vAlign w:val="bottom"/>
            <w:hideMark/>
          </w:tcPr>
          <w:p w14:paraId="38BC5C6E"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JPEG</w:t>
            </w:r>
          </w:p>
        </w:tc>
        <w:tc>
          <w:tcPr>
            <w:tcW w:w="5665" w:type="dxa"/>
            <w:shd w:val="clear" w:color="auto" w:fill="auto"/>
            <w:noWrap/>
            <w:vAlign w:val="bottom"/>
            <w:hideMark/>
          </w:tcPr>
          <w:p w14:paraId="2D32C805"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http://publications.europa.eu/resource/authority/file-type/JPEG</w:t>
            </w:r>
          </w:p>
        </w:tc>
      </w:tr>
      <w:tr w:rsidR="00644AE3" w:rsidRPr="00644AE3" w14:paraId="7103D5AF" w14:textId="77777777" w:rsidTr="00644AE3">
        <w:trPr>
          <w:trHeight w:val="620"/>
        </w:trPr>
        <w:tc>
          <w:tcPr>
            <w:tcW w:w="3245" w:type="dxa"/>
            <w:shd w:val="clear" w:color="auto" w:fill="auto"/>
            <w:vAlign w:val="bottom"/>
            <w:hideMark/>
          </w:tcPr>
          <w:p w14:paraId="258A64C2"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JPEG2000</w:t>
            </w:r>
          </w:p>
        </w:tc>
        <w:tc>
          <w:tcPr>
            <w:tcW w:w="5665" w:type="dxa"/>
            <w:shd w:val="clear" w:color="auto" w:fill="auto"/>
            <w:noWrap/>
            <w:vAlign w:val="bottom"/>
            <w:hideMark/>
          </w:tcPr>
          <w:p w14:paraId="49482D6F"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http://publications.europa.eu/resource/authority/file-type/JPEG2000</w:t>
            </w:r>
          </w:p>
        </w:tc>
      </w:tr>
      <w:tr w:rsidR="00644AE3" w:rsidRPr="00644AE3" w14:paraId="4A8046B6" w14:textId="77777777" w:rsidTr="00644AE3">
        <w:trPr>
          <w:trHeight w:val="620"/>
        </w:trPr>
        <w:tc>
          <w:tcPr>
            <w:tcW w:w="3245" w:type="dxa"/>
            <w:shd w:val="clear" w:color="auto" w:fill="auto"/>
            <w:vAlign w:val="bottom"/>
            <w:hideMark/>
          </w:tcPr>
          <w:p w14:paraId="3B299D06"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JSON</w:t>
            </w:r>
          </w:p>
        </w:tc>
        <w:tc>
          <w:tcPr>
            <w:tcW w:w="5665" w:type="dxa"/>
            <w:shd w:val="clear" w:color="auto" w:fill="auto"/>
            <w:noWrap/>
            <w:vAlign w:val="bottom"/>
            <w:hideMark/>
          </w:tcPr>
          <w:p w14:paraId="4679D229"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http://publications.europa.eu/resource/authority/file-type/JSON</w:t>
            </w:r>
          </w:p>
        </w:tc>
      </w:tr>
      <w:tr w:rsidR="00644AE3" w:rsidRPr="00644AE3" w14:paraId="6D6911CB" w14:textId="77777777" w:rsidTr="00644AE3">
        <w:trPr>
          <w:trHeight w:val="620"/>
        </w:trPr>
        <w:tc>
          <w:tcPr>
            <w:tcW w:w="3245" w:type="dxa"/>
            <w:shd w:val="clear" w:color="auto" w:fill="auto"/>
            <w:vAlign w:val="bottom"/>
            <w:hideMark/>
          </w:tcPr>
          <w:p w14:paraId="36258976"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JSON_LD</w:t>
            </w:r>
          </w:p>
        </w:tc>
        <w:tc>
          <w:tcPr>
            <w:tcW w:w="5665" w:type="dxa"/>
            <w:shd w:val="clear" w:color="auto" w:fill="auto"/>
            <w:noWrap/>
            <w:vAlign w:val="bottom"/>
            <w:hideMark/>
          </w:tcPr>
          <w:p w14:paraId="5917496F"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http://publications.europa.eu/resource/authority/file-type/JSON_LD</w:t>
            </w:r>
          </w:p>
        </w:tc>
      </w:tr>
      <w:tr w:rsidR="00644AE3" w:rsidRPr="00644AE3" w14:paraId="4BEE9E82" w14:textId="77777777" w:rsidTr="00644AE3">
        <w:trPr>
          <w:trHeight w:val="620"/>
        </w:trPr>
        <w:tc>
          <w:tcPr>
            <w:tcW w:w="3245" w:type="dxa"/>
            <w:shd w:val="clear" w:color="auto" w:fill="auto"/>
            <w:vAlign w:val="bottom"/>
            <w:hideMark/>
          </w:tcPr>
          <w:p w14:paraId="72DC9D37"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KML</w:t>
            </w:r>
          </w:p>
        </w:tc>
        <w:tc>
          <w:tcPr>
            <w:tcW w:w="5665" w:type="dxa"/>
            <w:shd w:val="clear" w:color="auto" w:fill="auto"/>
            <w:noWrap/>
            <w:vAlign w:val="bottom"/>
            <w:hideMark/>
          </w:tcPr>
          <w:p w14:paraId="14884C95"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http://publications.europa.eu/resource/authority/file-type/KML</w:t>
            </w:r>
          </w:p>
        </w:tc>
      </w:tr>
      <w:tr w:rsidR="00644AE3" w:rsidRPr="00644AE3" w14:paraId="7E2337D6" w14:textId="77777777" w:rsidTr="00644AE3">
        <w:trPr>
          <w:trHeight w:val="620"/>
        </w:trPr>
        <w:tc>
          <w:tcPr>
            <w:tcW w:w="3245" w:type="dxa"/>
            <w:shd w:val="clear" w:color="auto" w:fill="auto"/>
            <w:vAlign w:val="bottom"/>
            <w:hideMark/>
          </w:tcPr>
          <w:p w14:paraId="1C43CBC7"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KMZ</w:t>
            </w:r>
          </w:p>
        </w:tc>
        <w:tc>
          <w:tcPr>
            <w:tcW w:w="5665" w:type="dxa"/>
            <w:shd w:val="clear" w:color="auto" w:fill="auto"/>
            <w:noWrap/>
            <w:vAlign w:val="bottom"/>
            <w:hideMark/>
          </w:tcPr>
          <w:p w14:paraId="6FED5001"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http://publications.europa.eu/resource/authority/file-type/KMZ</w:t>
            </w:r>
          </w:p>
        </w:tc>
      </w:tr>
      <w:tr w:rsidR="00644AE3" w:rsidRPr="00644AE3" w14:paraId="4D15C7C0" w14:textId="77777777" w:rsidTr="00644AE3">
        <w:trPr>
          <w:trHeight w:val="620"/>
        </w:trPr>
        <w:tc>
          <w:tcPr>
            <w:tcW w:w="3245" w:type="dxa"/>
            <w:shd w:val="clear" w:color="auto" w:fill="auto"/>
            <w:vAlign w:val="bottom"/>
            <w:hideMark/>
          </w:tcPr>
          <w:p w14:paraId="28220827"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LAS</w:t>
            </w:r>
          </w:p>
        </w:tc>
        <w:tc>
          <w:tcPr>
            <w:tcW w:w="5665" w:type="dxa"/>
            <w:shd w:val="clear" w:color="auto" w:fill="auto"/>
            <w:noWrap/>
            <w:vAlign w:val="bottom"/>
            <w:hideMark/>
          </w:tcPr>
          <w:p w14:paraId="3C9F79F0"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http://publications.europa.eu/resource/authority/file-type/LAS</w:t>
            </w:r>
          </w:p>
        </w:tc>
      </w:tr>
      <w:tr w:rsidR="00644AE3" w:rsidRPr="00644AE3" w14:paraId="31EFC667" w14:textId="77777777" w:rsidTr="00644AE3">
        <w:trPr>
          <w:trHeight w:val="620"/>
        </w:trPr>
        <w:tc>
          <w:tcPr>
            <w:tcW w:w="3245" w:type="dxa"/>
            <w:shd w:val="clear" w:color="auto" w:fill="auto"/>
            <w:vAlign w:val="bottom"/>
            <w:hideMark/>
          </w:tcPr>
          <w:p w14:paraId="579CE93D"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LAZ</w:t>
            </w:r>
          </w:p>
        </w:tc>
        <w:tc>
          <w:tcPr>
            <w:tcW w:w="5665" w:type="dxa"/>
            <w:shd w:val="clear" w:color="auto" w:fill="auto"/>
            <w:noWrap/>
            <w:vAlign w:val="bottom"/>
            <w:hideMark/>
          </w:tcPr>
          <w:p w14:paraId="39ACB6DB"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http://publications.europa.eu/resource/authority/file-type/LAZ</w:t>
            </w:r>
          </w:p>
        </w:tc>
      </w:tr>
      <w:tr w:rsidR="00644AE3" w:rsidRPr="00644AE3" w14:paraId="6859527B" w14:textId="77777777" w:rsidTr="00644AE3">
        <w:trPr>
          <w:trHeight w:val="620"/>
        </w:trPr>
        <w:tc>
          <w:tcPr>
            <w:tcW w:w="3245" w:type="dxa"/>
            <w:shd w:val="clear" w:color="auto" w:fill="auto"/>
            <w:vAlign w:val="bottom"/>
            <w:hideMark/>
          </w:tcPr>
          <w:p w14:paraId="569B24E6"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MAP_PRVW</w:t>
            </w:r>
          </w:p>
        </w:tc>
        <w:tc>
          <w:tcPr>
            <w:tcW w:w="5665" w:type="dxa"/>
            <w:shd w:val="clear" w:color="auto" w:fill="auto"/>
            <w:noWrap/>
            <w:vAlign w:val="bottom"/>
            <w:hideMark/>
          </w:tcPr>
          <w:p w14:paraId="18E37056"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http://publications.europa.eu/resource/authority/file-type/MAP_PRVW</w:t>
            </w:r>
          </w:p>
        </w:tc>
      </w:tr>
      <w:tr w:rsidR="00644AE3" w:rsidRPr="00644AE3" w14:paraId="0EA08D08" w14:textId="77777777" w:rsidTr="00644AE3">
        <w:trPr>
          <w:trHeight w:val="620"/>
        </w:trPr>
        <w:tc>
          <w:tcPr>
            <w:tcW w:w="3245" w:type="dxa"/>
            <w:shd w:val="clear" w:color="auto" w:fill="auto"/>
            <w:vAlign w:val="bottom"/>
            <w:hideMark/>
          </w:tcPr>
          <w:p w14:paraId="45BE1E36"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MAP_SRVC</w:t>
            </w:r>
          </w:p>
        </w:tc>
        <w:tc>
          <w:tcPr>
            <w:tcW w:w="5665" w:type="dxa"/>
            <w:shd w:val="clear" w:color="auto" w:fill="auto"/>
            <w:noWrap/>
            <w:vAlign w:val="bottom"/>
            <w:hideMark/>
          </w:tcPr>
          <w:p w14:paraId="2999DC2E"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http://publications.europa.eu/resource/authority/file-type/MAP_SRVC</w:t>
            </w:r>
          </w:p>
        </w:tc>
      </w:tr>
      <w:tr w:rsidR="00644AE3" w:rsidRPr="00644AE3" w14:paraId="3F524877" w14:textId="77777777" w:rsidTr="00644AE3">
        <w:trPr>
          <w:trHeight w:val="620"/>
        </w:trPr>
        <w:tc>
          <w:tcPr>
            <w:tcW w:w="3245" w:type="dxa"/>
            <w:shd w:val="clear" w:color="auto" w:fill="auto"/>
            <w:vAlign w:val="bottom"/>
            <w:hideMark/>
          </w:tcPr>
          <w:p w14:paraId="404F27D9"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MBOX</w:t>
            </w:r>
          </w:p>
        </w:tc>
        <w:tc>
          <w:tcPr>
            <w:tcW w:w="5665" w:type="dxa"/>
            <w:shd w:val="clear" w:color="auto" w:fill="auto"/>
            <w:noWrap/>
            <w:vAlign w:val="bottom"/>
            <w:hideMark/>
          </w:tcPr>
          <w:p w14:paraId="37B895A9"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http://publications.europa.eu/resource/authority/file-type/MBOX</w:t>
            </w:r>
          </w:p>
        </w:tc>
      </w:tr>
      <w:tr w:rsidR="00644AE3" w:rsidRPr="00644AE3" w14:paraId="2D678329" w14:textId="77777777" w:rsidTr="00644AE3">
        <w:trPr>
          <w:trHeight w:val="620"/>
        </w:trPr>
        <w:tc>
          <w:tcPr>
            <w:tcW w:w="3245" w:type="dxa"/>
            <w:shd w:val="clear" w:color="auto" w:fill="auto"/>
            <w:vAlign w:val="bottom"/>
            <w:hideMark/>
          </w:tcPr>
          <w:p w14:paraId="52B2CF6D"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MDB</w:t>
            </w:r>
          </w:p>
        </w:tc>
        <w:tc>
          <w:tcPr>
            <w:tcW w:w="5665" w:type="dxa"/>
            <w:shd w:val="clear" w:color="auto" w:fill="auto"/>
            <w:noWrap/>
            <w:vAlign w:val="bottom"/>
            <w:hideMark/>
          </w:tcPr>
          <w:p w14:paraId="30CC6C67"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http://publications.europa.eu/resource/authority/file-type/MDB</w:t>
            </w:r>
          </w:p>
        </w:tc>
      </w:tr>
      <w:tr w:rsidR="00644AE3" w:rsidRPr="00644AE3" w14:paraId="2A5BA04A" w14:textId="77777777" w:rsidTr="00644AE3">
        <w:trPr>
          <w:trHeight w:val="620"/>
        </w:trPr>
        <w:tc>
          <w:tcPr>
            <w:tcW w:w="3245" w:type="dxa"/>
            <w:shd w:val="clear" w:color="auto" w:fill="auto"/>
            <w:vAlign w:val="bottom"/>
            <w:hideMark/>
          </w:tcPr>
          <w:p w14:paraId="771F8A44"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METS</w:t>
            </w:r>
          </w:p>
        </w:tc>
        <w:tc>
          <w:tcPr>
            <w:tcW w:w="5665" w:type="dxa"/>
            <w:shd w:val="clear" w:color="auto" w:fill="auto"/>
            <w:noWrap/>
            <w:vAlign w:val="bottom"/>
            <w:hideMark/>
          </w:tcPr>
          <w:p w14:paraId="100852C2"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http://publications.europa.eu/resource/authority/file-type/METS</w:t>
            </w:r>
          </w:p>
        </w:tc>
      </w:tr>
      <w:tr w:rsidR="00644AE3" w:rsidRPr="00644AE3" w14:paraId="1785F792" w14:textId="77777777" w:rsidTr="00644AE3">
        <w:trPr>
          <w:trHeight w:val="620"/>
        </w:trPr>
        <w:tc>
          <w:tcPr>
            <w:tcW w:w="3245" w:type="dxa"/>
            <w:shd w:val="clear" w:color="auto" w:fill="auto"/>
            <w:vAlign w:val="bottom"/>
            <w:hideMark/>
          </w:tcPr>
          <w:p w14:paraId="1820F91F"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METS_ZIP</w:t>
            </w:r>
          </w:p>
        </w:tc>
        <w:tc>
          <w:tcPr>
            <w:tcW w:w="5665" w:type="dxa"/>
            <w:shd w:val="clear" w:color="auto" w:fill="auto"/>
            <w:noWrap/>
            <w:vAlign w:val="bottom"/>
            <w:hideMark/>
          </w:tcPr>
          <w:p w14:paraId="4401E39E"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http://publications.europa.eu/resource/authority/file-type/METS_ZIP</w:t>
            </w:r>
          </w:p>
        </w:tc>
      </w:tr>
      <w:tr w:rsidR="00644AE3" w:rsidRPr="00644AE3" w14:paraId="3D29F8BF" w14:textId="77777777" w:rsidTr="00644AE3">
        <w:trPr>
          <w:trHeight w:val="620"/>
        </w:trPr>
        <w:tc>
          <w:tcPr>
            <w:tcW w:w="3245" w:type="dxa"/>
            <w:shd w:val="clear" w:color="auto" w:fill="auto"/>
            <w:vAlign w:val="bottom"/>
            <w:hideMark/>
          </w:tcPr>
          <w:p w14:paraId="09776758"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MHTML</w:t>
            </w:r>
          </w:p>
        </w:tc>
        <w:tc>
          <w:tcPr>
            <w:tcW w:w="5665" w:type="dxa"/>
            <w:shd w:val="clear" w:color="auto" w:fill="auto"/>
            <w:noWrap/>
            <w:vAlign w:val="bottom"/>
            <w:hideMark/>
          </w:tcPr>
          <w:p w14:paraId="44C46380"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http://publications.europa.eu/resource/authority/file-type/MHTML</w:t>
            </w:r>
          </w:p>
        </w:tc>
      </w:tr>
      <w:tr w:rsidR="00644AE3" w:rsidRPr="00644AE3" w14:paraId="3DF49E75" w14:textId="77777777" w:rsidTr="00644AE3">
        <w:trPr>
          <w:trHeight w:val="620"/>
        </w:trPr>
        <w:tc>
          <w:tcPr>
            <w:tcW w:w="3245" w:type="dxa"/>
            <w:shd w:val="clear" w:color="auto" w:fill="auto"/>
            <w:vAlign w:val="bottom"/>
            <w:hideMark/>
          </w:tcPr>
          <w:p w14:paraId="0E3889A9"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MOBI</w:t>
            </w:r>
          </w:p>
        </w:tc>
        <w:tc>
          <w:tcPr>
            <w:tcW w:w="5665" w:type="dxa"/>
            <w:shd w:val="clear" w:color="auto" w:fill="auto"/>
            <w:noWrap/>
            <w:vAlign w:val="bottom"/>
            <w:hideMark/>
          </w:tcPr>
          <w:p w14:paraId="2A05DCCE"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http://publications.europa.eu/resource/authority/file-type/MOBI</w:t>
            </w:r>
          </w:p>
        </w:tc>
      </w:tr>
      <w:tr w:rsidR="00644AE3" w:rsidRPr="00644AE3" w14:paraId="71749A4C" w14:textId="77777777" w:rsidTr="00644AE3">
        <w:trPr>
          <w:trHeight w:val="620"/>
        </w:trPr>
        <w:tc>
          <w:tcPr>
            <w:tcW w:w="3245" w:type="dxa"/>
            <w:shd w:val="clear" w:color="auto" w:fill="auto"/>
            <w:vAlign w:val="bottom"/>
            <w:hideMark/>
          </w:tcPr>
          <w:p w14:paraId="6C6FBD40"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MOP</w:t>
            </w:r>
          </w:p>
        </w:tc>
        <w:tc>
          <w:tcPr>
            <w:tcW w:w="5665" w:type="dxa"/>
            <w:shd w:val="clear" w:color="auto" w:fill="auto"/>
            <w:noWrap/>
            <w:vAlign w:val="bottom"/>
            <w:hideMark/>
          </w:tcPr>
          <w:p w14:paraId="15BC3CC9"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http://publications.europa.eu/resource/authority/file-type/MOP</w:t>
            </w:r>
          </w:p>
        </w:tc>
      </w:tr>
      <w:tr w:rsidR="00644AE3" w:rsidRPr="00644AE3" w14:paraId="0748C079" w14:textId="77777777" w:rsidTr="00644AE3">
        <w:trPr>
          <w:trHeight w:val="620"/>
        </w:trPr>
        <w:tc>
          <w:tcPr>
            <w:tcW w:w="3245" w:type="dxa"/>
            <w:shd w:val="clear" w:color="auto" w:fill="auto"/>
            <w:vAlign w:val="bottom"/>
            <w:hideMark/>
          </w:tcPr>
          <w:p w14:paraId="2150470E"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MPEG2</w:t>
            </w:r>
          </w:p>
        </w:tc>
        <w:tc>
          <w:tcPr>
            <w:tcW w:w="5665" w:type="dxa"/>
            <w:shd w:val="clear" w:color="auto" w:fill="auto"/>
            <w:noWrap/>
            <w:vAlign w:val="bottom"/>
            <w:hideMark/>
          </w:tcPr>
          <w:p w14:paraId="1FC297DD"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http://publications.europa.eu/resource/authority/file-type/MPEG2</w:t>
            </w:r>
          </w:p>
        </w:tc>
      </w:tr>
      <w:tr w:rsidR="00644AE3" w:rsidRPr="00644AE3" w14:paraId="2DB058BD" w14:textId="77777777" w:rsidTr="00644AE3">
        <w:trPr>
          <w:trHeight w:val="620"/>
        </w:trPr>
        <w:tc>
          <w:tcPr>
            <w:tcW w:w="3245" w:type="dxa"/>
            <w:shd w:val="clear" w:color="auto" w:fill="auto"/>
            <w:vAlign w:val="bottom"/>
            <w:hideMark/>
          </w:tcPr>
          <w:p w14:paraId="0D0C8481"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MPEG4</w:t>
            </w:r>
          </w:p>
        </w:tc>
        <w:tc>
          <w:tcPr>
            <w:tcW w:w="5665" w:type="dxa"/>
            <w:shd w:val="clear" w:color="auto" w:fill="auto"/>
            <w:noWrap/>
            <w:vAlign w:val="bottom"/>
            <w:hideMark/>
          </w:tcPr>
          <w:p w14:paraId="3443F23A"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http://publications.europa.eu/resource/authority/file-type/MPEG4</w:t>
            </w:r>
          </w:p>
        </w:tc>
      </w:tr>
      <w:tr w:rsidR="00644AE3" w:rsidRPr="00644AE3" w14:paraId="05EABFEA" w14:textId="77777777" w:rsidTr="00644AE3">
        <w:trPr>
          <w:trHeight w:val="620"/>
        </w:trPr>
        <w:tc>
          <w:tcPr>
            <w:tcW w:w="3245" w:type="dxa"/>
            <w:shd w:val="clear" w:color="auto" w:fill="auto"/>
            <w:vAlign w:val="bottom"/>
            <w:hideMark/>
          </w:tcPr>
          <w:p w14:paraId="614910F1"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MPEG4_AVC</w:t>
            </w:r>
          </w:p>
        </w:tc>
        <w:tc>
          <w:tcPr>
            <w:tcW w:w="5665" w:type="dxa"/>
            <w:shd w:val="clear" w:color="auto" w:fill="auto"/>
            <w:noWrap/>
            <w:vAlign w:val="bottom"/>
            <w:hideMark/>
          </w:tcPr>
          <w:p w14:paraId="4B1BD5ED"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http://publications.europa.eu/resource/authority/file-type/MPEG4_AVC</w:t>
            </w:r>
          </w:p>
        </w:tc>
      </w:tr>
      <w:tr w:rsidR="00644AE3" w:rsidRPr="00644AE3" w14:paraId="239E88ED" w14:textId="77777777" w:rsidTr="00644AE3">
        <w:trPr>
          <w:trHeight w:val="620"/>
        </w:trPr>
        <w:tc>
          <w:tcPr>
            <w:tcW w:w="3245" w:type="dxa"/>
            <w:shd w:val="clear" w:color="auto" w:fill="auto"/>
            <w:vAlign w:val="bottom"/>
            <w:hideMark/>
          </w:tcPr>
          <w:p w14:paraId="19D12D2E"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lastRenderedPageBreak/>
              <w:t>MSG_HTTP</w:t>
            </w:r>
          </w:p>
        </w:tc>
        <w:tc>
          <w:tcPr>
            <w:tcW w:w="5665" w:type="dxa"/>
            <w:shd w:val="clear" w:color="auto" w:fill="auto"/>
            <w:noWrap/>
            <w:vAlign w:val="bottom"/>
            <w:hideMark/>
          </w:tcPr>
          <w:p w14:paraId="08BF07E5"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http://publications.europa.eu/resource/authority/file-type/MSG_HTTP</w:t>
            </w:r>
          </w:p>
        </w:tc>
      </w:tr>
      <w:tr w:rsidR="00644AE3" w:rsidRPr="00644AE3" w14:paraId="2DA06FB1" w14:textId="77777777" w:rsidTr="00644AE3">
        <w:trPr>
          <w:trHeight w:val="620"/>
        </w:trPr>
        <w:tc>
          <w:tcPr>
            <w:tcW w:w="3245" w:type="dxa"/>
            <w:shd w:val="clear" w:color="auto" w:fill="auto"/>
            <w:vAlign w:val="bottom"/>
            <w:hideMark/>
          </w:tcPr>
          <w:p w14:paraId="13F7B06F"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MXD</w:t>
            </w:r>
          </w:p>
        </w:tc>
        <w:tc>
          <w:tcPr>
            <w:tcW w:w="5665" w:type="dxa"/>
            <w:shd w:val="clear" w:color="auto" w:fill="auto"/>
            <w:noWrap/>
            <w:vAlign w:val="bottom"/>
            <w:hideMark/>
          </w:tcPr>
          <w:p w14:paraId="20385EFA"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http://publications.europa.eu/resource/authority/file-type/MXD</w:t>
            </w:r>
          </w:p>
        </w:tc>
      </w:tr>
      <w:tr w:rsidR="00644AE3" w:rsidRPr="00644AE3" w14:paraId="1D95720C" w14:textId="77777777" w:rsidTr="00644AE3">
        <w:trPr>
          <w:trHeight w:val="620"/>
        </w:trPr>
        <w:tc>
          <w:tcPr>
            <w:tcW w:w="3245" w:type="dxa"/>
            <w:shd w:val="clear" w:color="auto" w:fill="auto"/>
            <w:vAlign w:val="bottom"/>
            <w:hideMark/>
          </w:tcPr>
          <w:p w14:paraId="7EE9AF17"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NETCDF</w:t>
            </w:r>
          </w:p>
        </w:tc>
        <w:tc>
          <w:tcPr>
            <w:tcW w:w="5665" w:type="dxa"/>
            <w:shd w:val="clear" w:color="auto" w:fill="auto"/>
            <w:noWrap/>
            <w:vAlign w:val="bottom"/>
            <w:hideMark/>
          </w:tcPr>
          <w:p w14:paraId="65EF04BB"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http://publications.europa.eu/resource/authority/file-type/NETCDF</w:t>
            </w:r>
          </w:p>
        </w:tc>
      </w:tr>
      <w:tr w:rsidR="00644AE3" w:rsidRPr="00644AE3" w14:paraId="1C2B2063" w14:textId="77777777" w:rsidTr="00644AE3">
        <w:trPr>
          <w:trHeight w:val="620"/>
        </w:trPr>
        <w:tc>
          <w:tcPr>
            <w:tcW w:w="3245" w:type="dxa"/>
            <w:shd w:val="clear" w:color="auto" w:fill="auto"/>
            <w:vAlign w:val="bottom"/>
            <w:hideMark/>
          </w:tcPr>
          <w:p w14:paraId="0944F05C"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OCTET</w:t>
            </w:r>
          </w:p>
        </w:tc>
        <w:tc>
          <w:tcPr>
            <w:tcW w:w="5665" w:type="dxa"/>
            <w:shd w:val="clear" w:color="auto" w:fill="auto"/>
            <w:noWrap/>
            <w:vAlign w:val="bottom"/>
            <w:hideMark/>
          </w:tcPr>
          <w:p w14:paraId="34C59D2A"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http://publications.europa.eu/resource/authority/file-type/OCTET</w:t>
            </w:r>
          </w:p>
        </w:tc>
      </w:tr>
      <w:tr w:rsidR="00644AE3" w:rsidRPr="00644AE3" w14:paraId="6E1654FB" w14:textId="77777777" w:rsidTr="00644AE3">
        <w:trPr>
          <w:trHeight w:val="620"/>
        </w:trPr>
        <w:tc>
          <w:tcPr>
            <w:tcW w:w="3245" w:type="dxa"/>
            <w:shd w:val="clear" w:color="auto" w:fill="auto"/>
            <w:vAlign w:val="bottom"/>
            <w:hideMark/>
          </w:tcPr>
          <w:p w14:paraId="3D863E6C"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ODB</w:t>
            </w:r>
          </w:p>
        </w:tc>
        <w:tc>
          <w:tcPr>
            <w:tcW w:w="5665" w:type="dxa"/>
            <w:shd w:val="clear" w:color="auto" w:fill="auto"/>
            <w:noWrap/>
            <w:vAlign w:val="bottom"/>
            <w:hideMark/>
          </w:tcPr>
          <w:p w14:paraId="62158182"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http://publications.europa.eu/resource/authority/file-type/ODB</w:t>
            </w:r>
          </w:p>
        </w:tc>
      </w:tr>
      <w:tr w:rsidR="00644AE3" w:rsidRPr="00644AE3" w14:paraId="64A67C6B" w14:textId="77777777" w:rsidTr="00644AE3">
        <w:trPr>
          <w:trHeight w:val="620"/>
        </w:trPr>
        <w:tc>
          <w:tcPr>
            <w:tcW w:w="3245" w:type="dxa"/>
            <w:shd w:val="clear" w:color="auto" w:fill="auto"/>
            <w:vAlign w:val="bottom"/>
            <w:hideMark/>
          </w:tcPr>
          <w:p w14:paraId="69C70B94"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ODC</w:t>
            </w:r>
          </w:p>
        </w:tc>
        <w:tc>
          <w:tcPr>
            <w:tcW w:w="5665" w:type="dxa"/>
            <w:shd w:val="clear" w:color="auto" w:fill="auto"/>
            <w:noWrap/>
            <w:vAlign w:val="bottom"/>
            <w:hideMark/>
          </w:tcPr>
          <w:p w14:paraId="14142A46"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http://publications.europa.eu/resource/authority/file-type/ODC</w:t>
            </w:r>
          </w:p>
        </w:tc>
      </w:tr>
      <w:tr w:rsidR="00644AE3" w:rsidRPr="00644AE3" w14:paraId="0F4683E3" w14:textId="77777777" w:rsidTr="00644AE3">
        <w:trPr>
          <w:trHeight w:val="620"/>
        </w:trPr>
        <w:tc>
          <w:tcPr>
            <w:tcW w:w="3245" w:type="dxa"/>
            <w:shd w:val="clear" w:color="auto" w:fill="auto"/>
            <w:vAlign w:val="bottom"/>
            <w:hideMark/>
          </w:tcPr>
          <w:p w14:paraId="62000F87"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ODF</w:t>
            </w:r>
          </w:p>
        </w:tc>
        <w:tc>
          <w:tcPr>
            <w:tcW w:w="5665" w:type="dxa"/>
            <w:shd w:val="clear" w:color="auto" w:fill="auto"/>
            <w:noWrap/>
            <w:vAlign w:val="bottom"/>
            <w:hideMark/>
          </w:tcPr>
          <w:p w14:paraId="37609525"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http://publications.europa.eu/resource/authority/file-type/ODF</w:t>
            </w:r>
          </w:p>
        </w:tc>
      </w:tr>
      <w:tr w:rsidR="00644AE3" w:rsidRPr="00644AE3" w14:paraId="5F441484" w14:textId="77777777" w:rsidTr="00644AE3">
        <w:trPr>
          <w:trHeight w:val="620"/>
        </w:trPr>
        <w:tc>
          <w:tcPr>
            <w:tcW w:w="3245" w:type="dxa"/>
            <w:shd w:val="clear" w:color="auto" w:fill="auto"/>
            <w:vAlign w:val="bottom"/>
            <w:hideMark/>
          </w:tcPr>
          <w:p w14:paraId="1F3E4DF8"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ODG</w:t>
            </w:r>
          </w:p>
        </w:tc>
        <w:tc>
          <w:tcPr>
            <w:tcW w:w="5665" w:type="dxa"/>
            <w:shd w:val="clear" w:color="auto" w:fill="auto"/>
            <w:noWrap/>
            <w:vAlign w:val="bottom"/>
            <w:hideMark/>
          </w:tcPr>
          <w:p w14:paraId="3441E6E8"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http://publications.europa.eu/resource/authority/file-type/ODG</w:t>
            </w:r>
          </w:p>
        </w:tc>
      </w:tr>
      <w:tr w:rsidR="00644AE3" w:rsidRPr="00644AE3" w14:paraId="37A0A056" w14:textId="77777777" w:rsidTr="00644AE3">
        <w:trPr>
          <w:trHeight w:val="620"/>
        </w:trPr>
        <w:tc>
          <w:tcPr>
            <w:tcW w:w="3245" w:type="dxa"/>
            <w:shd w:val="clear" w:color="auto" w:fill="auto"/>
            <w:vAlign w:val="bottom"/>
            <w:hideMark/>
          </w:tcPr>
          <w:p w14:paraId="51D3FBAC"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ODS</w:t>
            </w:r>
          </w:p>
        </w:tc>
        <w:tc>
          <w:tcPr>
            <w:tcW w:w="5665" w:type="dxa"/>
            <w:shd w:val="clear" w:color="auto" w:fill="auto"/>
            <w:noWrap/>
            <w:vAlign w:val="bottom"/>
            <w:hideMark/>
          </w:tcPr>
          <w:p w14:paraId="4C6AC8A8"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http://publications.europa.eu/resource/authority/file-type/ODS</w:t>
            </w:r>
          </w:p>
        </w:tc>
      </w:tr>
      <w:tr w:rsidR="00644AE3" w:rsidRPr="00644AE3" w14:paraId="0AE7169F" w14:textId="77777777" w:rsidTr="00644AE3">
        <w:trPr>
          <w:trHeight w:val="620"/>
        </w:trPr>
        <w:tc>
          <w:tcPr>
            <w:tcW w:w="3245" w:type="dxa"/>
            <w:shd w:val="clear" w:color="auto" w:fill="auto"/>
            <w:vAlign w:val="bottom"/>
            <w:hideMark/>
          </w:tcPr>
          <w:p w14:paraId="2833CBC6"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ODT</w:t>
            </w:r>
          </w:p>
        </w:tc>
        <w:tc>
          <w:tcPr>
            <w:tcW w:w="5665" w:type="dxa"/>
            <w:shd w:val="clear" w:color="auto" w:fill="auto"/>
            <w:noWrap/>
            <w:vAlign w:val="bottom"/>
            <w:hideMark/>
          </w:tcPr>
          <w:p w14:paraId="661D3E2C"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http://publications.europa.eu/resource/authority/file-type/ODT</w:t>
            </w:r>
          </w:p>
        </w:tc>
      </w:tr>
      <w:tr w:rsidR="00644AE3" w:rsidRPr="00644AE3" w14:paraId="70BAAE0E" w14:textId="77777777" w:rsidTr="00644AE3">
        <w:trPr>
          <w:trHeight w:val="620"/>
        </w:trPr>
        <w:tc>
          <w:tcPr>
            <w:tcW w:w="3245" w:type="dxa"/>
            <w:shd w:val="clear" w:color="auto" w:fill="auto"/>
            <w:vAlign w:val="bottom"/>
            <w:hideMark/>
          </w:tcPr>
          <w:p w14:paraId="5E5B962B"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OP_DATPRO</w:t>
            </w:r>
          </w:p>
        </w:tc>
        <w:tc>
          <w:tcPr>
            <w:tcW w:w="5665" w:type="dxa"/>
            <w:shd w:val="clear" w:color="auto" w:fill="auto"/>
            <w:noWrap/>
            <w:vAlign w:val="bottom"/>
            <w:hideMark/>
          </w:tcPr>
          <w:p w14:paraId="7A9CE99A"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http://publications.europa.eu/resource/authority/file-type/OP_DATPRO</w:t>
            </w:r>
          </w:p>
        </w:tc>
      </w:tr>
      <w:tr w:rsidR="00644AE3" w:rsidRPr="00644AE3" w14:paraId="52F57518" w14:textId="77777777" w:rsidTr="00644AE3">
        <w:trPr>
          <w:trHeight w:val="620"/>
        </w:trPr>
        <w:tc>
          <w:tcPr>
            <w:tcW w:w="3245" w:type="dxa"/>
            <w:shd w:val="clear" w:color="auto" w:fill="auto"/>
            <w:vAlign w:val="bottom"/>
            <w:hideMark/>
          </w:tcPr>
          <w:p w14:paraId="44B44BB1"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OVF</w:t>
            </w:r>
          </w:p>
        </w:tc>
        <w:tc>
          <w:tcPr>
            <w:tcW w:w="5665" w:type="dxa"/>
            <w:shd w:val="clear" w:color="auto" w:fill="auto"/>
            <w:noWrap/>
            <w:vAlign w:val="bottom"/>
            <w:hideMark/>
          </w:tcPr>
          <w:p w14:paraId="53C8A1D6"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http://publications.europa.eu/resource/authority/file-type/OVF</w:t>
            </w:r>
          </w:p>
        </w:tc>
      </w:tr>
      <w:tr w:rsidR="00644AE3" w:rsidRPr="00644AE3" w14:paraId="04440060" w14:textId="77777777" w:rsidTr="00644AE3">
        <w:trPr>
          <w:trHeight w:val="620"/>
        </w:trPr>
        <w:tc>
          <w:tcPr>
            <w:tcW w:w="3245" w:type="dxa"/>
            <w:shd w:val="clear" w:color="auto" w:fill="auto"/>
            <w:vAlign w:val="bottom"/>
            <w:hideMark/>
          </w:tcPr>
          <w:p w14:paraId="2D99F834"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OWL</w:t>
            </w:r>
          </w:p>
        </w:tc>
        <w:tc>
          <w:tcPr>
            <w:tcW w:w="5665" w:type="dxa"/>
            <w:shd w:val="clear" w:color="auto" w:fill="auto"/>
            <w:noWrap/>
            <w:vAlign w:val="bottom"/>
            <w:hideMark/>
          </w:tcPr>
          <w:p w14:paraId="06D3BE9B"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http://publications.europa.eu/resource/authority/file-type/OWL</w:t>
            </w:r>
          </w:p>
        </w:tc>
      </w:tr>
      <w:tr w:rsidR="00644AE3" w:rsidRPr="00644AE3" w14:paraId="06B5A898" w14:textId="77777777" w:rsidTr="00644AE3">
        <w:trPr>
          <w:trHeight w:val="620"/>
        </w:trPr>
        <w:tc>
          <w:tcPr>
            <w:tcW w:w="3245" w:type="dxa"/>
            <w:shd w:val="clear" w:color="auto" w:fill="auto"/>
            <w:vAlign w:val="bottom"/>
            <w:hideMark/>
          </w:tcPr>
          <w:p w14:paraId="3FCF21F7"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PDF1X</w:t>
            </w:r>
          </w:p>
        </w:tc>
        <w:tc>
          <w:tcPr>
            <w:tcW w:w="5665" w:type="dxa"/>
            <w:shd w:val="clear" w:color="auto" w:fill="auto"/>
            <w:noWrap/>
            <w:vAlign w:val="bottom"/>
            <w:hideMark/>
          </w:tcPr>
          <w:p w14:paraId="0856D853"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http://publications.europa.eu/resource/authority/file-type/PDF1X</w:t>
            </w:r>
          </w:p>
        </w:tc>
      </w:tr>
      <w:tr w:rsidR="00644AE3" w:rsidRPr="00644AE3" w14:paraId="659440D3" w14:textId="77777777" w:rsidTr="00644AE3">
        <w:trPr>
          <w:trHeight w:val="620"/>
        </w:trPr>
        <w:tc>
          <w:tcPr>
            <w:tcW w:w="3245" w:type="dxa"/>
            <w:shd w:val="clear" w:color="auto" w:fill="auto"/>
            <w:vAlign w:val="bottom"/>
            <w:hideMark/>
          </w:tcPr>
          <w:p w14:paraId="02118ACA"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PDFA1A</w:t>
            </w:r>
          </w:p>
        </w:tc>
        <w:tc>
          <w:tcPr>
            <w:tcW w:w="5665" w:type="dxa"/>
            <w:shd w:val="clear" w:color="auto" w:fill="auto"/>
            <w:noWrap/>
            <w:vAlign w:val="bottom"/>
            <w:hideMark/>
          </w:tcPr>
          <w:p w14:paraId="76062A5E"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http://publications.europa.eu/resource/authority/file-type/PDFA1A</w:t>
            </w:r>
          </w:p>
        </w:tc>
      </w:tr>
      <w:tr w:rsidR="00644AE3" w:rsidRPr="00644AE3" w14:paraId="741DE21F" w14:textId="77777777" w:rsidTr="00644AE3">
        <w:trPr>
          <w:trHeight w:val="620"/>
        </w:trPr>
        <w:tc>
          <w:tcPr>
            <w:tcW w:w="3245" w:type="dxa"/>
            <w:shd w:val="clear" w:color="auto" w:fill="auto"/>
            <w:vAlign w:val="bottom"/>
            <w:hideMark/>
          </w:tcPr>
          <w:p w14:paraId="0387C5FC"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PDFA1B</w:t>
            </w:r>
          </w:p>
        </w:tc>
        <w:tc>
          <w:tcPr>
            <w:tcW w:w="5665" w:type="dxa"/>
            <w:shd w:val="clear" w:color="auto" w:fill="auto"/>
            <w:noWrap/>
            <w:vAlign w:val="bottom"/>
            <w:hideMark/>
          </w:tcPr>
          <w:p w14:paraId="0AC2F42C"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http://publications.europa.eu/resource/authority/file-type/PDFA1B</w:t>
            </w:r>
          </w:p>
        </w:tc>
      </w:tr>
      <w:tr w:rsidR="00644AE3" w:rsidRPr="00644AE3" w14:paraId="190954D1" w14:textId="77777777" w:rsidTr="00644AE3">
        <w:trPr>
          <w:trHeight w:val="620"/>
        </w:trPr>
        <w:tc>
          <w:tcPr>
            <w:tcW w:w="3245" w:type="dxa"/>
            <w:shd w:val="clear" w:color="auto" w:fill="auto"/>
            <w:vAlign w:val="bottom"/>
            <w:hideMark/>
          </w:tcPr>
          <w:p w14:paraId="3978AA8F"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PDFA2A</w:t>
            </w:r>
          </w:p>
        </w:tc>
        <w:tc>
          <w:tcPr>
            <w:tcW w:w="5665" w:type="dxa"/>
            <w:shd w:val="clear" w:color="auto" w:fill="auto"/>
            <w:noWrap/>
            <w:vAlign w:val="bottom"/>
            <w:hideMark/>
          </w:tcPr>
          <w:p w14:paraId="65340DFB"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http://publications.europa.eu/resource/authority/file-type/PDFA2A</w:t>
            </w:r>
          </w:p>
        </w:tc>
      </w:tr>
      <w:tr w:rsidR="00644AE3" w:rsidRPr="00644AE3" w14:paraId="312FAF47" w14:textId="77777777" w:rsidTr="00644AE3">
        <w:trPr>
          <w:trHeight w:val="620"/>
        </w:trPr>
        <w:tc>
          <w:tcPr>
            <w:tcW w:w="3245" w:type="dxa"/>
            <w:shd w:val="clear" w:color="auto" w:fill="auto"/>
            <w:vAlign w:val="bottom"/>
            <w:hideMark/>
          </w:tcPr>
          <w:p w14:paraId="1607885B"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PDFA2B</w:t>
            </w:r>
          </w:p>
        </w:tc>
        <w:tc>
          <w:tcPr>
            <w:tcW w:w="5665" w:type="dxa"/>
            <w:shd w:val="clear" w:color="auto" w:fill="auto"/>
            <w:noWrap/>
            <w:vAlign w:val="bottom"/>
            <w:hideMark/>
          </w:tcPr>
          <w:p w14:paraId="3A06C7E7"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http://publications.europa.eu/resource/authority/file-type/PDFA2B</w:t>
            </w:r>
          </w:p>
        </w:tc>
      </w:tr>
      <w:tr w:rsidR="00644AE3" w:rsidRPr="00644AE3" w14:paraId="60A824AB" w14:textId="77777777" w:rsidTr="00644AE3">
        <w:trPr>
          <w:trHeight w:val="620"/>
        </w:trPr>
        <w:tc>
          <w:tcPr>
            <w:tcW w:w="3245" w:type="dxa"/>
            <w:shd w:val="clear" w:color="auto" w:fill="auto"/>
            <w:vAlign w:val="bottom"/>
            <w:hideMark/>
          </w:tcPr>
          <w:p w14:paraId="0D63FFC7"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PDFA3</w:t>
            </w:r>
          </w:p>
        </w:tc>
        <w:tc>
          <w:tcPr>
            <w:tcW w:w="5665" w:type="dxa"/>
            <w:shd w:val="clear" w:color="auto" w:fill="auto"/>
            <w:noWrap/>
            <w:vAlign w:val="bottom"/>
            <w:hideMark/>
          </w:tcPr>
          <w:p w14:paraId="5058259F"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http://publications.europa.eu/resource/authority/file-type/PDFA3</w:t>
            </w:r>
          </w:p>
        </w:tc>
      </w:tr>
      <w:tr w:rsidR="00644AE3" w:rsidRPr="00644AE3" w14:paraId="0D718509" w14:textId="77777777" w:rsidTr="00644AE3">
        <w:trPr>
          <w:trHeight w:val="620"/>
        </w:trPr>
        <w:tc>
          <w:tcPr>
            <w:tcW w:w="3245" w:type="dxa"/>
            <w:shd w:val="clear" w:color="auto" w:fill="auto"/>
            <w:vAlign w:val="bottom"/>
            <w:hideMark/>
          </w:tcPr>
          <w:p w14:paraId="2D93A125"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PDFX</w:t>
            </w:r>
          </w:p>
        </w:tc>
        <w:tc>
          <w:tcPr>
            <w:tcW w:w="5665" w:type="dxa"/>
            <w:shd w:val="clear" w:color="auto" w:fill="auto"/>
            <w:noWrap/>
            <w:vAlign w:val="bottom"/>
            <w:hideMark/>
          </w:tcPr>
          <w:p w14:paraId="1399C6EF"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http://publications.europa.eu/resource/authority/file-type/PDFX</w:t>
            </w:r>
          </w:p>
        </w:tc>
      </w:tr>
      <w:tr w:rsidR="00644AE3" w:rsidRPr="00644AE3" w14:paraId="44ADF1CC" w14:textId="77777777" w:rsidTr="00644AE3">
        <w:trPr>
          <w:trHeight w:val="620"/>
        </w:trPr>
        <w:tc>
          <w:tcPr>
            <w:tcW w:w="3245" w:type="dxa"/>
            <w:shd w:val="clear" w:color="auto" w:fill="auto"/>
            <w:vAlign w:val="bottom"/>
            <w:hideMark/>
          </w:tcPr>
          <w:p w14:paraId="57096550"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PDFX1A</w:t>
            </w:r>
          </w:p>
        </w:tc>
        <w:tc>
          <w:tcPr>
            <w:tcW w:w="5665" w:type="dxa"/>
            <w:shd w:val="clear" w:color="auto" w:fill="auto"/>
            <w:noWrap/>
            <w:vAlign w:val="bottom"/>
            <w:hideMark/>
          </w:tcPr>
          <w:p w14:paraId="1E808D00"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http://publications.europa.eu/resource/authority/file-type/PDFX1A</w:t>
            </w:r>
          </w:p>
        </w:tc>
      </w:tr>
      <w:tr w:rsidR="00644AE3" w:rsidRPr="00644AE3" w14:paraId="190A6862" w14:textId="77777777" w:rsidTr="00644AE3">
        <w:trPr>
          <w:trHeight w:val="620"/>
        </w:trPr>
        <w:tc>
          <w:tcPr>
            <w:tcW w:w="3245" w:type="dxa"/>
            <w:shd w:val="clear" w:color="auto" w:fill="auto"/>
            <w:vAlign w:val="bottom"/>
            <w:hideMark/>
          </w:tcPr>
          <w:p w14:paraId="6021ECCF"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PDFX2A</w:t>
            </w:r>
          </w:p>
        </w:tc>
        <w:tc>
          <w:tcPr>
            <w:tcW w:w="5665" w:type="dxa"/>
            <w:shd w:val="clear" w:color="auto" w:fill="auto"/>
            <w:noWrap/>
            <w:vAlign w:val="bottom"/>
            <w:hideMark/>
          </w:tcPr>
          <w:p w14:paraId="1086A8E7"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http://publications.europa.eu/resource/authority/file-type/PDFX2A</w:t>
            </w:r>
          </w:p>
        </w:tc>
      </w:tr>
      <w:tr w:rsidR="00644AE3" w:rsidRPr="00644AE3" w14:paraId="67158B20" w14:textId="77777777" w:rsidTr="00644AE3">
        <w:trPr>
          <w:trHeight w:val="620"/>
        </w:trPr>
        <w:tc>
          <w:tcPr>
            <w:tcW w:w="3245" w:type="dxa"/>
            <w:shd w:val="clear" w:color="auto" w:fill="auto"/>
            <w:vAlign w:val="bottom"/>
            <w:hideMark/>
          </w:tcPr>
          <w:p w14:paraId="3F532F80"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lastRenderedPageBreak/>
              <w:t>PDFX4</w:t>
            </w:r>
          </w:p>
        </w:tc>
        <w:tc>
          <w:tcPr>
            <w:tcW w:w="5665" w:type="dxa"/>
            <w:shd w:val="clear" w:color="auto" w:fill="auto"/>
            <w:noWrap/>
            <w:vAlign w:val="bottom"/>
            <w:hideMark/>
          </w:tcPr>
          <w:p w14:paraId="7552084E"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http://publications.europa.eu/resource/authority/file-type/PDFX4</w:t>
            </w:r>
          </w:p>
        </w:tc>
      </w:tr>
      <w:tr w:rsidR="00644AE3" w:rsidRPr="00644AE3" w14:paraId="1C26F201" w14:textId="77777777" w:rsidTr="00644AE3">
        <w:trPr>
          <w:trHeight w:val="620"/>
        </w:trPr>
        <w:tc>
          <w:tcPr>
            <w:tcW w:w="3245" w:type="dxa"/>
            <w:shd w:val="clear" w:color="auto" w:fill="auto"/>
            <w:vAlign w:val="bottom"/>
            <w:hideMark/>
          </w:tcPr>
          <w:p w14:paraId="40872EF4"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PNG</w:t>
            </w:r>
          </w:p>
        </w:tc>
        <w:tc>
          <w:tcPr>
            <w:tcW w:w="5665" w:type="dxa"/>
            <w:shd w:val="clear" w:color="auto" w:fill="auto"/>
            <w:noWrap/>
            <w:vAlign w:val="bottom"/>
            <w:hideMark/>
          </w:tcPr>
          <w:p w14:paraId="1D2128CD"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http://publications.europa.eu/resource/authority/file-type/PNG</w:t>
            </w:r>
          </w:p>
        </w:tc>
      </w:tr>
      <w:tr w:rsidR="00644AE3" w:rsidRPr="00644AE3" w14:paraId="710EB212" w14:textId="77777777" w:rsidTr="00644AE3">
        <w:trPr>
          <w:trHeight w:val="620"/>
        </w:trPr>
        <w:tc>
          <w:tcPr>
            <w:tcW w:w="3245" w:type="dxa"/>
            <w:shd w:val="clear" w:color="auto" w:fill="auto"/>
            <w:vAlign w:val="bottom"/>
            <w:hideMark/>
          </w:tcPr>
          <w:p w14:paraId="1D1EC650"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PPS</w:t>
            </w:r>
          </w:p>
        </w:tc>
        <w:tc>
          <w:tcPr>
            <w:tcW w:w="5665" w:type="dxa"/>
            <w:shd w:val="clear" w:color="auto" w:fill="auto"/>
            <w:noWrap/>
            <w:vAlign w:val="bottom"/>
            <w:hideMark/>
          </w:tcPr>
          <w:p w14:paraId="40AABC83"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http://publications.europa.eu/resource/authority/file-type/PPS</w:t>
            </w:r>
          </w:p>
        </w:tc>
      </w:tr>
      <w:tr w:rsidR="00644AE3" w:rsidRPr="00644AE3" w14:paraId="72FCA6D4" w14:textId="77777777" w:rsidTr="00644AE3">
        <w:trPr>
          <w:trHeight w:val="620"/>
        </w:trPr>
        <w:tc>
          <w:tcPr>
            <w:tcW w:w="3245" w:type="dxa"/>
            <w:shd w:val="clear" w:color="auto" w:fill="auto"/>
            <w:vAlign w:val="bottom"/>
            <w:hideMark/>
          </w:tcPr>
          <w:p w14:paraId="5BD25D7D"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PPSX</w:t>
            </w:r>
          </w:p>
        </w:tc>
        <w:tc>
          <w:tcPr>
            <w:tcW w:w="5665" w:type="dxa"/>
            <w:shd w:val="clear" w:color="auto" w:fill="auto"/>
            <w:noWrap/>
            <w:vAlign w:val="bottom"/>
            <w:hideMark/>
          </w:tcPr>
          <w:p w14:paraId="3059757A"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http://publications.europa.eu/resource/authority/file-type/PPSX</w:t>
            </w:r>
          </w:p>
        </w:tc>
      </w:tr>
      <w:tr w:rsidR="00644AE3" w:rsidRPr="00644AE3" w14:paraId="7CFDAD34" w14:textId="77777777" w:rsidTr="00644AE3">
        <w:trPr>
          <w:trHeight w:val="620"/>
        </w:trPr>
        <w:tc>
          <w:tcPr>
            <w:tcW w:w="3245" w:type="dxa"/>
            <w:shd w:val="clear" w:color="auto" w:fill="auto"/>
            <w:vAlign w:val="bottom"/>
            <w:hideMark/>
          </w:tcPr>
          <w:p w14:paraId="6199073A"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PPT</w:t>
            </w:r>
          </w:p>
        </w:tc>
        <w:tc>
          <w:tcPr>
            <w:tcW w:w="5665" w:type="dxa"/>
            <w:shd w:val="clear" w:color="auto" w:fill="auto"/>
            <w:noWrap/>
            <w:vAlign w:val="bottom"/>
            <w:hideMark/>
          </w:tcPr>
          <w:p w14:paraId="46B731C8"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http://publications.europa.eu/resource/authority/file-type/PPT</w:t>
            </w:r>
          </w:p>
        </w:tc>
      </w:tr>
      <w:tr w:rsidR="00644AE3" w:rsidRPr="00644AE3" w14:paraId="30F9C60F" w14:textId="77777777" w:rsidTr="00644AE3">
        <w:trPr>
          <w:trHeight w:val="620"/>
        </w:trPr>
        <w:tc>
          <w:tcPr>
            <w:tcW w:w="3245" w:type="dxa"/>
            <w:shd w:val="clear" w:color="auto" w:fill="auto"/>
            <w:vAlign w:val="bottom"/>
            <w:hideMark/>
          </w:tcPr>
          <w:p w14:paraId="2AEAA525"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PPTX</w:t>
            </w:r>
          </w:p>
        </w:tc>
        <w:tc>
          <w:tcPr>
            <w:tcW w:w="5665" w:type="dxa"/>
            <w:shd w:val="clear" w:color="auto" w:fill="auto"/>
            <w:noWrap/>
            <w:vAlign w:val="bottom"/>
            <w:hideMark/>
          </w:tcPr>
          <w:p w14:paraId="06CE3CA9"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http://publications.europa.eu/resource/authority/file-type/PPTX</w:t>
            </w:r>
          </w:p>
        </w:tc>
      </w:tr>
      <w:tr w:rsidR="00644AE3" w:rsidRPr="00644AE3" w14:paraId="059FFF70" w14:textId="77777777" w:rsidTr="00644AE3">
        <w:trPr>
          <w:trHeight w:val="620"/>
        </w:trPr>
        <w:tc>
          <w:tcPr>
            <w:tcW w:w="3245" w:type="dxa"/>
            <w:shd w:val="clear" w:color="auto" w:fill="auto"/>
            <w:vAlign w:val="bottom"/>
            <w:hideMark/>
          </w:tcPr>
          <w:p w14:paraId="792FFCCC"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PS</w:t>
            </w:r>
          </w:p>
        </w:tc>
        <w:tc>
          <w:tcPr>
            <w:tcW w:w="5665" w:type="dxa"/>
            <w:shd w:val="clear" w:color="auto" w:fill="auto"/>
            <w:noWrap/>
            <w:vAlign w:val="bottom"/>
            <w:hideMark/>
          </w:tcPr>
          <w:p w14:paraId="410205A9"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http://publications.europa.eu/resource/authority/file-type/PS</w:t>
            </w:r>
          </w:p>
        </w:tc>
      </w:tr>
      <w:tr w:rsidR="00644AE3" w:rsidRPr="00644AE3" w14:paraId="01251605" w14:textId="77777777" w:rsidTr="00644AE3">
        <w:trPr>
          <w:trHeight w:val="620"/>
        </w:trPr>
        <w:tc>
          <w:tcPr>
            <w:tcW w:w="3245" w:type="dxa"/>
            <w:shd w:val="clear" w:color="auto" w:fill="auto"/>
            <w:vAlign w:val="bottom"/>
            <w:hideMark/>
          </w:tcPr>
          <w:p w14:paraId="66171366"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PSD</w:t>
            </w:r>
          </w:p>
        </w:tc>
        <w:tc>
          <w:tcPr>
            <w:tcW w:w="5665" w:type="dxa"/>
            <w:shd w:val="clear" w:color="auto" w:fill="auto"/>
            <w:noWrap/>
            <w:vAlign w:val="bottom"/>
            <w:hideMark/>
          </w:tcPr>
          <w:p w14:paraId="1E50143C"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http://publications.europa.eu/resource/authority/file-type/PSD</w:t>
            </w:r>
          </w:p>
        </w:tc>
      </w:tr>
      <w:tr w:rsidR="00644AE3" w:rsidRPr="00644AE3" w14:paraId="4D7BAA14" w14:textId="77777777" w:rsidTr="00644AE3">
        <w:trPr>
          <w:trHeight w:val="620"/>
        </w:trPr>
        <w:tc>
          <w:tcPr>
            <w:tcW w:w="3245" w:type="dxa"/>
            <w:shd w:val="clear" w:color="auto" w:fill="auto"/>
            <w:vAlign w:val="bottom"/>
            <w:hideMark/>
          </w:tcPr>
          <w:p w14:paraId="06CA7797"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RDFA</w:t>
            </w:r>
          </w:p>
        </w:tc>
        <w:tc>
          <w:tcPr>
            <w:tcW w:w="5665" w:type="dxa"/>
            <w:shd w:val="clear" w:color="auto" w:fill="auto"/>
            <w:noWrap/>
            <w:vAlign w:val="bottom"/>
            <w:hideMark/>
          </w:tcPr>
          <w:p w14:paraId="205A910F"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http://publications.europa.eu/resource/authority/file-type/RDFA</w:t>
            </w:r>
          </w:p>
        </w:tc>
      </w:tr>
      <w:tr w:rsidR="00644AE3" w:rsidRPr="00644AE3" w14:paraId="59C286C4" w14:textId="77777777" w:rsidTr="00644AE3">
        <w:trPr>
          <w:trHeight w:val="620"/>
        </w:trPr>
        <w:tc>
          <w:tcPr>
            <w:tcW w:w="3245" w:type="dxa"/>
            <w:shd w:val="clear" w:color="auto" w:fill="auto"/>
            <w:vAlign w:val="bottom"/>
            <w:hideMark/>
          </w:tcPr>
          <w:p w14:paraId="1C389740"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RDF_N_QUADS</w:t>
            </w:r>
          </w:p>
        </w:tc>
        <w:tc>
          <w:tcPr>
            <w:tcW w:w="5665" w:type="dxa"/>
            <w:shd w:val="clear" w:color="auto" w:fill="auto"/>
            <w:noWrap/>
            <w:vAlign w:val="bottom"/>
            <w:hideMark/>
          </w:tcPr>
          <w:p w14:paraId="420F231A"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http://publications.europa.eu/resource/authority/file-type/RDF_N_QUADS</w:t>
            </w:r>
          </w:p>
        </w:tc>
      </w:tr>
      <w:tr w:rsidR="00644AE3" w:rsidRPr="00644AE3" w14:paraId="43227FA2" w14:textId="77777777" w:rsidTr="00644AE3">
        <w:trPr>
          <w:trHeight w:val="620"/>
        </w:trPr>
        <w:tc>
          <w:tcPr>
            <w:tcW w:w="3245" w:type="dxa"/>
            <w:shd w:val="clear" w:color="auto" w:fill="auto"/>
            <w:vAlign w:val="bottom"/>
            <w:hideMark/>
          </w:tcPr>
          <w:p w14:paraId="16B903BE"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RDF_N_TRIPLES</w:t>
            </w:r>
          </w:p>
        </w:tc>
        <w:tc>
          <w:tcPr>
            <w:tcW w:w="5665" w:type="dxa"/>
            <w:shd w:val="clear" w:color="auto" w:fill="auto"/>
            <w:noWrap/>
            <w:vAlign w:val="bottom"/>
            <w:hideMark/>
          </w:tcPr>
          <w:p w14:paraId="52D15123"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http://publications.europa.eu/resource/authority/file-type/RDF_N_TRIPLES</w:t>
            </w:r>
          </w:p>
        </w:tc>
      </w:tr>
      <w:tr w:rsidR="00644AE3" w:rsidRPr="00644AE3" w14:paraId="55AE075B" w14:textId="77777777" w:rsidTr="00644AE3">
        <w:trPr>
          <w:trHeight w:val="620"/>
        </w:trPr>
        <w:tc>
          <w:tcPr>
            <w:tcW w:w="3245" w:type="dxa"/>
            <w:shd w:val="clear" w:color="auto" w:fill="auto"/>
            <w:vAlign w:val="bottom"/>
            <w:hideMark/>
          </w:tcPr>
          <w:p w14:paraId="1D87547A"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RDF_TRIG</w:t>
            </w:r>
          </w:p>
        </w:tc>
        <w:tc>
          <w:tcPr>
            <w:tcW w:w="5665" w:type="dxa"/>
            <w:shd w:val="clear" w:color="auto" w:fill="auto"/>
            <w:noWrap/>
            <w:vAlign w:val="bottom"/>
            <w:hideMark/>
          </w:tcPr>
          <w:p w14:paraId="6BC09200"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http://publications.europa.eu/resource/authority/file-type/RDF_TRIG</w:t>
            </w:r>
          </w:p>
        </w:tc>
      </w:tr>
      <w:tr w:rsidR="00644AE3" w:rsidRPr="00644AE3" w14:paraId="445A90CD" w14:textId="77777777" w:rsidTr="00644AE3">
        <w:trPr>
          <w:trHeight w:val="620"/>
        </w:trPr>
        <w:tc>
          <w:tcPr>
            <w:tcW w:w="3245" w:type="dxa"/>
            <w:shd w:val="clear" w:color="auto" w:fill="auto"/>
            <w:vAlign w:val="bottom"/>
            <w:hideMark/>
          </w:tcPr>
          <w:p w14:paraId="105D038E"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RDF_TURTLE</w:t>
            </w:r>
          </w:p>
        </w:tc>
        <w:tc>
          <w:tcPr>
            <w:tcW w:w="5665" w:type="dxa"/>
            <w:shd w:val="clear" w:color="auto" w:fill="auto"/>
            <w:noWrap/>
            <w:vAlign w:val="bottom"/>
            <w:hideMark/>
          </w:tcPr>
          <w:p w14:paraId="5B5E1BBA"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http://publications.europa.eu/resource/authority/file-type/RDF_TURTLE</w:t>
            </w:r>
          </w:p>
        </w:tc>
      </w:tr>
      <w:tr w:rsidR="00644AE3" w:rsidRPr="00644AE3" w14:paraId="3272045D" w14:textId="77777777" w:rsidTr="00644AE3">
        <w:trPr>
          <w:trHeight w:val="620"/>
        </w:trPr>
        <w:tc>
          <w:tcPr>
            <w:tcW w:w="3245" w:type="dxa"/>
            <w:shd w:val="clear" w:color="auto" w:fill="auto"/>
            <w:vAlign w:val="bottom"/>
            <w:hideMark/>
          </w:tcPr>
          <w:p w14:paraId="6171E755"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RDF_XML</w:t>
            </w:r>
          </w:p>
        </w:tc>
        <w:tc>
          <w:tcPr>
            <w:tcW w:w="5665" w:type="dxa"/>
            <w:shd w:val="clear" w:color="auto" w:fill="auto"/>
            <w:noWrap/>
            <w:vAlign w:val="bottom"/>
            <w:hideMark/>
          </w:tcPr>
          <w:p w14:paraId="69C48011"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http://publications.europa.eu/resource/authority/file-type/RDF_XML</w:t>
            </w:r>
          </w:p>
        </w:tc>
      </w:tr>
      <w:tr w:rsidR="00644AE3" w:rsidRPr="00644AE3" w14:paraId="4B20BBCC" w14:textId="77777777" w:rsidTr="00644AE3">
        <w:trPr>
          <w:trHeight w:val="620"/>
        </w:trPr>
        <w:tc>
          <w:tcPr>
            <w:tcW w:w="3245" w:type="dxa"/>
            <w:shd w:val="clear" w:color="auto" w:fill="auto"/>
            <w:vAlign w:val="bottom"/>
            <w:hideMark/>
          </w:tcPr>
          <w:p w14:paraId="5B1E24BF"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REST</w:t>
            </w:r>
          </w:p>
        </w:tc>
        <w:tc>
          <w:tcPr>
            <w:tcW w:w="5665" w:type="dxa"/>
            <w:shd w:val="clear" w:color="auto" w:fill="auto"/>
            <w:noWrap/>
            <w:vAlign w:val="bottom"/>
            <w:hideMark/>
          </w:tcPr>
          <w:p w14:paraId="2E749FBC"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http://publications.europa.eu/resource/authority/file-type/REST</w:t>
            </w:r>
          </w:p>
        </w:tc>
      </w:tr>
      <w:tr w:rsidR="00644AE3" w:rsidRPr="00644AE3" w14:paraId="0BBDBD32" w14:textId="77777777" w:rsidTr="00644AE3">
        <w:trPr>
          <w:trHeight w:val="620"/>
        </w:trPr>
        <w:tc>
          <w:tcPr>
            <w:tcW w:w="3245" w:type="dxa"/>
            <w:shd w:val="clear" w:color="auto" w:fill="auto"/>
            <w:vAlign w:val="bottom"/>
            <w:hideMark/>
          </w:tcPr>
          <w:p w14:paraId="41D16C68"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RSS</w:t>
            </w:r>
          </w:p>
        </w:tc>
        <w:tc>
          <w:tcPr>
            <w:tcW w:w="5665" w:type="dxa"/>
            <w:shd w:val="clear" w:color="auto" w:fill="auto"/>
            <w:noWrap/>
            <w:vAlign w:val="bottom"/>
            <w:hideMark/>
          </w:tcPr>
          <w:p w14:paraId="1A38AFD2"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http://publications.europa.eu/resource/authority/file-type/RSS</w:t>
            </w:r>
          </w:p>
        </w:tc>
      </w:tr>
      <w:tr w:rsidR="00644AE3" w:rsidRPr="00644AE3" w14:paraId="7434812B" w14:textId="77777777" w:rsidTr="00644AE3">
        <w:trPr>
          <w:trHeight w:val="620"/>
        </w:trPr>
        <w:tc>
          <w:tcPr>
            <w:tcW w:w="3245" w:type="dxa"/>
            <w:shd w:val="clear" w:color="auto" w:fill="auto"/>
            <w:vAlign w:val="bottom"/>
            <w:hideMark/>
          </w:tcPr>
          <w:p w14:paraId="090FD998"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RTF</w:t>
            </w:r>
          </w:p>
        </w:tc>
        <w:tc>
          <w:tcPr>
            <w:tcW w:w="5665" w:type="dxa"/>
            <w:shd w:val="clear" w:color="auto" w:fill="auto"/>
            <w:noWrap/>
            <w:vAlign w:val="bottom"/>
            <w:hideMark/>
          </w:tcPr>
          <w:p w14:paraId="401B5910"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http://publications.europa.eu/resource/authority/file-type/RTF</w:t>
            </w:r>
          </w:p>
        </w:tc>
      </w:tr>
      <w:tr w:rsidR="00644AE3" w:rsidRPr="00644AE3" w14:paraId="2F7FE5E3" w14:textId="77777777" w:rsidTr="00644AE3">
        <w:trPr>
          <w:trHeight w:val="620"/>
        </w:trPr>
        <w:tc>
          <w:tcPr>
            <w:tcW w:w="3245" w:type="dxa"/>
            <w:shd w:val="clear" w:color="auto" w:fill="auto"/>
            <w:vAlign w:val="bottom"/>
            <w:hideMark/>
          </w:tcPr>
          <w:p w14:paraId="1D4C3DF8"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SCHEMA_XML</w:t>
            </w:r>
          </w:p>
        </w:tc>
        <w:tc>
          <w:tcPr>
            <w:tcW w:w="5665" w:type="dxa"/>
            <w:shd w:val="clear" w:color="auto" w:fill="auto"/>
            <w:noWrap/>
            <w:vAlign w:val="bottom"/>
            <w:hideMark/>
          </w:tcPr>
          <w:p w14:paraId="10F20393"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http://publications.europa.eu/resource/authority/file-type/SCHEMA_XML</w:t>
            </w:r>
          </w:p>
        </w:tc>
      </w:tr>
      <w:tr w:rsidR="00644AE3" w:rsidRPr="00644AE3" w14:paraId="18AEC323" w14:textId="77777777" w:rsidTr="00644AE3">
        <w:trPr>
          <w:trHeight w:val="620"/>
        </w:trPr>
        <w:tc>
          <w:tcPr>
            <w:tcW w:w="3245" w:type="dxa"/>
            <w:shd w:val="clear" w:color="auto" w:fill="auto"/>
            <w:vAlign w:val="bottom"/>
            <w:hideMark/>
          </w:tcPr>
          <w:p w14:paraId="58A2F3E1"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SDMX</w:t>
            </w:r>
          </w:p>
        </w:tc>
        <w:tc>
          <w:tcPr>
            <w:tcW w:w="5665" w:type="dxa"/>
            <w:shd w:val="clear" w:color="auto" w:fill="auto"/>
            <w:noWrap/>
            <w:vAlign w:val="bottom"/>
            <w:hideMark/>
          </w:tcPr>
          <w:p w14:paraId="7E72E456"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http://publications.europa.eu/resource/authority/file-type/SDMX</w:t>
            </w:r>
          </w:p>
        </w:tc>
      </w:tr>
      <w:tr w:rsidR="00644AE3" w:rsidRPr="00644AE3" w14:paraId="4CA52A59" w14:textId="77777777" w:rsidTr="00644AE3">
        <w:trPr>
          <w:trHeight w:val="620"/>
        </w:trPr>
        <w:tc>
          <w:tcPr>
            <w:tcW w:w="3245" w:type="dxa"/>
            <w:shd w:val="clear" w:color="auto" w:fill="auto"/>
            <w:vAlign w:val="bottom"/>
            <w:hideMark/>
          </w:tcPr>
          <w:p w14:paraId="0380CDFD"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SGML</w:t>
            </w:r>
          </w:p>
        </w:tc>
        <w:tc>
          <w:tcPr>
            <w:tcW w:w="5665" w:type="dxa"/>
            <w:shd w:val="clear" w:color="auto" w:fill="auto"/>
            <w:noWrap/>
            <w:vAlign w:val="bottom"/>
            <w:hideMark/>
          </w:tcPr>
          <w:p w14:paraId="7F6B2631"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http://publications.europa.eu/resource/authority/file-type/SGML</w:t>
            </w:r>
          </w:p>
        </w:tc>
      </w:tr>
      <w:tr w:rsidR="00644AE3" w:rsidRPr="00644AE3" w14:paraId="677B5745" w14:textId="77777777" w:rsidTr="00644AE3">
        <w:trPr>
          <w:trHeight w:val="620"/>
        </w:trPr>
        <w:tc>
          <w:tcPr>
            <w:tcW w:w="3245" w:type="dxa"/>
            <w:shd w:val="clear" w:color="auto" w:fill="auto"/>
            <w:vAlign w:val="bottom"/>
            <w:hideMark/>
          </w:tcPr>
          <w:p w14:paraId="77567E9B"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SHP</w:t>
            </w:r>
          </w:p>
        </w:tc>
        <w:tc>
          <w:tcPr>
            <w:tcW w:w="5665" w:type="dxa"/>
            <w:shd w:val="clear" w:color="auto" w:fill="auto"/>
            <w:noWrap/>
            <w:vAlign w:val="bottom"/>
            <w:hideMark/>
          </w:tcPr>
          <w:p w14:paraId="4C43FE30"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http://publications.europa.eu/resource/authority/file-type/SHP</w:t>
            </w:r>
          </w:p>
        </w:tc>
      </w:tr>
      <w:tr w:rsidR="00644AE3" w:rsidRPr="00644AE3" w14:paraId="0C735A37" w14:textId="77777777" w:rsidTr="00644AE3">
        <w:trPr>
          <w:trHeight w:val="620"/>
        </w:trPr>
        <w:tc>
          <w:tcPr>
            <w:tcW w:w="3245" w:type="dxa"/>
            <w:shd w:val="clear" w:color="auto" w:fill="auto"/>
            <w:vAlign w:val="bottom"/>
            <w:hideMark/>
          </w:tcPr>
          <w:p w14:paraId="01CFD81F"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SPARQLQ</w:t>
            </w:r>
          </w:p>
        </w:tc>
        <w:tc>
          <w:tcPr>
            <w:tcW w:w="5665" w:type="dxa"/>
            <w:shd w:val="clear" w:color="auto" w:fill="auto"/>
            <w:noWrap/>
            <w:vAlign w:val="bottom"/>
            <w:hideMark/>
          </w:tcPr>
          <w:p w14:paraId="1DA2DFE0"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http://publications.europa.eu/resource/authority/file-type/SPARQLQ</w:t>
            </w:r>
          </w:p>
        </w:tc>
      </w:tr>
      <w:tr w:rsidR="00644AE3" w:rsidRPr="00644AE3" w14:paraId="7BB7B0F7" w14:textId="77777777" w:rsidTr="00644AE3">
        <w:trPr>
          <w:trHeight w:val="620"/>
        </w:trPr>
        <w:tc>
          <w:tcPr>
            <w:tcW w:w="3245" w:type="dxa"/>
            <w:shd w:val="clear" w:color="auto" w:fill="auto"/>
            <w:vAlign w:val="bottom"/>
            <w:hideMark/>
          </w:tcPr>
          <w:p w14:paraId="40589F30"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lastRenderedPageBreak/>
              <w:t>SPARQLQRES</w:t>
            </w:r>
          </w:p>
        </w:tc>
        <w:tc>
          <w:tcPr>
            <w:tcW w:w="5665" w:type="dxa"/>
            <w:shd w:val="clear" w:color="auto" w:fill="auto"/>
            <w:noWrap/>
            <w:vAlign w:val="bottom"/>
            <w:hideMark/>
          </w:tcPr>
          <w:p w14:paraId="22DFB88D"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http://publications.europa.eu/resource/authority/file-type/SPARQLQRES</w:t>
            </w:r>
          </w:p>
        </w:tc>
      </w:tr>
      <w:tr w:rsidR="00644AE3" w:rsidRPr="00644AE3" w14:paraId="37392E87" w14:textId="77777777" w:rsidTr="00644AE3">
        <w:trPr>
          <w:trHeight w:val="620"/>
        </w:trPr>
        <w:tc>
          <w:tcPr>
            <w:tcW w:w="3245" w:type="dxa"/>
            <w:shd w:val="clear" w:color="auto" w:fill="auto"/>
            <w:vAlign w:val="bottom"/>
            <w:hideMark/>
          </w:tcPr>
          <w:p w14:paraId="510CF954"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SQL</w:t>
            </w:r>
          </w:p>
        </w:tc>
        <w:tc>
          <w:tcPr>
            <w:tcW w:w="5665" w:type="dxa"/>
            <w:shd w:val="clear" w:color="auto" w:fill="auto"/>
            <w:noWrap/>
            <w:vAlign w:val="bottom"/>
            <w:hideMark/>
          </w:tcPr>
          <w:p w14:paraId="79C5E042"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http://publications.europa.eu/resource/authority/file-type/SQL</w:t>
            </w:r>
          </w:p>
        </w:tc>
      </w:tr>
      <w:tr w:rsidR="00644AE3" w:rsidRPr="00644AE3" w14:paraId="24DFC9AF" w14:textId="77777777" w:rsidTr="00644AE3">
        <w:trPr>
          <w:trHeight w:val="620"/>
        </w:trPr>
        <w:tc>
          <w:tcPr>
            <w:tcW w:w="3245" w:type="dxa"/>
            <w:shd w:val="clear" w:color="auto" w:fill="auto"/>
            <w:vAlign w:val="bottom"/>
            <w:hideMark/>
          </w:tcPr>
          <w:p w14:paraId="27BAAFE9"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TAB</w:t>
            </w:r>
          </w:p>
        </w:tc>
        <w:tc>
          <w:tcPr>
            <w:tcW w:w="5665" w:type="dxa"/>
            <w:shd w:val="clear" w:color="auto" w:fill="auto"/>
            <w:noWrap/>
            <w:vAlign w:val="bottom"/>
            <w:hideMark/>
          </w:tcPr>
          <w:p w14:paraId="3FFB4055"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http://publications.europa.eu/resource/authority/file-type/TAB</w:t>
            </w:r>
          </w:p>
        </w:tc>
      </w:tr>
      <w:tr w:rsidR="00644AE3" w:rsidRPr="00644AE3" w14:paraId="4A15A9EA" w14:textId="77777777" w:rsidTr="00644AE3">
        <w:trPr>
          <w:trHeight w:val="620"/>
        </w:trPr>
        <w:tc>
          <w:tcPr>
            <w:tcW w:w="3245" w:type="dxa"/>
            <w:shd w:val="clear" w:color="auto" w:fill="auto"/>
            <w:vAlign w:val="bottom"/>
            <w:hideMark/>
          </w:tcPr>
          <w:p w14:paraId="3848F905"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TAB_RSTR</w:t>
            </w:r>
          </w:p>
        </w:tc>
        <w:tc>
          <w:tcPr>
            <w:tcW w:w="5665" w:type="dxa"/>
            <w:shd w:val="clear" w:color="auto" w:fill="auto"/>
            <w:noWrap/>
            <w:vAlign w:val="bottom"/>
            <w:hideMark/>
          </w:tcPr>
          <w:p w14:paraId="6286025E"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http://publications.europa.eu/resource/authority/file-type/TAB_RSTR</w:t>
            </w:r>
          </w:p>
        </w:tc>
      </w:tr>
      <w:tr w:rsidR="00644AE3" w:rsidRPr="00644AE3" w14:paraId="29A1E557" w14:textId="77777777" w:rsidTr="00644AE3">
        <w:trPr>
          <w:trHeight w:val="620"/>
        </w:trPr>
        <w:tc>
          <w:tcPr>
            <w:tcW w:w="3245" w:type="dxa"/>
            <w:shd w:val="clear" w:color="auto" w:fill="auto"/>
            <w:vAlign w:val="bottom"/>
            <w:hideMark/>
          </w:tcPr>
          <w:p w14:paraId="3C2440B6"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TAR</w:t>
            </w:r>
          </w:p>
        </w:tc>
        <w:tc>
          <w:tcPr>
            <w:tcW w:w="5665" w:type="dxa"/>
            <w:shd w:val="clear" w:color="auto" w:fill="auto"/>
            <w:noWrap/>
            <w:vAlign w:val="bottom"/>
            <w:hideMark/>
          </w:tcPr>
          <w:p w14:paraId="55D363A0"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http://publications.europa.eu/resource/authority/file-type/TAR</w:t>
            </w:r>
          </w:p>
        </w:tc>
      </w:tr>
      <w:tr w:rsidR="00644AE3" w:rsidRPr="00644AE3" w14:paraId="736A71CC" w14:textId="77777777" w:rsidTr="00644AE3">
        <w:trPr>
          <w:trHeight w:val="620"/>
        </w:trPr>
        <w:tc>
          <w:tcPr>
            <w:tcW w:w="3245" w:type="dxa"/>
            <w:shd w:val="clear" w:color="auto" w:fill="auto"/>
            <w:vAlign w:val="bottom"/>
            <w:hideMark/>
          </w:tcPr>
          <w:p w14:paraId="42E809E1"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TAR_GZ</w:t>
            </w:r>
          </w:p>
        </w:tc>
        <w:tc>
          <w:tcPr>
            <w:tcW w:w="5665" w:type="dxa"/>
            <w:shd w:val="clear" w:color="auto" w:fill="auto"/>
            <w:noWrap/>
            <w:vAlign w:val="bottom"/>
            <w:hideMark/>
          </w:tcPr>
          <w:p w14:paraId="5ACFDD52"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http://publications.europa.eu/resource/authority/file-type/TAR_GZ</w:t>
            </w:r>
          </w:p>
        </w:tc>
      </w:tr>
      <w:tr w:rsidR="00644AE3" w:rsidRPr="00644AE3" w14:paraId="3466A09B" w14:textId="77777777" w:rsidTr="00644AE3">
        <w:trPr>
          <w:trHeight w:val="620"/>
        </w:trPr>
        <w:tc>
          <w:tcPr>
            <w:tcW w:w="3245" w:type="dxa"/>
            <w:shd w:val="clear" w:color="auto" w:fill="auto"/>
            <w:vAlign w:val="bottom"/>
            <w:hideMark/>
          </w:tcPr>
          <w:p w14:paraId="559C853C"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TAR_XZ</w:t>
            </w:r>
          </w:p>
        </w:tc>
        <w:tc>
          <w:tcPr>
            <w:tcW w:w="5665" w:type="dxa"/>
            <w:shd w:val="clear" w:color="auto" w:fill="auto"/>
            <w:noWrap/>
            <w:vAlign w:val="bottom"/>
            <w:hideMark/>
          </w:tcPr>
          <w:p w14:paraId="70B03ED0"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http://publications.europa.eu/resource/authority/file-type/TAR_XZ</w:t>
            </w:r>
          </w:p>
        </w:tc>
      </w:tr>
      <w:tr w:rsidR="00644AE3" w:rsidRPr="00644AE3" w14:paraId="34E4E9C7" w14:textId="77777777" w:rsidTr="00644AE3">
        <w:trPr>
          <w:trHeight w:val="620"/>
        </w:trPr>
        <w:tc>
          <w:tcPr>
            <w:tcW w:w="3245" w:type="dxa"/>
            <w:shd w:val="clear" w:color="auto" w:fill="auto"/>
            <w:vAlign w:val="bottom"/>
            <w:hideMark/>
          </w:tcPr>
          <w:p w14:paraId="602C3BA4"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TIFF</w:t>
            </w:r>
          </w:p>
        </w:tc>
        <w:tc>
          <w:tcPr>
            <w:tcW w:w="5665" w:type="dxa"/>
            <w:shd w:val="clear" w:color="auto" w:fill="auto"/>
            <w:noWrap/>
            <w:vAlign w:val="bottom"/>
            <w:hideMark/>
          </w:tcPr>
          <w:p w14:paraId="1BF8DA8C"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http://publications.europa.eu/resource/authority/file-type/TIFF</w:t>
            </w:r>
          </w:p>
        </w:tc>
      </w:tr>
      <w:tr w:rsidR="00644AE3" w:rsidRPr="00644AE3" w14:paraId="3C5A46D4" w14:textId="77777777" w:rsidTr="00644AE3">
        <w:trPr>
          <w:trHeight w:val="620"/>
        </w:trPr>
        <w:tc>
          <w:tcPr>
            <w:tcW w:w="3245" w:type="dxa"/>
            <w:shd w:val="clear" w:color="auto" w:fill="auto"/>
            <w:vAlign w:val="bottom"/>
            <w:hideMark/>
          </w:tcPr>
          <w:p w14:paraId="4CE9449E"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TIFF_FX</w:t>
            </w:r>
          </w:p>
        </w:tc>
        <w:tc>
          <w:tcPr>
            <w:tcW w:w="5665" w:type="dxa"/>
            <w:shd w:val="clear" w:color="auto" w:fill="auto"/>
            <w:noWrap/>
            <w:vAlign w:val="bottom"/>
            <w:hideMark/>
          </w:tcPr>
          <w:p w14:paraId="2BFA4C9F"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http://publications.europa.eu/resource/authority/file-type/TIFF_FX</w:t>
            </w:r>
          </w:p>
        </w:tc>
      </w:tr>
      <w:tr w:rsidR="00644AE3" w:rsidRPr="00644AE3" w14:paraId="7557641A" w14:textId="77777777" w:rsidTr="00644AE3">
        <w:trPr>
          <w:trHeight w:val="620"/>
        </w:trPr>
        <w:tc>
          <w:tcPr>
            <w:tcW w:w="3245" w:type="dxa"/>
            <w:shd w:val="clear" w:color="auto" w:fill="auto"/>
            <w:vAlign w:val="bottom"/>
            <w:hideMark/>
          </w:tcPr>
          <w:p w14:paraId="6E5C0F66"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TMX</w:t>
            </w:r>
          </w:p>
        </w:tc>
        <w:tc>
          <w:tcPr>
            <w:tcW w:w="5665" w:type="dxa"/>
            <w:shd w:val="clear" w:color="auto" w:fill="auto"/>
            <w:noWrap/>
            <w:vAlign w:val="bottom"/>
            <w:hideMark/>
          </w:tcPr>
          <w:p w14:paraId="5CC7BAD5"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http://publications.europa.eu/resource/authority/file-type/TMX</w:t>
            </w:r>
          </w:p>
        </w:tc>
      </w:tr>
      <w:tr w:rsidR="00644AE3" w:rsidRPr="00644AE3" w14:paraId="17795250" w14:textId="77777777" w:rsidTr="00644AE3">
        <w:trPr>
          <w:trHeight w:val="620"/>
        </w:trPr>
        <w:tc>
          <w:tcPr>
            <w:tcW w:w="3245" w:type="dxa"/>
            <w:shd w:val="clear" w:color="auto" w:fill="auto"/>
            <w:vAlign w:val="bottom"/>
            <w:hideMark/>
          </w:tcPr>
          <w:p w14:paraId="34A83AC6"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TSV</w:t>
            </w:r>
          </w:p>
        </w:tc>
        <w:tc>
          <w:tcPr>
            <w:tcW w:w="5665" w:type="dxa"/>
            <w:shd w:val="clear" w:color="auto" w:fill="auto"/>
            <w:noWrap/>
            <w:vAlign w:val="bottom"/>
            <w:hideMark/>
          </w:tcPr>
          <w:p w14:paraId="34E38530"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http://publications.europa.eu/resource/authority/file-type/TSV</w:t>
            </w:r>
          </w:p>
        </w:tc>
      </w:tr>
      <w:tr w:rsidR="00644AE3" w:rsidRPr="00644AE3" w14:paraId="4782D605" w14:textId="77777777" w:rsidTr="00644AE3">
        <w:trPr>
          <w:trHeight w:val="620"/>
        </w:trPr>
        <w:tc>
          <w:tcPr>
            <w:tcW w:w="3245" w:type="dxa"/>
            <w:shd w:val="clear" w:color="auto" w:fill="auto"/>
            <w:vAlign w:val="bottom"/>
            <w:hideMark/>
          </w:tcPr>
          <w:p w14:paraId="245792AB"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TXT</w:t>
            </w:r>
          </w:p>
        </w:tc>
        <w:tc>
          <w:tcPr>
            <w:tcW w:w="5665" w:type="dxa"/>
            <w:shd w:val="clear" w:color="auto" w:fill="auto"/>
            <w:noWrap/>
            <w:vAlign w:val="bottom"/>
            <w:hideMark/>
          </w:tcPr>
          <w:p w14:paraId="4EA26829"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http://publications.europa.eu/resource/authority/file-type/TXT</w:t>
            </w:r>
          </w:p>
        </w:tc>
      </w:tr>
      <w:tr w:rsidR="00644AE3" w:rsidRPr="00644AE3" w14:paraId="24C1E6A4" w14:textId="77777777" w:rsidTr="00644AE3">
        <w:trPr>
          <w:trHeight w:val="620"/>
        </w:trPr>
        <w:tc>
          <w:tcPr>
            <w:tcW w:w="3245" w:type="dxa"/>
            <w:shd w:val="clear" w:color="auto" w:fill="auto"/>
            <w:vAlign w:val="bottom"/>
            <w:hideMark/>
          </w:tcPr>
          <w:p w14:paraId="01595197"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WARC</w:t>
            </w:r>
          </w:p>
        </w:tc>
        <w:tc>
          <w:tcPr>
            <w:tcW w:w="5665" w:type="dxa"/>
            <w:shd w:val="clear" w:color="auto" w:fill="auto"/>
            <w:noWrap/>
            <w:vAlign w:val="bottom"/>
            <w:hideMark/>
          </w:tcPr>
          <w:p w14:paraId="5A9BC42D"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http://publications.europa.eu/resource/authority/file-type/WARC</w:t>
            </w:r>
          </w:p>
        </w:tc>
      </w:tr>
      <w:tr w:rsidR="00644AE3" w:rsidRPr="00644AE3" w14:paraId="755B9962" w14:textId="77777777" w:rsidTr="00644AE3">
        <w:trPr>
          <w:trHeight w:val="620"/>
        </w:trPr>
        <w:tc>
          <w:tcPr>
            <w:tcW w:w="3245" w:type="dxa"/>
            <w:shd w:val="clear" w:color="auto" w:fill="auto"/>
            <w:vAlign w:val="bottom"/>
            <w:hideMark/>
          </w:tcPr>
          <w:p w14:paraId="3DB9DCEC"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WARC_GZ</w:t>
            </w:r>
          </w:p>
        </w:tc>
        <w:tc>
          <w:tcPr>
            <w:tcW w:w="5665" w:type="dxa"/>
            <w:shd w:val="clear" w:color="auto" w:fill="auto"/>
            <w:noWrap/>
            <w:vAlign w:val="bottom"/>
            <w:hideMark/>
          </w:tcPr>
          <w:p w14:paraId="1E5D1E2E"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http://publications.europa.eu/resource/authority/file-type/WARC_GZ</w:t>
            </w:r>
          </w:p>
        </w:tc>
      </w:tr>
      <w:tr w:rsidR="00644AE3" w:rsidRPr="00644AE3" w14:paraId="0A54CC04" w14:textId="77777777" w:rsidTr="00644AE3">
        <w:trPr>
          <w:trHeight w:val="620"/>
        </w:trPr>
        <w:tc>
          <w:tcPr>
            <w:tcW w:w="3245" w:type="dxa"/>
            <w:shd w:val="clear" w:color="auto" w:fill="auto"/>
            <w:vAlign w:val="bottom"/>
            <w:hideMark/>
          </w:tcPr>
          <w:p w14:paraId="56183A2A"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WORLD</w:t>
            </w:r>
          </w:p>
        </w:tc>
        <w:tc>
          <w:tcPr>
            <w:tcW w:w="5665" w:type="dxa"/>
            <w:shd w:val="clear" w:color="auto" w:fill="auto"/>
            <w:noWrap/>
            <w:vAlign w:val="bottom"/>
            <w:hideMark/>
          </w:tcPr>
          <w:p w14:paraId="7A7C36F2"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http://publications.europa.eu/resource/authority/file-type/WORLD</w:t>
            </w:r>
          </w:p>
        </w:tc>
      </w:tr>
      <w:tr w:rsidR="00644AE3" w:rsidRPr="00644AE3" w14:paraId="5446AA85" w14:textId="77777777" w:rsidTr="00644AE3">
        <w:trPr>
          <w:trHeight w:val="620"/>
        </w:trPr>
        <w:tc>
          <w:tcPr>
            <w:tcW w:w="3245" w:type="dxa"/>
            <w:shd w:val="clear" w:color="auto" w:fill="auto"/>
            <w:vAlign w:val="bottom"/>
            <w:hideMark/>
          </w:tcPr>
          <w:p w14:paraId="722370B8"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XHTML</w:t>
            </w:r>
          </w:p>
        </w:tc>
        <w:tc>
          <w:tcPr>
            <w:tcW w:w="5665" w:type="dxa"/>
            <w:shd w:val="clear" w:color="auto" w:fill="auto"/>
            <w:noWrap/>
            <w:vAlign w:val="bottom"/>
            <w:hideMark/>
          </w:tcPr>
          <w:p w14:paraId="54A836AF"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http://publications.europa.eu/resource/authority/file-type/XHTML</w:t>
            </w:r>
          </w:p>
        </w:tc>
      </w:tr>
      <w:tr w:rsidR="00644AE3" w:rsidRPr="00644AE3" w14:paraId="391AB004" w14:textId="77777777" w:rsidTr="00644AE3">
        <w:trPr>
          <w:trHeight w:val="620"/>
        </w:trPr>
        <w:tc>
          <w:tcPr>
            <w:tcW w:w="3245" w:type="dxa"/>
            <w:shd w:val="clear" w:color="auto" w:fill="auto"/>
            <w:vAlign w:val="bottom"/>
            <w:hideMark/>
          </w:tcPr>
          <w:p w14:paraId="36088D14"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XHTML_SIMPL</w:t>
            </w:r>
          </w:p>
        </w:tc>
        <w:tc>
          <w:tcPr>
            <w:tcW w:w="5665" w:type="dxa"/>
            <w:shd w:val="clear" w:color="auto" w:fill="auto"/>
            <w:noWrap/>
            <w:vAlign w:val="bottom"/>
            <w:hideMark/>
          </w:tcPr>
          <w:p w14:paraId="01190D2A"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http://publications.europa.eu/resource/authority/file-type/XHTML_SIMPL</w:t>
            </w:r>
          </w:p>
        </w:tc>
      </w:tr>
      <w:tr w:rsidR="00644AE3" w:rsidRPr="00644AE3" w14:paraId="4135399A" w14:textId="77777777" w:rsidTr="00644AE3">
        <w:trPr>
          <w:trHeight w:val="620"/>
        </w:trPr>
        <w:tc>
          <w:tcPr>
            <w:tcW w:w="3245" w:type="dxa"/>
            <w:shd w:val="clear" w:color="auto" w:fill="auto"/>
            <w:vAlign w:val="bottom"/>
            <w:hideMark/>
          </w:tcPr>
          <w:p w14:paraId="4FDF664A"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XLIFF</w:t>
            </w:r>
          </w:p>
        </w:tc>
        <w:tc>
          <w:tcPr>
            <w:tcW w:w="5665" w:type="dxa"/>
            <w:shd w:val="clear" w:color="auto" w:fill="auto"/>
            <w:noWrap/>
            <w:vAlign w:val="bottom"/>
            <w:hideMark/>
          </w:tcPr>
          <w:p w14:paraId="48640C35"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http://publications.europa.eu/resource/authority/file-type/XLIFF</w:t>
            </w:r>
          </w:p>
        </w:tc>
      </w:tr>
      <w:tr w:rsidR="00644AE3" w:rsidRPr="00644AE3" w14:paraId="2A2B2127" w14:textId="77777777" w:rsidTr="00644AE3">
        <w:trPr>
          <w:trHeight w:val="620"/>
        </w:trPr>
        <w:tc>
          <w:tcPr>
            <w:tcW w:w="3245" w:type="dxa"/>
            <w:shd w:val="clear" w:color="auto" w:fill="auto"/>
            <w:vAlign w:val="bottom"/>
            <w:hideMark/>
          </w:tcPr>
          <w:p w14:paraId="31EF9573"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XLS</w:t>
            </w:r>
          </w:p>
        </w:tc>
        <w:tc>
          <w:tcPr>
            <w:tcW w:w="5665" w:type="dxa"/>
            <w:shd w:val="clear" w:color="auto" w:fill="auto"/>
            <w:noWrap/>
            <w:vAlign w:val="bottom"/>
            <w:hideMark/>
          </w:tcPr>
          <w:p w14:paraId="4F4521B6"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http://publications.europa.eu/resource/authority/file-type/XLS</w:t>
            </w:r>
          </w:p>
        </w:tc>
      </w:tr>
      <w:tr w:rsidR="00644AE3" w:rsidRPr="00644AE3" w14:paraId="6A44BFBD" w14:textId="77777777" w:rsidTr="00644AE3">
        <w:trPr>
          <w:trHeight w:val="620"/>
        </w:trPr>
        <w:tc>
          <w:tcPr>
            <w:tcW w:w="3245" w:type="dxa"/>
            <w:shd w:val="clear" w:color="auto" w:fill="auto"/>
            <w:vAlign w:val="bottom"/>
            <w:hideMark/>
          </w:tcPr>
          <w:p w14:paraId="53A3AD6F"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XSLFO</w:t>
            </w:r>
          </w:p>
        </w:tc>
        <w:tc>
          <w:tcPr>
            <w:tcW w:w="5665" w:type="dxa"/>
            <w:shd w:val="clear" w:color="auto" w:fill="auto"/>
            <w:noWrap/>
            <w:vAlign w:val="bottom"/>
            <w:hideMark/>
          </w:tcPr>
          <w:p w14:paraId="4941541D"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http://publications.europa.eu/resource/authority/file-type/XSLFO</w:t>
            </w:r>
          </w:p>
        </w:tc>
      </w:tr>
      <w:tr w:rsidR="00644AE3" w:rsidRPr="00644AE3" w14:paraId="0562F4D3" w14:textId="77777777" w:rsidTr="00644AE3">
        <w:trPr>
          <w:trHeight w:val="620"/>
        </w:trPr>
        <w:tc>
          <w:tcPr>
            <w:tcW w:w="3245" w:type="dxa"/>
            <w:shd w:val="clear" w:color="auto" w:fill="auto"/>
            <w:vAlign w:val="bottom"/>
            <w:hideMark/>
          </w:tcPr>
          <w:p w14:paraId="6A7CA261"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XSLT</w:t>
            </w:r>
          </w:p>
        </w:tc>
        <w:tc>
          <w:tcPr>
            <w:tcW w:w="5665" w:type="dxa"/>
            <w:shd w:val="clear" w:color="auto" w:fill="auto"/>
            <w:noWrap/>
            <w:vAlign w:val="bottom"/>
            <w:hideMark/>
          </w:tcPr>
          <w:p w14:paraId="4A6E5295"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http://publications.europa.eu/resource/authority/file-type/XSLT</w:t>
            </w:r>
          </w:p>
        </w:tc>
      </w:tr>
      <w:tr w:rsidR="00644AE3" w:rsidRPr="00644AE3" w14:paraId="39B8AAEE" w14:textId="77777777" w:rsidTr="00644AE3">
        <w:trPr>
          <w:trHeight w:val="620"/>
        </w:trPr>
        <w:tc>
          <w:tcPr>
            <w:tcW w:w="3245" w:type="dxa"/>
            <w:shd w:val="clear" w:color="auto" w:fill="auto"/>
            <w:vAlign w:val="bottom"/>
            <w:hideMark/>
          </w:tcPr>
          <w:p w14:paraId="4056FC33"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XYZ</w:t>
            </w:r>
          </w:p>
        </w:tc>
        <w:tc>
          <w:tcPr>
            <w:tcW w:w="5665" w:type="dxa"/>
            <w:shd w:val="clear" w:color="auto" w:fill="auto"/>
            <w:noWrap/>
            <w:vAlign w:val="bottom"/>
            <w:hideMark/>
          </w:tcPr>
          <w:p w14:paraId="6415F72F"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http://publications.europa.eu/resource/authority/file-type/XYZ</w:t>
            </w:r>
          </w:p>
        </w:tc>
      </w:tr>
      <w:tr w:rsidR="00644AE3" w:rsidRPr="00644AE3" w14:paraId="5E6738FA" w14:textId="77777777" w:rsidTr="00644AE3">
        <w:trPr>
          <w:trHeight w:val="620"/>
        </w:trPr>
        <w:tc>
          <w:tcPr>
            <w:tcW w:w="3245" w:type="dxa"/>
            <w:shd w:val="clear" w:color="auto" w:fill="auto"/>
            <w:vAlign w:val="bottom"/>
            <w:hideMark/>
          </w:tcPr>
          <w:p w14:paraId="7C8232AA"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lastRenderedPageBreak/>
              <w:t>BITS</w:t>
            </w:r>
          </w:p>
        </w:tc>
        <w:tc>
          <w:tcPr>
            <w:tcW w:w="5665" w:type="dxa"/>
            <w:shd w:val="clear" w:color="auto" w:fill="auto"/>
            <w:noWrap/>
            <w:vAlign w:val="bottom"/>
            <w:hideMark/>
          </w:tcPr>
          <w:p w14:paraId="29DEAB88"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http://publications.europa.eu/resource/authority/file-type/BITS</w:t>
            </w:r>
          </w:p>
        </w:tc>
      </w:tr>
      <w:tr w:rsidR="00644AE3" w:rsidRPr="00644AE3" w14:paraId="0A451CCE" w14:textId="77777777" w:rsidTr="00644AE3">
        <w:trPr>
          <w:trHeight w:val="620"/>
        </w:trPr>
        <w:tc>
          <w:tcPr>
            <w:tcW w:w="3245" w:type="dxa"/>
            <w:shd w:val="clear" w:color="auto" w:fill="auto"/>
            <w:vAlign w:val="bottom"/>
            <w:hideMark/>
          </w:tcPr>
          <w:p w14:paraId="3901ADFB"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JATS</w:t>
            </w:r>
          </w:p>
        </w:tc>
        <w:tc>
          <w:tcPr>
            <w:tcW w:w="5665" w:type="dxa"/>
            <w:shd w:val="clear" w:color="auto" w:fill="auto"/>
            <w:noWrap/>
            <w:vAlign w:val="bottom"/>
            <w:hideMark/>
          </w:tcPr>
          <w:p w14:paraId="107C43E3"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http://publications.europa.eu/resource/authority/file-type/JATS</w:t>
            </w:r>
          </w:p>
        </w:tc>
      </w:tr>
      <w:tr w:rsidR="00644AE3" w:rsidRPr="00644AE3" w14:paraId="7BFBC3D1" w14:textId="77777777" w:rsidTr="00644AE3">
        <w:trPr>
          <w:trHeight w:val="620"/>
        </w:trPr>
        <w:tc>
          <w:tcPr>
            <w:tcW w:w="3245" w:type="dxa"/>
            <w:shd w:val="clear" w:color="auto" w:fill="auto"/>
            <w:vAlign w:val="bottom"/>
            <w:hideMark/>
          </w:tcPr>
          <w:p w14:paraId="186ECD4D"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PWP</w:t>
            </w:r>
          </w:p>
        </w:tc>
        <w:tc>
          <w:tcPr>
            <w:tcW w:w="5665" w:type="dxa"/>
            <w:shd w:val="clear" w:color="auto" w:fill="auto"/>
            <w:noWrap/>
            <w:vAlign w:val="bottom"/>
            <w:hideMark/>
          </w:tcPr>
          <w:p w14:paraId="6DC6BADE"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http://publications.europa.eu/resource/authority/file-type/PWP</w:t>
            </w:r>
          </w:p>
        </w:tc>
      </w:tr>
      <w:tr w:rsidR="00644AE3" w:rsidRPr="00644AE3" w14:paraId="7832741D" w14:textId="77777777" w:rsidTr="00644AE3">
        <w:trPr>
          <w:trHeight w:val="620"/>
        </w:trPr>
        <w:tc>
          <w:tcPr>
            <w:tcW w:w="3245" w:type="dxa"/>
            <w:shd w:val="clear" w:color="auto" w:fill="auto"/>
            <w:vAlign w:val="bottom"/>
            <w:hideMark/>
          </w:tcPr>
          <w:p w14:paraId="04941BCB"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JS</w:t>
            </w:r>
          </w:p>
        </w:tc>
        <w:tc>
          <w:tcPr>
            <w:tcW w:w="5665" w:type="dxa"/>
            <w:shd w:val="clear" w:color="auto" w:fill="auto"/>
            <w:noWrap/>
            <w:vAlign w:val="bottom"/>
            <w:hideMark/>
          </w:tcPr>
          <w:p w14:paraId="40FAFFC1"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http://publications.europa.eu/resource/authority/file-type/JS</w:t>
            </w:r>
          </w:p>
        </w:tc>
      </w:tr>
      <w:tr w:rsidR="00644AE3" w:rsidRPr="00644AE3" w14:paraId="6DB17672" w14:textId="77777777" w:rsidTr="00644AE3">
        <w:trPr>
          <w:trHeight w:val="620"/>
        </w:trPr>
        <w:tc>
          <w:tcPr>
            <w:tcW w:w="3245" w:type="dxa"/>
            <w:shd w:val="clear" w:color="auto" w:fill="auto"/>
            <w:vAlign w:val="bottom"/>
            <w:hideMark/>
          </w:tcPr>
          <w:p w14:paraId="429D770B"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N3</w:t>
            </w:r>
          </w:p>
        </w:tc>
        <w:tc>
          <w:tcPr>
            <w:tcW w:w="5665" w:type="dxa"/>
            <w:shd w:val="clear" w:color="auto" w:fill="auto"/>
            <w:noWrap/>
            <w:vAlign w:val="bottom"/>
            <w:hideMark/>
          </w:tcPr>
          <w:p w14:paraId="2DECBA3D"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http://publications.europa.eu/resource/authority/file-type/N3</w:t>
            </w:r>
          </w:p>
        </w:tc>
      </w:tr>
      <w:tr w:rsidR="00644AE3" w:rsidRPr="00644AE3" w14:paraId="7E811653" w14:textId="77777777" w:rsidTr="00644AE3">
        <w:trPr>
          <w:trHeight w:val="620"/>
        </w:trPr>
        <w:tc>
          <w:tcPr>
            <w:tcW w:w="3245" w:type="dxa"/>
            <w:shd w:val="clear" w:color="auto" w:fill="auto"/>
            <w:vAlign w:val="bottom"/>
            <w:hideMark/>
          </w:tcPr>
          <w:p w14:paraId="4C19EDC6"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RAR</w:t>
            </w:r>
          </w:p>
        </w:tc>
        <w:tc>
          <w:tcPr>
            <w:tcW w:w="5665" w:type="dxa"/>
            <w:shd w:val="clear" w:color="auto" w:fill="auto"/>
            <w:noWrap/>
            <w:vAlign w:val="bottom"/>
            <w:hideMark/>
          </w:tcPr>
          <w:p w14:paraId="19C3903C"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http://publications.europa.eu/resource/authority/file-type/RAR</w:t>
            </w:r>
          </w:p>
        </w:tc>
      </w:tr>
      <w:tr w:rsidR="00644AE3" w:rsidRPr="00644AE3" w14:paraId="0B29DAD2" w14:textId="77777777" w:rsidTr="00644AE3">
        <w:trPr>
          <w:trHeight w:val="620"/>
        </w:trPr>
        <w:tc>
          <w:tcPr>
            <w:tcW w:w="3245" w:type="dxa"/>
            <w:shd w:val="clear" w:color="auto" w:fill="auto"/>
            <w:vAlign w:val="bottom"/>
            <w:hideMark/>
          </w:tcPr>
          <w:p w14:paraId="394267C3"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WMS_SRVC</w:t>
            </w:r>
          </w:p>
        </w:tc>
        <w:tc>
          <w:tcPr>
            <w:tcW w:w="5665" w:type="dxa"/>
            <w:shd w:val="clear" w:color="auto" w:fill="auto"/>
            <w:noWrap/>
            <w:vAlign w:val="bottom"/>
            <w:hideMark/>
          </w:tcPr>
          <w:p w14:paraId="43937630"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http://publications.europa.eu/resource/authority/file-type/WMS_SRVC</w:t>
            </w:r>
          </w:p>
        </w:tc>
      </w:tr>
      <w:tr w:rsidR="00644AE3" w:rsidRPr="00644AE3" w14:paraId="693ACADA" w14:textId="77777777" w:rsidTr="00644AE3">
        <w:trPr>
          <w:trHeight w:val="620"/>
        </w:trPr>
        <w:tc>
          <w:tcPr>
            <w:tcW w:w="3245" w:type="dxa"/>
            <w:shd w:val="clear" w:color="auto" w:fill="auto"/>
            <w:vAlign w:val="bottom"/>
            <w:hideMark/>
          </w:tcPr>
          <w:p w14:paraId="5FBC536C"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EXE</w:t>
            </w:r>
          </w:p>
        </w:tc>
        <w:tc>
          <w:tcPr>
            <w:tcW w:w="5665" w:type="dxa"/>
            <w:shd w:val="clear" w:color="auto" w:fill="auto"/>
            <w:noWrap/>
            <w:vAlign w:val="bottom"/>
            <w:hideMark/>
          </w:tcPr>
          <w:p w14:paraId="56D94BB9"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http://publications.europa.eu/resource/authority/file-type/EXE</w:t>
            </w:r>
          </w:p>
        </w:tc>
      </w:tr>
      <w:tr w:rsidR="00644AE3" w:rsidRPr="00644AE3" w14:paraId="4BB2A25E" w14:textId="77777777" w:rsidTr="00644AE3">
        <w:trPr>
          <w:trHeight w:val="620"/>
        </w:trPr>
        <w:tc>
          <w:tcPr>
            <w:tcW w:w="3245" w:type="dxa"/>
            <w:shd w:val="clear" w:color="auto" w:fill="auto"/>
            <w:vAlign w:val="bottom"/>
            <w:hideMark/>
          </w:tcPr>
          <w:p w14:paraId="0F84F473"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ICS</w:t>
            </w:r>
          </w:p>
        </w:tc>
        <w:tc>
          <w:tcPr>
            <w:tcW w:w="5665" w:type="dxa"/>
            <w:shd w:val="clear" w:color="auto" w:fill="auto"/>
            <w:noWrap/>
            <w:vAlign w:val="bottom"/>
            <w:hideMark/>
          </w:tcPr>
          <w:p w14:paraId="7AA29ECA"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http://publications.europa.eu/resource/authority/file-type/ICS</w:t>
            </w:r>
          </w:p>
        </w:tc>
      </w:tr>
      <w:tr w:rsidR="00644AE3" w:rsidRPr="00644AE3" w14:paraId="45AF3C97" w14:textId="77777777" w:rsidTr="00644AE3">
        <w:trPr>
          <w:trHeight w:val="620"/>
        </w:trPr>
        <w:tc>
          <w:tcPr>
            <w:tcW w:w="3245" w:type="dxa"/>
            <w:shd w:val="clear" w:color="auto" w:fill="auto"/>
            <w:vAlign w:val="bottom"/>
            <w:hideMark/>
          </w:tcPr>
          <w:p w14:paraId="1F0BDB13"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MRSID</w:t>
            </w:r>
          </w:p>
        </w:tc>
        <w:tc>
          <w:tcPr>
            <w:tcW w:w="5665" w:type="dxa"/>
            <w:shd w:val="clear" w:color="auto" w:fill="auto"/>
            <w:noWrap/>
            <w:vAlign w:val="bottom"/>
            <w:hideMark/>
          </w:tcPr>
          <w:p w14:paraId="24E02319"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http://publications.europa.eu/resource/authority/file-type/MRSID</w:t>
            </w:r>
          </w:p>
        </w:tc>
      </w:tr>
      <w:tr w:rsidR="00644AE3" w:rsidRPr="00644AE3" w14:paraId="45A556F8" w14:textId="77777777" w:rsidTr="00644AE3">
        <w:trPr>
          <w:trHeight w:val="620"/>
        </w:trPr>
        <w:tc>
          <w:tcPr>
            <w:tcW w:w="3245" w:type="dxa"/>
            <w:shd w:val="clear" w:color="auto" w:fill="auto"/>
            <w:vAlign w:val="bottom"/>
            <w:hideMark/>
          </w:tcPr>
          <w:p w14:paraId="6EB443C5"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PL</w:t>
            </w:r>
          </w:p>
        </w:tc>
        <w:tc>
          <w:tcPr>
            <w:tcW w:w="5665" w:type="dxa"/>
            <w:shd w:val="clear" w:color="auto" w:fill="auto"/>
            <w:noWrap/>
            <w:vAlign w:val="bottom"/>
            <w:hideMark/>
          </w:tcPr>
          <w:p w14:paraId="1498D162"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http://publications.europa.eu/resource/authority/file-type/PL</w:t>
            </w:r>
          </w:p>
        </w:tc>
      </w:tr>
      <w:tr w:rsidR="00644AE3" w:rsidRPr="00644AE3" w14:paraId="78E03EB8" w14:textId="77777777" w:rsidTr="00644AE3">
        <w:trPr>
          <w:trHeight w:val="620"/>
        </w:trPr>
        <w:tc>
          <w:tcPr>
            <w:tcW w:w="3245" w:type="dxa"/>
            <w:shd w:val="clear" w:color="auto" w:fill="auto"/>
            <w:vAlign w:val="bottom"/>
            <w:hideMark/>
          </w:tcPr>
          <w:p w14:paraId="73065509"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QGS</w:t>
            </w:r>
          </w:p>
        </w:tc>
        <w:tc>
          <w:tcPr>
            <w:tcW w:w="5665" w:type="dxa"/>
            <w:shd w:val="clear" w:color="auto" w:fill="auto"/>
            <w:noWrap/>
            <w:vAlign w:val="bottom"/>
            <w:hideMark/>
          </w:tcPr>
          <w:p w14:paraId="54F93E84"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http://publications.europa.eu/resource/authority/file-type/QGS</w:t>
            </w:r>
          </w:p>
        </w:tc>
      </w:tr>
      <w:tr w:rsidR="00644AE3" w:rsidRPr="00644AE3" w14:paraId="132D789D" w14:textId="77777777" w:rsidTr="00644AE3">
        <w:trPr>
          <w:trHeight w:val="620"/>
        </w:trPr>
        <w:tc>
          <w:tcPr>
            <w:tcW w:w="3245" w:type="dxa"/>
            <w:shd w:val="clear" w:color="auto" w:fill="auto"/>
            <w:vAlign w:val="bottom"/>
            <w:hideMark/>
          </w:tcPr>
          <w:p w14:paraId="4DD300D8"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SVG</w:t>
            </w:r>
          </w:p>
        </w:tc>
        <w:tc>
          <w:tcPr>
            <w:tcW w:w="5665" w:type="dxa"/>
            <w:shd w:val="clear" w:color="auto" w:fill="auto"/>
            <w:noWrap/>
            <w:vAlign w:val="bottom"/>
            <w:hideMark/>
          </w:tcPr>
          <w:p w14:paraId="32D43CCE"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http://publications.europa.eu/resource/authority/file-type/SVG</w:t>
            </w:r>
          </w:p>
        </w:tc>
      </w:tr>
      <w:tr w:rsidR="00644AE3" w:rsidRPr="00644AE3" w14:paraId="29508A56" w14:textId="77777777" w:rsidTr="00644AE3">
        <w:trPr>
          <w:trHeight w:val="620"/>
        </w:trPr>
        <w:tc>
          <w:tcPr>
            <w:tcW w:w="3245" w:type="dxa"/>
            <w:shd w:val="clear" w:color="auto" w:fill="auto"/>
            <w:vAlign w:val="bottom"/>
            <w:hideMark/>
          </w:tcPr>
          <w:p w14:paraId="5278E757"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WFS_SRVC</w:t>
            </w:r>
          </w:p>
        </w:tc>
        <w:tc>
          <w:tcPr>
            <w:tcW w:w="5665" w:type="dxa"/>
            <w:shd w:val="clear" w:color="auto" w:fill="auto"/>
            <w:noWrap/>
            <w:vAlign w:val="bottom"/>
            <w:hideMark/>
          </w:tcPr>
          <w:p w14:paraId="034FD950"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http://publications.europa.eu/resource/authority/file-type/WFS_SRVC</w:t>
            </w:r>
          </w:p>
        </w:tc>
      </w:tr>
      <w:tr w:rsidR="00644AE3" w:rsidRPr="00644AE3" w14:paraId="6C582C91" w14:textId="77777777" w:rsidTr="00644AE3">
        <w:trPr>
          <w:trHeight w:val="620"/>
        </w:trPr>
        <w:tc>
          <w:tcPr>
            <w:tcW w:w="3245" w:type="dxa"/>
            <w:shd w:val="clear" w:color="auto" w:fill="auto"/>
            <w:vAlign w:val="bottom"/>
            <w:hideMark/>
          </w:tcPr>
          <w:p w14:paraId="11D7C889"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ISO</w:t>
            </w:r>
          </w:p>
        </w:tc>
        <w:tc>
          <w:tcPr>
            <w:tcW w:w="5665" w:type="dxa"/>
            <w:shd w:val="clear" w:color="auto" w:fill="auto"/>
            <w:noWrap/>
            <w:vAlign w:val="bottom"/>
            <w:hideMark/>
          </w:tcPr>
          <w:p w14:paraId="1E34D83C"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http://publications.europa.eu/resource/authority/file-type/ISO</w:t>
            </w:r>
          </w:p>
        </w:tc>
      </w:tr>
      <w:tr w:rsidR="00644AE3" w:rsidRPr="00644AE3" w14:paraId="31FA42A2" w14:textId="77777777" w:rsidTr="00644AE3">
        <w:trPr>
          <w:trHeight w:val="580"/>
        </w:trPr>
        <w:tc>
          <w:tcPr>
            <w:tcW w:w="3245" w:type="dxa"/>
            <w:shd w:val="clear" w:color="auto" w:fill="auto"/>
            <w:vAlign w:val="bottom"/>
            <w:hideMark/>
          </w:tcPr>
          <w:p w14:paraId="0DB2AE6A"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ISO_ZIP</w:t>
            </w:r>
          </w:p>
        </w:tc>
        <w:tc>
          <w:tcPr>
            <w:tcW w:w="5665" w:type="dxa"/>
            <w:shd w:val="clear" w:color="auto" w:fill="auto"/>
            <w:noWrap/>
            <w:vAlign w:val="bottom"/>
            <w:hideMark/>
          </w:tcPr>
          <w:p w14:paraId="1AD9D62D"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http://publications.europa.eu/resource/authority/file-type/ISO_ZIP</w:t>
            </w:r>
          </w:p>
        </w:tc>
      </w:tr>
      <w:tr w:rsidR="00644AE3" w:rsidRPr="00644AE3" w14:paraId="5028A59D" w14:textId="77777777" w:rsidTr="00644AE3">
        <w:trPr>
          <w:trHeight w:val="290"/>
        </w:trPr>
        <w:tc>
          <w:tcPr>
            <w:tcW w:w="3245" w:type="dxa"/>
            <w:shd w:val="clear" w:color="auto" w:fill="auto"/>
            <w:vAlign w:val="bottom"/>
            <w:hideMark/>
          </w:tcPr>
          <w:p w14:paraId="68DB02DC"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GRID</w:t>
            </w:r>
          </w:p>
        </w:tc>
        <w:tc>
          <w:tcPr>
            <w:tcW w:w="5665" w:type="dxa"/>
            <w:shd w:val="clear" w:color="auto" w:fill="auto"/>
            <w:noWrap/>
            <w:vAlign w:val="bottom"/>
            <w:hideMark/>
          </w:tcPr>
          <w:p w14:paraId="3509B319"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http://publications.europa.eu/resource/authority/file-type/GRID</w:t>
            </w:r>
          </w:p>
        </w:tc>
      </w:tr>
      <w:tr w:rsidR="00644AE3" w:rsidRPr="00644AE3" w14:paraId="7E148A9E" w14:textId="77777777" w:rsidTr="00644AE3">
        <w:trPr>
          <w:trHeight w:val="560"/>
        </w:trPr>
        <w:tc>
          <w:tcPr>
            <w:tcW w:w="3245" w:type="dxa"/>
            <w:shd w:val="clear" w:color="auto" w:fill="auto"/>
            <w:vAlign w:val="bottom"/>
            <w:hideMark/>
          </w:tcPr>
          <w:p w14:paraId="42666894"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XLSB</w:t>
            </w:r>
          </w:p>
        </w:tc>
        <w:tc>
          <w:tcPr>
            <w:tcW w:w="5665" w:type="dxa"/>
            <w:shd w:val="clear" w:color="auto" w:fill="auto"/>
            <w:noWrap/>
            <w:vAlign w:val="bottom"/>
            <w:hideMark/>
          </w:tcPr>
          <w:p w14:paraId="6DC6C8DC"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http://publications.europa.eu/resource/authority/file-type/XLSB</w:t>
            </w:r>
          </w:p>
        </w:tc>
      </w:tr>
      <w:tr w:rsidR="00644AE3" w:rsidRPr="00644AE3" w14:paraId="318251FA" w14:textId="77777777" w:rsidTr="00644AE3">
        <w:trPr>
          <w:trHeight w:val="750"/>
        </w:trPr>
        <w:tc>
          <w:tcPr>
            <w:tcW w:w="3245" w:type="dxa"/>
            <w:shd w:val="clear" w:color="auto" w:fill="auto"/>
            <w:vAlign w:val="bottom"/>
            <w:hideMark/>
          </w:tcPr>
          <w:p w14:paraId="7516C269"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XLSM</w:t>
            </w:r>
          </w:p>
        </w:tc>
        <w:tc>
          <w:tcPr>
            <w:tcW w:w="5665" w:type="dxa"/>
            <w:shd w:val="clear" w:color="auto" w:fill="auto"/>
            <w:noWrap/>
            <w:vAlign w:val="bottom"/>
            <w:hideMark/>
          </w:tcPr>
          <w:p w14:paraId="052D2F75"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http://publications.europa.eu/resource/authority/file-type/XLSM</w:t>
            </w:r>
          </w:p>
        </w:tc>
      </w:tr>
      <w:tr w:rsidR="00644AE3" w:rsidRPr="00644AE3" w14:paraId="7C3A66AF" w14:textId="77777777" w:rsidTr="00644AE3">
        <w:trPr>
          <w:trHeight w:val="470"/>
        </w:trPr>
        <w:tc>
          <w:tcPr>
            <w:tcW w:w="3245" w:type="dxa"/>
            <w:shd w:val="clear" w:color="auto" w:fill="auto"/>
            <w:vAlign w:val="bottom"/>
            <w:hideMark/>
          </w:tcPr>
          <w:p w14:paraId="6F8FBFAE"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IMMC_XML</w:t>
            </w:r>
          </w:p>
        </w:tc>
        <w:tc>
          <w:tcPr>
            <w:tcW w:w="5665" w:type="dxa"/>
            <w:shd w:val="clear" w:color="auto" w:fill="auto"/>
            <w:noWrap/>
            <w:vAlign w:val="bottom"/>
            <w:hideMark/>
          </w:tcPr>
          <w:p w14:paraId="78B96A92"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http://publications.europa.eu/resource/authority/file-type/IMMC_XML</w:t>
            </w:r>
          </w:p>
        </w:tc>
      </w:tr>
      <w:tr w:rsidR="00644AE3" w:rsidRPr="00644AE3" w14:paraId="1AF34EE7" w14:textId="77777777" w:rsidTr="00644AE3">
        <w:trPr>
          <w:trHeight w:val="290"/>
        </w:trPr>
        <w:tc>
          <w:tcPr>
            <w:tcW w:w="3245" w:type="dxa"/>
            <w:shd w:val="clear" w:color="auto" w:fill="auto"/>
            <w:vAlign w:val="bottom"/>
            <w:hideMark/>
          </w:tcPr>
          <w:p w14:paraId="67824D52"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HDT</w:t>
            </w:r>
          </w:p>
        </w:tc>
        <w:tc>
          <w:tcPr>
            <w:tcW w:w="5665" w:type="dxa"/>
            <w:shd w:val="clear" w:color="auto" w:fill="auto"/>
            <w:noWrap/>
            <w:vAlign w:val="bottom"/>
            <w:hideMark/>
          </w:tcPr>
          <w:p w14:paraId="0CDD2579"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http://publications.europa.eu/resource/authority/file-type/HDT</w:t>
            </w:r>
          </w:p>
        </w:tc>
      </w:tr>
      <w:tr w:rsidR="00644AE3" w:rsidRPr="00644AE3" w14:paraId="2220BAAF" w14:textId="77777777" w:rsidTr="00644AE3">
        <w:trPr>
          <w:trHeight w:val="550"/>
        </w:trPr>
        <w:tc>
          <w:tcPr>
            <w:tcW w:w="3245" w:type="dxa"/>
            <w:shd w:val="clear" w:color="auto" w:fill="auto"/>
            <w:vAlign w:val="bottom"/>
            <w:hideMark/>
          </w:tcPr>
          <w:p w14:paraId="0326B363"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LEG</w:t>
            </w:r>
          </w:p>
        </w:tc>
        <w:tc>
          <w:tcPr>
            <w:tcW w:w="5665" w:type="dxa"/>
            <w:shd w:val="clear" w:color="auto" w:fill="auto"/>
            <w:noWrap/>
            <w:vAlign w:val="bottom"/>
            <w:hideMark/>
          </w:tcPr>
          <w:p w14:paraId="7EBC8AAB"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http://publications.europa.eu/resource/authority/file-type/LEG</w:t>
            </w:r>
          </w:p>
        </w:tc>
      </w:tr>
      <w:tr w:rsidR="00644AE3" w:rsidRPr="00644AE3" w14:paraId="1513E6FA" w14:textId="77777777" w:rsidTr="00644AE3">
        <w:trPr>
          <w:trHeight w:val="420"/>
        </w:trPr>
        <w:tc>
          <w:tcPr>
            <w:tcW w:w="3245" w:type="dxa"/>
            <w:shd w:val="clear" w:color="auto" w:fill="auto"/>
            <w:vAlign w:val="bottom"/>
            <w:hideMark/>
          </w:tcPr>
          <w:p w14:paraId="5CA6A004"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lastRenderedPageBreak/>
              <w:t>WMTS_SRVC</w:t>
            </w:r>
          </w:p>
        </w:tc>
        <w:tc>
          <w:tcPr>
            <w:tcW w:w="5665" w:type="dxa"/>
            <w:shd w:val="clear" w:color="auto" w:fill="auto"/>
            <w:noWrap/>
            <w:vAlign w:val="bottom"/>
            <w:hideMark/>
          </w:tcPr>
          <w:p w14:paraId="7F55AE7D"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http://publications.europa.eu/resource/authority/file-type/WMTS_SRVC</w:t>
            </w:r>
          </w:p>
        </w:tc>
      </w:tr>
      <w:tr w:rsidR="00644AE3" w:rsidRPr="00644AE3" w14:paraId="6EAC88C3" w14:textId="77777777" w:rsidTr="00644AE3">
        <w:trPr>
          <w:trHeight w:val="440"/>
        </w:trPr>
        <w:tc>
          <w:tcPr>
            <w:tcW w:w="3245" w:type="dxa"/>
            <w:shd w:val="clear" w:color="auto" w:fill="auto"/>
            <w:vAlign w:val="bottom"/>
            <w:hideMark/>
          </w:tcPr>
          <w:p w14:paraId="3790B826"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7Z</w:t>
            </w:r>
          </w:p>
        </w:tc>
        <w:tc>
          <w:tcPr>
            <w:tcW w:w="5665" w:type="dxa"/>
            <w:shd w:val="clear" w:color="auto" w:fill="auto"/>
            <w:noWrap/>
            <w:vAlign w:val="bottom"/>
            <w:hideMark/>
          </w:tcPr>
          <w:p w14:paraId="45F54D8A"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http://publications.europa.eu/resource/authority/file-type/7Z</w:t>
            </w:r>
          </w:p>
        </w:tc>
      </w:tr>
      <w:tr w:rsidR="00644AE3" w:rsidRPr="00644AE3" w14:paraId="148F9D5F" w14:textId="77777777" w:rsidTr="00644AE3">
        <w:trPr>
          <w:trHeight w:val="290"/>
        </w:trPr>
        <w:tc>
          <w:tcPr>
            <w:tcW w:w="3245" w:type="dxa"/>
            <w:shd w:val="clear" w:color="auto" w:fill="auto"/>
            <w:vAlign w:val="bottom"/>
            <w:hideMark/>
          </w:tcPr>
          <w:p w14:paraId="6C0794AD"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AAC</w:t>
            </w:r>
          </w:p>
        </w:tc>
        <w:tc>
          <w:tcPr>
            <w:tcW w:w="5665" w:type="dxa"/>
            <w:shd w:val="clear" w:color="auto" w:fill="auto"/>
            <w:noWrap/>
            <w:vAlign w:val="bottom"/>
            <w:hideMark/>
          </w:tcPr>
          <w:p w14:paraId="79DFAA27"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http://publications.europa.eu/resource/authority/file-type/AAC</w:t>
            </w:r>
          </w:p>
        </w:tc>
      </w:tr>
      <w:tr w:rsidR="00644AE3" w:rsidRPr="00644AE3" w14:paraId="10156976" w14:textId="77777777" w:rsidTr="00644AE3">
        <w:trPr>
          <w:trHeight w:val="540"/>
        </w:trPr>
        <w:tc>
          <w:tcPr>
            <w:tcW w:w="3245" w:type="dxa"/>
            <w:shd w:val="clear" w:color="auto" w:fill="auto"/>
            <w:vAlign w:val="bottom"/>
            <w:hideMark/>
          </w:tcPr>
          <w:p w14:paraId="6494FB15"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APPX</w:t>
            </w:r>
          </w:p>
        </w:tc>
        <w:tc>
          <w:tcPr>
            <w:tcW w:w="5665" w:type="dxa"/>
            <w:shd w:val="clear" w:color="auto" w:fill="auto"/>
            <w:noWrap/>
            <w:vAlign w:val="bottom"/>
            <w:hideMark/>
          </w:tcPr>
          <w:p w14:paraId="42714FF6"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http://publications.europa.eu/resource/authority/file-type/APPX</w:t>
            </w:r>
          </w:p>
        </w:tc>
      </w:tr>
      <w:tr w:rsidR="00644AE3" w:rsidRPr="00644AE3" w14:paraId="4645949C" w14:textId="77777777" w:rsidTr="00644AE3">
        <w:trPr>
          <w:trHeight w:val="550"/>
        </w:trPr>
        <w:tc>
          <w:tcPr>
            <w:tcW w:w="3245" w:type="dxa"/>
            <w:shd w:val="clear" w:color="auto" w:fill="auto"/>
            <w:vAlign w:val="bottom"/>
            <w:hideMark/>
          </w:tcPr>
          <w:p w14:paraId="207B8639"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ARJ</w:t>
            </w:r>
          </w:p>
        </w:tc>
        <w:tc>
          <w:tcPr>
            <w:tcW w:w="5665" w:type="dxa"/>
            <w:shd w:val="clear" w:color="auto" w:fill="auto"/>
            <w:noWrap/>
            <w:vAlign w:val="bottom"/>
            <w:hideMark/>
          </w:tcPr>
          <w:p w14:paraId="3DD8EE95"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http://publications.europa.eu/resource/authority/file-type/ARJ</w:t>
            </w:r>
          </w:p>
        </w:tc>
      </w:tr>
      <w:tr w:rsidR="00644AE3" w:rsidRPr="00644AE3" w14:paraId="3EEEF5E1" w14:textId="77777777" w:rsidTr="00644AE3">
        <w:trPr>
          <w:trHeight w:val="620"/>
        </w:trPr>
        <w:tc>
          <w:tcPr>
            <w:tcW w:w="3245" w:type="dxa"/>
            <w:shd w:val="clear" w:color="auto" w:fill="auto"/>
            <w:vAlign w:val="bottom"/>
            <w:hideMark/>
          </w:tcPr>
          <w:p w14:paraId="7662ED46"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DMG</w:t>
            </w:r>
          </w:p>
        </w:tc>
        <w:tc>
          <w:tcPr>
            <w:tcW w:w="5665" w:type="dxa"/>
            <w:shd w:val="clear" w:color="auto" w:fill="auto"/>
            <w:noWrap/>
            <w:vAlign w:val="bottom"/>
            <w:hideMark/>
          </w:tcPr>
          <w:p w14:paraId="4C359702"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http://publications.europa.eu/resource/authority/file-type/DMG</w:t>
            </w:r>
          </w:p>
        </w:tc>
      </w:tr>
      <w:tr w:rsidR="00644AE3" w:rsidRPr="00644AE3" w14:paraId="5E13ABE0" w14:textId="77777777" w:rsidTr="00644AE3">
        <w:trPr>
          <w:trHeight w:val="290"/>
        </w:trPr>
        <w:tc>
          <w:tcPr>
            <w:tcW w:w="3245" w:type="dxa"/>
            <w:shd w:val="clear" w:color="auto" w:fill="auto"/>
            <w:vAlign w:val="bottom"/>
            <w:hideMark/>
          </w:tcPr>
          <w:p w14:paraId="705B7D85"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JAR</w:t>
            </w:r>
          </w:p>
        </w:tc>
        <w:tc>
          <w:tcPr>
            <w:tcW w:w="5665" w:type="dxa"/>
            <w:shd w:val="clear" w:color="auto" w:fill="auto"/>
            <w:noWrap/>
            <w:vAlign w:val="bottom"/>
            <w:hideMark/>
          </w:tcPr>
          <w:p w14:paraId="00EB4DC8"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http://publications.europa.eu/resource/authority/file-type/JAR</w:t>
            </w:r>
          </w:p>
        </w:tc>
      </w:tr>
      <w:tr w:rsidR="00644AE3" w:rsidRPr="00644AE3" w14:paraId="632403B9" w14:textId="77777777" w:rsidTr="00644AE3">
        <w:trPr>
          <w:trHeight w:val="600"/>
        </w:trPr>
        <w:tc>
          <w:tcPr>
            <w:tcW w:w="3245" w:type="dxa"/>
            <w:shd w:val="clear" w:color="auto" w:fill="auto"/>
            <w:vAlign w:val="bottom"/>
            <w:hideMark/>
          </w:tcPr>
          <w:p w14:paraId="33B58F63"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MSI</w:t>
            </w:r>
          </w:p>
        </w:tc>
        <w:tc>
          <w:tcPr>
            <w:tcW w:w="5665" w:type="dxa"/>
            <w:shd w:val="clear" w:color="auto" w:fill="auto"/>
            <w:noWrap/>
            <w:vAlign w:val="bottom"/>
            <w:hideMark/>
          </w:tcPr>
          <w:p w14:paraId="574A9431"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http://publications.europa.eu/resource/authority/file-type/MSI</w:t>
            </w:r>
          </w:p>
        </w:tc>
      </w:tr>
      <w:tr w:rsidR="00644AE3" w:rsidRPr="00644AE3" w14:paraId="70000DFF" w14:textId="77777777" w:rsidTr="00644AE3">
        <w:trPr>
          <w:trHeight w:val="590"/>
        </w:trPr>
        <w:tc>
          <w:tcPr>
            <w:tcW w:w="3245" w:type="dxa"/>
            <w:shd w:val="clear" w:color="auto" w:fill="auto"/>
            <w:vAlign w:val="bottom"/>
            <w:hideMark/>
          </w:tcPr>
          <w:p w14:paraId="77AFCDEF"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SWM</w:t>
            </w:r>
          </w:p>
        </w:tc>
        <w:tc>
          <w:tcPr>
            <w:tcW w:w="5665" w:type="dxa"/>
            <w:shd w:val="clear" w:color="auto" w:fill="auto"/>
            <w:noWrap/>
            <w:vAlign w:val="bottom"/>
            <w:hideMark/>
          </w:tcPr>
          <w:p w14:paraId="2E7C4216"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http://publications.europa.eu/resource/authority/file-type/SWM</w:t>
            </w:r>
          </w:p>
        </w:tc>
      </w:tr>
      <w:tr w:rsidR="00644AE3" w:rsidRPr="00644AE3" w14:paraId="46A8B280" w14:textId="77777777" w:rsidTr="00644AE3">
        <w:trPr>
          <w:trHeight w:val="860"/>
        </w:trPr>
        <w:tc>
          <w:tcPr>
            <w:tcW w:w="3245" w:type="dxa"/>
            <w:shd w:val="clear" w:color="auto" w:fill="auto"/>
            <w:vAlign w:val="bottom"/>
            <w:hideMark/>
          </w:tcPr>
          <w:p w14:paraId="4D25DED4"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APK</w:t>
            </w:r>
          </w:p>
        </w:tc>
        <w:tc>
          <w:tcPr>
            <w:tcW w:w="5665" w:type="dxa"/>
            <w:shd w:val="clear" w:color="auto" w:fill="auto"/>
            <w:noWrap/>
            <w:vAlign w:val="bottom"/>
            <w:hideMark/>
          </w:tcPr>
          <w:p w14:paraId="40E25A22"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http://publications.europa.eu/resource/authority/file-type/APK</w:t>
            </w:r>
          </w:p>
        </w:tc>
      </w:tr>
      <w:tr w:rsidR="00644AE3" w:rsidRPr="00644AE3" w14:paraId="0E118F4A" w14:textId="77777777" w:rsidTr="00644AE3">
        <w:trPr>
          <w:trHeight w:val="290"/>
        </w:trPr>
        <w:tc>
          <w:tcPr>
            <w:tcW w:w="3245" w:type="dxa"/>
            <w:shd w:val="clear" w:color="auto" w:fill="auto"/>
            <w:vAlign w:val="bottom"/>
            <w:hideMark/>
          </w:tcPr>
          <w:p w14:paraId="50D4C4C5"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BZIP2</w:t>
            </w:r>
          </w:p>
        </w:tc>
        <w:tc>
          <w:tcPr>
            <w:tcW w:w="5665" w:type="dxa"/>
            <w:shd w:val="clear" w:color="auto" w:fill="auto"/>
            <w:noWrap/>
            <w:vAlign w:val="bottom"/>
            <w:hideMark/>
          </w:tcPr>
          <w:p w14:paraId="0D8DA577"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http://publications.europa.eu/resource/authority/file-type/BZIP2</w:t>
            </w:r>
          </w:p>
        </w:tc>
      </w:tr>
      <w:tr w:rsidR="00644AE3" w:rsidRPr="00644AE3" w14:paraId="45A33E88" w14:textId="77777777" w:rsidTr="00644AE3">
        <w:trPr>
          <w:trHeight w:val="410"/>
        </w:trPr>
        <w:tc>
          <w:tcPr>
            <w:tcW w:w="3245" w:type="dxa"/>
            <w:shd w:val="clear" w:color="auto" w:fill="auto"/>
            <w:vAlign w:val="bottom"/>
            <w:hideMark/>
          </w:tcPr>
          <w:p w14:paraId="52B2C12E"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DEB</w:t>
            </w:r>
          </w:p>
        </w:tc>
        <w:tc>
          <w:tcPr>
            <w:tcW w:w="5665" w:type="dxa"/>
            <w:shd w:val="clear" w:color="auto" w:fill="auto"/>
            <w:noWrap/>
            <w:vAlign w:val="bottom"/>
            <w:hideMark/>
          </w:tcPr>
          <w:p w14:paraId="2EA9DD80"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http://publications.europa.eu/resource/authority/file-type/DEB</w:t>
            </w:r>
          </w:p>
        </w:tc>
      </w:tr>
      <w:tr w:rsidR="00644AE3" w:rsidRPr="00644AE3" w14:paraId="2CCC2768" w14:textId="77777777" w:rsidTr="00644AE3">
        <w:trPr>
          <w:trHeight w:val="480"/>
        </w:trPr>
        <w:tc>
          <w:tcPr>
            <w:tcW w:w="3245" w:type="dxa"/>
            <w:shd w:val="clear" w:color="auto" w:fill="auto"/>
            <w:vAlign w:val="bottom"/>
            <w:hideMark/>
          </w:tcPr>
          <w:p w14:paraId="22A2C8BD"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LHA</w:t>
            </w:r>
          </w:p>
        </w:tc>
        <w:tc>
          <w:tcPr>
            <w:tcW w:w="5665" w:type="dxa"/>
            <w:shd w:val="clear" w:color="auto" w:fill="auto"/>
            <w:noWrap/>
            <w:vAlign w:val="bottom"/>
            <w:hideMark/>
          </w:tcPr>
          <w:p w14:paraId="59FBD2A0"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http://publications.europa.eu/resource/authority/file-type/LHA</w:t>
            </w:r>
          </w:p>
        </w:tc>
      </w:tr>
      <w:tr w:rsidR="00644AE3" w:rsidRPr="00644AE3" w14:paraId="13B742FA" w14:textId="77777777" w:rsidTr="00644AE3">
        <w:trPr>
          <w:trHeight w:val="580"/>
        </w:trPr>
        <w:tc>
          <w:tcPr>
            <w:tcW w:w="3245" w:type="dxa"/>
            <w:shd w:val="clear" w:color="auto" w:fill="auto"/>
            <w:vAlign w:val="bottom"/>
            <w:hideMark/>
          </w:tcPr>
          <w:p w14:paraId="2F108E1C"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LZMA</w:t>
            </w:r>
          </w:p>
        </w:tc>
        <w:tc>
          <w:tcPr>
            <w:tcW w:w="5665" w:type="dxa"/>
            <w:shd w:val="clear" w:color="auto" w:fill="auto"/>
            <w:noWrap/>
            <w:vAlign w:val="bottom"/>
            <w:hideMark/>
          </w:tcPr>
          <w:p w14:paraId="29288D08"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http://publications.europa.eu/resource/authority/file-type/LZMA</w:t>
            </w:r>
          </w:p>
        </w:tc>
      </w:tr>
      <w:tr w:rsidR="00644AE3" w:rsidRPr="00644AE3" w14:paraId="5DA438D4" w14:textId="77777777" w:rsidTr="00644AE3">
        <w:trPr>
          <w:trHeight w:val="290"/>
        </w:trPr>
        <w:tc>
          <w:tcPr>
            <w:tcW w:w="3245" w:type="dxa"/>
            <w:shd w:val="clear" w:color="auto" w:fill="auto"/>
            <w:vAlign w:val="bottom"/>
            <w:hideMark/>
          </w:tcPr>
          <w:p w14:paraId="789126D7"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ODP</w:t>
            </w:r>
          </w:p>
        </w:tc>
        <w:tc>
          <w:tcPr>
            <w:tcW w:w="5665" w:type="dxa"/>
            <w:shd w:val="clear" w:color="auto" w:fill="auto"/>
            <w:noWrap/>
            <w:vAlign w:val="bottom"/>
            <w:hideMark/>
          </w:tcPr>
          <w:p w14:paraId="738C04E2"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http://publications.europa.eu/resource/authority/file-type/ODP</w:t>
            </w:r>
          </w:p>
        </w:tc>
      </w:tr>
      <w:tr w:rsidR="00644AE3" w:rsidRPr="00644AE3" w14:paraId="15E5AC14" w14:textId="77777777" w:rsidTr="00644AE3">
        <w:trPr>
          <w:trHeight w:val="520"/>
        </w:trPr>
        <w:tc>
          <w:tcPr>
            <w:tcW w:w="3245" w:type="dxa"/>
            <w:shd w:val="clear" w:color="auto" w:fill="auto"/>
            <w:vAlign w:val="bottom"/>
            <w:hideMark/>
          </w:tcPr>
          <w:p w14:paraId="0024F80F"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RDF_TRIX</w:t>
            </w:r>
          </w:p>
        </w:tc>
        <w:tc>
          <w:tcPr>
            <w:tcW w:w="5665" w:type="dxa"/>
            <w:shd w:val="clear" w:color="auto" w:fill="auto"/>
            <w:noWrap/>
            <w:vAlign w:val="bottom"/>
            <w:hideMark/>
          </w:tcPr>
          <w:p w14:paraId="254CFF2A"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http://publications.europa.eu/resource/authority/file-type/RDF_TRIX</w:t>
            </w:r>
          </w:p>
        </w:tc>
      </w:tr>
      <w:tr w:rsidR="00644AE3" w:rsidRPr="00644AE3" w14:paraId="43EAEB43" w14:textId="77777777" w:rsidTr="00644AE3">
        <w:trPr>
          <w:trHeight w:val="610"/>
        </w:trPr>
        <w:tc>
          <w:tcPr>
            <w:tcW w:w="3245" w:type="dxa"/>
            <w:shd w:val="clear" w:color="auto" w:fill="auto"/>
            <w:vAlign w:val="bottom"/>
            <w:hideMark/>
          </w:tcPr>
          <w:p w14:paraId="27073783"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RPM</w:t>
            </w:r>
          </w:p>
        </w:tc>
        <w:tc>
          <w:tcPr>
            <w:tcW w:w="5665" w:type="dxa"/>
            <w:shd w:val="clear" w:color="auto" w:fill="auto"/>
            <w:noWrap/>
            <w:vAlign w:val="bottom"/>
            <w:hideMark/>
          </w:tcPr>
          <w:p w14:paraId="5AE95190"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http://publications.europa.eu/resource/authority/file-type/RPM</w:t>
            </w:r>
          </w:p>
        </w:tc>
      </w:tr>
      <w:tr w:rsidR="00644AE3" w:rsidRPr="00644AE3" w14:paraId="5F3656F4" w14:textId="77777777" w:rsidTr="00644AE3">
        <w:trPr>
          <w:trHeight w:val="400"/>
        </w:trPr>
        <w:tc>
          <w:tcPr>
            <w:tcW w:w="3245" w:type="dxa"/>
            <w:shd w:val="clear" w:color="auto" w:fill="auto"/>
            <w:vAlign w:val="bottom"/>
            <w:hideMark/>
          </w:tcPr>
          <w:p w14:paraId="26503D09"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SB3</w:t>
            </w:r>
          </w:p>
        </w:tc>
        <w:tc>
          <w:tcPr>
            <w:tcW w:w="5665" w:type="dxa"/>
            <w:shd w:val="clear" w:color="auto" w:fill="auto"/>
            <w:noWrap/>
            <w:vAlign w:val="bottom"/>
            <w:hideMark/>
          </w:tcPr>
          <w:p w14:paraId="6F4257FC"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http://publications.europa.eu/resource/authority/file-type/SB3</w:t>
            </w:r>
          </w:p>
        </w:tc>
      </w:tr>
      <w:tr w:rsidR="00644AE3" w:rsidRPr="00644AE3" w14:paraId="5BC8EA27" w14:textId="77777777" w:rsidTr="00644AE3">
        <w:trPr>
          <w:trHeight w:val="290"/>
        </w:trPr>
        <w:tc>
          <w:tcPr>
            <w:tcW w:w="3245" w:type="dxa"/>
            <w:shd w:val="clear" w:color="auto" w:fill="auto"/>
            <w:vAlign w:val="bottom"/>
            <w:hideMark/>
          </w:tcPr>
          <w:p w14:paraId="42B2CAF2"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WAR</w:t>
            </w:r>
          </w:p>
        </w:tc>
        <w:tc>
          <w:tcPr>
            <w:tcW w:w="5665" w:type="dxa"/>
            <w:shd w:val="clear" w:color="auto" w:fill="auto"/>
            <w:noWrap/>
            <w:vAlign w:val="bottom"/>
            <w:hideMark/>
          </w:tcPr>
          <w:p w14:paraId="60208CDD"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http://publications.europa.eu/resource/authority/file-type/WAR</w:t>
            </w:r>
          </w:p>
        </w:tc>
      </w:tr>
      <w:tr w:rsidR="00644AE3" w:rsidRPr="00644AE3" w14:paraId="26D67BD7" w14:textId="77777777" w:rsidTr="00644AE3">
        <w:trPr>
          <w:trHeight w:val="420"/>
        </w:trPr>
        <w:tc>
          <w:tcPr>
            <w:tcW w:w="3245" w:type="dxa"/>
            <w:shd w:val="clear" w:color="auto" w:fill="auto"/>
            <w:vAlign w:val="bottom"/>
            <w:hideMark/>
          </w:tcPr>
          <w:p w14:paraId="45CBBB46"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WIM</w:t>
            </w:r>
          </w:p>
        </w:tc>
        <w:tc>
          <w:tcPr>
            <w:tcW w:w="5665" w:type="dxa"/>
            <w:shd w:val="clear" w:color="auto" w:fill="auto"/>
            <w:noWrap/>
            <w:vAlign w:val="bottom"/>
            <w:hideMark/>
          </w:tcPr>
          <w:p w14:paraId="33DC55DB"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http://publications.europa.eu/resource/authority/file-type/WIM</w:t>
            </w:r>
          </w:p>
        </w:tc>
      </w:tr>
      <w:tr w:rsidR="00644AE3" w:rsidRPr="00644AE3" w14:paraId="5D3E6CC8" w14:textId="77777777" w:rsidTr="00644AE3">
        <w:trPr>
          <w:trHeight w:val="460"/>
        </w:trPr>
        <w:tc>
          <w:tcPr>
            <w:tcW w:w="3245" w:type="dxa"/>
            <w:shd w:val="clear" w:color="auto" w:fill="auto"/>
            <w:vAlign w:val="bottom"/>
            <w:hideMark/>
          </w:tcPr>
          <w:p w14:paraId="0D59B350"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XZ</w:t>
            </w:r>
          </w:p>
        </w:tc>
        <w:tc>
          <w:tcPr>
            <w:tcW w:w="5665" w:type="dxa"/>
            <w:shd w:val="clear" w:color="auto" w:fill="auto"/>
            <w:noWrap/>
            <w:vAlign w:val="bottom"/>
            <w:hideMark/>
          </w:tcPr>
          <w:p w14:paraId="4540AD20"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http://publications.europa.eu/resource/authority/file-type/XZ</w:t>
            </w:r>
          </w:p>
        </w:tc>
      </w:tr>
      <w:tr w:rsidR="00644AE3" w:rsidRPr="00644AE3" w14:paraId="40EDBC12" w14:textId="77777777" w:rsidTr="00644AE3">
        <w:trPr>
          <w:trHeight w:val="390"/>
        </w:trPr>
        <w:tc>
          <w:tcPr>
            <w:tcW w:w="3245" w:type="dxa"/>
            <w:shd w:val="clear" w:color="auto" w:fill="auto"/>
            <w:vAlign w:val="bottom"/>
            <w:hideMark/>
          </w:tcPr>
          <w:p w14:paraId="3EE00B6C"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Z</w:t>
            </w:r>
          </w:p>
        </w:tc>
        <w:tc>
          <w:tcPr>
            <w:tcW w:w="5665" w:type="dxa"/>
            <w:shd w:val="clear" w:color="auto" w:fill="auto"/>
            <w:noWrap/>
            <w:vAlign w:val="bottom"/>
            <w:hideMark/>
          </w:tcPr>
          <w:p w14:paraId="3423151D"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http://publications.europa.eu/resource/authority/file-type/Z</w:t>
            </w:r>
          </w:p>
        </w:tc>
      </w:tr>
      <w:tr w:rsidR="00644AE3" w:rsidRPr="00644AE3" w14:paraId="1E5FED91" w14:textId="77777777" w:rsidTr="00644AE3">
        <w:trPr>
          <w:trHeight w:val="290"/>
        </w:trPr>
        <w:tc>
          <w:tcPr>
            <w:tcW w:w="3245" w:type="dxa"/>
            <w:shd w:val="clear" w:color="auto" w:fill="auto"/>
            <w:vAlign w:val="bottom"/>
            <w:hideMark/>
          </w:tcPr>
          <w:p w14:paraId="7B54E3C4"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EAR</w:t>
            </w:r>
          </w:p>
        </w:tc>
        <w:tc>
          <w:tcPr>
            <w:tcW w:w="5665" w:type="dxa"/>
            <w:shd w:val="clear" w:color="auto" w:fill="auto"/>
            <w:noWrap/>
            <w:vAlign w:val="bottom"/>
            <w:hideMark/>
          </w:tcPr>
          <w:p w14:paraId="02B2BF42"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http://publications.europa.eu/resource/authority/file-type/EAR</w:t>
            </w:r>
          </w:p>
        </w:tc>
      </w:tr>
      <w:tr w:rsidR="00644AE3" w:rsidRPr="00644AE3" w14:paraId="1380554A" w14:textId="77777777" w:rsidTr="00644AE3">
        <w:trPr>
          <w:trHeight w:val="550"/>
        </w:trPr>
        <w:tc>
          <w:tcPr>
            <w:tcW w:w="3245" w:type="dxa"/>
            <w:shd w:val="clear" w:color="auto" w:fill="auto"/>
            <w:vAlign w:val="bottom"/>
            <w:hideMark/>
          </w:tcPr>
          <w:p w14:paraId="61299C0F"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LZIP</w:t>
            </w:r>
          </w:p>
        </w:tc>
        <w:tc>
          <w:tcPr>
            <w:tcW w:w="5665" w:type="dxa"/>
            <w:shd w:val="clear" w:color="auto" w:fill="auto"/>
            <w:noWrap/>
            <w:vAlign w:val="bottom"/>
            <w:hideMark/>
          </w:tcPr>
          <w:p w14:paraId="1454C7C4"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http://publications.europa.eu/resource/authority/file-type/LZIP</w:t>
            </w:r>
          </w:p>
        </w:tc>
      </w:tr>
      <w:tr w:rsidR="00644AE3" w:rsidRPr="00644AE3" w14:paraId="6DE5E949" w14:textId="77777777" w:rsidTr="00644AE3">
        <w:trPr>
          <w:trHeight w:val="440"/>
        </w:trPr>
        <w:tc>
          <w:tcPr>
            <w:tcW w:w="3245" w:type="dxa"/>
            <w:shd w:val="clear" w:color="auto" w:fill="auto"/>
            <w:vAlign w:val="bottom"/>
            <w:hideMark/>
          </w:tcPr>
          <w:p w14:paraId="3D54BC5E"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LZO</w:t>
            </w:r>
          </w:p>
        </w:tc>
        <w:tc>
          <w:tcPr>
            <w:tcW w:w="5665" w:type="dxa"/>
            <w:shd w:val="clear" w:color="auto" w:fill="auto"/>
            <w:noWrap/>
            <w:vAlign w:val="bottom"/>
            <w:hideMark/>
          </w:tcPr>
          <w:p w14:paraId="76CB3CBC"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http://publications.europa.eu/resource/authority/file-type/LZO</w:t>
            </w:r>
          </w:p>
        </w:tc>
      </w:tr>
      <w:tr w:rsidR="00644AE3" w:rsidRPr="00644AE3" w14:paraId="59CE5CCF" w14:textId="77777777" w:rsidTr="00644AE3">
        <w:trPr>
          <w:trHeight w:val="580"/>
        </w:trPr>
        <w:tc>
          <w:tcPr>
            <w:tcW w:w="3245" w:type="dxa"/>
            <w:shd w:val="clear" w:color="auto" w:fill="auto"/>
            <w:vAlign w:val="bottom"/>
            <w:hideMark/>
          </w:tcPr>
          <w:p w14:paraId="2833926D"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lastRenderedPageBreak/>
              <w:t>ETSI_TSL</w:t>
            </w:r>
          </w:p>
        </w:tc>
        <w:tc>
          <w:tcPr>
            <w:tcW w:w="5665" w:type="dxa"/>
            <w:shd w:val="clear" w:color="auto" w:fill="auto"/>
            <w:noWrap/>
            <w:vAlign w:val="bottom"/>
            <w:hideMark/>
          </w:tcPr>
          <w:p w14:paraId="5D8531A5"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http://publications.europa.eu/resource/authority/file-type/ETSI_TSL</w:t>
            </w:r>
          </w:p>
        </w:tc>
      </w:tr>
      <w:tr w:rsidR="00644AE3" w:rsidRPr="00644AE3" w14:paraId="48DCC4C2" w14:textId="77777777" w:rsidTr="00644AE3">
        <w:trPr>
          <w:trHeight w:val="290"/>
        </w:trPr>
        <w:tc>
          <w:tcPr>
            <w:tcW w:w="3245" w:type="dxa"/>
            <w:shd w:val="clear" w:color="auto" w:fill="auto"/>
            <w:vAlign w:val="bottom"/>
            <w:hideMark/>
          </w:tcPr>
          <w:p w14:paraId="5CCB512E"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AKN4EU</w:t>
            </w:r>
          </w:p>
        </w:tc>
        <w:tc>
          <w:tcPr>
            <w:tcW w:w="5665" w:type="dxa"/>
            <w:shd w:val="clear" w:color="auto" w:fill="auto"/>
            <w:noWrap/>
            <w:vAlign w:val="bottom"/>
            <w:hideMark/>
          </w:tcPr>
          <w:p w14:paraId="7EF645B2"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http://publications.europa.eu/resource/authority/file-type/AKN4EU</w:t>
            </w:r>
          </w:p>
        </w:tc>
      </w:tr>
      <w:tr w:rsidR="00644AE3" w:rsidRPr="00644AE3" w14:paraId="3A7F9D7B" w14:textId="77777777" w:rsidTr="00644AE3">
        <w:trPr>
          <w:trHeight w:val="530"/>
        </w:trPr>
        <w:tc>
          <w:tcPr>
            <w:tcW w:w="3245" w:type="dxa"/>
            <w:shd w:val="clear" w:color="auto" w:fill="auto"/>
            <w:vAlign w:val="bottom"/>
            <w:hideMark/>
          </w:tcPr>
          <w:p w14:paraId="5875337F"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FMX4_ZIP</w:t>
            </w:r>
          </w:p>
        </w:tc>
        <w:tc>
          <w:tcPr>
            <w:tcW w:w="5665" w:type="dxa"/>
            <w:shd w:val="clear" w:color="auto" w:fill="auto"/>
            <w:noWrap/>
            <w:vAlign w:val="bottom"/>
            <w:hideMark/>
          </w:tcPr>
          <w:p w14:paraId="234573FE"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http://publications.europa.eu/resource/authority/file-type/FMX4_ZIP</w:t>
            </w:r>
          </w:p>
        </w:tc>
      </w:tr>
      <w:tr w:rsidR="00644AE3" w:rsidRPr="00644AE3" w14:paraId="33D7440B" w14:textId="77777777" w:rsidTr="00644AE3">
        <w:trPr>
          <w:trHeight w:val="460"/>
        </w:trPr>
        <w:tc>
          <w:tcPr>
            <w:tcW w:w="3245" w:type="dxa"/>
            <w:shd w:val="clear" w:color="auto" w:fill="auto"/>
            <w:vAlign w:val="bottom"/>
            <w:hideMark/>
          </w:tcPr>
          <w:p w14:paraId="4CC95917"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GPX</w:t>
            </w:r>
          </w:p>
        </w:tc>
        <w:tc>
          <w:tcPr>
            <w:tcW w:w="5665" w:type="dxa"/>
            <w:shd w:val="clear" w:color="auto" w:fill="auto"/>
            <w:noWrap/>
            <w:vAlign w:val="bottom"/>
            <w:hideMark/>
          </w:tcPr>
          <w:p w14:paraId="636BA64A"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http://publications.europa.eu/resource/authority/file-type/GPX</w:t>
            </w:r>
          </w:p>
        </w:tc>
      </w:tr>
      <w:tr w:rsidR="00644AE3" w:rsidRPr="00644AE3" w14:paraId="4B073B9C" w14:textId="77777777" w:rsidTr="00644AE3">
        <w:trPr>
          <w:trHeight w:val="670"/>
        </w:trPr>
        <w:tc>
          <w:tcPr>
            <w:tcW w:w="3245" w:type="dxa"/>
            <w:shd w:val="clear" w:color="auto" w:fill="auto"/>
            <w:vAlign w:val="bottom"/>
            <w:hideMark/>
          </w:tcPr>
          <w:p w14:paraId="645A27B2"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ETSI_XML</w:t>
            </w:r>
          </w:p>
        </w:tc>
        <w:tc>
          <w:tcPr>
            <w:tcW w:w="5665" w:type="dxa"/>
            <w:shd w:val="clear" w:color="auto" w:fill="auto"/>
            <w:noWrap/>
            <w:vAlign w:val="bottom"/>
            <w:hideMark/>
          </w:tcPr>
          <w:p w14:paraId="71B1BF5D"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http://publications.europa.eu/resource/authority/file-type/ETSI_XML</w:t>
            </w:r>
          </w:p>
        </w:tc>
      </w:tr>
      <w:tr w:rsidR="00644AE3" w:rsidRPr="00644AE3" w14:paraId="31F32D52" w14:textId="77777777" w:rsidTr="00644AE3">
        <w:trPr>
          <w:trHeight w:val="290"/>
        </w:trPr>
        <w:tc>
          <w:tcPr>
            <w:tcW w:w="3245" w:type="dxa"/>
            <w:shd w:val="clear" w:color="auto" w:fill="auto"/>
            <w:vAlign w:val="bottom"/>
            <w:hideMark/>
          </w:tcPr>
          <w:p w14:paraId="6F86AE01"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GPKG</w:t>
            </w:r>
          </w:p>
        </w:tc>
        <w:tc>
          <w:tcPr>
            <w:tcW w:w="5665" w:type="dxa"/>
            <w:shd w:val="clear" w:color="auto" w:fill="auto"/>
            <w:noWrap/>
            <w:vAlign w:val="bottom"/>
            <w:hideMark/>
          </w:tcPr>
          <w:p w14:paraId="1CCE5081"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http://publications.europa.eu/resource/authority/file-type/GPKG</w:t>
            </w:r>
          </w:p>
        </w:tc>
      </w:tr>
      <w:tr w:rsidR="00644AE3" w:rsidRPr="00644AE3" w14:paraId="7A1D6612" w14:textId="77777777" w:rsidTr="00644AE3">
        <w:trPr>
          <w:trHeight w:val="580"/>
        </w:trPr>
        <w:tc>
          <w:tcPr>
            <w:tcW w:w="3245" w:type="dxa"/>
            <w:shd w:val="clear" w:color="auto" w:fill="auto"/>
            <w:vAlign w:val="bottom"/>
            <w:hideMark/>
          </w:tcPr>
          <w:p w14:paraId="591E6F11"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AKN4EU_ZIP</w:t>
            </w:r>
          </w:p>
        </w:tc>
        <w:tc>
          <w:tcPr>
            <w:tcW w:w="5665" w:type="dxa"/>
            <w:shd w:val="clear" w:color="auto" w:fill="auto"/>
            <w:noWrap/>
            <w:vAlign w:val="bottom"/>
            <w:hideMark/>
          </w:tcPr>
          <w:p w14:paraId="7F97B591"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http://publications.europa.eu/resource/authority/file-type/AKN4EU_ZIP</w:t>
            </w:r>
          </w:p>
        </w:tc>
      </w:tr>
      <w:tr w:rsidR="00644AE3" w:rsidRPr="00644AE3" w14:paraId="283F23DD" w14:textId="77777777" w:rsidTr="00644AE3">
        <w:trPr>
          <w:trHeight w:val="570"/>
        </w:trPr>
        <w:tc>
          <w:tcPr>
            <w:tcW w:w="3245" w:type="dxa"/>
            <w:shd w:val="clear" w:color="auto" w:fill="auto"/>
            <w:vAlign w:val="bottom"/>
            <w:hideMark/>
          </w:tcPr>
          <w:p w14:paraId="54E1BE0B"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DGN</w:t>
            </w:r>
          </w:p>
        </w:tc>
        <w:tc>
          <w:tcPr>
            <w:tcW w:w="5665" w:type="dxa"/>
            <w:shd w:val="clear" w:color="auto" w:fill="auto"/>
            <w:noWrap/>
            <w:vAlign w:val="bottom"/>
            <w:hideMark/>
          </w:tcPr>
          <w:p w14:paraId="73448F6C"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http://publications.europa.eu/resource/authority/file-type/DGN</w:t>
            </w:r>
          </w:p>
        </w:tc>
      </w:tr>
      <w:tr w:rsidR="00644AE3" w:rsidRPr="00644AE3" w14:paraId="2FD72F6C" w14:textId="77777777" w:rsidTr="00644AE3">
        <w:trPr>
          <w:trHeight w:val="370"/>
        </w:trPr>
        <w:tc>
          <w:tcPr>
            <w:tcW w:w="3245" w:type="dxa"/>
            <w:shd w:val="clear" w:color="auto" w:fill="auto"/>
            <w:vAlign w:val="bottom"/>
            <w:hideMark/>
          </w:tcPr>
          <w:p w14:paraId="194F920E"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DWG</w:t>
            </w:r>
          </w:p>
        </w:tc>
        <w:tc>
          <w:tcPr>
            <w:tcW w:w="5665" w:type="dxa"/>
            <w:shd w:val="clear" w:color="auto" w:fill="auto"/>
            <w:noWrap/>
            <w:vAlign w:val="bottom"/>
            <w:hideMark/>
          </w:tcPr>
          <w:p w14:paraId="1CA2E27A"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http://publications.europa.eu/resource/authority/file-type/DWG</w:t>
            </w:r>
          </w:p>
        </w:tc>
      </w:tr>
      <w:tr w:rsidR="00644AE3" w:rsidRPr="00644AE3" w14:paraId="3D7F2E02" w14:textId="77777777" w:rsidTr="00644AE3">
        <w:trPr>
          <w:trHeight w:val="290"/>
        </w:trPr>
        <w:tc>
          <w:tcPr>
            <w:tcW w:w="3245" w:type="dxa"/>
            <w:shd w:val="clear" w:color="auto" w:fill="auto"/>
            <w:vAlign w:val="bottom"/>
            <w:hideMark/>
          </w:tcPr>
          <w:p w14:paraId="6D43188D"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DXF</w:t>
            </w:r>
          </w:p>
        </w:tc>
        <w:tc>
          <w:tcPr>
            <w:tcW w:w="5665" w:type="dxa"/>
            <w:shd w:val="clear" w:color="auto" w:fill="auto"/>
            <w:noWrap/>
            <w:vAlign w:val="bottom"/>
            <w:hideMark/>
          </w:tcPr>
          <w:p w14:paraId="4211BCA7"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http://publications.europa.eu/resource/authority/file-type/DXF</w:t>
            </w:r>
          </w:p>
        </w:tc>
      </w:tr>
      <w:tr w:rsidR="00644AE3" w:rsidRPr="00644AE3" w14:paraId="6D8AEE31" w14:textId="77777777" w:rsidTr="00644AE3">
        <w:trPr>
          <w:trHeight w:val="390"/>
        </w:trPr>
        <w:tc>
          <w:tcPr>
            <w:tcW w:w="3245" w:type="dxa"/>
            <w:shd w:val="clear" w:color="auto" w:fill="auto"/>
            <w:vAlign w:val="bottom"/>
            <w:hideMark/>
          </w:tcPr>
          <w:p w14:paraId="5314C650"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WCS_SRVC</w:t>
            </w:r>
          </w:p>
        </w:tc>
        <w:tc>
          <w:tcPr>
            <w:tcW w:w="5665" w:type="dxa"/>
            <w:shd w:val="clear" w:color="auto" w:fill="auto"/>
            <w:noWrap/>
            <w:vAlign w:val="bottom"/>
            <w:hideMark/>
          </w:tcPr>
          <w:p w14:paraId="5F08BEC1"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http://publications.europa.eu/resource/authority/file-type/WCS_SRVC</w:t>
            </w:r>
          </w:p>
        </w:tc>
      </w:tr>
      <w:tr w:rsidR="00644AE3" w:rsidRPr="00644AE3" w14:paraId="5693E3E6" w14:textId="77777777" w:rsidTr="00644AE3">
        <w:trPr>
          <w:trHeight w:val="510"/>
        </w:trPr>
        <w:tc>
          <w:tcPr>
            <w:tcW w:w="3245" w:type="dxa"/>
            <w:shd w:val="clear" w:color="auto" w:fill="auto"/>
            <w:vAlign w:val="bottom"/>
            <w:hideMark/>
          </w:tcPr>
          <w:p w14:paraId="05E0C637"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IPA</w:t>
            </w:r>
          </w:p>
        </w:tc>
        <w:tc>
          <w:tcPr>
            <w:tcW w:w="5665" w:type="dxa"/>
            <w:shd w:val="clear" w:color="auto" w:fill="auto"/>
            <w:noWrap/>
            <w:vAlign w:val="bottom"/>
            <w:hideMark/>
          </w:tcPr>
          <w:p w14:paraId="1B20DB90"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http://publications.europa.eu/resource/authority/file-type/IPA</w:t>
            </w:r>
          </w:p>
        </w:tc>
      </w:tr>
      <w:tr w:rsidR="00644AE3" w:rsidRPr="00644AE3" w14:paraId="48871108" w14:textId="77777777" w:rsidTr="00644AE3">
        <w:trPr>
          <w:trHeight w:val="440"/>
        </w:trPr>
        <w:tc>
          <w:tcPr>
            <w:tcW w:w="3245" w:type="dxa"/>
            <w:shd w:val="clear" w:color="auto" w:fill="auto"/>
            <w:vAlign w:val="bottom"/>
            <w:hideMark/>
          </w:tcPr>
          <w:p w14:paraId="029ADE6D"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PARQUET</w:t>
            </w:r>
          </w:p>
        </w:tc>
        <w:tc>
          <w:tcPr>
            <w:tcW w:w="5665" w:type="dxa"/>
            <w:shd w:val="clear" w:color="auto" w:fill="auto"/>
            <w:noWrap/>
            <w:vAlign w:val="bottom"/>
            <w:hideMark/>
          </w:tcPr>
          <w:p w14:paraId="0A53B658"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http://publications.europa.eu/resource/authority/file-type/PARQUET</w:t>
            </w:r>
          </w:p>
        </w:tc>
      </w:tr>
      <w:tr w:rsidR="00644AE3" w:rsidRPr="00644AE3" w14:paraId="218F9840" w14:textId="77777777" w:rsidTr="00644AE3">
        <w:trPr>
          <w:trHeight w:val="290"/>
        </w:trPr>
        <w:tc>
          <w:tcPr>
            <w:tcW w:w="3245" w:type="dxa"/>
            <w:shd w:val="clear" w:color="auto" w:fill="auto"/>
            <w:vAlign w:val="bottom"/>
            <w:hideMark/>
          </w:tcPr>
          <w:p w14:paraId="00A5402F"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GEOTIFF</w:t>
            </w:r>
          </w:p>
        </w:tc>
        <w:tc>
          <w:tcPr>
            <w:tcW w:w="5665" w:type="dxa"/>
            <w:shd w:val="clear" w:color="auto" w:fill="auto"/>
            <w:noWrap/>
            <w:vAlign w:val="bottom"/>
            <w:hideMark/>
          </w:tcPr>
          <w:p w14:paraId="5E9BFEEC"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http://publications.europa.eu/resource/authority/file-type/GEOTIFF</w:t>
            </w:r>
          </w:p>
        </w:tc>
      </w:tr>
      <w:tr w:rsidR="00644AE3" w:rsidRPr="00644AE3" w14:paraId="7A7358ED" w14:textId="77777777" w:rsidTr="00644AE3">
        <w:trPr>
          <w:trHeight w:val="520"/>
        </w:trPr>
        <w:tc>
          <w:tcPr>
            <w:tcW w:w="3245" w:type="dxa"/>
            <w:shd w:val="clear" w:color="auto" w:fill="auto"/>
            <w:vAlign w:val="bottom"/>
            <w:hideMark/>
          </w:tcPr>
          <w:p w14:paraId="1CD09F80"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PDFUA</w:t>
            </w:r>
          </w:p>
        </w:tc>
        <w:tc>
          <w:tcPr>
            <w:tcW w:w="5665" w:type="dxa"/>
            <w:shd w:val="clear" w:color="auto" w:fill="auto"/>
            <w:noWrap/>
            <w:vAlign w:val="bottom"/>
            <w:hideMark/>
          </w:tcPr>
          <w:p w14:paraId="0A83B996"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http://publications.europa.eu/resource/authority/file-type/PDFUA</w:t>
            </w:r>
          </w:p>
        </w:tc>
      </w:tr>
      <w:tr w:rsidR="00644AE3" w:rsidRPr="00644AE3" w14:paraId="5835EF46" w14:textId="77777777" w:rsidTr="00644AE3">
        <w:trPr>
          <w:trHeight w:val="770"/>
        </w:trPr>
        <w:tc>
          <w:tcPr>
            <w:tcW w:w="3245" w:type="dxa"/>
            <w:shd w:val="clear" w:color="auto" w:fill="auto"/>
            <w:vAlign w:val="bottom"/>
            <w:hideMark/>
          </w:tcPr>
          <w:p w14:paraId="36276719"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HTML5</w:t>
            </w:r>
          </w:p>
        </w:tc>
        <w:tc>
          <w:tcPr>
            <w:tcW w:w="5665" w:type="dxa"/>
            <w:shd w:val="clear" w:color="auto" w:fill="auto"/>
            <w:noWrap/>
            <w:vAlign w:val="bottom"/>
            <w:hideMark/>
          </w:tcPr>
          <w:p w14:paraId="20AAEC3F"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http://publications.europa.eu/resource/authority/file-type/HTML5</w:t>
            </w:r>
          </w:p>
        </w:tc>
      </w:tr>
      <w:tr w:rsidR="00644AE3" w:rsidRPr="00644AE3" w14:paraId="7F7C9DC3" w14:textId="77777777" w:rsidTr="00644AE3">
        <w:trPr>
          <w:trHeight w:val="560"/>
        </w:trPr>
        <w:tc>
          <w:tcPr>
            <w:tcW w:w="3245" w:type="dxa"/>
            <w:shd w:val="clear" w:color="auto" w:fill="auto"/>
            <w:vAlign w:val="bottom"/>
            <w:hideMark/>
          </w:tcPr>
          <w:p w14:paraId="282927B9"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AAB</w:t>
            </w:r>
          </w:p>
        </w:tc>
        <w:tc>
          <w:tcPr>
            <w:tcW w:w="5665" w:type="dxa"/>
            <w:shd w:val="clear" w:color="auto" w:fill="auto"/>
            <w:noWrap/>
            <w:vAlign w:val="bottom"/>
            <w:hideMark/>
          </w:tcPr>
          <w:p w14:paraId="4DE5AF23"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http://publications.europa.eu/resource/authority/file-type/AAB</w:t>
            </w:r>
          </w:p>
        </w:tc>
      </w:tr>
      <w:tr w:rsidR="00644AE3" w:rsidRPr="00644AE3" w14:paraId="68D99FCE" w14:textId="77777777" w:rsidTr="00644AE3">
        <w:trPr>
          <w:trHeight w:val="290"/>
        </w:trPr>
        <w:tc>
          <w:tcPr>
            <w:tcW w:w="3245" w:type="dxa"/>
            <w:shd w:val="clear" w:color="auto" w:fill="auto"/>
            <w:vAlign w:val="bottom"/>
            <w:hideMark/>
          </w:tcPr>
          <w:p w14:paraId="6ABD500D"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MIF_MID</w:t>
            </w:r>
          </w:p>
        </w:tc>
        <w:tc>
          <w:tcPr>
            <w:tcW w:w="5665" w:type="dxa"/>
            <w:shd w:val="clear" w:color="auto" w:fill="auto"/>
            <w:noWrap/>
            <w:vAlign w:val="bottom"/>
            <w:hideMark/>
          </w:tcPr>
          <w:p w14:paraId="7BB4F9A1"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http://publications.europa.eu/resource/authority/file-type/MIF_MID</w:t>
            </w:r>
          </w:p>
        </w:tc>
      </w:tr>
      <w:tr w:rsidR="00644AE3" w:rsidRPr="00644AE3" w14:paraId="260D8F5D" w14:textId="77777777" w:rsidTr="00644AE3">
        <w:trPr>
          <w:trHeight w:val="470"/>
        </w:trPr>
        <w:tc>
          <w:tcPr>
            <w:tcW w:w="3245" w:type="dxa"/>
            <w:shd w:val="clear" w:color="auto" w:fill="auto"/>
            <w:vAlign w:val="bottom"/>
            <w:hideMark/>
          </w:tcPr>
          <w:p w14:paraId="7FD487A9"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UNGEN</w:t>
            </w:r>
          </w:p>
        </w:tc>
        <w:tc>
          <w:tcPr>
            <w:tcW w:w="5665" w:type="dxa"/>
            <w:shd w:val="clear" w:color="auto" w:fill="auto"/>
            <w:noWrap/>
            <w:vAlign w:val="bottom"/>
            <w:hideMark/>
          </w:tcPr>
          <w:p w14:paraId="176558D5"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http://publications.europa.eu/resource/authority/file-type/UNGEN</w:t>
            </w:r>
          </w:p>
        </w:tc>
      </w:tr>
      <w:tr w:rsidR="00644AE3" w:rsidRPr="00644AE3" w14:paraId="02FDF1AE" w14:textId="77777777" w:rsidTr="00644AE3">
        <w:trPr>
          <w:trHeight w:val="580"/>
        </w:trPr>
        <w:tc>
          <w:tcPr>
            <w:tcW w:w="3245" w:type="dxa"/>
            <w:shd w:val="clear" w:color="auto" w:fill="auto"/>
            <w:vAlign w:val="bottom"/>
            <w:hideMark/>
          </w:tcPr>
          <w:p w14:paraId="7141AE29"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ARCINFO_COV</w:t>
            </w:r>
          </w:p>
        </w:tc>
        <w:tc>
          <w:tcPr>
            <w:tcW w:w="5665" w:type="dxa"/>
            <w:shd w:val="clear" w:color="auto" w:fill="auto"/>
            <w:noWrap/>
            <w:vAlign w:val="bottom"/>
            <w:hideMark/>
          </w:tcPr>
          <w:p w14:paraId="7FC350C1"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http://publications.europa.eu/resource/authority/file-type/ARCINFO_COV</w:t>
            </w:r>
          </w:p>
        </w:tc>
      </w:tr>
      <w:tr w:rsidR="00644AE3" w:rsidRPr="00644AE3" w14:paraId="2EF77549" w14:textId="77777777" w:rsidTr="00644AE3">
        <w:trPr>
          <w:trHeight w:val="610"/>
        </w:trPr>
        <w:tc>
          <w:tcPr>
            <w:tcW w:w="3245" w:type="dxa"/>
            <w:shd w:val="clear" w:color="auto" w:fill="auto"/>
            <w:vAlign w:val="bottom"/>
            <w:hideMark/>
          </w:tcPr>
          <w:p w14:paraId="632D5389"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LPK</w:t>
            </w:r>
          </w:p>
        </w:tc>
        <w:tc>
          <w:tcPr>
            <w:tcW w:w="5665" w:type="dxa"/>
            <w:shd w:val="clear" w:color="auto" w:fill="auto"/>
            <w:noWrap/>
            <w:vAlign w:val="bottom"/>
            <w:hideMark/>
          </w:tcPr>
          <w:p w14:paraId="5CEA98DE"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http://publications.europa.eu/resource/authority/file-type/LPK</w:t>
            </w:r>
          </w:p>
        </w:tc>
      </w:tr>
      <w:tr w:rsidR="00644AE3" w:rsidRPr="00644AE3" w14:paraId="6D1F5760" w14:textId="77777777" w:rsidTr="00644AE3">
        <w:trPr>
          <w:trHeight w:val="290"/>
        </w:trPr>
        <w:tc>
          <w:tcPr>
            <w:tcW w:w="3245" w:type="dxa"/>
            <w:shd w:val="clear" w:color="auto" w:fill="auto"/>
            <w:vAlign w:val="bottom"/>
            <w:hideMark/>
          </w:tcPr>
          <w:p w14:paraId="665B35ED"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STL</w:t>
            </w:r>
          </w:p>
        </w:tc>
        <w:tc>
          <w:tcPr>
            <w:tcW w:w="5665" w:type="dxa"/>
            <w:shd w:val="clear" w:color="auto" w:fill="auto"/>
            <w:noWrap/>
            <w:vAlign w:val="bottom"/>
            <w:hideMark/>
          </w:tcPr>
          <w:p w14:paraId="5430BF14"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http://publications.europa.eu/resource/authority/file-type/STL</w:t>
            </w:r>
          </w:p>
        </w:tc>
      </w:tr>
      <w:tr w:rsidR="00644AE3" w:rsidRPr="00644AE3" w14:paraId="5D8749AD" w14:textId="77777777" w:rsidTr="00644AE3">
        <w:trPr>
          <w:trHeight w:val="500"/>
        </w:trPr>
        <w:tc>
          <w:tcPr>
            <w:tcW w:w="3245" w:type="dxa"/>
            <w:shd w:val="clear" w:color="auto" w:fill="auto"/>
            <w:vAlign w:val="bottom"/>
            <w:hideMark/>
          </w:tcPr>
          <w:p w14:paraId="6667FA67"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DAPK</w:t>
            </w:r>
          </w:p>
        </w:tc>
        <w:tc>
          <w:tcPr>
            <w:tcW w:w="5665" w:type="dxa"/>
            <w:shd w:val="clear" w:color="auto" w:fill="auto"/>
            <w:noWrap/>
            <w:vAlign w:val="bottom"/>
            <w:hideMark/>
          </w:tcPr>
          <w:p w14:paraId="3DFE3D6D"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http://publications.europa.eu/resource/authority/file-type/DAPK</w:t>
            </w:r>
          </w:p>
        </w:tc>
      </w:tr>
      <w:tr w:rsidR="00644AE3" w:rsidRPr="00644AE3" w14:paraId="017FBDD9" w14:textId="77777777" w:rsidTr="00644AE3">
        <w:trPr>
          <w:trHeight w:val="650"/>
        </w:trPr>
        <w:tc>
          <w:tcPr>
            <w:tcW w:w="3245" w:type="dxa"/>
            <w:shd w:val="clear" w:color="auto" w:fill="auto"/>
            <w:vAlign w:val="bottom"/>
            <w:hideMark/>
          </w:tcPr>
          <w:p w14:paraId="2A224BD7"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MP3</w:t>
            </w:r>
          </w:p>
        </w:tc>
        <w:tc>
          <w:tcPr>
            <w:tcW w:w="5665" w:type="dxa"/>
            <w:shd w:val="clear" w:color="auto" w:fill="auto"/>
            <w:noWrap/>
            <w:vAlign w:val="bottom"/>
            <w:hideMark/>
          </w:tcPr>
          <w:p w14:paraId="00C4305B"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http://publications.europa.eu/resource/authority/file-type/MP3</w:t>
            </w:r>
          </w:p>
        </w:tc>
      </w:tr>
      <w:tr w:rsidR="00644AE3" w:rsidRPr="00644AE3" w14:paraId="42D6F1E7" w14:textId="77777777" w:rsidTr="00644AE3">
        <w:trPr>
          <w:trHeight w:val="540"/>
        </w:trPr>
        <w:tc>
          <w:tcPr>
            <w:tcW w:w="3245" w:type="dxa"/>
            <w:shd w:val="clear" w:color="auto" w:fill="auto"/>
            <w:vAlign w:val="bottom"/>
            <w:hideMark/>
          </w:tcPr>
          <w:p w14:paraId="1CA2D672"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lastRenderedPageBreak/>
              <w:t>OAPK</w:t>
            </w:r>
          </w:p>
        </w:tc>
        <w:tc>
          <w:tcPr>
            <w:tcW w:w="5665" w:type="dxa"/>
            <w:shd w:val="clear" w:color="auto" w:fill="auto"/>
            <w:noWrap/>
            <w:vAlign w:val="bottom"/>
            <w:hideMark/>
          </w:tcPr>
          <w:p w14:paraId="2E09A3A0"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http://publications.europa.eu/resource/authority/file-type/OAPK</w:t>
            </w:r>
          </w:p>
        </w:tc>
      </w:tr>
      <w:tr w:rsidR="00644AE3" w:rsidRPr="00644AE3" w14:paraId="334E2EAA" w14:textId="77777777" w:rsidTr="00644AE3">
        <w:trPr>
          <w:trHeight w:val="290"/>
        </w:trPr>
        <w:tc>
          <w:tcPr>
            <w:tcW w:w="3245" w:type="dxa"/>
            <w:shd w:val="clear" w:color="auto" w:fill="auto"/>
            <w:vAlign w:val="bottom"/>
            <w:hideMark/>
          </w:tcPr>
          <w:p w14:paraId="4B0AF2A9"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WAV</w:t>
            </w:r>
          </w:p>
        </w:tc>
        <w:tc>
          <w:tcPr>
            <w:tcW w:w="5665" w:type="dxa"/>
            <w:shd w:val="clear" w:color="auto" w:fill="auto"/>
            <w:noWrap/>
            <w:vAlign w:val="bottom"/>
            <w:hideMark/>
          </w:tcPr>
          <w:p w14:paraId="7E0C2757"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http://publications.europa.eu/resource/authority/file-type/WAV</w:t>
            </w:r>
          </w:p>
        </w:tc>
      </w:tr>
      <w:tr w:rsidR="00644AE3" w:rsidRPr="00644AE3" w14:paraId="0A67B4E9" w14:textId="77777777" w:rsidTr="00644AE3">
        <w:trPr>
          <w:trHeight w:val="470"/>
        </w:trPr>
        <w:tc>
          <w:tcPr>
            <w:tcW w:w="3245" w:type="dxa"/>
            <w:shd w:val="clear" w:color="auto" w:fill="auto"/>
            <w:vAlign w:val="bottom"/>
            <w:hideMark/>
          </w:tcPr>
          <w:p w14:paraId="5961058D"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XHTML5</w:t>
            </w:r>
          </w:p>
        </w:tc>
        <w:tc>
          <w:tcPr>
            <w:tcW w:w="5665" w:type="dxa"/>
            <w:shd w:val="clear" w:color="auto" w:fill="auto"/>
            <w:noWrap/>
            <w:vAlign w:val="bottom"/>
            <w:hideMark/>
          </w:tcPr>
          <w:p w14:paraId="7A1ECB3C"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http://publications.europa.eu/resource/authority/file-type/XHTML5</w:t>
            </w:r>
          </w:p>
        </w:tc>
      </w:tr>
      <w:tr w:rsidR="00644AE3" w:rsidRPr="00644AE3" w14:paraId="66F08097" w14:textId="77777777" w:rsidTr="00644AE3">
        <w:trPr>
          <w:trHeight w:val="640"/>
        </w:trPr>
        <w:tc>
          <w:tcPr>
            <w:tcW w:w="3245" w:type="dxa"/>
            <w:shd w:val="clear" w:color="auto" w:fill="auto"/>
            <w:vAlign w:val="bottom"/>
            <w:hideMark/>
          </w:tcPr>
          <w:p w14:paraId="479408B7"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RDF_THRIFT</w:t>
            </w:r>
          </w:p>
        </w:tc>
        <w:tc>
          <w:tcPr>
            <w:tcW w:w="5665" w:type="dxa"/>
            <w:shd w:val="clear" w:color="auto" w:fill="auto"/>
            <w:noWrap/>
            <w:vAlign w:val="bottom"/>
            <w:hideMark/>
          </w:tcPr>
          <w:p w14:paraId="151F258E"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http://publications.europa.eu/resource/authority/file-type/RDF_THRIFT</w:t>
            </w:r>
          </w:p>
        </w:tc>
      </w:tr>
      <w:tr w:rsidR="00644AE3" w:rsidRPr="00644AE3" w14:paraId="0629AF79" w14:textId="77777777" w:rsidTr="00644AE3">
        <w:trPr>
          <w:trHeight w:val="630"/>
        </w:trPr>
        <w:tc>
          <w:tcPr>
            <w:tcW w:w="3245" w:type="dxa"/>
            <w:shd w:val="clear" w:color="auto" w:fill="auto"/>
            <w:vAlign w:val="bottom"/>
            <w:hideMark/>
          </w:tcPr>
          <w:p w14:paraId="3382100D"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GTFS</w:t>
            </w:r>
          </w:p>
        </w:tc>
        <w:tc>
          <w:tcPr>
            <w:tcW w:w="5665" w:type="dxa"/>
            <w:shd w:val="clear" w:color="auto" w:fill="auto"/>
            <w:noWrap/>
            <w:vAlign w:val="bottom"/>
            <w:hideMark/>
          </w:tcPr>
          <w:p w14:paraId="1FAE8B7B"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http://publications.europa.eu/resource/authority/file-type/GTFS</w:t>
            </w:r>
          </w:p>
        </w:tc>
      </w:tr>
      <w:tr w:rsidR="00644AE3" w:rsidRPr="00644AE3" w14:paraId="31A04021" w14:textId="77777777" w:rsidTr="00644AE3">
        <w:trPr>
          <w:trHeight w:val="290"/>
        </w:trPr>
        <w:tc>
          <w:tcPr>
            <w:tcW w:w="3245" w:type="dxa"/>
            <w:shd w:val="clear" w:color="auto" w:fill="auto"/>
            <w:vAlign w:val="bottom"/>
            <w:hideMark/>
          </w:tcPr>
          <w:p w14:paraId="083D7ADE"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YAML</w:t>
            </w:r>
          </w:p>
        </w:tc>
        <w:tc>
          <w:tcPr>
            <w:tcW w:w="5665" w:type="dxa"/>
            <w:shd w:val="clear" w:color="auto" w:fill="auto"/>
            <w:noWrap/>
            <w:vAlign w:val="bottom"/>
            <w:hideMark/>
          </w:tcPr>
          <w:p w14:paraId="399F5C2F"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http://publications.europa.eu/resource/authority/file-type/YAML</w:t>
            </w:r>
          </w:p>
        </w:tc>
      </w:tr>
      <w:tr w:rsidR="00644AE3" w:rsidRPr="00644AE3" w14:paraId="539D72D3" w14:textId="77777777" w:rsidTr="00644AE3">
        <w:trPr>
          <w:trHeight w:val="520"/>
        </w:trPr>
        <w:tc>
          <w:tcPr>
            <w:tcW w:w="3245" w:type="dxa"/>
            <w:shd w:val="clear" w:color="auto" w:fill="auto"/>
            <w:vAlign w:val="bottom"/>
            <w:hideMark/>
          </w:tcPr>
          <w:p w14:paraId="6BC90FA5"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EFORMS_XML</w:t>
            </w:r>
          </w:p>
        </w:tc>
        <w:tc>
          <w:tcPr>
            <w:tcW w:w="5665" w:type="dxa"/>
            <w:shd w:val="clear" w:color="auto" w:fill="auto"/>
            <w:noWrap/>
            <w:vAlign w:val="bottom"/>
            <w:hideMark/>
          </w:tcPr>
          <w:p w14:paraId="1B6A2F18"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http://publications.europa.eu/resource/authority/file-type/EFORMS_XML</w:t>
            </w:r>
          </w:p>
        </w:tc>
      </w:tr>
      <w:tr w:rsidR="00644AE3" w:rsidRPr="00644AE3" w14:paraId="18EF3CB4" w14:textId="77777777" w:rsidTr="00644AE3">
        <w:trPr>
          <w:trHeight w:val="500"/>
        </w:trPr>
        <w:tc>
          <w:tcPr>
            <w:tcW w:w="3245" w:type="dxa"/>
            <w:shd w:val="clear" w:color="auto" w:fill="auto"/>
            <w:vAlign w:val="bottom"/>
            <w:hideMark/>
          </w:tcPr>
          <w:p w14:paraId="5A4AF0F4"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WEBP</w:t>
            </w:r>
          </w:p>
        </w:tc>
        <w:tc>
          <w:tcPr>
            <w:tcW w:w="5665" w:type="dxa"/>
            <w:shd w:val="clear" w:color="auto" w:fill="auto"/>
            <w:noWrap/>
            <w:vAlign w:val="bottom"/>
            <w:hideMark/>
          </w:tcPr>
          <w:p w14:paraId="080A947D"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http://publications.europa.eu/resource/authority/file-type/WEBP</w:t>
            </w:r>
          </w:p>
        </w:tc>
      </w:tr>
      <w:tr w:rsidR="00644AE3" w:rsidRPr="00644AE3" w14:paraId="77C09C98" w14:textId="77777777" w:rsidTr="00644AE3">
        <w:trPr>
          <w:trHeight w:val="720"/>
        </w:trPr>
        <w:tc>
          <w:tcPr>
            <w:tcW w:w="3245" w:type="dxa"/>
            <w:shd w:val="clear" w:color="auto" w:fill="auto"/>
            <w:vAlign w:val="bottom"/>
            <w:hideMark/>
          </w:tcPr>
          <w:p w14:paraId="2CF88F32"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MOV</w:t>
            </w:r>
          </w:p>
        </w:tc>
        <w:tc>
          <w:tcPr>
            <w:tcW w:w="5665" w:type="dxa"/>
            <w:shd w:val="clear" w:color="auto" w:fill="auto"/>
            <w:noWrap/>
            <w:vAlign w:val="bottom"/>
            <w:hideMark/>
          </w:tcPr>
          <w:p w14:paraId="569A47C8"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http://publications.europa.eu/resource/authority/file-type/MOV</w:t>
            </w:r>
          </w:p>
        </w:tc>
      </w:tr>
      <w:tr w:rsidR="00644AE3" w:rsidRPr="00644AE3" w14:paraId="441A8464" w14:textId="77777777" w:rsidTr="00644AE3">
        <w:trPr>
          <w:trHeight w:val="290"/>
        </w:trPr>
        <w:tc>
          <w:tcPr>
            <w:tcW w:w="3245" w:type="dxa"/>
            <w:shd w:val="clear" w:color="auto" w:fill="auto"/>
            <w:vAlign w:val="bottom"/>
            <w:hideMark/>
          </w:tcPr>
          <w:p w14:paraId="3344645D"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DWCA</w:t>
            </w:r>
          </w:p>
        </w:tc>
        <w:tc>
          <w:tcPr>
            <w:tcW w:w="5665" w:type="dxa"/>
            <w:shd w:val="clear" w:color="auto" w:fill="auto"/>
            <w:noWrap/>
            <w:vAlign w:val="bottom"/>
            <w:hideMark/>
          </w:tcPr>
          <w:p w14:paraId="61CB020D"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http://publications.europa.eu/resource/authority/file-type/DWCA</w:t>
            </w:r>
          </w:p>
        </w:tc>
      </w:tr>
      <w:tr w:rsidR="00644AE3" w:rsidRPr="00644AE3" w14:paraId="2CDD4689" w14:textId="77777777" w:rsidTr="00644AE3">
        <w:trPr>
          <w:trHeight w:val="370"/>
        </w:trPr>
        <w:tc>
          <w:tcPr>
            <w:tcW w:w="3245" w:type="dxa"/>
            <w:shd w:val="clear" w:color="auto" w:fill="auto"/>
            <w:vAlign w:val="bottom"/>
            <w:hideMark/>
          </w:tcPr>
          <w:p w14:paraId="4855B7BC"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MATHML</w:t>
            </w:r>
          </w:p>
        </w:tc>
        <w:tc>
          <w:tcPr>
            <w:tcW w:w="5665" w:type="dxa"/>
            <w:shd w:val="clear" w:color="auto" w:fill="auto"/>
            <w:noWrap/>
            <w:vAlign w:val="bottom"/>
            <w:hideMark/>
          </w:tcPr>
          <w:p w14:paraId="1B76851C"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http://publications.europa.eu/resource/authority/file-type/MATHML</w:t>
            </w:r>
          </w:p>
        </w:tc>
      </w:tr>
      <w:tr w:rsidR="00644AE3" w:rsidRPr="00644AE3" w14:paraId="173567D5" w14:textId="77777777" w:rsidTr="00644AE3">
        <w:trPr>
          <w:trHeight w:val="520"/>
        </w:trPr>
        <w:tc>
          <w:tcPr>
            <w:tcW w:w="3245" w:type="dxa"/>
            <w:shd w:val="clear" w:color="auto" w:fill="auto"/>
            <w:vAlign w:val="bottom"/>
            <w:hideMark/>
          </w:tcPr>
          <w:p w14:paraId="3FE7B48F"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MARKDOWN</w:t>
            </w:r>
          </w:p>
        </w:tc>
        <w:tc>
          <w:tcPr>
            <w:tcW w:w="5665" w:type="dxa"/>
            <w:shd w:val="clear" w:color="auto" w:fill="auto"/>
            <w:noWrap/>
            <w:vAlign w:val="bottom"/>
            <w:hideMark/>
          </w:tcPr>
          <w:p w14:paraId="3706B408"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http://publications.europa.eu/resource/authority/file-type/MARKDOWN</w:t>
            </w:r>
          </w:p>
        </w:tc>
      </w:tr>
      <w:tr w:rsidR="00644AE3" w:rsidRPr="00644AE3" w14:paraId="63415F59" w14:textId="77777777" w:rsidTr="00644AE3">
        <w:trPr>
          <w:trHeight w:val="710"/>
        </w:trPr>
        <w:tc>
          <w:tcPr>
            <w:tcW w:w="3245" w:type="dxa"/>
            <w:shd w:val="clear" w:color="auto" w:fill="auto"/>
            <w:vAlign w:val="bottom"/>
            <w:hideMark/>
          </w:tcPr>
          <w:p w14:paraId="76DD1072"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THRIFT_COMPACT</w:t>
            </w:r>
          </w:p>
        </w:tc>
        <w:tc>
          <w:tcPr>
            <w:tcW w:w="5665" w:type="dxa"/>
            <w:shd w:val="clear" w:color="auto" w:fill="auto"/>
            <w:noWrap/>
            <w:vAlign w:val="bottom"/>
            <w:hideMark/>
          </w:tcPr>
          <w:p w14:paraId="19CCDCDA"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http://publications.europa.eu/resource/authority/file-type/THRIFT_COMPACT</w:t>
            </w:r>
          </w:p>
        </w:tc>
      </w:tr>
      <w:tr w:rsidR="00644AE3" w:rsidRPr="00644AE3" w14:paraId="72D488EC" w14:textId="77777777" w:rsidTr="00644AE3">
        <w:trPr>
          <w:trHeight w:val="290"/>
        </w:trPr>
        <w:tc>
          <w:tcPr>
            <w:tcW w:w="3245" w:type="dxa"/>
            <w:shd w:val="clear" w:color="auto" w:fill="auto"/>
            <w:vAlign w:val="bottom"/>
            <w:hideMark/>
          </w:tcPr>
          <w:p w14:paraId="5DF3D676"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ARROW_STREAM</w:t>
            </w:r>
          </w:p>
        </w:tc>
        <w:tc>
          <w:tcPr>
            <w:tcW w:w="5665" w:type="dxa"/>
            <w:shd w:val="clear" w:color="auto" w:fill="auto"/>
            <w:noWrap/>
            <w:vAlign w:val="bottom"/>
            <w:hideMark/>
          </w:tcPr>
          <w:p w14:paraId="6E7753BE"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http://publications.europa.eu/resource/authority/file-type/ARROW_STREAM</w:t>
            </w:r>
          </w:p>
        </w:tc>
      </w:tr>
      <w:tr w:rsidR="00644AE3" w:rsidRPr="00644AE3" w14:paraId="779D1D8A" w14:textId="77777777" w:rsidTr="00644AE3">
        <w:trPr>
          <w:trHeight w:val="580"/>
        </w:trPr>
        <w:tc>
          <w:tcPr>
            <w:tcW w:w="3245" w:type="dxa"/>
            <w:shd w:val="clear" w:color="auto" w:fill="auto"/>
            <w:vAlign w:val="bottom"/>
            <w:hideMark/>
          </w:tcPr>
          <w:p w14:paraId="5E95AAF6"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ARROW_FILE</w:t>
            </w:r>
          </w:p>
        </w:tc>
        <w:tc>
          <w:tcPr>
            <w:tcW w:w="5665" w:type="dxa"/>
            <w:shd w:val="clear" w:color="auto" w:fill="auto"/>
            <w:noWrap/>
            <w:vAlign w:val="bottom"/>
            <w:hideMark/>
          </w:tcPr>
          <w:p w14:paraId="2ECC887E"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http://publications.europa.eu/resource/authority/file-type/ARROW_FILE</w:t>
            </w:r>
          </w:p>
        </w:tc>
      </w:tr>
      <w:tr w:rsidR="00644AE3" w:rsidRPr="00644AE3" w14:paraId="1B56151E" w14:textId="77777777" w:rsidTr="00644AE3">
        <w:trPr>
          <w:trHeight w:val="650"/>
        </w:trPr>
        <w:tc>
          <w:tcPr>
            <w:tcW w:w="3245" w:type="dxa"/>
            <w:shd w:val="clear" w:color="auto" w:fill="auto"/>
            <w:vAlign w:val="bottom"/>
            <w:hideMark/>
          </w:tcPr>
          <w:p w14:paraId="61833A2E"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LEGALHTML</w:t>
            </w:r>
          </w:p>
        </w:tc>
        <w:tc>
          <w:tcPr>
            <w:tcW w:w="5665" w:type="dxa"/>
            <w:shd w:val="clear" w:color="auto" w:fill="auto"/>
            <w:noWrap/>
            <w:vAlign w:val="bottom"/>
            <w:hideMark/>
          </w:tcPr>
          <w:p w14:paraId="025BEB14"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http://publications.europa.eu/resource/authority/file-type/LEGALHTML</w:t>
            </w:r>
          </w:p>
        </w:tc>
      </w:tr>
      <w:tr w:rsidR="00644AE3" w:rsidRPr="00644AE3" w14:paraId="3C2E95BC" w14:textId="77777777" w:rsidTr="00644AE3">
        <w:trPr>
          <w:trHeight w:val="530"/>
        </w:trPr>
        <w:tc>
          <w:tcPr>
            <w:tcW w:w="3245" w:type="dxa"/>
            <w:shd w:val="clear" w:color="auto" w:fill="auto"/>
            <w:vAlign w:val="bottom"/>
            <w:hideMark/>
          </w:tcPr>
          <w:p w14:paraId="5074D1E1"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THRIFT_JSON</w:t>
            </w:r>
          </w:p>
        </w:tc>
        <w:tc>
          <w:tcPr>
            <w:tcW w:w="5665" w:type="dxa"/>
            <w:shd w:val="clear" w:color="auto" w:fill="auto"/>
            <w:noWrap/>
            <w:vAlign w:val="bottom"/>
            <w:hideMark/>
          </w:tcPr>
          <w:p w14:paraId="2CA47523"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http://publications.europa.eu/resource/authority/file-type/THRIFT_JSON</w:t>
            </w:r>
          </w:p>
        </w:tc>
      </w:tr>
      <w:tr w:rsidR="00644AE3" w:rsidRPr="00644AE3" w14:paraId="7AE33107" w14:textId="77777777" w:rsidTr="00644AE3">
        <w:trPr>
          <w:trHeight w:val="290"/>
        </w:trPr>
        <w:tc>
          <w:tcPr>
            <w:tcW w:w="3245" w:type="dxa"/>
            <w:shd w:val="clear" w:color="auto" w:fill="auto"/>
            <w:vAlign w:val="bottom"/>
            <w:hideMark/>
          </w:tcPr>
          <w:p w14:paraId="623314DA"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THRIFT_BINARY</w:t>
            </w:r>
          </w:p>
        </w:tc>
        <w:tc>
          <w:tcPr>
            <w:tcW w:w="5665" w:type="dxa"/>
            <w:shd w:val="clear" w:color="auto" w:fill="auto"/>
            <w:noWrap/>
            <w:vAlign w:val="bottom"/>
            <w:hideMark/>
          </w:tcPr>
          <w:p w14:paraId="5CB3DAF1" w14:textId="77777777" w:rsidR="00644AE3" w:rsidRPr="00644AE3" w:rsidRDefault="00644AE3" w:rsidP="00644AE3">
            <w:pPr>
              <w:spacing w:after="0" w:line="240" w:lineRule="auto"/>
              <w:rPr>
                <w:rFonts w:ascii="Aptos Narrow" w:eastAsia="Times New Roman" w:hAnsi="Aptos Narrow" w:cs="Times New Roman"/>
                <w:color w:val="000000"/>
                <w:kern w:val="0"/>
                <w:lang w:val="en-US"/>
                <w14:ligatures w14:val="none"/>
              </w:rPr>
            </w:pPr>
            <w:r w:rsidRPr="00644AE3">
              <w:rPr>
                <w:rFonts w:ascii="Aptos Narrow" w:eastAsia="Times New Roman" w:hAnsi="Aptos Narrow" w:cs="Times New Roman"/>
                <w:color w:val="000000"/>
                <w:kern w:val="0"/>
                <w:lang w:val="en-US"/>
                <w14:ligatures w14:val="none"/>
              </w:rPr>
              <w:t>http://publications.europa.eu/resource/authority/file-type/THRIFT_BINARY</w:t>
            </w:r>
          </w:p>
        </w:tc>
      </w:tr>
    </w:tbl>
    <w:p w14:paraId="06C550D1" w14:textId="77777777" w:rsidR="006617E9" w:rsidRPr="005E3465" w:rsidRDefault="006617E9" w:rsidP="002E2376">
      <w:pPr>
        <w:rPr>
          <w:rFonts w:ascii="Times New Roman" w:hAnsi="Times New Roman" w:cs="Times New Roman"/>
        </w:rPr>
      </w:pPr>
    </w:p>
    <w:sectPr w:rsidR="006617E9" w:rsidRPr="005E3465" w:rsidSect="00C225FE">
      <w:pgSz w:w="11906" w:h="16838"/>
      <w:pgMar w:top="1701" w:right="567" w:bottom="1134" w:left="1701" w:header="567" w:footer="567" w:gutter="0"/>
      <w:cols w:space="129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CD5B69" w14:textId="77777777" w:rsidR="007B6D96" w:rsidRDefault="007B6D96" w:rsidP="001059D9">
      <w:pPr>
        <w:spacing w:after="0" w:line="240" w:lineRule="auto"/>
      </w:pPr>
      <w:r>
        <w:separator/>
      </w:r>
    </w:p>
  </w:endnote>
  <w:endnote w:type="continuationSeparator" w:id="0">
    <w:p w14:paraId="613DC7CB" w14:textId="77777777" w:rsidR="007B6D96" w:rsidRDefault="007B6D96" w:rsidP="001059D9">
      <w:pPr>
        <w:spacing w:after="0" w:line="240" w:lineRule="auto"/>
      </w:pPr>
      <w:r>
        <w:continuationSeparator/>
      </w:r>
    </w:p>
  </w:endnote>
  <w:endnote w:type="continuationNotice" w:id="1">
    <w:p w14:paraId="5928C6C0" w14:textId="77777777" w:rsidR="007B6D96" w:rsidRDefault="007B6D9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BA"/>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EYInterstate Light">
    <w:panose1 w:val="02000506000000020004"/>
    <w:charset w:val="00"/>
    <w:family w:val="auto"/>
    <w:pitch w:val="variable"/>
    <w:sig w:usb0="A00002AF" w:usb1="5000206A"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BA"/>
    <w:family w:val="swiss"/>
    <w:pitch w:val="variable"/>
    <w:sig w:usb0="E4002EFF" w:usb1="C000E47F" w:usb2="00000009" w:usb3="00000000" w:csb0="000001FF" w:csb1="00000000"/>
  </w:font>
  <w:font w:name="Calibri">
    <w:panose1 w:val="020F0502020204030204"/>
    <w:charset w:val="BA"/>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D3434A" w14:textId="77777777" w:rsidR="007B6D96" w:rsidRDefault="007B6D96" w:rsidP="001059D9">
      <w:pPr>
        <w:spacing w:after="0" w:line="240" w:lineRule="auto"/>
      </w:pPr>
      <w:r>
        <w:separator/>
      </w:r>
    </w:p>
  </w:footnote>
  <w:footnote w:type="continuationSeparator" w:id="0">
    <w:p w14:paraId="7B8C58FB" w14:textId="77777777" w:rsidR="007B6D96" w:rsidRDefault="007B6D96" w:rsidP="001059D9">
      <w:pPr>
        <w:spacing w:after="0" w:line="240" w:lineRule="auto"/>
      </w:pPr>
      <w:r>
        <w:continuationSeparator/>
      </w:r>
    </w:p>
  </w:footnote>
  <w:footnote w:type="continuationNotice" w:id="1">
    <w:p w14:paraId="4377A56C" w14:textId="77777777" w:rsidR="007B6D96" w:rsidRDefault="007B6D9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C4DDF"/>
    <w:multiLevelType w:val="multilevel"/>
    <w:tmpl w:val="4AF4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07220"/>
    <w:multiLevelType w:val="hybridMultilevel"/>
    <w:tmpl w:val="03EE0B8E"/>
    <w:lvl w:ilvl="0" w:tplc="B7B40790">
      <w:start w:val="1"/>
      <w:numFmt w:val="bullet"/>
      <w:lvlText w:val="•"/>
      <w:lvlJc w:val="left"/>
      <w:pPr>
        <w:tabs>
          <w:tab w:val="num" w:pos="720"/>
        </w:tabs>
        <w:ind w:left="720" w:hanging="360"/>
      </w:pPr>
      <w:rPr>
        <w:rFonts w:ascii="Arial" w:hAnsi="Arial" w:hint="default"/>
      </w:rPr>
    </w:lvl>
    <w:lvl w:ilvl="1" w:tplc="93F6D5B0" w:tentative="1">
      <w:start w:val="1"/>
      <w:numFmt w:val="bullet"/>
      <w:lvlText w:val="•"/>
      <w:lvlJc w:val="left"/>
      <w:pPr>
        <w:tabs>
          <w:tab w:val="num" w:pos="1440"/>
        </w:tabs>
        <w:ind w:left="1440" w:hanging="360"/>
      </w:pPr>
      <w:rPr>
        <w:rFonts w:ascii="Arial" w:hAnsi="Arial" w:hint="default"/>
      </w:rPr>
    </w:lvl>
    <w:lvl w:ilvl="2" w:tplc="432A02DE" w:tentative="1">
      <w:start w:val="1"/>
      <w:numFmt w:val="bullet"/>
      <w:lvlText w:val="•"/>
      <w:lvlJc w:val="left"/>
      <w:pPr>
        <w:tabs>
          <w:tab w:val="num" w:pos="2160"/>
        </w:tabs>
        <w:ind w:left="2160" w:hanging="360"/>
      </w:pPr>
      <w:rPr>
        <w:rFonts w:ascii="Arial" w:hAnsi="Arial" w:hint="default"/>
      </w:rPr>
    </w:lvl>
    <w:lvl w:ilvl="3" w:tplc="393E521A" w:tentative="1">
      <w:start w:val="1"/>
      <w:numFmt w:val="bullet"/>
      <w:lvlText w:val="•"/>
      <w:lvlJc w:val="left"/>
      <w:pPr>
        <w:tabs>
          <w:tab w:val="num" w:pos="2880"/>
        </w:tabs>
        <w:ind w:left="2880" w:hanging="360"/>
      </w:pPr>
      <w:rPr>
        <w:rFonts w:ascii="Arial" w:hAnsi="Arial" w:hint="default"/>
      </w:rPr>
    </w:lvl>
    <w:lvl w:ilvl="4" w:tplc="3DC2CB5E" w:tentative="1">
      <w:start w:val="1"/>
      <w:numFmt w:val="bullet"/>
      <w:lvlText w:val="•"/>
      <w:lvlJc w:val="left"/>
      <w:pPr>
        <w:tabs>
          <w:tab w:val="num" w:pos="3600"/>
        </w:tabs>
        <w:ind w:left="3600" w:hanging="360"/>
      </w:pPr>
      <w:rPr>
        <w:rFonts w:ascii="Arial" w:hAnsi="Arial" w:hint="default"/>
      </w:rPr>
    </w:lvl>
    <w:lvl w:ilvl="5" w:tplc="5D223B72" w:tentative="1">
      <w:start w:val="1"/>
      <w:numFmt w:val="bullet"/>
      <w:lvlText w:val="•"/>
      <w:lvlJc w:val="left"/>
      <w:pPr>
        <w:tabs>
          <w:tab w:val="num" w:pos="4320"/>
        </w:tabs>
        <w:ind w:left="4320" w:hanging="360"/>
      </w:pPr>
      <w:rPr>
        <w:rFonts w:ascii="Arial" w:hAnsi="Arial" w:hint="default"/>
      </w:rPr>
    </w:lvl>
    <w:lvl w:ilvl="6" w:tplc="E748508C" w:tentative="1">
      <w:start w:val="1"/>
      <w:numFmt w:val="bullet"/>
      <w:lvlText w:val="•"/>
      <w:lvlJc w:val="left"/>
      <w:pPr>
        <w:tabs>
          <w:tab w:val="num" w:pos="5040"/>
        </w:tabs>
        <w:ind w:left="5040" w:hanging="360"/>
      </w:pPr>
      <w:rPr>
        <w:rFonts w:ascii="Arial" w:hAnsi="Arial" w:hint="default"/>
      </w:rPr>
    </w:lvl>
    <w:lvl w:ilvl="7" w:tplc="848EA682" w:tentative="1">
      <w:start w:val="1"/>
      <w:numFmt w:val="bullet"/>
      <w:lvlText w:val="•"/>
      <w:lvlJc w:val="left"/>
      <w:pPr>
        <w:tabs>
          <w:tab w:val="num" w:pos="5760"/>
        </w:tabs>
        <w:ind w:left="5760" w:hanging="360"/>
      </w:pPr>
      <w:rPr>
        <w:rFonts w:ascii="Arial" w:hAnsi="Arial" w:hint="default"/>
      </w:rPr>
    </w:lvl>
    <w:lvl w:ilvl="8" w:tplc="54B88F1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645244F"/>
    <w:multiLevelType w:val="hybridMultilevel"/>
    <w:tmpl w:val="2B885524"/>
    <w:lvl w:ilvl="0" w:tplc="04270001">
      <w:start w:val="1"/>
      <w:numFmt w:val="bullet"/>
      <w:lvlText w:val=""/>
      <w:lvlJc w:val="left"/>
      <w:pPr>
        <w:ind w:left="360" w:hanging="360"/>
      </w:pPr>
      <w:rPr>
        <w:rFonts w:ascii="Symbol" w:hAnsi="Symbol" w:hint="default"/>
      </w:rPr>
    </w:lvl>
    <w:lvl w:ilvl="1" w:tplc="04270003" w:tentative="1">
      <w:start w:val="1"/>
      <w:numFmt w:val="bullet"/>
      <w:lvlText w:val="o"/>
      <w:lvlJc w:val="left"/>
      <w:pPr>
        <w:ind w:left="1080" w:hanging="360"/>
      </w:pPr>
      <w:rPr>
        <w:rFonts w:ascii="Courier New" w:hAnsi="Courier New" w:cs="Courier New" w:hint="default"/>
      </w:rPr>
    </w:lvl>
    <w:lvl w:ilvl="2" w:tplc="04270005" w:tentative="1">
      <w:start w:val="1"/>
      <w:numFmt w:val="bullet"/>
      <w:lvlText w:val=""/>
      <w:lvlJc w:val="left"/>
      <w:pPr>
        <w:ind w:left="1800" w:hanging="360"/>
      </w:pPr>
      <w:rPr>
        <w:rFonts w:ascii="Wingdings" w:hAnsi="Wingdings" w:hint="default"/>
      </w:rPr>
    </w:lvl>
    <w:lvl w:ilvl="3" w:tplc="04270001" w:tentative="1">
      <w:start w:val="1"/>
      <w:numFmt w:val="bullet"/>
      <w:lvlText w:val=""/>
      <w:lvlJc w:val="left"/>
      <w:pPr>
        <w:ind w:left="2520" w:hanging="360"/>
      </w:pPr>
      <w:rPr>
        <w:rFonts w:ascii="Symbol" w:hAnsi="Symbol" w:hint="default"/>
      </w:rPr>
    </w:lvl>
    <w:lvl w:ilvl="4" w:tplc="04270003" w:tentative="1">
      <w:start w:val="1"/>
      <w:numFmt w:val="bullet"/>
      <w:lvlText w:val="o"/>
      <w:lvlJc w:val="left"/>
      <w:pPr>
        <w:ind w:left="3240" w:hanging="360"/>
      </w:pPr>
      <w:rPr>
        <w:rFonts w:ascii="Courier New" w:hAnsi="Courier New" w:cs="Courier New" w:hint="default"/>
      </w:rPr>
    </w:lvl>
    <w:lvl w:ilvl="5" w:tplc="04270005" w:tentative="1">
      <w:start w:val="1"/>
      <w:numFmt w:val="bullet"/>
      <w:lvlText w:val=""/>
      <w:lvlJc w:val="left"/>
      <w:pPr>
        <w:ind w:left="3960" w:hanging="360"/>
      </w:pPr>
      <w:rPr>
        <w:rFonts w:ascii="Wingdings" w:hAnsi="Wingdings" w:hint="default"/>
      </w:rPr>
    </w:lvl>
    <w:lvl w:ilvl="6" w:tplc="04270001" w:tentative="1">
      <w:start w:val="1"/>
      <w:numFmt w:val="bullet"/>
      <w:lvlText w:val=""/>
      <w:lvlJc w:val="left"/>
      <w:pPr>
        <w:ind w:left="4680" w:hanging="360"/>
      </w:pPr>
      <w:rPr>
        <w:rFonts w:ascii="Symbol" w:hAnsi="Symbol" w:hint="default"/>
      </w:rPr>
    </w:lvl>
    <w:lvl w:ilvl="7" w:tplc="04270003" w:tentative="1">
      <w:start w:val="1"/>
      <w:numFmt w:val="bullet"/>
      <w:lvlText w:val="o"/>
      <w:lvlJc w:val="left"/>
      <w:pPr>
        <w:ind w:left="5400" w:hanging="360"/>
      </w:pPr>
      <w:rPr>
        <w:rFonts w:ascii="Courier New" w:hAnsi="Courier New" w:cs="Courier New" w:hint="default"/>
      </w:rPr>
    </w:lvl>
    <w:lvl w:ilvl="8" w:tplc="04270005" w:tentative="1">
      <w:start w:val="1"/>
      <w:numFmt w:val="bullet"/>
      <w:lvlText w:val=""/>
      <w:lvlJc w:val="left"/>
      <w:pPr>
        <w:ind w:left="6120" w:hanging="360"/>
      </w:pPr>
      <w:rPr>
        <w:rFonts w:ascii="Wingdings" w:hAnsi="Wingdings" w:hint="default"/>
      </w:rPr>
    </w:lvl>
  </w:abstractNum>
  <w:abstractNum w:abstractNumId="3" w15:restartNumberingAfterBreak="0">
    <w:nsid w:val="0F392FEF"/>
    <w:multiLevelType w:val="hybridMultilevel"/>
    <w:tmpl w:val="D17E8C24"/>
    <w:lvl w:ilvl="0" w:tplc="0427000F">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4" w15:restartNumberingAfterBreak="0">
    <w:nsid w:val="11936F00"/>
    <w:multiLevelType w:val="hybridMultilevel"/>
    <w:tmpl w:val="6B540BB8"/>
    <w:lvl w:ilvl="0" w:tplc="E6F836CE">
      <w:start w:val="1"/>
      <w:numFmt w:val="bullet"/>
      <w:lvlText w:val="•"/>
      <w:lvlJc w:val="left"/>
      <w:pPr>
        <w:tabs>
          <w:tab w:val="num" w:pos="720"/>
        </w:tabs>
        <w:ind w:left="720" w:hanging="360"/>
      </w:pPr>
      <w:rPr>
        <w:rFonts w:ascii="Arial" w:hAnsi="Arial" w:hint="default"/>
      </w:rPr>
    </w:lvl>
    <w:lvl w:ilvl="1" w:tplc="0D3C0DFE">
      <w:numFmt w:val="bullet"/>
      <w:lvlText w:val="•"/>
      <w:lvlJc w:val="left"/>
      <w:pPr>
        <w:tabs>
          <w:tab w:val="num" w:pos="1440"/>
        </w:tabs>
        <w:ind w:left="1440" w:hanging="360"/>
      </w:pPr>
      <w:rPr>
        <w:rFonts w:ascii="Arial" w:hAnsi="Arial" w:hint="default"/>
      </w:rPr>
    </w:lvl>
    <w:lvl w:ilvl="2" w:tplc="2AAEC0D0">
      <w:numFmt w:val="bullet"/>
      <w:lvlText w:val="•"/>
      <w:lvlJc w:val="left"/>
      <w:pPr>
        <w:tabs>
          <w:tab w:val="num" w:pos="2160"/>
        </w:tabs>
        <w:ind w:left="2160" w:hanging="360"/>
      </w:pPr>
      <w:rPr>
        <w:rFonts w:ascii="Arial" w:hAnsi="Arial" w:hint="default"/>
      </w:rPr>
    </w:lvl>
    <w:lvl w:ilvl="3" w:tplc="A566C906" w:tentative="1">
      <w:start w:val="1"/>
      <w:numFmt w:val="bullet"/>
      <w:lvlText w:val="•"/>
      <w:lvlJc w:val="left"/>
      <w:pPr>
        <w:tabs>
          <w:tab w:val="num" w:pos="2880"/>
        </w:tabs>
        <w:ind w:left="2880" w:hanging="360"/>
      </w:pPr>
      <w:rPr>
        <w:rFonts w:ascii="Arial" w:hAnsi="Arial" w:hint="default"/>
      </w:rPr>
    </w:lvl>
    <w:lvl w:ilvl="4" w:tplc="7804CE58" w:tentative="1">
      <w:start w:val="1"/>
      <w:numFmt w:val="bullet"/>
      <w:lvlText w:val="•"/>
      <w:lvlJc w:val="left"/>
      <w:pPr>
        <w:tabs>
          <w:tab w:val="num" w:pos="3600"/>
        </w:tabs>
        <w:ind w:left="3600" w:hanging="360"/>
      </w:pPr>
      <w:rPr>
        <w:rFonts w:ascii="Arial" w:hAnsi="Arial" w:hint="default"/>
      </w:rPr>
    </w:lvl>
    <w:lvl w:ilvl="5" w:tplc="9FD65D2C" w:tentative="1">
      <w:start w:val="1"/>
      <w:numFmt w:val="bullet"/>
      <w:lvlText w:val="•"/>
      <w:lvlJc w:val="left"/>
      <w:pPr>
        <w:tabs>
          <w:tab w:val="num" w:pos="4320"/>
        </w:tabs>
        <w:ind w:left="4320" w:hanging="360"/>
      </w:pPr>
      <w:rPr>
        <w:rFonts w:ascii="Arial" w:hAnsi="Arial" w:hint="default"/>
      </w:rPr>
    </w:lvl>
    <w:lvl w:ilvl="6" w:tplc="C1520FE4" w:tentative="1">
      <w:start w:val="1"/>
      <w:numFmt w:val="bullet"/>
      <w:lvlText w:val="•"/>
      <w:lvlJc w:val="left"/>
      <w:pPr>
        <w:tabs>
          <w:tab w:val="num" w:pos="5040"/>
        </w:tabs>
        <w:ind w:left="5040" w:hanging="360"/>
      </w:pPr>
      <w:rPr>
        <w:rFonts w:ascii="Arial" w:hAnsi="Arial" w:hint="default"/>
      </w:rPr>
    </w:lvl>
    <w:lvl w:ilvl="7" w:tplc="10EEE760" w:tentative="1">
      <w:start w:val="1"/>
      <w:numFmt w:val="bullet"/>
      <w:lvlText w:val="•"/>
      <w:lvlJc w:val="left"/>
      <w:pPr>
        <w:tabs>
          <w:tab w:val="num" w:pos="5760"/>
        </w:tabs>
        <w:ind w:left="5760" w:hanging="360"/>
      </w:pPr>
      <w:rPr>
        <w:rFonts w:ascii="Arial" w:hAnsi="Arial" w:hint="default"/>
      </w:rPr>
    </w:lvl>
    <w:lvl w:ilvl="8" w:tplc="D52A351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4677898"/>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4A36404"/>
    <w:multiLevelType w:val="hybridMultilevel"/>
    <w:tmpl w:val="257A2B90"/>
    <w:lvl w:ilvl="0" w:tplc="04270001">
      <w:start w:val="1"/>
      <w:numFmt w:val="bullet"/>
      <w:lvlText w:val=""/>
      <w:lvlJc w:val="left"/>
      <w:pPr>
        <w:ind w:left="720" w:hanging="360"/>
      </w:pPr>
      <w:rPr>
        <w:rFonts w:ascii="Symbol" w:hAnsi="Symbol" w:hint="default"/>
      </w:rPr>
    </w:lvl>
    <w:lvl w:ilvl="1" w:tplc="04270003">
      <w:start w:val="1"/>
      <w:numFmt w:val="bullet"/>
      <w:lvlText w:val="o"/>
      <w:lvlJc w:val="left"/>
      <w:pPr>
        <w:ind w:left="1440" w:hanging="360"/>
      </w:pPr>
      <w:rPr>
        <w:rFonts w:ascii="Courier New" w:hAnsi="Courier New" w:cs="Courier New" w:hint="default"/>
      </w:rPr>
    </w:lvl>
    <w:lvl w:ilvl="2" w:tplc="04270005">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7" w15:restartNumberingAfterBreak="0">
    <w:nsid w:val="27AA696E"/>
    <w:multiLevelType w:val="hybridMultilevel"/>
    <w:tmpl w:val="C2084070"/>
    <w:lvl w:ilvl="0" w:tplc="67A235E6">
      <w:start w:val="1"/>
      <w:numFmt w:val="bullet"/>
      <w:lvlText w:val=""/>
      <w:lvlJc w:val="left"/>
      <w:pPr>
        <w:tabs>
          <w:tab w:val="num" w:pos="720"/>
        </w:tabs>
        <w:ind w:left="720" w:hanging="360"/>
      </w:pPr>
      <w:rPr>
        <w:rFonts w:ascii="Wingdings 3" w:hAnsi="Wingdings 3" w:hint="default"/>
      </w:rPr>
    </w:lvl>
    <w:lvl w:ilvl="1" w:tplc="138C539E" w:tentative="1">
      <w:start w:val="1"/>
      <w:numFmt w:val="bullet"/>
      <w:lvlText w:val=""/>
      <w:lvlJc w:val="left"/>
      <w:pPr>
        <w:tabs>
          <w:tab w:val="num" w:pos="1440"/>
        </w:tabs>
        <w:ind w:left="1440" w:hanging="360"/>
      </w:pPr>
      <w:rPr>
        <w:rFonts w:ascii="Wingdings 3" w:hAnsi="Wingdings 3" w:hint="default"/>
      </w:rPr>
    </w:lvl>
    <w:lvl w:ilvl="2" w:tplc="56E64740" w:tentative="1">
      <w:start w:val="1"/>
      <w:numFmt w:val="bullet"/>
      <w:lvlText w:val=""/>
      <w:lvlJc w:val="left"/>
      <w:pPr>
        <w:tabs>
          <w:tab w:val="num" w:pos="2160"/>
        </w:tabs>
        <w:ind w:left="2160" w:hanging="360"/>
      </w:pPr>
      <w:rPr>
        <w:rFonts w:ascii="Wingdings 3" w:hAnsi="Wingdings 3" w:hint="default"/>
      </w:rPr>
    </w:lvl>
    <w:lvl w:ilvl="3" w:tplc="CBAE860C" w:tentative="1">
      <w:start w:val="1"/>
      <w:numFmt w:val="bullet"/>
      <w:lvlText w:val=""/>
      <w:lvlJc w:val="left"/>
      <w:pPr>
        <w:tabs>
          <w:tab w:val="num" w:pos="2880"/>
        </w:tabs>
        <w:ind w:left="2880" w:hanging="360"/>
      </w:pPr>
      <w:rPr>
        <w:rFonts w:ascii="Wingdings 3" w:hAnsi="Wingdings 3" w:hint="default"/>
      </w:rPr>
    </w:lvl>
    <w:lvl w:ilvl="4" w:tplc="1992589C" w:tentative="1">
      <w:start w:val="1"/>
      <w:numFmt w:val="bullet"/>
      <w:lvlText w:val=""/>
      <w:lvlJc w:val="left"/>
      <w:pPr>
        <w:tabs>
          <w:tab w:val="num" w:pos="3600"/>
        </w:tabs>
        <w:ind w:left="3600" w:hanging="360"/>
      </w:pPr>
      <w:rPr>
        <w:rFonts w:ascii="Wingdings 3" w:hAnsi="Wingdings 3" w:hint="default"/>
      </w:rPr>
    </w:lvl>
    <w:lvl w:ilvl="5" w:tplc="EA8EED9A" w:tentative="1">
      <w:start w:val="1"/>
      <w:numFmt w:val="bullet"/>
      <w:lvlText w:val=""/>
      <w:lvlJc w:val="left"/>
      <w:pPr>
        <w:tabs>
          <w:tab w:val="num" w:pos="4320"/>
        </w:tabs>
        <w:ind w:left="4320" w:hanging="360"/>
      </w:pPr>
      <w:rPr>
        <w:rFonts w:ascii="Wingdings 3" w:hAnsi="Wingdings 3" w:hint="default"/>
      </w:rPr>
    </w:lvl>
    <w:lvl w:ilvl="6" w:tplc="B178BDAA" w:tentative="1">
      <w:start w:val="1"/>
      <w:numFmt w:val="bullet"/>
      <w:lvlText w:val=""/>
      <w:lvlJc w:val="left"/>
      <w:pPr>
        <w:tabs>
          <w:tab w:val="num" w:pos="5040"/>
        </w:tabs>
        <w:ind w:left="5040" w:hanging="360"/>
      </w:pPr>
      <w:rPr>
        <w:rFonts w:ascii="Wingdings 3" w:hAnsi="Wingdings 3" w:hint="default"/>
      </w:rPr>
    </w:lvl>
    <w:lvl w:ilvl="7" w:tplc="B1825270" w:tentative="1">
      <w:start w:val="1"/>
      <w:numFmt w:val="bullet"/>
      <w:lvlText w:val=""/>
      <w:lvlJc w:val="left"/>
      <w:pPr>
        <w:tabs>
          <w:tab w:val="num" w:pos="5760"/>
        </w:tabs>
        <w:ind w:left="5760" w:hanging="360"/>
      </w:pPr>
      <w:rPr>
        <w:rFonts w:ascii="Wingdings 3" w:hAnsi="Wingdings 3" w:hint="default"/>
      </w:rPr>
    </w:lvl>
    <w:lvl w:ilvl="8" w:tplc="ED5ED65A" w:tentative="1">
      <w:start w:val="1"/>
      <w:numFmt w:val="bullet"/>
      <w:lvlText w:val=""/>
      <w:lvlJc w:val="left"/>
      <w:pPr>
        <w:tabs>
          <w:tab w:val="num" w:pos="6480"/>
        </w:tabs>
        <w:ind w:left="6480" w:hanging="360"/>
      </w:pPr>
      <w:rPr>
        <w:rFonts w:ascii="Wingdings 3" w:hAnsi="Wingdings 3" w:hint="default"/>
      </w:rPr>
    </w:lvl>
  </w:abstractNum>
  <w:abstractNum w:abstractNumId="8" w15:restartNumberingAfterBreak="0">
    <w:nsid w:val="3DB75CD4"/>
    <w:multiLevelType w:val="multilevel"/>
    <w:tmpl w:val="F2D8D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3F77F2"/>
    <w:multiLevelType w:val="multilevel"/>
    <w:tmpl w:val="9A346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C91134"/>
    <w:multiLevelType w:val="multilevel"/>
    <w:tmpl w:val="6D94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3F0DD0"/>
    <w:multiLevelType w:val="hybridMultilevel"/>
    <w:tmpl w:val="3DA09E2E"/>
    <w:lvl w:ilvl="0" w:tplc="0427000F">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2" w15:restartNumberingAfterBreak="0">
    <w:nsid w:val="4FEA7939"/>
    <w:multiLevelType w:val="hybridMultilevel"/>
    <w:tmpl w:val="C5A6F654"/>
    <w:lvl w:ilvl="0" w:tplc="99DC17D8">
      <w:start w:val="1"/>
      <w:numFmt w:val="bullet"/>
      <w:lvlText w:val="•"/>
      <w:lvlJc w:val="left"/>
      <w:pPr>
        <w:tabs>
          <w:tab w:val="num" w:pos="720"/>
        </w:tabs>
        <w:ind w:left="720" w:hanging="360"/>
      </w:pPr>
      <w:rPr>
        <w:rFonts w:ascii="EYInterstate Light" w:hAnsi="EYInterstate Light" w:hint="default"/>
      </w:rPr>
    </w:lvl>
    <w:lvl w:ilvl="1" w:tplc="3350DD46">
      <w:numFmt w:val="bullet"/>
      <w:lvlText w:val="•"/>
      <w:lvlJc w:val="left"/>
      <w:pPr>
        <w:tabs>
          <w:tab w:val="num" w:pos="1440"/>
        </w:tabs>
        <w:ind w:left="1440" w:hanging="360"/>
      </w:pPr>
      <w:rPr>
        <w:rFonts w:ascii="EYInterstate Light" w:hAnsi="EYInterstate Light" w:hint="default"/>
      </w:rPr>
    </w:lvl>
    <w:lvl w:ilvl="2" w:tplc="89E22A88" w:tentative="1">
      <w:start w:val="1"/>
      <w:numFmt w:val="bullet"/>
      <w:lvlText w:val="•"/>
      <w:lvlJc w:val="left"/>
      <w:pPr>
        <w:tabs>
          <w:tab w:val="num" w:pos="2160"/>
        </w:tabs>
        <w:ind w:left="2160" w:hanging="360"/>
      </w:pPr>
      <w:rPr>
        <w:rFonts w:ascii="EYInterstate Light" w:hAnsi="EYInterstate Light" w:hint="default"/>
      </w:rPr>
    </w:lvl>
    <w:lvl w:ilvl="3" w:tplc="EAC41312" w:tentative="1">
      <w:start w:val="1"/>
      <w:numFmt w:val="bullet"/>
      <w:lvlText w:val="•"/>
      <w:lvlJc w:val="left"/>
      <w:pPr>
        <w:tabs>
          <w:tab w:val="num" w:pos="2880"/>
        </w:tabs>
        <w:ind w:left="2880" w:hanging="360"/>
      </w:pPr>
      <w:rPr>
        <w:rFonts w:ascii="EYInterstate Light" w:hAnsi="EYInterstate Light" w:hint="default"/>
      </w:rPr>
    </w:lvl>
    <w:lvl w:ilvl="4" w:tplc="07A4989C" w:tentative="1">
      <w:start w:val="1"/>
      <w:numFmt w:val="bullet"/>
      <w:lvlText w:val="•"/>
      <w:lvlJc w:val="left"/>
      <w:pPr>
        <w:tabs>
          <w:tab w:val="num" w:pos="3600"/>
        </w:tabs>
        <w:ind w:left="3600" w:hanging="360"/>
      </w:pPr>
      <w:rPr>
        <w:rFonts w:ascii="EYInterstate Light" w:hAnsi="EYInterstate Light" w:hint="default"/>
      </w:rPr>
    </w:lvl>
    <w:lvl w:ilvl="5" w:tplc="3A32EFD8" w:tentative="1">
      <w:start w:val="1"/>
      <w:numFmt w:val="bullet"/>
      <w:lvlText w:val="•"/>
      <w:lvlJc w:val="left"/>
      <w:pPr>
        <w:tabs>
          <w:tab w:val="num" w:pos="4320"/>
        </w:tabs>
        <w:ind w:left="4320" w:hanging="360"/>
      </w:pPr>
      <w:rPr>
        <w:rFonts w:ascii="EYInterstate Light" w:hAnsi="EYInterstate Light" w:hint="default"/>
      </w:rPr>
    </w:lvl>
    <w:lvl w:ilvl="6" w:tplc="C6D69D3A" w:tentative="1">
      <w:start w:val="1"/>
      <w:numFmt w:val="bullet"/>
      <w:lvlText w:val="•"/>
      <w:lvlJc w:val="left"/>
      <w:pPr>
        <w:tabs>
          <w:tab w:val="num" w:pos="5040"/>
        </w:tabs>
        <w:ind w:left="5040" w:hanging="360"/>
      </w:pPr>
      <w:rPr>
        <w:rFonts w:ascii="EYInterstate Light" w:hAnsi="EYInterstate Light" w:hint="default"/>
      </w:rPr>
    </w:lvl>
    <w:lvl w:ilvl="7" w:tplc="501CA6F6" w:tentative="1">
      <w:start w:val="1"/>
      <w:numFmt w:val="bullet"/>
      <w:lvlText w:val="•"/>
      <w:lvlJc w:val="left"/>
      <w:pPr>
        <w:tabs>
          <w:tab w:val="num" w:pos="5760"/>
        </w:tabs>
        <w:ind w:left="5760" w:hanging="360"/>
      </w:pPr>
      <w:rPr>
        <w:rFonts w:ascii="EYInterstate Light" w:hAnsi="EYInterstate Light" w:hint="default"/>
      </w:rPr>
    </w:lvl>
    <w:lvl w:ilvl="8" w:tplc="BEAE9992" w:tentative="1">
      <w:start w:val="1"/>
      <w:numFmt w:val="bullet"/>
      <w:lvlText w:val="•"/>
      <w:lvlJc w:val="left"/>
      <w:pPr>
        <w:tabs>
          <w:tab w:val="num" w:pos="6480"/>
        </w:tabs>
        <w:ind w:left="6480" w:hanging="360"/>
      </w:pPr>
      <w:rPr>
        <w:rFonts w:ascii="EYInterstate Light" w:hAnsi="EYInterstate Light" w:hint="default"/>
      </w:rPr>
    </w:lvl>
  </w:abstractNum>
  <w:abstractNum w:abstractNumId="13" w15:restartNumberingAfterBreak="0">
    <w:nsid w:val="531A536E"/>
    <w:multiLevelType w:val="hybridMultilevel"/>
    <w:tmpl w:val="79A2DEB2"/>
    <w:lvl w:ilvl="0" w:tplc="0427000F">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4" w15:restartNumberingAfterBreak="0">
    <w:nsid w:val="58F274EA"/>
    <w:multiLevelType w:val="multilevel"/>
    <w:tmpl w:val="1172C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D73926"/>
    <w:multiLevelType w:val="hybridMultilevel"/>
    <w:tmpl w:val="2F867150"/>
    <w:lvl w:ilvl="0" w:tplc="69B83FA0">
      <w:start w:val="1"/>
      <w:numFmt w:val="bullet"/>
      <w:lvlText w:val="•"/>
      <w:lvlJc w:val="left"/>
      <w:pPr>
        <w:tabs>
          <w:tab w:val="num" w:pos="720"/>
        </w:tabs>
        <w:ind w:left="720" w:hanging="360"/>
      </w:pPr>
      <w:rPr>
        <w:rFonts w:ascii="EYInterstate Light" w:hAnsi="EYInterstate Light" w:hint="default"/>
      </w:rPr>
    </w:lvl>
    <w:lvl w:ilvl="1" w:tplc="4968AFDA" w:tentative="1">
      <w:start w:val="1"/>
      <w:numFmt w:val="bullet"/>
      <w:lvlText w:val="•"/>
      <w:lvlJc w:val="left"/>
      <w:pPr>
        <w:tabs>
          <w:tab w:val="num" w:pos="1440"/>
        </w:tabs>
        <w:ind w:left="1440" w:hanging="360"/>
      </w:pPr>
      <w:rPr>
        <w:rFonts w:ascii="EYInterstate Light" w:hAnsi="EYInterstate Light" w:hint="default"/>
      </w:rPr>
    </w:lvl>
    <w:lvl w:ilvl="2" w:tplc="BD16A9C6" w:tentative="1">
      <w:start w:val="1"/>
      <w:numFmt w:val="bullet"/>
      <w:lvlText w:val="•"/>
      <w:lvlJc w:val="left"/>
      <w:pPr>
        <w:tabs>
          <w:tab w:val="num" w:pos="2160"/>
        </w:tabs>
        <w:ind w:left="2160" w:hanging="360"/>
      </w:pPr>
      <w:rPr>
        <w:rFonts w:ascii="EYInterstate Light" w:hAnsi="EYInterstate Light" w:hint="default"/>
      </w:rPr>
    </w:lvl>
    <w:lvl w:ilvl="3" w:tplc="7A06C0E0" w:tentative="1">
      <w:start w:val="1"/>
      <w:numFmt w:val="bullet"/>
      <w:lvlText w:val="•"/>
      <w:lvlJc w:val="left"/>
      <w:pPr>
        <w:tabs>
          <w:tab w:val="num" w:pos="2880"/>
        </w:tabs>
        <w:ind w:left="2880" w:hanging="360"/>
      </w:pPr>
      <w:rPr>
        <w:rFonts w:ascii="EYInterstate Light" w:hAnsi="EYInterstate Light" w:hint="default"/>
      </w:rPr>
    </w:lvl>
    <w:lvl w:ilvl="4" w:tplc="CF14C0F0" w:tentative="1">
      <w:start w:val="1"/>
      <w:numFmt w:val="bullet"/>
      <w:lvlText w:val="•"/>
      <w:lvlJc w:val="left"/>
      <w:pPr>
        <w:tabs>
          <w:tab w:val="num" w:pos="3600"/>
        </w:tabs>
        <w:ind w:left="3600" w:hanging="360"/>
      </w:pPr>
      <w:rPr>
        <w:rFonts w:ascii="EYInterstate Light" w:hAnsi="EYInterstate Light" w:hint="default"/>
      </w:rPr>
    </w:lvl>
    <w:lvl w:ilvl="5" w:tplc="56A441E8" w:tentative="1">
      <w:start w:val="1"/>
      <w:numFmt w:val="bullet"/>
      <w:lvlText w:val="•"/>
      <w:lvlJc w:val="left"/>
      <w:pPr>
        <w:tabs>
          <w:tab w:val="num" w:pos="4320"/>
        </w:tabs>
        <w:ind w:left="4320" w:hanging="360"/>
      </w:pPr>
      <w:rPr>
        <w:rFonts w:ascii="EYInterstate Light" w:hAnsi="EYInterstate Light" w:hint="default"/>
      </w:rPr>
    </w:lvl>
    <w:lvl w:ilvl="6" w:tplc="BE368EE2" w:tentative="1">
      <w:start w:val="1"/>
      <w:numFmt w:val="bullet"/>
      <w:lvlText w:val="•"/>
      <w:lvlJc w:val="left"/>
      <w:pPr>
        <w:tabs>
          <w:tab w:val="num" w:pos="5040"/>
        </w:tabs>
        <w:ind w:left="5040" w:hanging="360"/>
      </w:pPr>
      <w:rPr>
        <w:rFonts w:ascii="EYInterstate Light" w:hAnsi="EYInterstate Light" w:hint="default"/>
      </w:rPr>
    </w:lvl>
    <w:lvl w:ilvl="7" w:tplc="FD72A01E" w:tentative="1">
      <w:start w:val="1"/>
      <w:numFmt w:val="bullet"/>
      <w:lvlText w:val="•"/>
      <w:lvlJc w:val="left"/>
      <w:pPr>
        <w:tabs>
          <w:tab w:val="num" w:pos="5760"/>
        </w:tabs>
        <w:ind w:left="5760" w:hanging="360"/>
      </w:pPr>
      <w:rPr>
        <w:rFonts w:ascii="EYInterstate Light" w:hAnsi="EYInterstate Light" w:hint="default"/>
      </w:rPr>
    </w:lvl>
    <w:lvl w:ilvl="8" w:tplc="452CF878" w:tentative="1">
      <w:start w:val="1"/>
      <w:numFmt w:val="bullet"/>
      <w:lvlText w:val="•"/>
      <w:lvlJc w:val="left"/>
      <w:pPr>
        <w:tabs>
          <w:tab w:val="num" w:pos="6480"/>
        </w:tabs>
        <w:ind w:left="6480" w:hanging="360"/>
      </w:pPr>
      <w:rPr>
        <w:rFonts w:ascii="EYInterstate Light" w:hAnsi="EYInterstate Light" w:hint="default"/>
      </w:rPr>
    </w:lvl>
  </w:abstractNum>
  <w:abstractNum w:abstractNumId="16" w15:restartNumberingAfterBreak="0">
    <w:nsid w:val="5E860483"/>
    <w:multiLevelType w:val="hybridMultilevel"/>
    <w:tmpl w:val="CF546776"/>
    <w:lvl w:ilvl="0" w:tplc="0427000F">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7" w15:restartNumberingAfterBreak="0">
    <w:nsid w:val="61996518"/>
    <w:multiLevelType w:val="hybridMultilevel"/>
    <w:tmpl w:val="D8ACC9A0"/>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8" w15:restartNumberingAfterBreak="0">
    <w:nsid w:val="688467DD"/>
    <w:multiLevelType w:val="hybridMultilevel"/>
    <w:tmpl w:val="C4E64FD6"/>
    <w:lvl w:ilvl="0" w:tplc="67A235E6">
      <w:start w:val="1"/>
      <w:numFmt w:val="bullet"/>
      <w:lvlText w:val=""/>
      <w:lvlJc w:val="left"/>
      <w:pPr>
        <w:tabs>
          <w:tab w:val="num" w:pos="1080"/>
        </w:tabs>
        <w:ind w:left="1080" w:hanging="360"/>
      </w:pPr>
      <w:rPr>
        <w:rFonts w:ascii="Wingdings 3" w:hAnsi="Wingdings 3" w:hint="default"/>
      </w:rPr>
    </w:lvl>
    <w:lvl w:ilvl="1" w:tplc="04270003" w:tentative="1">
      <w:start w:val="1"/>
      <w:numFmt w:val="bullet"/>
      <w:lvlText w:val="o"/>
      <w:lvlJc w:val="left"/>
      <w:pPr>
        <w:ind w:left="1800" w:hanging="360"/>
      </w:pPr>
      <w:rPr>
        <w:rFonts w:ascii="Courier New" w:hAnsi="Courier New" w:cs="Courier New" w:hint="default"/>
      </w:rPr>
    </w:lvl>
    <w:lvl w:ilvl="2" w:tplc="04270005" w:tentative="1">
      <w:start w:val="1"/>
      <w:numFmt w:val="bullet"/>
      <w:lvlText w:val=""/>
      <w:lvlJc w:val="left"/>
      <w:pPr>
        <w:ind w:left="2520" w:hanging="360"/>
      </w:pPr>
      <w:rPr>
        <w:rFonts w:ascii="Wingdings" w:hAnsi="Wingdings" w:hint="default"/>
      </w:rPr>
    </w:lvl>
    <w:lvl w:ilvl="3" w:tplc="04270001" w:tentative="1">
      <w:start w:val="1"/>
      <w:numFmt w:val="bullet"/>
      <w:lvlText w:val=""/>
      <w:lvlJc w:val="left"/>
      <w:pPr>
        <w:ind w:left="3240" w:hanging="360"/>
      </w:pPr>
      <w:rPr>
        <w:rFonts w:ascii="Symbol" w:hAnsi="Symbol" w:hint="default"/>
      </w:rPr>
    </w:lvl>
    <w:lvl w:ilvl="4" w:tplc="04270003" w:tentative="1">
      <w:start w:val="1"/>
      <w:numFmt w:val="bullet"/>
      <w:lvlText w:val="o"/>
      <w:lvlJc w:val="left"/>
      <w:pPr>
        <w:ind w:left="3960" w:hanging="360"/>
      </w:pPr>
      <w:rPr>
        <w:rFonts w:ascii="Courier New" w:hAnsi="Courier New" w:cs="Courier New" w:hint="default"/>
      </w:rPr>
    </w:lvl>
    <w:lvl w:ilvl="5" w:tplc="04270005" w:tentative="1">
      <w:start w:val="1"/>
      <w:numFmt w:val="bullet"/>
      <w:lvlText w:val=""/>
      <w:lvlJc w:val="left"/>
      <w:pPr>
        <w:ind w:left="4680" w:hanging="360"/>
      </w:pPr>
      <w:rPr>
        <w:rFonts w:ascii="Wingdings" w:hAnsi="Wingdings" w:hint="default"/>
      </w:rPr>
    </w:lvl>
    <w:lvl w:ilvl="6" w:tplc="04270001" w:tentative="1">
      <w:start w:val="1"/>
      <w:numFmt w:val="bullet"/>
      <w:lvlText w:val=""/>
      <w:lvlJc w:val="left"/>
      <w:pPr>
        <w:ind w:left="5400" w:hanging="360"/>
      </w:pPr>
      <w:rPr>
        <w:rFonts w:ascii="Symbol" w:hAnsi="Symbol" w:hint="default"/>
      </w:rPr>
    </w:lvl>
    <w:lvl w:ilvl="7" w:tplc="04270003" w:tentative="1">
      <w:start w:val="1"/>
      <w:numFmt w:val="bullet"/>
      <w:lvlText w:val="o"/>
      <w:lvlJc w:val="left"/>
      <w:pPr>
        <w:ind w:left="6120" w:hanging="360"/>
      </w:pPr>
      <w:rPr>
        <w:rFonts w:ascii="Courier New" w:hAnsi="Courier New" w:cs="Courier New" w:hint="default"/>
      </w:rPr>
    </w:lvl>
    <w:lvl w:ilvl="8" w:tplc="04270005" w:tentative="1">
      <w:start w:val="1"/>
      <w:numFmt w:val="bullet"/>
      <w:lvlText w:val=""/>
      <w:lvlJc w:val="left"/>
      <w:pPr>
        <w:ind w:left="6840" w:hanging="360"/>
      </w:pPr>
      <w:rPr>
        <w:rFonts w:ascii="Wingdings" w:hAnsi="Wingdings" w:hint="default"/>
      </w:rPr>
    </w:lvl>
  </w:abstractNum>
  <w:abstractNum w:abstractNumId="19" w15:restartNumberingAfterBreak="0">
    <w:nsid w:val="6EBC7142"/>
    <w:multiLevelType w:val="hybridMultilevel"/>
    <w:tmpl w:val="7CB0D498"/>
    <w:lvl w:ilvl="0" w:tplc="0427000F">
      <w:start w:val="1"/>
      <w:numFmt w:val="decimal"/>
      <w:lvlText w:val="%1."/>
      <w:lvlJc w:val="left"/>
      <w:pPr>
        <w:ind w:left="720" w:hanging="360"/>
      </w:pPr>
      <w:rPr>
        <w:rFonts w:hint="default"/>
      </w:rPr>
    </w:lvl>
    <w:lvl w:ilvl="1" w:tplc="04270019">
      <w:start w:val="1"/>
      <w:numFmt w:val="lowerLetter"/>
      <w:lvlText w:val="%2."/>
      <w:lvlJc w:val="left"/>
      <w:pPr>
        <w:ind w:left="1440" w:hanging="360"/>
      </w:pPr>
    </w:lvl>
    <w:lvl w:ilvl="2" w:tplc="0427001B">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0" w15:restartNumberingAfterBreak="0">
    <w:nsid w:val="75CC5F79"/>
    <w:multiLevelType w:val="hybridMultilevel"/>
    <w:tmpl w:val="1D22E3B4"/>
    <w:lvl w:ilvl="0" w:tplc="0427000F">
      <w:start w:val="1"/>
      <w:numFmt w:val="decimal"/>
      <w:lvlText w:val="%1."/>
      <w:lvlJc w:val="left"/>
      <w:pPr>
        <w:ind w:left="720" w:hanging="360"/>
      </w:pPr>
      <w:rPr>
        <w:rFonts w:hint="default"/>
      </w:rPr>
    </w:lvl>
    <w:lvl w:ilvl="1" w:tplc="04270019">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1" w15:restartNumberingAfterBreak="0">
    <w:nsid w:val="79417ED6"/>
    <w:multiLevelType w:val="hybridMultilevel"/>
    <w:tmpl w:val="7DC2FD3A"/>
    <w:lvl w:ilvl="0" w:tplc="414C4A4E">
      <w:start w:val="1"/>
      <w:numFmt w:val="bullet"/>
      <w:lvlText w:val=""/>
      <w:lvlJc w:val="left"/>
      <w:pPr>
        <w:tabs>
          <w:tab w:val="num" w:pos="720"/>
        </w:tabs>
        <w:ind w:left="720" w:hanging="360"/>
      </w:pPr>
      <w:rPr>
        <w:rFonts w:ascii="Wingdings 3" w:hAnsi="Wingdings 3" w:hint="default"/>
      </w:rPr>
    </w:lvl>
    <w:lvl w:ilvl="1" w:tplc="E60042CC" w:tentative="1">
      <w:start w:val="1"/>
      <w:numFmt w:val="bullet"/>
      <w:lvlText w:val=""/>
      <w:lvlJc w:val="left"/>
      <w:pPr>
        <w:tabs>
          <w:tab w:val="num" w:pos="1440"/>
        </w:tabs>
        <w:ind w:left="1440" w:hanging="360"/>
      </w:pPr>
      <w:rPr>
        <w:rFonts w:ascii="Wingdings 3" w:hAnsi="Wingdings 3" w:hint="default"/>
      </w:rPr>
    </w:lvl>
    <w:lvl w:ilvl="2" w:tplc="F98E4B12" w:tentative="1">
      <w:start w:val="1"/>
      <w:numFmt w:val="bullet"/>
      <w:lvlText w:val=""/>
      <w:lvlJc w:val="left"/>
      <w:pPr>
        <w:tabs>
          <w:tab w:val="num" w:pos="2160"/>
        </w:tabs>
        <w:ind w:left="2160" w:hanging="360"/>
      </w:pPr>
      <w:rPr>
        <w:rFonts w:ascii="Wingdings 3" w:hAnsi="Wingdings 3" w:hint="default"/>
      </w:rPr>
    </w:lvl>
    <w:lvl w:ilvl="3" w:tplc="4826621C" w:tentative="1">
      <w:start w:val="1"/>
      <w:numFmt w:val="bullet"/>
      <w:lvlText w:val=""/>
      <w:lvlJc w:val="left"/>
      <w:pPr>
        <w:tabs>
          <w:tab w:val="num" w:pos="2880"/>
        </w:tabs>
        <w:ind w:left="2880" w:hanging="360"/>
      </w:pPr>
      <w:rPr>
        <w:rFonts w:ascii="Wingdings 3" w:hAnsi="Wingdings 3" w:hint="default"/>
      </w:rPr>
    </w:lvl>
    <w:lvl w:ilvl="4" w:tplc="20BE5912" w:tentative="1">
      <w:start w:val="1"/>
      <w:numFmt w:val="bullet"/>
      <w:lvlText w:val=""/>
      <w:lvlJc w:val="left"/>
      <w:pPr>
        <w:tabs>
          <w:tab w:val="num" w:pos="3600"/>
        </w:tabs>
        <w:ind w:left="3600" w:hanging="360"/>
      </w:pPr>
      <w:rPr>
        <w:rFonts w:ascii="Wingdings 3" w:hAnsi="Wingdings 3" w:hint="default"/>
      </w:rPr>
    </w:lvl>
    <w:lvl w:ilvl="5" w:tplc="9E188B32" w:tentative="1">
      <w:start w:val="1"/>
      <w:numFmt w:val="bullet"/>
      <w:lvlText w:val=""/>
      <w:lvlJc w:val="left"/>
      <w:pPr>
        <w:tabs>
          <w:tab w:val="num" w:pos="4320"/>
        </w:tabs>
        <w:ind w:left="4320" w:hanging="360"/>
      </w:pPr>
      <w:rPr>
        <w:rFonts w:ascii="Wingdings 3" w:hAnsi="Wingdings 3" w:hint="default"/>
      </w:rPr>
    </w:lvl>
    <w:lvl w:ilvl="6" w:tplc="A8C29C90" w:tentative="1">
      <w:start w:val="1"/>
      <w:numFmt w:val="bullet"/>
      <w:lvlText w:val=""/>
      <w:lvlJc w:val="left"/>
      <w:pPr>
        <w:tabs>
          <w:tab w:val="num" w:pos="5040"/>
        </w:tabs>
        <w:ind w:left="5040" w:hanging="360"/>
      </w:pPr>
      <w:rPr>
        <w:rFonts w:ascii="Wingdings 3" w:hAnsi="Wingdings 3" w:hint="default"/>
      </w:rPr>
    </w:lvl>
    <w:lvl w:ilvl="7" w:tplc="E292A614" w:tentative="1">
      <w:start w:val="1"/>
      <w:numFmt w:val="bullet"/>
      <w:lvlText w:val=""/>
      <w:lvlJc w:val="left"/>
      <w:pPr>
        <w:tabs>
          <w:tab w:val="num" w:pos="5760"/>
        </w:tabs>
        <w:ind w:left="5760" w:hanging="360"/>
      </w:pPr>
      <w:rPr>
        <w:rFonts w:ascii="Wingdings 3" w:hAnsi="Wingdings 3" w:hint="default"/>
      </w:rPr>
    </w:lvl>
    <w:lvl w:ilvl="8" w:tplc="C0F89F22" w:tentative="1">
      <w:start w:val="1"/>
      <w:numFmt w:val="bullet"/>
      <w:lvlText w:val=""/>
      <w:lvlJc w:val="left"/>
      <w:pPr>
        <w:tabs>
          <w:tab w:val="num" w:pos="6480"/>
        </w:tabs>
        <w:ind w:left="6480" w:hanging="360"/>
      </w:pPr>
      <w:rPr>
        <w:rFonts w:ascii="Wingdings 3" w:hAnsi="Wingdings 3" w:hint="default"/>
      </w:rPr>
    </w:lvl>
  </w:abstractNum>
  <w:num w:numId="1" w16cid:durableId="1905529056">
    <w:abstractNumId w:val="12"/>
  </w:num>
  <w:num w:numId="2" w16cid:durableId="905842682">
    <w:abstractNumId w:val="6"/>
  </w:num>
  <w:num w:numId="3" w16cid:durableId="1712875979">
    <w:abstractNumId w:val="15"/>
  </w:num>
  <w:num w:numId="4" w16cid:durableId="715393086">
    <w:abstractNumId w:val="17"/>
  </w:num>
  <w:num w:numId="5" w16cid:durableId="888880406">
    <w:abstractNumId w:val="19"/>
  </w:num>
  <w:num w:numId="6" w16cid:durableId="619071565">
    <w:abstractNumId w:val="16"/>
  </w:num>
  <w:num w:numId="7" w16cid:durableId="723262545">
    <w:abstractNumId w:val="20"/>
  </w:num>
  <w:num w:numId="8" w16cid:durableId="1770927413">
    <w:abstractNumId w:val="4"/>
  </w:num>
  <w:num w:numId="9" w16cid:durableId="1888953921">
    <w:abstractNumId w:val="1"/>
  </w:num>
  <w:num w:numId="10" w16cid:durableId="131412937">
    <w:abstractNumId w:val="5"/>
  </w:num>
  <w:num w:numId="11" w16cid:durableId="1266301555">
    <w:abstractNumId w:val="11"/>
  </w:num>
  <w:num w:numId="12" w16cid:durableId="1450078628">
    <w:abstractNumId w:val="3"/>
  </w:num>
  <w:num w:numId="13" w16cid:durableId="1804274450">
    <w:abstractNumId w:val="7"/>
  </w:num>
  <w:num w:numId="14" w16cid:durableId="972831709">
    <w:abstractNumId w:val="21"/>
  </w:num>
  <w:num w:numId="15" w16cid:durableId="1984849135">
    <w:abstractNumId w:val="18"/>
  </w:num>
  <w:num w:numId="16" w16cid:durableId="1383598346">
    <w:abstractNumId w:val="2"/>
  </w:num>
  <w:num w:numId="17" w16cid:durableId="1236932610">
    <w:abstractNumId w:val="13"/>
  </w:num>
  <w:num w:numId="18" w16cid:durableId="1895575777">
    <w:abstractNumId w:val="14"/>
  </w:num>
  <w:num w:numId="19" w16cid:durableId="2080251243">
    <w:abstractNumId w:val="8"/>
  </w:num>
  <w:num w:numId="20" w16cid:durableId="652611037">
    <w:abstractNumId w:val="0"/>
  </w:num>
  <w:num w:numId="21" w16cid:durableId="32923861">
    <w:abstractNumId w:val="10"/>
  </w:num>
  <w:num w:numId="22" w16cid:durableId="10316122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removePersonalInformation/>
  <w:removeDateAndTime/>
  <w:proofState w:spelling="clean" w:grammar="clean"/>
  <w:defaultTabStop w:val="1296"/>
  <w:hyphenationZone w:val="396"/>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E9C"/>
    <w:rsid w:val="00000684"/>
    <w:rsid w:val="00000FDA"/>
    <w:rsid w:val="000013F9"/>
    <w:rsid w:val="000019A2"/>
    <w:rsid w:val="00002639"/>
    <w:rsid w:val="00002C14"/>
    <w:rsid w:val="00003702"/>
    <w:rsid w:val="00004F28"/>
    <w:rsid w:val="000053D1"/>
    <w:rsid w:val="00005CD9"/>
    <w:rsid w:val="00006E93"/>
    <w:rsid w:val="0000731A"/>
    <w:rsid w:val="000075B3"/>
    <w:rsid w:val="00007986"/>
    <w:rsid w:val="00007DCB"/>
    <w:rsid w:val="00010645"/>
    <w:rsid w:val="000108C2"/>
    <w:rsid w:val="000109FD"/>
    <w:rsid w:val="0001103F"/>
    <w:rsid w:val="00011EFC"/>
    <w:rsid w:val="00013D76"/>
    <w:rsid w:val="0001463B"/>
    <w:rsid w:val="0001666B"/>
    <w:rsid w:val="00016C30"/>
    <w:rsid w:val="00016F01"/>
    <w:rsid w:val="000170E9"/>
    <w:rsid w:val="0001736D"/>
    <w:rsid w:val="00017EF6"/>
    <w:rsid w:val="0002302B"/>
    <w:rsid w:val="00023BB2"/>
    <w:rsid w:val="0002403A"/>
    <w:rsid w:val="000246BE"/>
    <w:rsid w:val="00024B23"/>
    <w:rsid w:val="00024E4D"/>
    <w:rsid w:val="00024F11"/>
    <w:rsid w:val="00025148"/>
    <w:rsid w:val="00025BC1"/>
    <w:rsid w:val="00027E2D"/>
    <w:rsid w:val="000302BE"/>
    <w:rsid w:val="0003142D"/>
    <w:rsid w:val="00032175"/>
    <w:rsid w:val="000364BC"/>
    <w:rsid w:val="00036B35"/>
    <w:rsid w:val="00036C1E"/>
    <w:rsid w:val="00036D72"/>
    <w:rsid w:val="000374E3"/>
    <w:rsid w:val="00037AAE"/>
    <w:rsid w:val="000410C1"/>
    <w:rsid w:val="00042207"/>
    <w:rsid w:val="000422AF"/>
    <w:rsid w:val="00042DFD"/>
    <w:rsid w:val="00043380"/>
    <w:rsid w:val="00044385"/>
    <w:rsid w:val="0004495B"/>
    <w:rsid w:val="000452D9"/>
    <w:rsid w:val="00046AF3"/>
    <w:rsid w:val="00046D43"/>
    <w:rsid w:val="000476EF"/>
    <w:rsid w:val="00047E38"/>
    <w:rsid w:val="000509CD"/>
    <w:rsid w:val="00052F5F"/>
    <w:rsid w:val="00053B33"/>
    <w:rsid w:val="000543BC"/>
    <w:rsid w:val="00054877"/>
    <w:rsid w:val="00057039"/>
    <w:rsid w:val="00057859"/>
    <w:rsid w:val="00060C88"/>
    <w:rsid w:val="00060F27"/>
    <w:rsid w:val="00060F6F"/>
    <w:rsid w:val="00061444"/>
    <w:rsid w:val="00061742"/>
    <w:rsid w:val="000619C4"/>
    <w:rsid w:val="00064B8F"/>
    <w:rsid w:val="000658B1"/>
    <w:rsid w:val="000661AF"/>
    <w:rsid w:val="00066980"/>
    <w:rsid w:val="00067798"/>
    <w:rsid w:val="00070E8A"/>
    <w:rsid w:val="00071057"/>
    <w:rsid w:val="00071510"/>
    <w:rsid w:val="00072216"/>
    <w:rsid w:val="00073A7F"/>
    <w:rsid w:val="00073FA5"/>
    <w:rsid w:val="000747EB"/>
    <w:rsid w:val="00074AFA"/>
    <w:rsid w:val="0007510C"/>
    <w:rsid w:val="00075AE5"/>
    <w:rsid w:val="00076DE2"/>
    <w:rsid w:val="0007768F"/>
    <w:rsid w:val="0008045D"/>
    <w:rsid w:val="000808EC"/>
    <w:rsid w:val="00080E3D"/>
    <w:rsid w:val="00080E7C"/>
    <w:rsid w:val="0008303C"/>
    <w:rsid w:val="00083E0A"/>
    <w:rsid w:val="000850AB"/>
    <w:rsid w:val="0008579C"/>
    <w:rsid w:val="000859CB"/>
    <w:rsid w:val="00086211"/>
    <w:rsid w:val="00086868"/>
    <w:rsid w:val="00087326"/>
    <w:rsid w:val="00087A37"/>
    <w:rsid w:val="0009030B"/>
    <w:rsid w:val="00090F2F"/>
    <w:rsid w:val="0009293C"/>
    <w:rsid w:val="000937CD"/>
    <w:rsid w:val="00093C5C"/>
    <w:rsid w:val="0009473A"/>
    <w:rsid w:val="00095BEA"/>
    <w:rsid w:val="00095F2C"/>
    <w:rsid w:val="000A20AE"/>
    <w:rsid w:val="000A2B50"/>
    <w:rsid w:val="000A3048"/>
    <w:rsid w:val="000A356E"/>
    <w:rsid w:val="000A38CD"/>
    <w:rsid w:val="000A3912"/>
    <w:rsid w:val="000A4A81"/>
    <w:rsid w:val="000A5200"/>
    <w:rsid w:val="000A5207"/>
    <w:rsid w:val="000A5F33"/>
    <w:rsid w:val="000A6702"/>
    <w:rsid w:val="000A7000"/>
    <w:rsid w:val="000A705F"/>
    <w:rsid w:val="000B00AD"/>
    <w:rsid w:val="000B1296"/>
    <w:rsid w:val="000B2092"/>
    <w:rsid w:val="000B388B"/>
    <w:rsid w:val="000B5B06"/>
    <w:rsid w:val="000B5E26"/>
    <w:rsid w:val="000B6D04"/>
    <w:rsid w:val="000B7EA8"/>
    <w:rsid w:val="000C00F6"/>
    <w:rsid w:val="000C02EF"/>
    <w:rsid w:val="000C1299"/>
    <w:rsid w:val="000C1A63"/>
    <w:rsid w:val="000C24D4"/>
    <w:rsid w:val="000C2E4E"/>
    <w:rsid w:val="000C3356"/>
    <w:rsid w:val="000C39FD"/>
    <w:rsid w:val="000C4D5E"/>
    <w:rsid w:val="000C582E"/>
    <w:rsid w:val="000C5CE2"/>
    <w:rsid w:val="000C5E74"/>
    <w:rsid w:val="000C5FEA"/>
    <w:rsid w:val="000C6198"/>
    <w:rsid w:val="000C6522"/>
    <w:rsid w:val="000D0EEC"/>
    <w:rsid w:val="000D15C7"/>
    <w:rsid w:val="000D1644"/>
    <w:rsid w:val="000D1C4F"/>
    <w:rsid w:val="000D2F3F"/>
    <w:rsid w:val="000D34D2"/>
    <w:rsid w:val="000D4464"/>
    <w:rsid w:val="000D4519"/>
    <w:rsid w:val="000D47B4"/>
    <w:rsid w:val="000D494C"/>
    <w:rsid w:val="000D6D23"/>
    <w:rsid w:val="000D77ED"/>
    <w:rsid w:val="000E198D"/>
    <w:rsid w:val="000E4D1F"/>
    <w:rsid w:val="000E50B1"/>
    <w:rsid w:val="000E5150"/>
    <w:rsid w:val="000E55C1"/>
    <w:rsid w:val="000E579D"/>
    <w:rsid w:val="000E72EE"/>
    <w:rsid w:val="000E7A5E"/>
    <w:rsid w:val="000E7B33"/>
    <w:rsid w:val="000E7F2E"/>
    <w:rsid w:val="000F0A35"/>
    <w:rsid w:val="000F0A54"/>
    <w:rsid w:val="000F0E56"/>
    <w:rsid w:val="000F0FB2"/>
    <w:rsid w:val="000F1A6F"/>
    <w:rsid w:val="000F23BA"/>
    <w:rsid w:val="000F2E3E"/>
    <w:rsid w:val="000F301A"/>
    <w:rsid w:val="000F3028"/>
    <w:rsid w:val="000F32CD"/>
    <w:rsid w:val="000F3745"/>
    <w:rsid w:val="000F45AA"/>
    <w:rsid w:val="000F4769"/>
    <w:rsid w:val="000F4C42"/>
    <w:rsid w:val="000F5491"/>
    <w:rsid w:val="000F5E86"/>
    <w:rsid w:val="000F6351"/>
    <w:rsid w:val="000F6866"/>
    <w:rsid w:val="000F73F3"/>
    <w:rsid w:val="000F78EF"/>
    <w:rsid w:val="000F7C45"/>
    <w:rsid w:val="00100405"/>
    <w:rsid w:val="001021C7"/>
    <w:rsid w:val="00104543"/>
    <w:rsid w:val="0010556D"/>
    <w:rsid w:val="001059D9"/>
    <w:rsid w:val="00105E74"/>
    <w:rsid w:val="001064A6"/>
    <w:rsid w:val="00106E30"/>
    <w:rsid w:val="00107142"/>
    <w:rsid w:val="00107B8E"/>
    <w:rsid w:val="00111F29"/>
    <w:rsid w:val="00112047"/>
    <w:rsid w:val="00113333"/>
    <w:rsid w:val="00113CBA"/>
    <w:rsid w:val="001140EE"/>
    <w:rsid w:val="00117871"/>
    <w:rsid w:val="0012034B"/>
    <w:rsid w:val="001209FA"/>
    <w:rsid w:val="0012111E"/>
    <w:rsid w:val="001219AE"/>
    <w:rsid w:val="00121EF1"/>
    <w:rsid w:val="0012276D"/>
    <w:rsid w:val="0012311B"/>
    <w:rsid w:val="00123ACF"/>
    <w:rsid w:val="0012462E"/>
    <w:rsid w:val="00124C61"/>
    <w:rsid w:val="0012520E"/>
    <w:rsid w:val="00126903"/>
    <w:rsid w:val="0013062F"/>
    <w:rsid w:val="00130F3A"/>
    <w:rsid w:val="00131053"/>
    <w:rsid w:val="00133A2C"/>
    <w:rsid w:val="00133D78"/>
    <w:rsid w:val="00133F00"/>
    <w:rsid w:val="00135F1F"/>
    <w:rsid w:val="00140BB6"/>
    <w:rsid w:val="00141388"/>
    <w:rsid w:val="00142596"/>
    <w:rsid w:val="001429C4"/>
    <w:rsid w:val="00142C8F"/>
    <w:rsid w:val="00143096"/>
    <w:rsid w:val="00143B99"/>
    <w:rsid w:val="001444AD"/>
    <w:rsid w:val="0014708D"/>
    <w:rsid w:val="00147148"/>
    <w:rsid w:val="001479A5"/>
    <w:rsid w:val="00147ED7"/>
    <w:rsid w:val="001508F3"/>
    <w:rsid w:val="00150C6F"/>
    <w:rsid w:val="001526E9"/>
    <w:rsid w:val="00152AAE"/>
    <w:rsid w:val="001535CC"/>
    <w:rsid w:val="00153C7B"/>
    <w:rsid w:val="00153E66"/>
    <w:rsid w:val="00154C67"/>
    <w:rsid w:val="001551ED"/>
    <w:rsid w:val="00155B16"/>
    <w:rsid w:val="00155F3D"/>
    <w:rsid w:val="00156486"/>
    <w:rsid w:val="001609F6"/>
    <w:rsid w:val="00160F5B"/>
    <w:rsid w:val="00161810"/>
    <w:rsid w:val="001622F8"/>
    <w:rsid w:val="00162AA8"/>
    <w:rsid w:val="00163B4B"/>
    <w:rsid w:val="00165044"/>
    <w:rsid w:val="00165517"/>
    <w:rsid w:val="001663B7"/>
    <w:rsid w:val="00167B09"/>
    <w:rsid w:val="00170D48"/>
    <w:rsid w:val="00171696"/>
    <w:rsid w:val="00172355"/>
    <w:rsid w:val="00172744"/>
    <w:rsid w:val="00173B32"/>
    <w:rsid w:val="001746FE"/>
    <w:rsid w:val="001755F8"/>
    <w:rsid w:val="00175990"/>
    <w:rsid w:val="00182A81"/>
    <w:rsid w:val="0018336E"/>
    <w:rsid w:val="001835EF"/>
    <w:rsid w:val="00184632"/>
    <w:rsid w:val="00184DAC"/>
    <w:rsid w:val="00185F7F"/>
    <w:rsid w:val="00186CCD"/>
    <w:rsid w:val="00190127"/>
    <w:rsid w:val="001905C1"/>
    <w:rsid w:val="001913A9"/>
    <w:rsid w:val="001917B4"/>
    <w:rsid w:val="00193E96"/>
    <w:rsid w:val="00194F58"/>
    <w:rsid w:val="001961FE"/>
    <w:rsid w:val="001966C2"/>
    <w:rsid w:val="001969B7"/>
    <w:rsid w:val="00196BA7"/>
    <w:rsid w:val="00197BA6"/>
    <w:rsid w:val="001A07A8"/>
    <w:rsid w:val="001A111F"/>
    <w:rsid w:val="001A1699"/>
    <w:rsid w:val="001A28B2"/>
    <w:rsid w:val="001A4BB9"/>
    <w:rsid w:val="001A51CF"/>
    <w:rsid w:val="001A6216"/>
    <w:rsid w:val="001A6340"/>
    <w:rsid w:val="001A666E"/>
    <w:rsid w:val="001A771E"/>
    <w:rsid w:val="001B0952"/>
    <w:rsid w:val="001B2664"/>
    <w:rsid w:val="001B49DB"/>
    <w:rsid w:val="001B4AD0"/>
    <w:rsid w:val="001B4E4B"/>
    <w:rsid w:val="001B5C0D"/>
    <w:rsid w:val="001C161C"/>
    <w:rsid w:val="001C1B40"/>
    <w:rsid w:val="001C24BD"/>
    <w:rsid w:val="001C49A9"/>
    <w:rsid w:val="001C5762"/>
    <w:rsid w:val="001C7A7A"/>
    <w:rsid w:val="001D0198"/>
    <w:rsid w:val="001D0431"/>
    <w:rsid w:val="001D0765"/>
    <w:rsid w:val="001D144D"/>
    <w:rsid w:val="001D31EF"/>
    <w:rsid w:val="001D3D3C"/>
    <w:rsid w:val="001D5D19"/>
    <w:rsid w:val="001D5E5B"/>
    <w:rsid w:val="001D60EA"/>
    <w:rsid w:val="001D704E"/>
    <w:rsid w:val="001D73AA"/>
    <w:rsid w:val="001D7C1D"/>
    <w:rsid w:val="001E0084"/>
    <w:rsid w:val="001E0C9C"/>
    <w:rsid w:val="001E1630"/>
    <w:rsid w:val="001E1785"/>
    <w:rsid w:val="001E17FA"/>
    <w:rsid w:val="001E21BF"/>
    <w:rsid w:val="001E367C"/>
    <w:rsid w:val="001E4743"/>
    <w:rsid w:val="001E53A8"/>
    <w:rsid w:val="001E6526"/>
    <w:rsid w:val="001E6E56"/>
    <w:rsid w:val="001F012C"/>
    <w:rsid w:val="001F01E0"/>
    <w:rsid w:val="001F0ED2"/>
    <w:rsid w:val="001F1606"/>
    <w:rsid w:val="001F2114"/>
    <w:rsid w:val="001F2624"/>
    <w:rsid w:val="001F275E"/>
    <w:rsid w:val="001F27B7"/>
    <w:rsid w:val="001F4328"/>
    <w:rsid w:val="001F4C82"/>
    <w:rsid w:val="001F4F42"/>
    <w:rsid w:val="001F54E5"/>
    <w:rsid w:val="001F58F8"/>
    <w:rsid w:val="00200223"/>
    <w:rsid w:val="002014C8"/>
    <w:rsid w:val="002023EC"/>
    <w:rsid w:val="00203198"/>
    <w:rsid w:val="00203481"/>
    <w:rsid w:val="00203D57"/>
    <w:rsid w:val="00206CF9"/>
    <w:rsid w:val="00206E70"/>
    <w:rsid w:val="002071C5"/>
    <w:rsid w:val="00211C12"/>
    <w:rsid w:val="0021348C"/>
    <w:rsid w:val="00213B30"/>
    <w:rsid w:val="00215D11"/>
    <w:rsid w:val="00215E2A"/>
    <w:rsid w:val="00217191"/>
    <w:rsid w:val="002203C5"/>
    <w:rsid w:val="00220FAC"/>
    <w:rsid w:val="002212E2"/>
    <w:rsid w:val="00221621"/>
    <w:rsid w:val="00223842"/>
    <w:rsid w:val="00223D2F"/>
    <w:rsid w:val="00225CBF"/>
    <w:rsid w:val="00227FCD"/>
    <w:rsid w:val="00230DDD"/>
    <w:rsid w:val="00231826"/>
    <w:rsid w:val="00232391"/>
    <w:rsid w:val="0023329E"/>
    <w:rsid w:val="00233A33"/>
    <w:rsid w:val="002359CC"/>
    <w:rsid w:val="00236BB2"/>
    <w:rsid w:val="00237E9B"/>
    <w:rsid w:val="00240EB0"/>
    <w:rsid w:val="002420B6"/>
    <w:rsid w:val="00243313"/>
    <w:rsid w:val="002449D4"/>
    <w:rsid w:val="00244E62"/>
    <w:rsid w:val="00244F33"/>
    <w:rsid w:val="00245036"/>
    <w:rsid w:val="00245F9A"/>
    <w:rsid w:val="00250B35"/>
    <w:rsid w:val="002510B5"/>
    <w:rsid w:val="002517B3"/>
    <w:rsid w:val="002523E1"/>
    <w:rsid w:val="00254228"/>
    <w:rsid w:val="00255652"/>
    <w:rsid w:val="002560EA"/>
    <w:rsid w:val="00263D6B"/>
    <w:rsid w:val="00265456"/>
    <w:rsid w:val="00266D7D"/>
    <w:rsid w:val="00266E40"/>
    <w:rsid w:val="00270408"/>
    <w:rsid w:val="002704B5"/>
    <w:rsid w:val="00270B9D"/>
    <w:rsid w:val="00270C1A"/>
    <w:rsid w:val="0027101B"/>
    <w:rsid w:val="00271D0E"/>
    <w:rsid w:val="00271E19"/>
    <w:rsid w:val="002739E2"/>
    <w:rsid w:val="00275F49"/>
    <w:rsid w:val="00276741"/>
    <w:rsid w:val="00277546"/>
    <w:rsid w:val="002778A0"/>
    <w:rsid w:val="00280705"/>
    <w:rsid w:val="002809CB"/>
    <w:rsid w:val="0028175A"/>
    <w:rsid w:val="00281C10"/>
    <w:rsid w:val="00282106"/>
    <w:rsid w:val="00282459"/>
    <w:rsid w:val="00284FC6"/>
    <w:rsid w:val="00285AC7"/>
    <w:rsid w:val="00286719"/>
    <w:rsid w:val="0028680C"/>
    <w:rsid w:val="002877E3"/>
    <w:rsid w:val="00287AA3"/>
    <w:rsid w:val="00290A52"/>
    <w:rsid w:val="00290B35"/>
    <w:rsid w:val="00290D37"/>
    <w:rsid w:val="00291BF5"/>
    <w:rsid w:val="002921A0"/>
    <w:rsid w:val="0029299E"/>
    <w:rsid w:val="0029332C"/>
    <w:rsid w:val="00293BC2"/>
    <w:rsid w:val="00294082"/>
    <w:rsid w:val="002947B8"/>
    <w:rsid w:val="00294D14"/>
    <w:rsid w:val="002955FE"/>
    <w:rsid w:val="0029575F"/>
    <w:rsid w:val="00296378"/>
    <w:rsid w:val="00296EA0"/>
    <w:rsid w:val="0029761D"/>
    <w:rsid w:val="00297E56"/>
    <w:rsid w:val="002A1498"/>
    <w:rsid w:val="002A16D9"/>
    <w:rsid w:val="002A1D5B"/>
    <w:rsid w:val="002A219D"/>
    <w:rsid w:val="002A327E"/>
    <w:rsid w:val="002A4005"/>
    <w:rsid w:val="002A4314"/>
    <w:rsid w:val="002A56A4"/>
    <w:rsid w:val="002A5AA7"/>
    <w:rsid w:val="002A68D4"/>
    <w:rsid w:val="002A6FAA"/>
    <w:rsid w:val="002A718E"/>
    <w:rsid w:val="002A7A8E"/>
    <w:rsid w:val="002B0BE4"/>
    <w:rsid w:val="002B1050"/>
    <w:rsid w:val="002B1F29"/>
    <w:rsid w:val="002B2BB2"/>
    <w:rsid w:val="002B39AF"/>
    <w:rsid w:val="002B48B4"/>
    <w:rsid w:val="002B5571"/>
    <w:rsid w:val="002B5639"/>
    <w:rsid w:val="002B763A"/>
    <w:rsid w:val="002B7A38"/>
    <w:rsid w:val="002C099F"/>
    <w:rsid w:val="002C0E66"/>
    <w:rsid w:val="002C2723"/>
    <w:rsid w:val="002C3AB3"/>
    <w:rsid w:val="002C3F16"/>
    <w:rsid w:val="002C40FC"/>
    <w:rsid w:val="002C5F4F"/>
    <w:rsid w:val="002C66DA"/>
    <w:rsid w:val="002C691E"/>
    <w:rsid w:val="002C710F"/>
    <w:rsid w:val="002C77CF"/>
    <w:rsid w:val="002D051F"/>
    <w:rsid w:val="002D0E87"/>
    <w:rsid w:val="002D14DC"/>
    <w:rsid w:val="002D15AA"/>
    <w:rsid w:val="002D1777"/>
    <w:rsid w:val="002D1C0A"/>
    <w:rsid w:val="002D225F"/>
    <w:rsid w:val="002D409E"/>
    <w:rsid w:val="002D412C"/>
    <w:rsid w:val="002D5E90"/>
    <w:rsid w:val="002D729E"/>
    <w:rsid w:val="002D7AC4"/>
    <w:rsid w:val="002E083B"/>
    <w:rsid w:val="002E10C8"/>
    <w:rsid w:val="002E132A"/>
    <w:rsid w:val="002E162F"/>
    <w:rsid w:val="002E1F15"/>
    <w:rsid w:val="002E2376"/>
    <w:rsid w:val="002E23E0"/>
    <w:rsid w:val="002E644E"/>
    <w:rsid w:val="002E6E2C"/>
    <w:rsid w:val="002E72C3"/>
    <w:rsid w:val="002E7628"/>
    <w:rsid w:val="002F067E"/>
    <w:rsid w:val="002F438A"/>
    <w:rsid w:val="002F456B"/>
    <w:rsid w:val="002F5D2A"/>
    <w:rsid w:val="002F6E4D"/>
    <w:rsid w:val="002F6F93"/>
    <w:rsid w:val="002F7DD8"/>
    <w:rsid w:val="003011FA"/>
    <w:rsid w:val="00301300"/>
    <w:rsid w:val="00301497"/>
    <w:rsid w:val="00301B5D"/>
    <w:rsid w:val="003021B8"/>
    <w:rsid w:val="003027C6"/>
    <w:rsid w:val="003036AA"/>
    <w:rsid w:val="0030560B"/>
    <w:rsid w:val="00305F0E"/>
    <w:rsid w:val="00306CB5"/>
    <w:rsid w:val="00306DCC"/>
    <w:rsid w:val="00306E92"/>
    <w:rsid w:val="00307064"/>
    <w:rsid w:val="00307A2F"/>
    <w:rsid w:val="0031168F"/>
    <w:rsid w:val="00312057"/>
    <w:rsid w:val="00312C99"/>
    <w:rsid w:val="0031323C"/>
    <w:rsid w:val="003132EB"/>
    <w:rsid w:val="00316D92"/>
    <w:rsid w:val="003206C6"/>
    <w:rsid w:val="0032100B"/>
    <w:rsid w:val="003221D9"/>
    <w:rsid w:val="00322543"/>
    <w:rsid w:val="003235AE"/>
    <w:rsid w:val="00324443"/>
    <w:rsid w:val="00324A36"/>
    <w:rsid w:val="00324B55"/>
    <w:rsid w:val="00324BD0"/>
    <w:rsid w:val="00324EBD"/>
    <w:rsid w:val="0032599F"/>
    <w:rsid w:val="00325F8E"/>
    <w:rsid w:val="00327213"/>
    <w:rsid w:val="00327A93"/>
    <w:rsid w:val="00327FEB"/>
    <w:rsid w:val="0033113A"/>
    <w:rsid w:val="0033124B"/>
    <w:rsid w:val="00331E47"/>
    <w:rsid w:val="003320CA"/>
    <w:rsid w:val="00334AFA"/>
    <w:rsid w:val="00334F9E"/>
    <w:rsid w:val="003355EB"/>
    <w:rsid w:val="003413FF"/>
    <w:rsid w:val="003419E0"/>
    <w:rsid w:val="00341D3E"/>
    <w:rsid w:val="003429FA"/>
    <w:rsid w:val="00343473"/>
    <w:rsid w:val="003434C1"/>
    <w:rsid w:val="00344AF7"/>
    <w:rsid w:val="0034559C"/>
    <w:rsid w:val="00346FAE"/>
    <w:rsid w:val="00347652"/>
    <w:rsid w:val="003518C5"/>
    <w:rsid w:val="003525F7"/>
    <w:rsid w:val="00352748"/>
    <w:rsid w:val="00352BDB"/>
    <w:rsid w:val="00352D11"/>
    <w:rsid w:val="0035338F"/>
    <w:rsid w:val="00353C57"/>
    <w:rsid w:val="00356A1B"/>
    <w:rsid w:val="00356FBC"/>
    <w:rsid w:val="003575A1"/>
    <w:rsid w:val="003576F8"/>
    <w:rsid w:val="003613E3"/>
    <w:rsid w:val="00361AB5"/>
    <w:rsid w:val="003628C0"/>
    <w:rsid w:val="00362908"/>
    <w:rsid w:val="00362B32"/>
    <w:rsid w:val="00362C6C"/>
    <w:rsid w:val="00363CB3"/>
    <w:rsid w:val="0036431E"/>
    <w:rsid w:val="00364459"/>
    <w:rsid w:val="0036481F"/>
    <w:rsid w:val="003649C7"/>
    <w:rsid w:val="00364BCA"/>
    <w:rsid w:val="003653E9"/>
    <w:rsid w:val="0036646D"/>
    <w:rsid w:val="00366880"/>
    <w:rsid w:val="00367702"/>
    <w:rsid w:val="0037008A"/>
    <w:rsid w:val="003700E3"/>
    <w:rsid w:val="0037099E"/>
    <w:rsid w:val="00372EE8"/>
    <w:rsid w:val="003730EE"/>
    <w:rsid w:val="00373653"/>
    <w:rsid w:val="00374C1E"/>
    <w:rsid w:val="00377641"/>
    <w:rsid w:val="00377AFE"/>
    <w:rsid w:val="00381BEE"/>
    <w:rsid w:val="0038305A"/>
    <w:rsid w:val="003830A5"/>
    <w:rsid w:val="00383402"/>
    <w:rsid w:val="00383806"/>
    <w:rsid w:val="00386734"/>
    <w:rsid w:val="00387197"/>
    <w:rsid w:val="0039076E"/>
    <w:rsid w:val="00390785"/>
    <w:rsid w:val="00390C60"/>
    <w:rsid w:val="00390EF7"/>
    <w:rsid w:val="00392377"/>
    <w:rsid w:val="0039252A"/>
    <w:rsid w:val="003932B8"/>
    <w:rsid w:val="00393B07"/>
    <w:rsid w:val="00394AD4"/>
    <w:rsid w:val="00394C02"/>
    <w:rsid w:val="00395175"/>
    <w:rsid w:val="00395A3C"/>
    <w:rsid w:val="003961B5"/>
    <w:rsid w:val="003966CB"/>
    <w:rsid w:val="00396E9A"/>
    <w:rsid w:val="00397F02"/>
    <w:rsid w:val="00397FC0"/>
    <w:rsid w:val="003A0C49"/>
    <w:rsid w:val="003A10BD"/>
    <w:rsid w:val="003A20E5"/>
    <w:rsid w:val="003A27BC"/>
    <w:rsid w:val="003A2B36"/>
    <w:rsid w:val="003A419C"/>
    <w:rsid w:val="003A4E09"/>
    <w:rsid w:val="003A5486"/>
    <w:rsid w:val="003A7B22"/>
    <w:rsid w:val="003B1184"/>
    <w:rsid w:val="003B23D5"/>
    <w:rsid w:val="003B3BA7"/>
    <w:rsid w:val="003B4DA4"/>
    <w:rsid w:val="003B65F8"/>
    <w:rsid w:val="003B79E5"/>
    <w:rsid w:val="003C0AD3"/>
    <w:rsid w:val="003C1267"/>
    <w:rsid w:val="003C1317"/>
    <w:rsid w:val="003C3738"/>
    <w:rsid w:val="003C3901"/>
    <w:rsid w:val="003C44DA"/>
    <w:rsid w:val="003C546A"/>
    <w:rsid w:val="003C569C"/>
    <w:rsid w:val="003C5D61"/>
    <w:rsid w:val="003D018B"/>
    <w:rsid w:val="003D3518"/>
    <w:rsid w:val="003D4482"/>
    <w:rsid w:val="003D6BD4"/>
    <w:rsid w:val="003E04DB"/>
    <w:rsid w:val="003E158B"/>
    <w:rsid w:val="003E158F"/>
    <w:rsid w:val="003E17B1"/>
    <w:rsid w:val="003E182C"/>
    <w:rsid w:val="003E1A67"/>
    <w:rsid w:val="003E1E6E"/>
    <w:rsid w:val="003E252A"/>
    <w:rsid w:val="003E3643"/>
    <w:rsid w:val="003E4AFD"/>
    <w:rsid w:val="003E6082"/>
    <w:rsid w:val="003E645F"/>
    <w:rsid w:val="003E6C75"/>
    <w:rsid w:val="003E729E"/>
    <w:rsid w:val="003E7949"/>
    <w:rsid w:val="003F025A"/>
    <w:rsid w:val="003F039D"/>
    <w:rsid w:val="003F10F4"/>
    <w:rsid w:val="003F1119"/>
    <w:rsid w:val="003F115D"/>
    <w:rsid w:val="003F42AF"/>
    <w:rsid w:val="003F6085"/>
    <w:rsid w:val="003F76A7"/>
    <w:rsid w:val="003F788B"/>
    <w:rsid w:val="004019F6"/>
    <w:rsid w:val="00403B1F"/>
    <w:rsid w:val="004046B0"/>
    <w:rsid w:val="00405CE3"/>
    <w:rsid w:val="00407140"/>
    <w:rsid w:val="00407188"/>
    <w:rsid w:val="00410002"/>
    <w:rsid w:val="0041251C"/>
    <w:rsid w:val="004126DC"/>
    <w:rsid w:val="00412876"/>
    <w:rsid w:val="0041394E"/>
    <w:rsid w:val="00413EE6"/>
    <w:rsid w:val="00415211"/>
    <w:rsid w:val="0041563C"/>
    <w:rsid w:val="00417A76"/>
    <w:rsid w:val="0042042C"/>
    <w:rsid w:val="00420FAA"/>
    <w:rsid w:val="00422966"/>
    <w:rsid w:val="00425B35"/>
    <w:rsid w:val="004262F5"/>
    <w:rsid w:val="00426E9A"/>
    <w:rsid w:val="004303C4"/>
    <w:rsid w:val="00431451"/>
    <w:rsid w:val="00431E00"/>
    <w:rsid w:val="0043207B"/>
    <w:rsid w:val="00432163"/>
    <w:rsid w:val="00433FDF"/>
    <w:rsid w:val="004343E3"/>
    <w:rsid w:val="00437660"/>
    <w:rsid w:val="00440CA7"/>
    <w:rsid w:val="00442FD5"/>
    <w:rsid w:val="004435A3"/>
    <w:rsid w:val="0044383C"/>
    <w:rsid w:val="00443E9C"/>
    <w:rsid w:val="00443EDC"/>
    <w:rsid w:val="004444AC"/>
    <w:rsid w:val="00444786"/>
    <w:rsid w:val="004454D5"/>
    <w:rsid w:val="0044551A"/>
    <w:rsid w:val="00445E0A"/>
    <w:rsid w:val="0044626C"/>
    <w:rsid w:val="00446587"/>
    <w:rsid w:val="004465CE"/>
    <w:rsid w:val="004465E3"/>
    <w:rsid w:val="004470DD"/>
    <w:rsid w:val="00450839"/>
    <w:rsid w:val="00450F72"/>
    <w:rsid w:val="0045415F"/>
    <w:rsid w:val="004546C2"/>
    <w:rsid w:val="0045502F"/>
    <w:rsid w:val="00460499"/>
    <w:rsid w:val="00460DCF"/>
    <w:rsid w:val="0046130F"/>
    <w:rsid w:val="0046206E"/>
    <w:rsid w:val="00462075"/>
    <w:rsid w:val="004620C5"/>
    <w:rsid w:val="004627E8"/>
    <w:rsid w:val="0046289E"/>
    <w:rsid w:val="00464274"/>
    <w:rsid w:val="00465CA5"/>
    <w:rsid w:val="00465F36"/>
    <w:rsid w:val="00466266"/>
    <w:rsid w:val="0046645E"/>
    <w:rsid w:val="004669BA"/>
    <w:rsid w:val="00466C83"/>
    <w:rsid w:val="0047044F"/>
    <w:rsid w:val="00470628"/>
    <w:rsid w:val="0047188D"/>
    <w:rsid w:val="0047206C"/>
    <w:rsid w:val="00472F7E"/>
    <w:rsid w:val="00473BDD"/>
    <w:rsid w:val="004763EC"/>
    <w:rsid w:val="00477D94"/>
    <w:rsid w:val="00480567"/>
    <w:rsid w:val="00480FAA"/>
    <w:rsid w:val="004814D7"/>
    <w:rsid w:val="004816D1"/>
    <w:rsid w:val="00482EE3"/>
    <w:rsid w:val="0048382D"/>
    <w:rsid w:val="00483A28"/>
    <w:rsid w:val="00484358"/>
    <w:rsid w:val="0048444E"/>
    <w:rsid w:val="00484915"/>
    <w:rsid w:val="00485C89"/>
    <w:rsid w:val="004863BE"/>
    <w:rsid w:val="004864C0"/>
    <w:rsid w:val="00487252"/>
    <w:rsid w:val="00487468"/>
    <w:rsid w:val="00487700"/>
    <w:rsid w:val="00487955"/>
    <w:rsid w:val="00490147"/>
    <w:rsid w:val="004901FF"/>
    <w:rsid w:val="00490344"/>
    <w:rsid w:val="00490676"/>
    <w:rsid w:val="00491537"/>
    <w:rsid w:val="004924E3"/>
    <w:rsid w:val="004946A1"/>
    <w:rsid w:val="0049627D"/>
    <w:rsid w:val="00496A41"/>
    <w:rsid w:val="00497DB2"/>
    <w:rsid w:val="004A097F"/>
    <w:rsid w:val="004A09F9"/>
    <w:rsid w:val="004A1023"/>
    <w:rsid w:val="004A18FF"/>
    <w:rsid w:val="004A1EBE"/>
    <w:rsid w:val="004A3832"/>
    <w:rsid w:val="004A4671"/>
    <w:rsid w:val="004A47D8"/>
    <w:rsid w:val="004A5DE9"/>
    <w:rsid w:val="004A5F62"/>
    <w:rsid w:val="004A67A7"/>
    <w:rsid w:val="004B05DA"/>
    <w:rsid w:val="004B09E7"/>
    <w:rsid w:val="004B1412"/>
    <w:rsid w:val="004B152B"/>
    <w:rsid w:val="004B164E"/>
    <w:rsid w:val="004B1670"/>
    <w:rsid w:val="004B1FC5"/>
    <w:rsid w:val="004B2C4E"/>
    <w:rsid w:val="004B300E"/>
    <w:rsid w:val="004B30BC"/>
    <w:rsid w:val="004B370E"/>
    <w:rsid w:val="004B4FE0"/>
    <w:rsid w:val="004B5572"/>
    <w:rsid w:val="004B59E0"/>
    <w:rsid w:val="004B5E0D"/>
    <w:rsid w:val="004B7CA3"/>
    <w:rsid w:val="004C03F8"/>
    <w:rsid w:val="004C073C"/>
    <w:rsid w:val="004C1248"/>
    <w:rsid w:val="004C20DF"/>
    <w:rsid w:val="004C27FE"/>
    <w:rsid w:val="004C3704"/>
    <w:rsid w:val="004C3F0C"/>
    <w:rsid w:val="004C5196"/>
    <w:rsid w:val="004C587C"/>
    <w:rsid w:val="004C6343"/>
    <w:rsid w:val="004C6F56"/>
    <w:rsid w:val="004C7617"/>
    <w:rsid w:val="004D167D"/>
    <w:rsid w:val="004D31E2"/>
    <w:rsid w:val="004D4D81"/>
    <w:rsid w:val="004D526C"/>
    <w:rsid w:val="004D52F5"/>
    <w:rsid w:val="004D7F3D"/>
    <w:rsid w:val="004E0CA5"/>
    <w:rsid w:val="004E1506"/>
    <w:rsid w:val="004E1E78"/>
    <w:rsid w:val="004E2E8F"/>
    <w:rsid w:val="004E3FD2"/>
    <w:rsid w:val="004E4465"/>
    <w:rsid w:val="004E587B"/>
    <w:rsid w:val="004E5A13"/>
    <w:rsid w:val="004E6A9C"/>
    <w:rsid w:val="004E6E95"/>
    <w:rsid w:val="004E7CBB"/>
    <w:rsid w:val="004E7F21"/>
    <w:rsid w:val="004F023C"/>
    <w:rsid w:val="004F063B"/>
    <w:rsid w:val="004F077D"/>
    <w:rsid w:val="004F0ABB"/>
    <w:rsid w:val="004F0FB9"/>
    <w:rsid w:val="004F208E"/>
    <w:rsid w:val="004F281A"/>
    <w:rsid w:val="004F36DE"/>
    <w:rsid w:val="004F3C79"/>
    <w:rsid w:val="004F4D7D"/>
    <w:rsid w:val="004F58EA"/>
    <w:rsid w:val="004F755C"/>
    <w:rsid w:val="00500601"/>
    <w:rsid w:val="00500A64"/>
    <w:rsid w:val="00501569"/>
    <w:rsid w:val="0050199A"/>
    <w:rsid w:val="00502ED9"/>
    <w:rsid w:val="005058FE"/>
    <w:rsid w:val="00505D5C"/>
    <w:rsid w:val="00505FC9"/>
    <w:rsid w:val="005066F2"/>
    <w:rsid w:val="00506844"/>
    <w:rsid w:val="00506C86"/>
    <w:rsid w:val="00506CCA"/>
    <w:rsid w:val="0050765E"/>
    <w:rsid w:val="0050795C"/>
    <w:rsid w:val="00510BB5"/>
    <w:rsid w:val="00510BFB"/>
    <w:rsid w:val="00510DBC"/>
    <w:rsid w:val="005110A5"/>
    <w:rsid w:val="005122D3"/>
    <w:rsid w:val="00514363"/>
    <w:rsid w:val="00515C50"/>
    <w:rsid w:val="00515C6D"/>
    <w:rsid w:val="00516933"/>
    <w:rsid w:val="0051695C"/>
    <w:rsid w:val="00516A81"/>
    <w:rsid w:val="00516FBF"/>
    <w:rsid w:val="00517018"/>
    <w:rsid w:val="0051745B"/>
    <w:rsid w:val="00520BD5"/>
    <w:rsid w:val="005214E7"/>
    <w:rsid w:val="005218C8"/>
    <w:rsid w:val="00523383"/>
    <w:rsid w:val="00523D18"/>
    <w:rsid w:val="0052602C"/>
    <w:rsid w:val="005267A1"/>
    <w:rsid w:val="00526EA8"/>
    <w:rsid w:val="00527101"/>
    <w:rsid w:val="00527192"/>
    <w:rsid w:val="00527839"/>
    <w:rsid w:val="0053009C"/>
    <w:rsid w:val="005310B2"/>
    <w:rsid w:val="0053114B"/>
    <w:rsid w:val="00532994"/>
    <w:rsid w:val="00532C28"/>
    <w:rsid w:val="005339B6"/>
    <w:rsid w:val="00533CAE"/>
    <w:rsid w:val="00536F24"/>
    <w:rsid w:val="005373D4"/>
    <w:rsid w:val="00537502"/>
    <w:rsid w:val="005411DB"/>
    <w:rsid w:val="00542539"/>
    <w:rsid w:val="005438B9"/>
    <w:rsid w:val="005441D1"/>
    <w:rsid w:val="0054433B"/>
    <w:rsid w:val="00544628"/>
    <w:rsid w:val="00544C11"/>
    <w:rsid w:val="005452DC"/>
    <w:rsid w:val="00546B19"/>
    <w:rsid w:val="00547D59"/>
    <w:rsid w:val="0055075E"/>
    <w:rsid w:val="00550E19"/>
    <w:rsid w:val="00553356"/>
    <w:rsid w:val="005536AA"/>
    <w:rsid w:val="00555E7F"/>
    <w:rsid w:val="00556A4D"/>
    <w:rsid w:val="00556B09"/>
    <w:rsid w:val="00561A66"/>
    <w:rsid w:val="00561C23"/>
    <w:rsid w:val="00561CC5"/>
    <w:rsid w:val="00562662"/>
    <w:rsid w:val="00562A30"/>
    <w:rsid w:val="00563D50"/>
    <w:rsid w:val="00563E7C"/>
    <w:rsid w:val="00564669"/>
    <w:rsid w:val="005658BE"/>
    <w:rsid w:val="00565C9F"/>
    <w:rsid w:val="00565E11"/>
    <w:rsid w:val="00566A00"/>
    <w:rsid w:val="00566B6F"/>
    <w:rsid w:val="00567276"/>
    <w:rsid w:val="0056764E"/>
    <w:rsid w:val="005676A2"/>
    <w:rsid w:val="00571130"/>
    <w:rsid w:val="00571555"/>
    <w:rsid w:val="005719C4"/>
    <w:rsid w:val="00571C18"/>
    <w:rsid w:val="005720FE"/>
    <w:rsid w:val="00576347"/>
    <w:rsid w:val="00576A16"/>
    <w:rsid w:val="00576AB3"/>
    <w:rsid w:val="005777C3"/>
    <w:rsid w:val="00577EF8"/>
    <w:rsid w:val="005803B2"/>
    <w:rsid w:val="0058237E"/>
    <w:rsid w:val="005828B6"/>
    <w:rsid w:val="00582A3B"/>
    <w:rsid w:val="00582A57"/>
    <w:rsid w:val="00583368"/>
    <w:rsid w:val="005848C7"/>
    <w:rsid w:val="00584E79"/>
    <w:rsid w:val="00585A54"/>
    <w:rsid w:val="00585A9F"/>
    <w:rsid w:val="0058601A"/>
    <w:rsid w:val="0058606D"/>
    <w:rsid w:val="005906A2"/>
    <w:rsid w:val="005906FB"/>
    <w:rsid w:val="00590AAA"/>
    <w:rsid w:val="005916DB"/>
    <w:rsid w:val="005919B9"/>
    <w:rsid w:val="00592928"/>
    <w:rsid w:val="00592F4F"/>
    <w:rsid w:val="00593C16"/>
    <w:rsid w:val="00595301"/>
    <w:rsid w:val="00595C12"/>
    <w:rsid w:val="005966DE"/>
    <w:rsid w:val="005969EE"/>
    <w:rsid w:val="0059744E"/>
    <w:rsid w:val="005975CA"/>
    <w:rsid w:val="0059777C"/>
    <w:rsid w:val="00597B43"/>
    <w:rsid w:val="00597FC4"/>
    <w:rsid w:val="005A13EF"/>
    <w:rsid w:val="005A1906"/>
    <w:rsid w:val="005A243B"/>
    <w:rsid w:val="005A2634"/>
    <w:rsid w:val="005A274F"/>
    <w:rsid w:val="005A2898"/>
    <w:rsid w:val="005A2C6B"/>
    <w:rsid w:val="005A3FB6"/>
    <w:rsid w:val="005A5423"/>
    <w:rsid w:val="005A5724"/>
    <w:rsid w:val="005A5A5B"/>
    <w:rsid w:val="005A6D58"/>
    <w:rsid w:val="005A6D6E"/>
    <w:rsid w:val="005A7F8B"/>
    <w:rsid w:val="005B066E"/>
    <w:rsid w:val="005B0B78"/>
    <w:rsid w:val="005B2C8A"/>
    <w:rsid w:val="005B3178"/>
    <w:rsid w:val="005B483D"/>
    <w:rsid w:val="005B5661"/>
    <w:rsid w:val="005B5CE5"/>
    <w:rsid w:val="005B62F3"/>
    <w:rsid w:val="005C0008"/>
    <w:rsid w:val="005C0CB4"/>
    <w:rsid w:val="005C16BE"/>
    <w:rsid w:val="005C2630"/>
    <w:rsid w:val="005C3596"/>
    <w:rsid w:val="005C35F0"/>
    <w:rsid w:val="005C6B3A"/>
    <w:rsid w:val="005C7D9D"/>
    <w:rsid w:val="005D08B9"/>
    <w:rsid w:val="005D142D"/>
    <w:rsid w:val="005D2BB9"/>
    <w:rsid w:val="005D3C9D"/>
    <w:rsid w:val="005D5E5C"/>
    <w:rsid w:val="005D66DD"/>
    <w:rsid w:val="005D7006"/>
    <w:rsid w:val="005D732C"/>
    <w:rsid w:val="005D753B"/>
    <w:rsid w:val="005E0CEA"/>
    <w:rsid w:val="005E149C"/>
    <w:rsid w:val="005E150A"/>
    <w:rsid w:val="005E155A"/>
    <w:rsid w:val="005E1C5B"/>
    <w:rsid w:val="005E2452"/>
    <w:rsid w:val="005E28DE"/>
    <w:rsid w:val="005E332C"/>
    <w:rsid w:val="005E3465"/>
    <w:rsid w:val="005E42AA"/>
    <w:rsid w:val="005E4C92"/>
    <w:rsid w:val="005E51E0"/>
    <w:rsid w:val="005E60D9"/>
    <w:rsid w:val="005E75D3"/>
    <w:rsid w:val="005E7B0C"/>
    <w:rsid w:val="005E7C60"/>
    <w:rsid w:val="005E7DC5"/>
    <w:rsid w:val="005F04E0"/>
    <w:rsid w:val="005F170B"/>
    <w:rsid w:val="005F1B8A"/>
    <w:rsid w:val="005F1CBC"/>
    <w:rsid w:val="005F254A"/>
    <w:rsid w:val="005F295D"/>
    <w:rsid w:val="005F3AF2"/>
    <w:rsid w:val="005F4F91"/>
    <w:rsid w:val="005F5719"/>
    <w:rsid w:val="005F6095"/>
    <w:rsid w:val="005F65A2"/>
    <w:rsid w:val="005F6D3F"/>
    <w:rsid w:val="005F6E2F"/>
    <w:rsid w:val="005F7112"/>
    <w:rsid w:val="005F7658"/>
    <w:rsid w:val="006002AC"/>
    <w:rsid w:val="00600AF4"/>
    <w:rsid w:val="00600B02"/>
    <w:rsid w:val="00600C8D"/>
    <w:rsid w:val="00601E2F"/>
    <w:rsid w:val="00602652"/>
    <w:rsid w:val="006027F2"/>
    <w:rsid w:val="006028E8"/>
    <w:rsid w:val="00602F0F"/>
    <w:rsid w:val="00603773"/>
    <w:rsid w:val="006039ED"/>
    <w:rsid w:val="00603BEB"/>
    <w:rsid w:val="00604474"/>
    <w:rsid w:val="00604675"/>
    <w:rsid w:val="00604D41"/>
    <w:rsid w:val="00605867"/>
    <w:rsid w:val="006066DC"/>
    <w:rsid w:val="0060709C"/>
    <w:rsid w:val="006075C2"/>
    <w:rsid w:val="00610F08"/>
    <w:rsid w:val="00612BAC"/>
    <w:rsid w:val="0061325A"/>
    <w:rsid w:val="00616649"/>
    <w:rsid w:val="0061779F"/>
    <w:rsid w:val="00620CBB"/>
    <w:rsid w:val="00621141"/>
    <w:rsid w:val="00622658"/>
    <w:rsid w:val="00622FAE"/>
    <w:rsid w:val="00623914"/>
    <w:rsid w:val="00623D45"/>
    <w:rsid w:val="00625A74"/>
    <w:rsid w:val="006261D3"/>
    <w:rsid w:val="006262AC"/>
    <w:rsid w:val="00626D83"/>
    <w:rsid w:val="00631981"/>
    <w:rsid w:val="00631B31"/>
    <w:rsid w:val="00633FF4"/>
    <w:rsid w:val="00634007"/>
    <w:rsid w:val="006342B9"/>
    <w:rsid w:val="006343AE"/>
    <w:rsid w:val="006343C8"/>
    <w:rsid w:val="006351A7"/>
    <w:rsid w:val="0063535E"/>
    <w:rsid w:val="00636873"/>
    <w:rsid w:val="00637D9C"/>
    <w:rsid w:val="00637DED"/>
    <w:rsid w:val="006410E5"/>
    <w:rsid w:val="00641261"/>
    <w:rsid w:val="0064199F"/>
    <w:rsid w:val="00642B28"/>
    <w:rsid w:val="006434FA"/>
    <w:rsid w:val="00643DBE"/>
    <w:rsid w:val="006446E3"/>
    <w:rsid w:val="00644AE3"/>
    <w:rsid w:val="00644AE8"/>
    <w:rsid w:val="00644C2A"/>
    <w:rsid w:val="00645EAE"/>
    <w:rsid w:val="006463E9"/>
    <w:rsid w:val="00646C62"/>
    <w:rsid w:val="006473F9"/>
    <w:rsid w:val="006479BE"/>
    <w:rsid w:val="00653A28"/>
    <w:rsid w:val="00654C0C"/>
    <w:rsid w:val="00654E30"/>
    <w:rsid w:val="006563FB"/>
    <w:rsid w:val="00660528"/>
    <w:rsid w:val="00661680"/>
    <w:rsid w:val="00661707"/>
    <w:rsid w:val="006617E9"/>
    <w:rsid w:val="006630CC"/>
    <w:rsid w:val="00663A44"/>
    <w:rsid w:val="00663EE8"/>
    <w:rsid w:val="00664203"/>
    <w:rsid w:val="00664A58"/>
    <w:rsid w:val="00666041"/>
    <w:rsid w:val="00670AA8"/>
    <w:rsid w:val="006717A0"/>
    <w:rsid w:val="00672111"/>
    <w:rsid w:val="00673150"/>
    <w:rsid w:val="006739BA"/>
    <w:rsid w:val="00673C5C"/>
    <w:rsid w:val="00673C75"/>
    <w:rsid w:val="00673D3F"/>
    <w:rsid w:val="00674026"/>
    <w:rsid w:val="00675E14"/>
    <w:rsid w:val="006768B5"/>
    <w:rsid w:val="00676EF3"/>
    <w:rsid w:val="00677092"/>
    <w:rsid w:val="00682474"/>
    <w:rsid w:val="00683743"/>
    <w:rsid w:val="00683CFD"/>
    <w:rsid w:val="0068425A"/>
    <w:rsid w:val="006844BC"/>
    <w:rsid w:val="006844ED"/>
    <w:rsid w:val="0068459C"/>
    <w:rsid w:val="00685E0D"/>
    <w:rsid w:val="006865D3"/>
    <w:rsid w:val="00687230"/>
    <w:rsid w:val="00690478"/>
    <w:rsid w:val="006916AA"/>
    <w:rsid w:val="00691720"/>
    <w:rsid w:val="00691741"/>
    <w:rsid w:val="00691BCA"/>
    <w:rsid w:val="00692B07"/>
    <w:rsid w:val="00692C7E"/>
    <w:rsid w:val="00692CCE"/>
    <w:rsid w:val="006935C5"/>
    <w:rsid w:val="00693AB0"/>
    <w:rsid w:val="00694165"/>
    <w:rsid w:val="00695FD5"/>
    <w:rsid w:val="00696E8C"/>
    <w:rsid w:val="006A170C"/>
    <w:rsid w:val="006A1E84"/>
    <w:rsid w:val="006A2479"/>
    <w:rsid w:val="006A2F6F"/>
    <w:rsid w:val="006A3E7C"/>
    <w:rsid w:val="006A434E"/>
    <w:rsid w:val="006A4B9D"/>
    <w:rsid w:val="006A660D"/>
    <w:rsid w:val="006A6DA1"/>
    <w:rsid w:val="006A77F4"/>
    <w:rsid w:val="006B004F"/>
    <w:rsid w:val="006B11BE"/>
    <w:rsid w:val="006B4542"/>
    <w:rsid w:val="006B476E"/>
    <w:rsid w:val="006B57C9"/>
    <w:rsid w:val="006B7B84"/>
    <w:rsid w:val="006B7F70"/>
    <w:rsid w:val="006C0403"/>
    <w:rsid w:val="006C0F2C"/>
    <w:rsid w:val="006C153A"/>
    <w:rsid w:val="006C167A"/>
    <w:rsid w:val="006C16B7"/>
    <w:rsid w:val="006C1E21"/>
    <w:rsid w:val="006C1E8F"/>
    <w:rsid w:val="006C2D78"/>
    <w:rsid w:val="006C42E5"/>
    <w:rsid w:val="006C4B70"/>
    <w:rsid w:val="006C6C59"/>
    <w:rsid w:val="006C6CC1"/>
    <w:rsid w:val="006C7566"/>
    <w:rsid w:val="006C7657"/>
    <w:rsid w:val="006C7794"/>
    <w:rsid w:val="006D00C0"/>
    <w:rsid w:val="006D06A8"/>
    <w:rsid w:val="006D0905"/>
    <w:rsid w:val="006D0997"/>
    <w:rsid w:val="006D14B4"/>
    <w:rsid w:val="006D176B"/>
    <w:rsid w:val="006D1C4F"/>
    <w:rsid w:val="006D1CEB"/>
    <w:rsid w:val="006D3A30"/>
    <w:rsid w:val="006D3B38"/>
    <w:rsid w:val="006D48CD"/>
    <w:rsid w:val="006D650C"/>
    <w:rsid w:val="006D699E"/>
    <w:rsid w:val="006D6AF8"/>
    <w:rsid w:val="006D7428"/>
    <w:rsid w:val="006D76AF"/>
    <w:rsid w:val="006D7CEF"/>
    <w:rsid w:val="006D7ED9"/>
    <w:rsid w:val="006E0C69"/>
    <w:rsid w:val="006E146A"/>
    <w:rsid w:val="006E15FB"/>
    <w:rsid w:val="006E24C4"/>
    <w:rsid w:val="006E28B0"/>
    <w:rsid w:val="006E3377"/>
    <w:rsid w:val="006E453D"/>
    <w:rsid w:val="006E54B1"/>
    <w:rsid w:val="006E6305"/>
    <w:rsid w:val="006F1373"/>
    <w:rsid w:val="006F1A52"/>
    <w:rsid w:val="006F1E01"/>
    <w:rsid w:val="006F25D5"/>
    <w:rsid w:val="006F2CF2"/>
    <w:rsid w:val="006F2DE4"/>
    <w:rsid w:val="006F35F6"/>
    <w:rsid w:val="006F3602"/>
    <w:rsid w:val="006F51D9"/>
    <w:rsid w:val="006F5FEE"/>
    <w:rsid w:val="006F643C"/>
    <w:rsid w:val="006F70D5"/>
    <w:rsid w:val="006F71E7"/>
    <w:rsid w:val="006F7235"/>
    <w:rsid w:val="006F759E"/>
    <w:rsid w:val="006F7865"/>
    <w:rsid w:val="007010DD"/>
    <w:rsid w:val="00701854"/>
    <w:rsid w:val="00701C12"/>
    <w:rsid w:val="00701EA3"/>
    <w:rsid w:val="007022D7"/>
    <w:rsid w:val="00702528"/>
    <w:rsid w:val="007027F6"/>
    <w:rsid w:val="0070335A"/>
    <w:rsid w:val="0070379B"/>
    <w:rsid w:val="0070389B"/>
    <w:rsid w:val="00703D8E"/>
    <w:rsid w:val="0070406C"/>
    <w:rsid w:val="007046BF"/>
    <w:rsid w:val="00704D3C"/>
    <w:rsid w:val="00704DD6"/>
    <w:rsid w:val="0070531F"/>
    <w:rsid w:val="00706103"/>
    <w:rsid w:val="007069C6"/>
    <w:rsid w:val="00706CB7"/>
    <w:rsid w:val="00707C7A"/>
    <w:rsid w:val="00710E6D"/>
    <w:rsid w:val="00711BCC"/>
    <w:rsid w:val="007120C0"/>
    <w:rsid w:val="00712909"/>
    <w:rsid w:val="00712A8F"/>
    <w:rsid w:val="007138F2"/>
    <w:rsid w:val="007149FC"/>
    <w:rsid w:val="00714A76"/>
    <w:rsid w:val="0071543D"/>
    <w:rsid w:val="00716766"/>
    <w:rsid w:val="00717C9F"/>
    <w:rsid w:val="00720347"/>
    <w:rsid w:val="00721DDA"/>
    <w:rsid w:val="00722056"/>
    <w:rsid w:val="00723624"/>
    <w:rsid w:val="0072408C"/>
    <w:rsid w:val="007251E7"/>
    <w:rsid w:val="007253A0"/>
    <w:rsid w:val="00725430"/>
    <w:rsid w:val="00725BC1"/>
    <w:rsid w:val="00725CEF"/>
    <w:rsid w:val="00727813"/>
    <w:rsid w:val="00731081"/>
    <w:rsid w:val="00731671"/>
    <w:rsid w:val="00731757"/>
    <w:rsid w:val="00731B3E"/>
    <w:rsid w:val="00731BA5"/>
    <w:rsid w:val="0073226F"/>
    <w:rsid w:val="0073287B"/>
    <w:rsid w:val="00733753"/>
    <w:rsid w:val="007337FD"/>
    <w:rsid w:val="00733C79"/>
    <w:rsid w:val="00733E06"/>
    <w:rsid w:val="0073454B"/>
    <w:rsid w:val="00734F3D"/>
    <w:rsid w:val="007356E1"/>
    <w:rsid w:val="00735C64"/>
    <w:rsid w:val="00736C89"/>
    <w:rsid w:val="00736DAA"/>
    <w:rsid w:val="00737C37"/>
    <w:rsid w:val="00740855"/>
    <w:rsid w:val="00740883"/>
    <w:rsid w:val="00740D55"/>
    <w:rsid w:val="00741340"/>
    <w:rsid w:val="0074260D"/>
    <w:rsid w:val="007437A8"/>
    <w:rsid w:val="00743D97"/>
    <w:rsid w:val="00745FAE"/>
    <w:rsid w:val="007469D5"/>
    <w:rsid w:val="00747DC8"/>
    <w:rsid w:val="00750045"/>
    <w:rsid w:val="007523C4"/>
    <w:rsid w:val="00752572"/>
    <w:rsid w:val="007525E3"/>
    <w:rsid w:val="0075267F"/>
    <w:rsid w:val="00753F10"/>
    <w:rsid w:val="00754326"/>
    <w:rsid w:val="007546B4"/>
    <w:rsid w:val="007561E6"/>
    <w:rsid w:val="00756935"/>
    <w:rsid w:val="00756F4C"/>
    <w:rsid w:val="00757CC9"/>
    <w:rsid w:val="00760AFA"/>
    <w:rsid w:val="0076101B"/>
    <w:rsid w:val="007651EB"/>
    <w:rsid w:val="007678D7"/>
    <w:rsid w:val="007703CC"/>
    <w:rsid w:val="00771516"/>
    <w:rsid w:val="0077162E"/>
    <w:rsid w:val="00772C26"/>
    <w:rsid w:val="007732A6"/>
    <w:rsid w:val="00774118"/>
    <w:rsid w:val="00774D04"/>
    <w:rsid w:val="00774D6F"/>
    <w:rsid w:val="0077631A"/>
    <w:rsid w:val="00776548"/>
    <w:rsid w:val="007766AB"/>
    <w:rsid w:val="007774D6"/>
    <w:rsid w:val="00777EB6"/>
    <w:rsid w:val="007803E8"/>
    <w:rsid w:val="00780775"/>
    <w:rsid w:val="007809E4"/>
    <w:rsid w:val="00781262"/>
    <w:rsid w:val="0078126E"/>
    <w:rsid w:val="00781ADE"/>
    <w:rsid w:val="007848C2"/>
    <w:rsid w:val="00784A14"/>
    <w:rsid w:val="0078679C"/>
    <w:rsid w:val="00790F67"/>
    <w:rsid w:val="007914A6"/>
    <w:rsid w:val="00793852"/>
    <w:rsid w:val="00793DBC"/>
    <w:rsid w:val="007950DA"/>
    <w:rsid w:val="00795302"/>
    <w:rsid w:val="00795BD0"/>
    <w:rsid w:val="00795E5C"/>
    <w:rsid w:val="00796816"/>
    <w:rsid w:val="007978DF"/>
    <w:rsid w:val="007A0C4F"/>
    <w:rsid w:val="007A223A"/>
    <w:rsid w:val="007A341F"/>
    <w:rsid w:val="007A538E"/>
    <w:rsid w:val="007A5F52"/>
    <w:rsid w:val="007A669F"/>
    <w:rsid w:val="007A6EFB"/>
    <w:rsid w:val="007A6F02"/>
    <w:rsid w:val="007A7854"/>
    <w:rsid w:val="007B1715"/>
    <w:rsid w:val="007B1FBC"/>
    <w:rsid w:val="007B2279"/>
    <w:rsid w:val="007B43EE"/>
    <w:rsid w:val="007B512A"/>
    <w:rsid w:val="007B5520"/>
    <w:rsid w:val="007B6D96"/>
    <w:rsid w:val="007B7225"/>
    <w:rsid w:val="007B7C04"/>
    <w:rsid w:val="007B7DAF"/>
    <w:rsid w:val="007B7F12"/>
    <w:rsid w:val="007C0B9C"/>
    <w:rsid w:val="007C105E"/>
    <w:rsid w:val="007C1E74"/>
    <w:rsid w:val="007C2029"/>
    <w:rsid w:val="007C24B9"/>
    <w:rsid w:val="007C308C"/>
    <w:rsid w:val="007C44CC"/>
    <w:rsid w:val="007C5911"/>
    <w:rsid w:val="007C699E"/>
    <w:rsid w:val="007C7C61"/>
    <w:rsid w:val="007D0B30"/>
    <w:rsid w:val="007D0BFB"/>
    <w:rsid w:val="007D105F"/>
    <w:rsid w:val="007D1306"/>
    <w:rsid w:val="007D22C5"/>
    <w:rsid w:val="007D26CB"/>
    <w:rsid w:val="007D2A6F"/>
    <w:rsid w:val="007D3E47"/>
    <w:rsid w:val="007D4E75"/>
    <w:rsid w:val="007D67E6"/>
    <w:rsid w:val="007D70B1"/>
    <w:rsid w:val="007D7D68"/>
    <w:rsid w:val="007E2021"/>
    <w:rsid w:val="007E220D"/>
    <w:rsid w:val="007E2F9C"/>
    <w:rsid w:val="007E3084"/>
    <w:rsid w:val="007E5DC2"/>
    <w:rsid w:val="007E6041"/>
    <w:rsid w:val="007E73E9"/>
    <w:rsid w:val="007E7B41"/>
    <w:rsid w:val="007E7D1A"/>
    <w:rsid w:val="007F10F9"/>
    <w:rsid w:val="007F11F1"/>
    <w:rsid w:val="007F1AD9"/>
    <w:rsid w:val="007F20C6"/>
    <w:rsid w:val="007F28AA"/>
    <w:rsid w:val="007F42D2"/>
    <w:rsid w:val="007F4825"/>
    <w:rsid w:val="007F52B9"/>
    <w:rsid w:val="007F5D3F"/>
    <w:rsid w:val="007F6F01"/>
    <w:rsid w:val="007F7A53"/>
    <w:rsid w:val="007F7F60"/>
    <w:rsid w:val="008001A6"/>
    <w:rsid w:val="008006C9"/>
    <w:rsid w:val="00800DA3"/>
    <w:rsid w:val="00801C53"/>
    <w:rsid w:val="00802781"/>
    <w:rsid w:val="008034C1"/>
    <w:rsid w:val="00803663"/>
    <w:rsid w:val="00804094"/>
    <w:rsid w:val="00804A10"/>
    <w:rsid w:val="00807890"/>
    <w:rsid w:val="00811390"/>
    <w:rsid w:val="00811456"/>
    <w:rsid w:val="00811999"/>
    <w:rsid w:val="00812D27"/>
    <w:rsid w:val="00812D62"/>
    <w:rsid w:val="00813C50"/>
    <w:rsid w:val="00813E5B"/>
    <w:rsid w:val="008141D4"/>
    <w:rsid w:val="008145CD"/>
    <w:rsid w:val="008169D0"/>
    <w:rsid w:val="00817815"/>
    <w:rsid w:val="008178A2"/>
    <w:rsid w:val="00820C4A"/>
    <w:rsid w:val="00821C8F"/>
    <w:rsid w:val="0082254B"/>
    <w:rsid w:val="00823705"/>
    <w:rsid w:val="008238F2"/>
    <w:rsid w:val="00825471"/>
    <w:rsid w:val="008255F9"/>
    <w:rsid w:val="008269C5"/>
    <w:rsid w:val="00826A3A"/>
    <w:rsid w:val="00831E32"/>
    <w:rsid w:val="00831F2B"/>
    <w:rsid w:val="00832C34"/>
    <w:rsid w:val="00832EF2"/>
    <w:rsid w:val="00835E48"/>
    <w:rsid w:val="008368EB"/>
    <w:rsid w:val="00837172"/>
    <w:rsid w:val="00841E05"/>
    <w:rsid w:val="008429D2"/>
    <w:rsid w:val="00844D15"/>
    <w:rsid w:val="00844E88"/>
    <w:rsid w:val="00845917"/>
    <w:rsid w:val="008504E0"/>
    <w:rsid w:val="00850AD1"/>
    <w:rsid w:val="008512B1"/>
    <w:rsid w:val="00855F4A"/>
    <w:rsid w:val="008566EF"/>
    <w:rsid w:val="00856D83"/>
    <w:rsid w:val="008570DD"/>
    <w:rsid w:val="00857C18"/>
    <w:rsid w:val="00860EED"/>
    <w:rsid w:val="00862FAD"/>
    <w:rsid w:val="00863020"/>
    <w:rsid w:val="00864975"/>
    <w:rsid w:val="00865B83"/>
    <w:rsid w:val="00865E61"/>
    <w:rsid w:val="00866089"/>
    <w:rsid w:val="008664F6"/>
    <w:rsid w:val="00866BB7"/>
    <w:rsid w:val="00866D00"/>
    <w:rsid w:val="00867332"/>
    <w:rsid w:val="0087002D"/>
    <w:rsid w:val="00870242"/>
    <w:rsid w:val="0087173F"/>
    <w:rsid w:val="00872262"/>
    <w:rsid w:val="00872362"/>
    <w:rsid w:val="00874089"/>
    <w:rsid w:val="0087478C"/>
    <w:rsid w:val="008770F4"/>
    <w:rsid w:val="00877DF4"/>
    <w:rsid w:val="00881623"/>
    <w:rsid w:val="00883C8A"/>
    <w:rsid w:val="008840E1"/>
    <w:rsid w:val="008845FC"/>
    <w:rsid w:val="0088473F"/>
    <w:rsid w:val="00884D80"/>
    <w:rsid w:val="008851FA"/>
    <w:rsid w:val="0088769B"/>
    <w:rsid w:val="00887A7F"/>
    <w:rsid w:val="00890590"/>
    <w:rsid w:val="00890862"/>
    <w:rsid w:val="00890D75"/>
    <w:rsid w:val="008911B3"/>
    <w:rsid w:val="008913A0"/>
    <w:rsid w:val="00891F4B"/>
    <w:rsid w:val="008952C2"/>
    <w:rsid w:val="0089536E"/>
    <w:rsid w:val="00895C28"/>
    <w:rsid w:val="00896FAA"/>
    <w:rsid w:val="008972CD"/>
    <w:rsid w:val="00897601"/>
    <w:rsid w:val="008977E4"/>
    <w:rsid w:val="008A1C8C"/>
    <w:rsid w:val="008A2037"/>
    <w:rsid w:val="008A2D91"/>
    <w:rsid w:val="008A3464"/>
    <w:rsid w:val="008A35A1"/>
    <w:rsid w:val="008A3C16"/>
    <w:rsid w:val="008A3D72"/>
    <w:rsid w:val="008A413A"/>
    <w:rsid w:val="008A5394"/>
    <w:rsid w:val="008A5FFC"/>
    <w:rsid w:val="008A67BC"/>
    <w:rsid w:val="008A6C96"/>
    <w:rsid w:val="008A706E"/>
    <w:rsid w:val="008A7854"/>
    <w:rsid w:val="008A798F"/>
    <w:rsid w:val="008B02F1"/>
    <w:rsid w:val="008B1215"/>
    <w:rsid w:val="008B1791"/>
    <w:rsid w:val="008B1FE8"/>
    <w:rsid w:val="008B273F"/>
    <w:rsid w:val="008B28E3"/>
    <w:rsid w:val="008B2DCD"/>
    <w:rsid w:val="008B3F16"/>
    <w:rsid w:val="008B523A"/>
    <w:rsid w:val="008B57CA"/>
    <w:rsid w:val="008B7490"/>
    <w:rsid w:val="008B7F7F"/>
    <w:rsid w:val="008C05B7"/>
    <w:rsid w:val="008C0B52"/>
    <w:rsid w:val="008C1F90"/>
    <w:rsid w:val="008C54F0"/>
    <w:rsid w:val="008C60DE"/>
    <w:rsid w:val="008C77DC"/>
    <w:rsid w:val="008D0CDD"/>
    <w:rsid w:val="008D19C7"/>
    <w:rsid w:val="008D2CD2"/>
    <w:rsid w:val="008D3D92"/>
    <w:rsid w:val="008D4344"/>
    <w:rsid w:val="008D467D"/>
    <w:rsid w:val="008D4D54"/>
    <w:rsid w:val="008D4DF9"/>
    <w:rsid w:val="008D5085"/>
    <w:rsid w:val="008D5199"/>
    <w:rsid w:val="008D6655"/>
    <w:rsid w:val="008D78EE"/>
    <w:rsid w:val="008E030C"/>
    <w:rsid w:val="008E0B2C"/>
    <w:rsid w:val="008E183E"/>
    <w:rsid w:val="008E2FA4"/>
    <w:rsid w:val="008E3D4E"/>
    <w:rsid w:val="008E3DBB"/>
    <w:rsid w:val="008E4777"/>
    <w:rsid w:val="008E53FB"/>
    <w:rsid w:val="008E542B"/>
    <w:rsid w:val="008E5929"/>
    <w:rsid w:val="008F092B"/>
    <w:rsid w:val="008F0B38"/>
    <w:rsid w:val="008F10F7"/>
    <w:rsid w:val="008F2011"/>
    <w:rsid w:val="008F2536"/>
    <w:rsid w:val="008F5658"/>
    <w:rsid w:val="008F5D23"/>
    <w:rsid w:val="008F67E1"/>
    <w:rsid w:val="008F6AF8"/>
    <w:rsid w:val="008F75ED"/>
    <w:rsid w:val="008F7E08"/>
    <w:rsid w:val="0090049E"/>
    <w:rsid w:val="0090059C"/>
    <w:rsid w:val="00903B1C"/>
    <w:rsid w:val="0090479E"/>
    <w:rsid w:val="0090505E"/>
    <w:rsid w:val="00905991"/>
    <w:rsid w:val="0090718C"/>
    <w:rsid w:val="00910178"/>
    <w:rsid w:val="00911C6E"/>
    <w:rsid w:val="009136EB"/>
    <w:rsid w:val="00913BD9"/>
    <w:rsid w:val="009142F5"/>
    <w:rsid w:val="0091627B"/>
    <w:rsid w:val="00916D25"/>
    <w:rsid w:val="00916E57"/>
    <w:rsid w:val="00916E64"/>
    <w:rsid w:val="0091741B"/>
    <w:rsid w:val="00917DC8"/>
    <w:rsid w:val="00920463"/>
    <w:rsid w:val="00921362"/>
    <w:rsid w:val="009213D1"/>
    <w:rsid w:val="00921DCA"/>
    <w:rsid w:val="0092224E"/>
    <w:rsid w:val="009226F9"/>
    <w:rsid w:val="00925379"/>
    <w:rsid w:val="00925655"/>
    <w:rsid w:val="009257EF"/>
    <w:rsid w:val="009269D0"/>
    <w:rsid w:val="0092799E"/>
    <w:rsid w:val="00927D4A"/>
    <w:rsid w:val="009304F1"/>
    <w:rsid w:val="0093305E"/>
    <w:rsid w:val="00934002"/>
    <w:rsid w:val="009356DD"/>
    <w:rsid w:val="00936483"/>
    <w:rsid w:val="00936A6D"/>
    <w:rsid w:val="00936B9B"/>
    <w:rsid w:val="00936EDA"/>
    <w:rsid w:val="00937283"/>
    <w:rsid w:val="00940BB6"/>
    <w:rsid w:val="009410EF"/>
    <w:rsid w:val="00941233"/>
    <w:rsid w:val="0094142B"/>
    <w:rsid w:val="00941EA0"/>
    <w:rsid w:val="00941EBF"/>
    <w:rsid w:val="00942F27"/>
    <w:rsid w:val="0094378A"/>
    <w:rsid w:val="0094407D"/>
    <w:rsid w:val="00945325"/>
    <w:rsid w:val="009472B4"/>
    <w:rsid w:val="00947AA0"/>
    <w:rsid w:val="00950107"/>
    <w:rsid w:val="00951B5A"/>
    <w:rsid w:val="00951D04"/>
    <w:rsid w:val="00952115"/>
    <w:rsid w:val="009540D2"/>
    <w:rsid w:val="00954DE3"/>
    <w:rsid w:val="00955228"/>
    <w:rsid w:val="009559EB"/>
    <w:rsid w:val="00956D27"/>
    <w:rsid w:val="0095755D"/>
    <w:rsid w:val="00957CC0"/>
    <w:rsid w:val="009603B4"/>
    <w:rsid w:val="00961655"/>
    <w:rsid w:val="00961828"/>
    <w:rsid w:val="00962A7E"/>
    <w:rsid w:val="00963965"/>
    <w:rsid w:val="00963DE6"/>
    <w:rsid w:val="00964D82"/>
    <w:rsid w:val="00964ED3"/>
    <w:rsid w:val="0096516E"/>
    <w:rsid w:val="0096725B"/>
    <w:rsid w:val="009672F8"/>
    <w:rsid w:val="00971107"/>
    <w:rsid w:val="009727A1"/>
    <w:rsid w:val="009728EB"/>
    <w:rsid w:val="00973748"/>
    <w:rsid w:val="00976086"/>
    <w:rsid w:val="00976997"/>
    <w:rsid w:val="0097794C"/>
    <w:rsid w:val="00981358"/>
    <w:rsid w:val="00981C6F"/>
    <w:rsid w:val="00983142"/>
    <w:rsid w:val="00984845"/>
    <w:rsid w:val="009848CF"/>
    <w:rsid w:val="009859FF"/>
    <w:rsid w:val="00985CCA"/>
    <w:rsid w:val="009863A3"/>
    <w:rsid w:val="00986583"/>
    <w:rsid w:val="00986842"/>
    <w:rsid w:val="00986D62"/>
    <w:rsid w:val="00990864"/>
    <w:rsid w:val="0099099B"/>
    <w:rsid w:val="009911C4"/>
    <w:rsid w:val="0099258E"/>
    <w:rsid w:val="00992FB5"/>
    <w:rsid w:val="0099350F"/>
    <w:rsid w:val="00993B2F"/>
    <w:rsid w:val="00993BBF"/>
    <w:rsid w:val="00995847"/>
    <w:rsid w:val="00995FFB"/>
    <w:rsid w:val="0099647A"/>
    <w:rsid w:val="00996834"/>
    <w:rsid w:val="00996A82"/>
    <w:rsid w:val="00996AB4"/>
    <w:rsid w:val="00996DC4"/>
    <w:rsid w:val="009A0251"/>
    <w:rsid w:val="009A184E"/>
    <w:rsid w:val="009A361C"/>
    <w:rsid w:val="009A366B"/>
    <w:rsid w:val="009A57D8"/>
    <w:rsid w:val="009A61A6"/>
    <w:rsid w:val="009B02BC"/>
    <w:rsid w:val="009B0546"/>
    <w:rsid w:val="009B242F"/>
    <w:rsid w:val="009B5279"/>
    <w:rsid w:val="009B5BD0"/>
    <w:rsid w:val="009B5EF9"/>
    <w:rsid w:val="009B6EDC"/>
    <w:rsid w:val="009B789D"/>
    <w:rsid w:val="009B7CC8"/>
    <w:rsid w:val="009C27A8"/>
    <w:rsid w:val="009C3B39"/>
    <w:rsid w:val="009C3C59"/>
    <w:rsid w:val="009C4FAC"/>
    <w:rsid w:val="009C6A69"/>
    <w:rsid w:val="009C73CE"/>
    <w:rsid w:val="009C75FE"/>
    <w:rsid w:val="009D022B"/>
    <w:rsid w:val="009D033C"/>
    <w:rsid w:val="009D0BD5"/>
    <w:rsid w:val="009D0CE9"/>
    <w:rsid w:val="009D146F"/>
    <w:rsid w:val="009D21A6"/>
    <w:rsid w:val="009D239E"/>
    <w:rsid w:val="009D37C7"/>
    <w:rsid w:val="009D4397"/>
    <w:rsid w:val="009D57CE"/>
    <w:rsid w:val="009D6EFE"/>
    <w:rsid w:val="009E1BCE"/>
    <w:rsid w:val="009E2197"/>
    <w:rsid w:val="009E219D"/>
    <w:rsid w:val="009E25D5"/>
    <w:rsid w:val="009E26ED"/>
    <w:rsid w:val="009E30B6"/>
    <w:rsid w:val="009E3E09"/>
    <w:rsid w:val="009E5F5C"/>
    <w:rsid w:val="009E66B6"/>
    <w:rsid w:val="009E685F"/>
    <w:rsid w:val="009E6D59"/>
    <w:rsid w:val="009E7E7A"/>
    <w:rsid w:val="009F01EA"/>
    <w:rsid w:val="009F05B5"/>
    <w:rsid w:val="009F083B"/>
    <w:rsid w:val="009F0F45"/>
    <w:rsid w:val="009F1E59"/>
    <w:rsid w:val="009F2687"/>
    <w:rsid w:val="009F353E"/>
    <w:rsid w:val="009F35BE"/>
    <w:rsid w:val="009F3922"/>
    <w:rsid w:val="009F3CD0"/>
    <w:rsid w:val="009F5ADF"/>
    <w:rsid w:val="009F705B"/>
    <w:rsid w:val="00A009D4"/>
    <w:rsid w:val="00A00E26"/>
    <w:rsid w:val="00A0161D"/>
    <w:rsid w:val="00A02AFE"/>
    <w:rsid w:val="00A02C33"/>
    <w:rsid w:val="00A03F09"/>
    <w:rsid w:val="00A0403E"/>
    <w:rsid w:val="00A041A4"/>
    <w:rsid w:val="00A05829"/>
    <w:rsid w:val="00A0604D"/>
    <w:rsid w:val="00A06226"/>
    <w:rsid w:val="00A06F3A"/>
    <w:rsid w:val="00A06FE9"/>
    <w:rsid w:val="00A07AA6"/>
    <w:rsid w:val="00A07EDD"/>
    <w:rsid w:val="00A07EF5"/>
    <w:rsid w:val="00A10452"/>
    <w:rsid w:val="00A106E2"/>
    <w:rsid w:val="00A12121"/>
    <w:rsid w:val="00A13BBE"/>
    <w:rsid w:val="00A13D28"/>
    <w:rsid w:val="00A14723"/>
    <w:rsid w:val="00A16579"/>
    <w:rsid w:val="00A1706B"/>
    <w:rsid w:val="00A2019F"/>
    <w:rsid w:val="00A2136B"/>
    <w:rsid w:val="00A21CA0"/>
    <w:rsid w:val="00A220B3"/>
    <w:rsid w:val="00A22E65"/>
    <w:rsid w:val="00A231DA"/>
    <w:rsid w:val="00A23924"/>
    <w:rsid w:val="00A24143"/>
    <w:rsid w:val="00A24C2F"/>
    <w:rsid w:val="00A256E2"/>
    <w:rsid w:val="00A25F5C"/>
    <w:rsid w:val="00A31555"/>
    <w:rsid w:val="00A3241B"/>
    <w:rsid w:val="00A32791"/>
    <w:rsid w:val="00A33B0F"/>
    <w:rsid w:val="00A33F23"/>
    <w:rsid w:val="00A344C0"/>
    <w:rsid w:val="00A34B40"/>
    <w:rsid w:val="00A34F91"/>
    <w:rsid w:val="00A3511F"/>
    <w:rsid w:val="00A357DE"/>
    <w:rsid w:val="00A35B06"/>
    <w:rsid w:val="00A3647D"/>
    <w:rsid w:val="00A37341"/>
    <w:rsid w:val="00A4007C"/>
    <w:rsid w:val="00A4039E"/>
    <w:rsid w:val="00A41F4A"/>
    <w:rsid w:val="00A42AEA"/>
    <w:rsid w:val="00A43568"/>
    <w:rsid w:val="00A43853"/>
    <w:rsid w:val="00A43A56"/>
    <w:rsid w:val="00A44374"/>
    <w:rsid w:val="00A455DC"/>
    <w:rsid w:val="00A45D69"/>
    <w:rsid w:val="00A47A88"/>
    <w:rsid w:val="00A5016D"/>
    <w:rsid w:val="00A5337B"/>
    <w:rsid w:val="00A53905"/>
    <w:rsid w:val="00A53A14"/>
    <w:rsid w:val="00A54419"/>
    <w:rsid w:val="00A54430"/>
    <w:rsid w:val="00A545EB"/>
    <w:rsid w:val="00A54DCE"/>
    <w:rsid w:val="00A561FA"/>
    <w:rsid w:val="00A56F2D"/>
    <w:rsid w:val="00A5778E"/>
    <w:rsid w:val="00A6008E"/>
    <w:rsid w:val="00A60E7E"/>
    <w:rsid w:val="00A6181E"/>
    <w:rsid w:val="00A62243"/>
    <w:rsid w:val="00A63A32"/>
    <w:rsid w:val="00A63A4F"/>
    <w:rsid w:val="00A63DA9"/>
    <w:rsid w:val="00A64296"/>
    <w:rsid w:val="00A649BE"/>
    <w:rsid w:val="00A6524F"/>
    <w:rsid w:val="00A65602"/>
    <w:rsid w:val="00A65734"/>
    <w:rsid w:val="00A65FD6"/>
    <w:rsid w:val="00A6610E"/>
    <w:rsid w:val="00A67AE3"/>
    <w:rsid w:val="00A700EC"/>
    <w:rsid w:val="00A70204"/>
    <w:rsid w:val="00A71D3D"/>
    <w:rsid w:val="00A724D2"/>
    <w:rsid w:val="00A72E56"/>
    <w:rsid w:val="00A74437"/>
    <w:rsid w:val="00A751DD"/>
    <w:rsid w:val="00A75E54"/>
    <w:rsid w:val="00A76DF3"/>
    <w:rsid w:val="00A77141"/>
    <w:rsid w:val="00A7778B"/>
    <w:rsid w:val="00A80F32"/>
    <w:rsid w:val="00A81D49"/>
    <w:rsid w:val="00A81EC0"/>
    <w:rsid w:val="00A82359"/>
    <w:rsid w:val="00A82443"/>
    <w:rsid w:val="00A828A3"/>
    <w:rsid w:val="00A82A73"/>
    <w:rsid w:val="00A84AF8"/>
    <w:rsid w:val="00A859EA"/>
    <w:rsid w:val="00A873EC"/>
    <w:rsid w:val="00A87D72"/>
    <w:rsid w:val="00A900B0"/>
    <w:rsid w:val="00A903F3"/>
    <w:rsid w:val="00A9231C"/>
    <w:rsid w:val="00A95335"/>
    <w:rsid w:val="00A95C55"/>
    <w:rsid w:val="00A97A8E"/>
    <w:rsid w:val="00AA0130"/>
    <w:rsid w:val="00AA0169"/>
    <w:rsid w:val="00AA125A"/>
    <w:rsid w:val="00AA2068"/>
    <w:rsid w:val="00AA2EA3"/>
    <w:rsid w:val="00AA3C06"/>
    <w:rsid w:val="00AA4BA2"/>
    <w:rsid w:val="00AA6009"/>
    <w:rsid w:val="00AA6897"/>
    <w:rsid w:val="00AA7EE7"/>
    <w:rsid w:val="00AB02E0"/>
    <w:rsid w:val="00AB1638"/>
    <w:rsid w:val="00AB245C"/>
    <w:rsid w:val="00AB24FA"/>
    <w:rsid w:val="00AB3D31"/>
    <w:rsid w:val="00AB4234"/>
    <w:rsid w:val="00AB5A13"/>
    <w:rsid w:val="00AB5DE8"/>
    <w:rsid w:val="00AB5F44"/>
    <w:rsid w:val="00AB7D35"/>
    <w:rsid w:val="00AC00C0"/>
    <w:rsid w:val="00AC1244"/>
    <w:rsid w:val="00AC5672"/>
    <w:rsid w:val="00AC5E79"/>
    <w:rsid w:val="00AC6DF9"/>
    <w:rsid w:val="00AC73A0"/>
    <w:rsid w:val="00AC7448"/>
    <w:rsid w:val="00AC7773"/>
    <w:rsid w:val="00AD131B"/>
    <w:rsid w:val="00AD3428"/>
    <w:rsid w:val="00AD3984"/>
    <w:rsid w:val="00AD3BC9"/>
    <w:rsid w:val="00AD7BA9"/>
    <w:rsid w:val="00AD7F8C"/>
    <w:rsid w:val="00AE117E"/>
    <w:rsid w:val="00AE1440"/>
    <w:rsid w:val="00AE1639"/>
    <w:rsid w:val="00AE210E"/>
    <w:rsid w:val="00AE2864"/>
    <w:rsid w:val="00AE2925"/>
    <w:rsid w:val="00AE32B7"/>
    <w:rsid w:val="00AE3926"/>
    <w:rsid w:val="00AE3F6D"/>
    <w:rsid w:val="00AE4C78"/>
    <w:rsid w:val="00AE4D1D"/>
    <w:rsid w:val="00AE4F76"/>
    <w:rsid w:val="00AE50FB"/>
    <w:rsid w:val="00AE67DB"/>
    <w:rsid w:val="00AE71D3"/>
    <w:rsid w:val="00AE7E08"/>
    <w:rsid w:val="00AF3649"/>
    <w:rsid w:val="00AF3F58"/>
    <w:rsid w:val="00AF4725"/>
    <w:rsid w:val="00AF4767"/>
    <w:rsid w:val="00AF53A0"/>
    <w:rsid w:val="00AF59A3"/>
    <w:rsid w:val="00AF6858"/>
    <w:rsid w:val="00AF6CFF"/>
    <w:rsid w:val="00AF7C6A"/>
    <w:rsid w:val="00B00183"/>
    <w:rsid w:val="00B003A7"/>
    <w:rsid w:val="00B00BCE"/>
    <w:rsid w:val="00B01830"/>
    <w:rsid w:val="00B018A1"/>
    <w:rsid w:val="00B01E47"/>
    <w:rsid w:val="00B01EF9"/>
    <w:rsid w:val="00B028C2"/>
    <w:rsid w:val="00B034F0"/>
    <w:rsid w:val="00B03608"/>
    <w:rsid w:val="00B03CCD"/>
    <w:rsid w:val="00B04C10"/>
    <w:rsid w:val="00B052EC"/>
    <w:rsid w:val="00B05467"/>
    <w:rsid w:val="00B054A4"/>
    <w:rsid w:val="00B05AEC"/>
    <w:rsid w:val="00B10EE9"/>
    <w:rsid w:val="00B11860"/>
    <w:rsid w:val="00B11F1F"/>
    <w:rsid w:val="00B13967"/>
    <w:rsid w:val="00B13DB1"/>
    <w:rsid w:val="00B1414B"/>
    <w:rsid w:val="00B14EC7"/>
    <w:rsid w:val="00B150F6"/>
    <w:rsid w:val="00B152D3"/>
    <w:rsid w:val="00B16282"/>
    <w:rsid w:val="00B165CB"/>
    <w:rsid w:val="00B1664A"/>
    <w:rsid w:val="00B16F17"/>
    <w:rsid w:val="00B21CB3"/>
    <w:rsid w:val="00B22F23"/>
    <w:rsid w:val="00B2365B"/>
    <w:rsid w:val="00B23D76"/>
    <w:rsid w:val="00B24643"/>
    <w:rsid w:val="00B261C1"/>
    <w:rsid w:val="00B265C4"/>
    <w:rsid w:val="00B2683A"/>
    <w:rsid w:val="00B27F1B"/>
    <w:rsid w:val="00B307A9"/>
    <w:rsid w:val="00B30872"/>
    <w:rsid w:val="00B30B80"/>
    <w:rsid w:val="00B325F5"/>
    <w:rsid w:val="00B3287B"/>
    <w:rsid w:val="00B337AF"/>
    <w:rsid w:val="00B34F0E"/>
    <w:rsid w:val="00B356B4"/>
    <w:rsid w:val="00B3773C"/>
    <w:rsid w:val="00B37F73"/>
    <w:rsid w:val="00B404BE"/>
    <w:rsid w:val="00B40F70"/>
    <w:rsid w:val="00B41241"/>
    <w:rsid w:val="00B41B71"/>
    <w:rsid w:val="00B4211B"/>
    <w:rsid w:val="00B42259"/>
    <w:rsid w:val="00B424E8"/>
    <w:rsid w:val="00B4291C"/>
    <w:rsid w:val="00B42967"/>
    <w:rsid w:val="00B45D8F"/>
    <w:rsid w:val="00B4789E"/>
    <w:rsid w:val="00B47A62"/>
    <w:rsid w:val="00B50C96"/>
    <w:rsid w:val="00B518B5"/>
    <w:rsid w:val="00B52040"/>
    <w:rsid w:val="00B524BE"/>
    <w:rsid w:val="00B537C8"/>
    <w:rsid w:val="00B53F4B"/>
    <w:rsid w:val="00B5409D"/>
    <w:rsid w:val="00B54767"/>
    <w:rsid w:val="00B54894"/>
    <w:rsid w:val="00B55000"/>
    <w:rsid w:val="00B55AE9"/>
    <w:rsid w:val="00B56766"/>
    <w:rsid w:val="00B57173"/>
    <w:rsid w:val="00B6020A"/>
    <w:rsid w:val="00B60737"/>
    <w:rsid w:val="00B60B68"/>
    <w:rsid w:val="00B60BDA"/>
    <w:rsid w:val="00B619E7"/>
    <w:rsid w:val="00B622DF"/>
    <w:rsid w:val="00B629C6"/>
    <w:rsid w:val="00B635C3"/>
    <w:rsid w:val="00B638EF"/>
    <w:rsid w:val="00B6412F"/>
    <w:rsid w:val="00B6418F"/>
    <w:rsid w:val="00B644E5"/>
    <w:rsid w:val="00B64A3B"/>
    <w:rsid w:val="00B652E2"/>
    <w:rsid w:val="00B655D9"/>
    <w:rsid w:val="00B65C76"/>
    <w:rsid w:val="00B65F01"/>
    <w:rsid w:val="00B67B2F"/>
    <w:rsid w:val="00B67DB5"/>
    <w:rsid w:val="00B67FBC"/>
    <w:rsid w:val="00B7017A"/>
    <w:rsid w:val="00B70AFE"/>
    <w:rsid w:val="00B71058"/>
    <w:rsid w:val="00B727FD"/>
    <w:rsid w:val="00B72D57"/>
    <w:rsid w:val="00B7425C"/>
    <w:rsid w:val="00B74B96"/>
    <w:rsid w:val="00B75493"/>
    <w:rsid w:val="00B75632"/>
    <w:rsid w:val="00B757F1"/>
    <w:rsid w:val="00B75907"/>
    <w:rsid w:val="00B759C3"/>
    <w:rsid w:val="00B75E96"/>
    <w:rsid w:val="00B75F7F"/>
    <w:rsid w:val="00B7637B"/>
    <w:rsid w:val="00B76823"/>
    <w:rsid w:val="00B76E47"/>
    <w:rsid w:val="00B771C5"/>
    <w:rsid w:val="00B77B45"/>
    <w:rsid w:val="00B817EC"/>
    <w:rsid w:val="00B818BE"/>
    <w:rsid w:val="00B81FBA"/>
    <w:rsid w:val="00B82075"/>
    <w:rsid w:val="00B82D7F"/>
    <w:rsid w:val="00B858B0"/>
    <w:rsid w:val="00B86305"/>
    <w:rsid w:val="00B86A0E"/>
    <w:rsid w:val="00B87934"/>
    <w:rsid w:val="00B87948"/>
    <w:rsid w:val="00B90322"/>
    <w:rsid w:val="00B90337"/>
    <w:rsid w:val="00B906FA"/>
    <w:rsid w:val="00B90969"/>
    <w:rsid w:val="00B90E17"/>
    <w:rsid w:val="00B90F90"/>
    <w:rsid w:val="00B91653"/>
    <w:rsid w:val="00B9274B"/>
    <w:rsid w:val="00B93123"/>
    <w:rsid w:val="00B93A6B"/>
    <w:rsid w:val="00B940D9"/>
    <w:rsid w:val="00B9466F"/>
    <w:rsid w:val="00B9613D"/>
    <w:rsid w:val="00B9641B"/>
    <w:rsid w:val="00B9644D"/>
    <w:rsid w:val="00B965C5"/>
    <w:rsid w:val="00B97685"/>
    <w:rsid w:val="00B97AC3"/>
    <w:rsid w:val="00B97F0B"/>
    <w:rsid w:val="00BA082C"/>
    <w:rsid w:val="00BA1F12"/>
    <w:rsid w:val="00BA222B"/>
    <w:rsid w:val="00BA2A31"/>
    <w:rsid w:val="00BA2F90"/>
    <w:rsid w:val="00BA3CC9"/>
    <w:rsid w:val="00BA3CDC"/>
    <w:rsid w:val="00BA4997"/>
    <w:rsid w:val="00BB004F"/>
    <w:rsid w:val="00BB1032"/>
    <w:rsid w:val="00BB1823"/>
    <w:rsid w:val="00BB20E0"/>
    <w:rsid w:val="00BB338C"/>
    <w:rsid w:val="00BB33D7"/>
    <w:rsid w:val="00BB3E71"/>
    <w:rsid w:val="00BB3F39"/>
    <w:rsid w:val="00BB42A9"/>
    <w:rsid w:val="00BB42C9"/>
    <w:rsid w:val="00BB520A"/>
    <w:rsid w:val="00BB5FF7"/>
    <w:rsid w:val="00BB655C"/>
    <w:rsid w:val="00BB7F34"/>
    <w:rsid w:val="00BC1B06"/>
    <w:rsid w:val="00BC24B5"/>
    <w:rsid w:val="00BC2E58"/>
    <w:rsid w:val="00BC4300"/>
    <w:rsid w:val="00BC4A1A"/>
    <w:rsid w:val="00BC51EA"/>
    <w:rsid w:val="00BC574B"/>
    <w:rsid w:val="00BC5CA9"/>
    <w:rsid w:val="00BC63FF"/>
    <w:rsid w:val="00BC7ECD"/>
    <w:rsid w:val="00BD0087"/>
    <w:rsid w:val="00BD039F"/>
    <w:rsid w:val="00BD0FEE"/>
    <w:rsid w:val="00BD24FD"/>
    <w:rsid w:val="00BD2C79"/>
    <w:rsid w:val="00BD3CF4"/>
    <w:rsid w:val="00BD42B7"/>
    <w:rsid w:val="00BD4CC5"/>
    <w:rsid w:val="00BD70EC"/>
    <w:rsid w:val="00BD7133"/>
    <w:rsid w:val="00BD71CA"/>
    <w:rsid w:val="00BD7DD9"/>
    <w:rsid w:val="00BD7E63"/>
    <w:rsid w:val="00BE05C1"/>
    <w:rsid w:val="00BE2B76"/>
    <w:rsid w:val="00BE2FA4"/>
    <w:rsid w:val="00BE3249"/>
    <w:rsid w:val="00BE33B9"/>
    <w:rsid w:val="00BE3A44"/>
    <w:rsid w:val="00BE6548"/>
    <w:rsid w:val="00BE6BDD"/>
    <w:rsid w:val="00BF19EA"/>
    <w:rsid w:val="00BF1AE5"/>
    <w:rsid w:val="00BF1CF6"/>
    <w:rsid w:val="00BF1FEA"/>
    <w:rsid w:val="00BF3213"/>
    <w:rsid w:val="00BF373F"/>
    <w:rsid w:val="00BF3D94"/>
    <w:rsid w:val="00BF3DD6"/>
    <w:rsid w:val="00BF42E9"/>
    <w:rsid w:val="00BF433F"/>
    <w:rsid w:val="00BF518A"/>
    <w:rsid w:val="00BF59A7"/>
    <w:rsid w:val="00BF62A4"/>
    <w:rsid w:val="00BF6452"/>
    <w:rsid w:val="00BF68BC"/>
    <w:rsid w:val="00BF7529"/>
    <w:rsid w:val="00BF763B"/>
    <w:rsid w:val="00C00235"/>
    <w:rsid w:val="00C01F38"/>
    <w:rsid w:val="00C03239"/>
    <w:rsid w:val="00C03491"/>
    <w:rsid w:val="00C034A7"/>
    <w:rsid w:val="00C03F54"/>
    <w:rsid w:val="00C059D9"/>
    <w:rsid w:val="00C10E49"/>
    <w:rsid w:val="00C11278"/>
    <w:rsid w:val="00C12438"/>
    <w:rsid w:val="00C13078"/>
    <w:rsid w:val="00C13D94"/>
    <w:rsid w:val="00C149CE"/>
    <w:rsid w:val="00C15486"/>
    <w:rsid w:val="00C157F3"/>
    <w:rsid w:val="00C15E31"/>
    <w:rsid w:val="00C16070"/>
    <w:rsid w:val="00C16633"/>
    <w:rsid w:val="00C17A1C"/>
    <w:rsid w:val="00C206C3"/>
    <w:rsid w:val="00C20B20"/>
    <w:rsid w:val="00C21797"/>
    <w:rsid w:val="00C218AC"/>
    <w:rsid w:val="00C21D05"/>
    <w:rsid w:val="00C220BE"/>
    <w:rsid w:val="00C2215E"/>
    <w:rsid w:val="00C225FE"/>
    <w:rsid w:val="00C22852"/>
    <w:rsid w:val="00C23551"/>
    <w:rsid w:val="00C247BE"/>
    <w:rsid w:val="00C254AD"/>
    <w:rsid w:val="00C261DF"/>
    <w:rsid w:val="00C263C0"/>
    <w:rsid w:val="00C26C25"/>
    <w:rsid w:val="00C30304"/>
    <w:rsid w:val="00C30996"/>
    <w:rsid w:val="00C30CE1"/>
    <w:rsid w:val="00C319DF"/>
    <w:rsid w:val="00C32EB7"/>
    <w:rsid w:val="00C332AB"/>
    <w:rsid w:val="00C33B1D"/>
    <w:rsid w:val="00C33DE1"/>
    <w:rsid w:val="00C352E9"/>
    <w:rsid w:val="00C36BF0"/>
    <w:rsid w:val="00C36E06"/>
    <w:rsid w:val="00C37C45"/>
    <w:rsid w:val="00C40E12"/>
    <w:rsid w:val="00C415A7"/>
    <w:rsid w:val="00C418F2"/>
    <w:rsid w:val="00C41E35"/>
    <w:rsid w:val="00C43972"/>
    <w:rsid w:val="00C4418A"/>
    <w:rsid w:val="00C456F3"/>
    <w:rsid w:val="00C46D76"/>
    <w:rsid w:val="00C478C2"/>
    <w:rsid w:val="00C47CE5"/>
    <w:rsid w:val="00C50866"/>
    <w:rsid w:val="00C51BF5"/>
    <w:rsid w:val="00C524BC"/>
    <w:rsid w:val="00C53B96"/>
    <w:rsid w:val="00C55338"/>
    <w:rsid w:val="00C5537F"/>
    <w:rsid w:val="00C55615"/>
    <w:rsid w:val="00C55F1F"/>
    <w:rsid w:val="00C560B4"/>
    <w:rsid w:val="00C56CD2"/>
    <w:rsid w:val="00C60026"/>
    <w:rsid w:val="00C60482"/>
    <w:rsid w:val="00C606E6"/>
    <w:rsid w:val="00C608F6"/>
    <w:rsid w:val="00C60F76"/>
    <w:rsid w:val="00C617EE"/>
    <w:rsid w:val="00C61B07"/>
    <w:rsid w:val="00C62526"/>
    <w:rsid w:val="00C6257C"/>
    <w:rsid w:val="00C6287E"/>
    <w:rsid w:val="00C62FE5"/>
    <w:rsid w:val="00C63150"/>
    <w:rsid w:val="00C640C0"/>
    <w:rsid w:val="00C66618"/>
    <w:rsid w:val="00C666C8"/>
    <w:rsid w:val="00C67B26"/>
    <w:rsid w:val="00C70204"/>
    <w:rsid w:val="00C71241"/>
    <w:rsid w:val="00C71253"/>
    <w:rsid w:val="00C717E9"/>
    <w:rsid w:val="00C7272E"/>
    <w:rsid w:val="00C73C5B"/>
    <w:rsid w:val="00C73D63"/>
    <w:rsid w:val="00C74F78"/>
    <w:rsid w:val="00C750FC"/>
    <w:rsid w:val="00C76519"/>
    <w:rsid w:val="00C76C7E"/>
    <w:rsid w:val="00C77233"/>
    <w:rsid w:val="00C77949"/>
    <w:rsid w:val="00C80870"/>
    <w:rsid w:val="00C809D3"/>
    <w:rsid w:val="00C80BCF"/>
    <w:rsid w:val="00C80D19"/>
    <w:rsid w:val="00C8225C"/>
    <w:rsid w:val="00C82B0D"/>
    <w:rsid w:val="00C833CD"/>
    <w:rsid w:val="00C845B4"/>
    <w:rsid w:val="00C84E51"/>
    <w:rsid w:val="00C84EEF"/>
    <w:rsid w:val="00C85B5A"/>
    <w:rsid w:val="00C91ACF"/>
    <w:rsid w:val="00C920D9"/>
    <w:rsid w:val="00C924CD"/>
    <w:rsid w:val="00C927C0"/>
    <w:rsid w:val="00C94016"/>
    <w:rsid w:val="00C94B8D"/>
    <w:rsid w:val="00C94DE7"/>
    <w:rsid w:val="00C94F87"/>
    <w:rsid w:val="00C954A1"/>
    <w:rsid w:val="00C96CAE"/>
    <w:rsid w:val="00C96D25"/>
    <w:rsid w:val="00C97843"/>
    <w:rsid w:val="00CA0E81"/>
    <w:rsid w:val="00CA10EB"/>
    <w:rsid w:val="00CA1AF1"/>
    <w:rsid w:val="00CA20DA"/>
    <w:rsid w:val="00CA2207"/>
    <w:rsid w:val="00CA2A4B"/>
    <w:rsid w:val="00CA3586"/>
    <w:rsid w:val="00CA384D"/>
    <w:rsid w:val="00CA4F51"/>
    <w:rsid w:val="00CA59EA"/>
    <w:rsid w:val="00CA634D"/>
    <w:rsid w:val="00CA737F"/>
    <w:rsid w:val="00CB0771"/>
    <w:rsid w:val="00CB136C"/>
    <w:rsid w:val="00CB1B11"/>
    <w:rsid w:val="00CB1B3D"/>
    <w:rsid w:val="00CB3BCC"/>
    <w:rsid w:val="00CB49C6"/>
    <w:rsid w:val="00CB4CC5"/>
    <w:rsid w:val="00CB5CB5"/>
    <w:rsid w:val="00CB66A3"/>
    <w:rsid w:val="00CB7B36"/>
    <w:rsid w:val="00CB7F20"/>
    <w:rsid w:val="00CC146B"/>
    <w:rsid w:val="00CC2340"/>
    <w:rsid w:val="00CC2C42"/>
    <w:rsid w:val="00CC334B"/>
    <w:rsid w:val="00CC3401"/>
    <w:rsid w:val="00CC4B0D"/>
    <w:rsid w:val="00CC4DC5"/>
    <w:rsid w:val="00CD0169"/>
    <w:rsid w:val="00CD09EA"/>
    <w:rsid w:val="00CD19DC"/>
    <w:rsid w:val="00CD388C"/>
    <w:rsid w:val="00CD416F"/>
    <w:rsid w:val="00CD4452"/>
    <w:rsid w:val="00CD451F"/>
    <w:rsid w:val="00CD6FAA"/>
    <w:rsid w:val="00CD7086"/>
    <w:rsid w:val="00CD7863"/>
    <w:rsid w:val="00CE0DA1"/>
    <w:rsid w:val="00CE10AF"/>
    <w:rsid w:val="00CE1EB8"/>
    <w:rsid w:val="00CE230B"/>
    <w:rsid w:val="00CE236C"/>
    <w:rsid w:val="00CE249E"/>
    <w:rsid w:val="00CE2D9A"/>
    <w:rsid w:val="00CE34BC"/>
    <w:rsid w:val="00CE411F"/>
    <w:rsid w:val="00CE7C9C"/>
    <w:rsid w:val="00CF0757"/>
    <w:rsid w:val="00CF1589"/>
    <w:rsid w:val="00CF4193"/>
    <w:rsid w:val="00CF544E"/>
    <w:rsid w:val="00CF57C9"/>
    <w:rsid w:val="00CF5D30"/>
    <w:rsid w:val="00CF64C0"/>
    <w:rsid w:val="00CF7760"/>
    <w:rsid w:val="00CF7B6F"/>
    <w:rsid w:val="00D004CE"/>
    <w:rsid w:val="00D0076E"/>
    <w:rsid w:val="00D00F6E"/>
    <w:rsid w:val="00D00FA0"/>
    <w:rsid w:val="00D01107"/>
    <w:rsid w:val="00D013E1"/>
    <w:rsid w:val="00D01799"/>
    <w:rsid w:val="00D02105"/>
    <w:rsid w:val="00D02F2C"/>
    <w:rsid w:val="00D04AA7"/>
    <w:rsid w:val="00D0556B"/>
    <w:rsid w:val="00D061A5"/>
    <w:rsid w:val="00D103AC"/>
    <w:rsid w:val="00D10586"/>
    <w:rsid w:val="00D10DFE"/>
    <w:rsid w:val="00D10EB0"/>
    <w:rsid w:val="00D10F69"/>
    <w:rsid w:val="00D13F56"/>
    <w:rsid w:val="00D15014"/>
    <w:rsid w:val="00D15071"/>
    <w:rsid w:val="00D16670"/>
    <w:rsid w:val="00D16A69"/>
    <w:rsid w:val="00D16EFE"/>
    <w:rsid w:val="00D20D4A"/>
    <w:rsid w:val="00D22353"/>
    <w:rsid w:val="00D22866"/>
    <w:rsid w:val="00D245AD"/>
    <w:rsid w:val="00D25ACA"/>
    <w:rsid w:val="00D2621A"/>
    <w:rsid w:val="00D268C9"/>
    <w:rsid w:val="00D27644"/>
    <w:rsid w:val="00D30D01"/>
    <w:rsid w:val="00D31C5A"/>
    <w:rsid w:val="00D33870"/>
    <w:rsid w:val="00D33B9A"/>
    <w:rsid w:val="00D33BC3"/>
    <w:rsid w:val="00D33BD3"/>
    <w:rsid w:val="00D33D0B"/>
    <w:rsid w:val="00D34A3B"/>
    <w:rsid w:val="00D37BBE"/>
    <w:rsid w:val="00D37D3E"/>
    <w:rsid w:val="00D40B0C"/>
    <w:rsid w:val="00D41D56"/>
    <w:rsid w:val="00D4306E"/>
    <w:rsid w:val="00D43637"/>
    <w:rsid w:val="00D43A3A"/>
    <w:rsid w:val="00D4524C"/>
    <w:rsid w:val="00D4668B"/>
    <w:rsid w:val="00D50C0D"/>
    <w:rsid w:val="00D51A64"/>
    <w:rsid w:val="00D52048"/>
    <w:rsid w:val="00D52268"/>
    <w:rsid w:val="00D52525"/>
    <w:rsid w:val="00D52F6B"/>
    <w:rsid w:val="00D53BFF"/>
    <w:rsid w:val="00D555D8"/>
    <w:rsid w:val="00D56211"/>
    <w:rsid w:val="00D567A5"/>
    <w:rsid w:val="00D6069B"/>
    <w:rsid w:val="00D611B6"/>
    <w:rsid w:val="00D628C7"/>
    <w:rsid w:val="00D62A68"/>
    <w:rsid w:val="00D62BA5"/>
    <w:rsid w:val="00D6378F"/>
    <w:rsid w:val="00D63E6B"/>
    <w:rsid w:val="00D640B1"/>
    <w:rsid w:val="00D641E6"/>
    <w:rsid w:val="00D643A8"/>
    <w:rsid w:val="00D64BF9"/>
    <w:rsid w:val="00D65382"/>
    <w:rsid w:val="00D665CD"/>
    <w:rsid w:val="00D66907"/>
    <w:rsid w:val="00D66E43"/>
    <w:rsid w:val="00D701DF"/>
    <w:rsid w:val="00D70A58"/>
    <w:rsid w:val="00D719E9"/>
    <w:rsid w:val="00D71E58"/>
    <w:rsid w:val="00D741FB"/>
    <w:rsid w:val="00D74B14"/>
    <w:rsid w:val="00D74CB0"/>
    <w:rsid w:val="00D75610"/>
    <w:rsid w:val="00D75E27"/>
    <w:rsid w:val="00D7637B"/>
    <w:rsid w:val="00D7672A"/>
    <w:rsid w:val="00D80A23"/>
    <w:rsid w:val="00D81538"/>
    <w:rsid w:val="00D81C43"/>
    <w:rsid w:val="00D820EB"/>
    <w:rsid w:val="00D827D8"/>
    <w:rsid w:val="00D82A23"/>
    <w:rsid w:val="00D852E6"/>
    <w:rsid w:val="00D858AB"/>
    <w:rsid w:val="00D85D64"/>
    <w:rsid w:val="00D87678"/>
    <w:rsid w:val="00D876F4"/>
    <w:rsid w:val="00D878B1"/>
    <w:rsid w:val="00D879D7"/>
    <w:rsid w:val="00D90D5B"/>
    <w:rsid w:val="00D90F9F"/>
    <w:rsid w:val="00D91133"/>
    <w:rsid w:val="00D928C7"/>
    <w:rsid w:val="00D932AF"/>
    <w:rsid w:val="00D93E7B"/>
    <w:rsid w:val="00D957BC"/>
    <w:rsid w:val="00D9643F"/>
    <w:rsid w:val="00DA0412"/>
    <w:rsid w:val="00DA0AC7"/>
    <w:rsid w:val="00DA3FF2"/>
    <w:rsid w:val="00DA4804"/>
    <w:rsid w:val="00DA4B21"/>
    <w:rsid w:val="00DA64CB"/>
    <w:rsid w:val="00DA7B81"/>
    <w:rsid w:val="00DB0579"/>
    <w:rsid w:val="00DB099D"/>
    <w:rsid w:val="00DB1F6C"/>
    <w:rsid w:val="00DB21B7"/>
    <w:rsid w:val="00DB387C"/>
    <w:rsid w:val="00DB4E95"/>
    <w:rsid w:val="00DB673B"/>
    <w:rsid w:val="00DB68C7"/>
    <w:rsid w:val="00DC1BAA"/>
    <w:rsid w:val="00DC1DE6"/>
    <w:rsid w:val="00DC2BFA"/>
    <w:rsid w:val="00DC40EC"/>
    <w:rsid w:val="00DC5857"/>
    <w:rsid w:val="00DC63CD"/>
    <w:rsid w:val="00DC6AFE"/>
    <w:rsid w:val="00DC7025"/>
    <w:rsid w:val="00DC7062"/>
    <w:rsid w:val="00DC742F"/>
    <w:rsid w:val="00DC7CB6"/>
    <w:rsid w:val="00DD14BA"/>
    <w:rsid w:val="00DD14C3"/>
    <w:rsid w:val="00DD2C3F"/>
    <w:rsid w:val="00DD2D96"/>
    <w:rsid w:val="00DD2F8F"/>
    <w:rsid w:val="00DD330C"/>
    <w:rsid w:val="00DD495C"/>
    <w:rsid w:val="00DD549E"/>
    <w:rsid w:val="00DD5CCB"/>
    <w:rsid w:val="00DE022B"/>
    <w:rsid w:val="00DE02E0"/>
    <w:rsid w:val="00DE0EAD"/>
    <w:rsid w:val="00DE159F"/>
    <w:rsid w:val="00DE1BCF"/>
    <w:rsid w:val="00DE2C6F"/>
    <w:rsid w:val="00DE2D1C"/>
    <w:rsid w:val="00DE2E33"/>
    <w:rsid w:val="00DE2FCF"/>
    <w:rsid w:val="00DE3403"/>
    <w:rsid w:val="00DE3559"/>
    <w:rsid w:val="00DE384C"/>
    <w:rsid w:val="00DE436F"/>
    <w:rsid w:val="00DE5FE4"/>
    <w:rsid w:val="00DE6C93"/>
    <w:rsid w:val="00DE744B"/>
    <w:rsid w:val="00DF0940"/>
    <w:rsid w:val="00DF1021"/>
    <w:rsid w:val="00DF1729"/>
    <w:rsid w:val="00DF19EE"/>
    <w:rsid w:val="00DF1D0E"/>
    <w:rsid w:val="00DF1D25"/>
    <w:rsid w:val="00DF1E76"/>
    <w:rsid w:val="00DF4016"/>
    <w:rsid w:val="00DF6AE4"/>
    <w:rsid w:val="00DF716F"/>
    <w:rsid w:val="00DF7A42"/>
    <w:rsid w:val="00E00E40"/>
    <w:rsid w:val="00E018F9"/>
    <w:rsid w:val="00E02CF5"/>
    <w:rsid w:val="00E02EF6"/>
    <w:rsid w:val="00E0383F"/>
    <w:rsid w:val="00E039F9"/>
    <w:rsid w:val="00E04C4E"/>
    <w:rsid w:val="00E04C7A"/>
    <w:rsid w:val="00E05AE7"/>
    <w:rsid w:val="00E05B14"/>
    <w:rsid w:val="00E0687A"/>
    <w:rsid w:val="00E0689B"/>
    <w:rsid w:val="00E06DC0"/>
    <w:rsid w:val="00E071DB"/>
    <w:rsid w:val="00E07A75"/>
    <w:rsid w:val="00E11253"/>
    <w:rsid w:val="00E12A31"/>
    <w:rsid w:val="00E12E46"/>
    <w:rsid w:val="00E1382E"/>
    <w:rsid w:val="00E13E37"/>
    <w:rsid w:val="00E15730"/>
    <w:rsid w:val="00E158A3"/>
    <w:rsid w:val="00E165D0"/>
    <w:rsid w:val="00E1674E"/>
    <w:rsid w:val="00E17C9D"/>
    <w:rsid w:val="00E20284"/>
    <w:rsid w:val="00E2049B"/>
    <w:rsid w:val="00E20B8D"/>
    <w:rsid w:val="00E2130C"/>
    <w:rsid w:val="00E22018"/>
    <w:rsid w:val="00E22BD2"/>
    <w:rsid w:val="00E22D7B"/>
    <w:rsid w:val="00E23975"/>
    <w:rsid w:val="00E250B8"/>
    <w:rsid w:val="00E255D5"/>
    <w:rsid w:val="00E25B65"/>
    <w:rsid w:val="00E25B78"/>
    <w:rsid w:val="00E27024"/>
    <w:rsid w:val="00E30036"/>
    <w:rsid w:val="00E3114F"/>
    <w:rsid w:val="00E31E4A"/>
    <w:rsid w:val="00E3306A"/>
    <w:rsid w:val="00E34213"/>
    <w:rsid w:val="00E35275"/>
    <w:rsid w:val="00E35E95"/>
    <w:rsid w:val="00E37235"/>
    <w:rsid w:val="00E37D0A"/>
    <w:rsid w:val="00E40360"/>
    <w:rsid w:val="00E419EC"/>
    <w:rsid w:val="00E420AF"/>
    <w:rsid w:val="00E424E8"/>
    <w:rsid w:val="00E4254C"/>
    <w:rsid w:val="00E43606"/>
    <w:rsid w:val="00E442EC"/>
    <w:rsid w:val="00E50EFE"/>
    <w:rsid w:val="00E51167"/>
    <w:rsid w:val="00E51AD7"/>
    <w:rsid w:val="00E52CFF"/>
    <w:rsid w:val="00E52F5D"/>
    <w:rsid w:val="00E5389F"/>
    <w:rsid w:val="00E540E0"/>
    <w:rsid w:val="00E54A4D"/>
    <w:rsid w:val="00E54F22"/>
    <w:rsid w:val="00E55FFC"/>
    <w:rsid w:val="00E560DD"/>
    <w:rsid w:val="00E56217"/>
    <w:rsid w:val="00E57389"/>
    <w:rsid w:val="00E57D94"/>
    <w:rsid w:val="00E611A1"/>
    <w:rsid w:val="00E6152B"/>
    <w:rsid w:val="00E6242A"/>
    <w:rsid w:val="00E624BA"/>
    <w:rsid w:val="00E63016"/>
    <w:rsid w:val="00E64644"/>
    <w:rsid w:val="00E64747"/>
    <w:rsid w:val="00E64AA3"/>
    <w:rsid w:val="00E64CDD"/>
    <w:rsid w:val="00E6551F"/>
    <w:rsid w:val="00E65CE6"/>
    <w:rsid w:val="00E65F46"/>
    <w:rsid w:val="00E66423"/>
    <w:rsid w:val="00E66E54"/>
    <w:rsid w:val="00E67A01"/>
    <w:rsid w:val="00E7064E"/>
    <w:rsid w:val="00E71936"/>
    <w:rsid w:val="00E725CE"/>
    <w:rsid w:val="00E7290E"/>
    <w:rsid w:val="00E73A3C"/>
    <w:rsid w:val="00E740EE"/>
    <w:rsid w:val="00E74259"/>
    <w:rsid w:val="00E74810"/>
    <w:rsid w:val="00E75388"/>
    <w:rsid w:val="00E76AF1"/>
    <w:rsid w:val="00E7712E"/>
    <w:rsid w:val="00E778AE"/>
    <w:rsid w:val="00E77AF0"/>
    <w:rsid w:val="00E8008A"/>
    <w:rsid w:val="00E80DC6"/>
    <w:rsid w:val="00E814F1"/>
    <w:rsid w:val="00E822BF"/>
    <w:rsid w:val="00E8280B"/>
    <w:rsid w:val="00E832EC"/>
    <w:rsid w:val="00E837A5"/>
    <w:rsid w:val="00E83C20"/>
    <w:rsid w:val="00E83F10"/>
    <w:rsid w:val="00E84C9F"/>
    <w:rsid w:val="00E8606F"/>
    <w:rsid w:val="00E8740C"/>
    <w:rsid w:val="00E87F47"/>
    <w:rsid w:val="00E91B9E"/>
    <w:rsid w:val="00E933CA"/>
    <w:rsid w:val="00E952DC"/>
    <w:rsid w:val="00E96015"/>
    <w:rsid w:val="00E96F9D"/>
    <w:rsid w:val="00E973F3"/>
    <w:rsid w:val="00EA0578"/>
    <w:rsid w:val="00EA0E37"/>
    <w:rsid w:val="00EA235B"/>
    <w:rsid w:val="00EA3274"/>
    <w:rsid w:val="00EA35E5"/>
    <w:rsid w:val="00EA6108"/>
    <w:rsid w:val="00EA6B07"/>
    <w:rsid w:val="00EA6F0D"/>
    <w:rsid w:val="00EA7446"/>
    <w:rsid w:val="00EA7F0A"/>
    <w:rsid w:val="00EB5169"/>
    <w:rsid w:val="00EB5F47"/>
    <w:rsid w:val="00EC1506"/>
    <w:rsid w:val="00EC2881"/>
    <w:rsid w:val="00EC2F79"/>
    <w:rsid w:val="00EC2FDD"/>
    <w:rsid w:val="00EC32F5"/>
    <w:rsid w:val="00EC3355"/>
    <w:rsid w:val="00EC3E99"/>
    <w:rsid w:val="00EC4351"/>
    <w:rsid w:val="00EC4427"/>
    <w:rsid w:val="00EC54DE"/>
    <w:rsid w:val="00EC61E7"/>
    <w:rsid w:val="00EC6CA2"/>
    <w:rsid w:val="00EC707D"/>
    <w:rsid w:val="00EC7522"/>
    <w:rsid w:val="00ED1C57"/>
    <w:rsid w:val="00ED248B"/>
    <w:rsid w:val="00ED2552"/>
    <w:rsid w:val="00ED2B79"/>
    <w:rsid w:val="00ED2D3E"/>
    <w:rsid w:val="00ED2DC8"/>
    <w:rsid w:val="00ED3AFF"/>
    <w:rsid w:val="00ED4020"/>
    <w:rsid w:val="00ED4B0C"/>
    <w:rsid w:val="00ED4B2D"/>
    <w:rsid w:val="00ED4E24"/>
    <w:rsid w:val="00ED508C"/>
    <w:rsid w:val="00ED76BD"/>
    <w:rsid w:val="00EE0369"/>
    <w:rsid w:val="00EE062E"/>
    <w:rsid w:val="00EE0C23"/>
    <w:rsid w:val="00EE103F"/>
    <w:rsid w:val="00EE12D5"/>
    <w:rsid w:val="00EE242E"/>
    <w:rsid w:val="00EE40CA"/>
    <w:rsid w:val="00EE49A2"/>
    <w:rsid w:val="00EE4B40"/>
    <w:rsid w:val="00EE6284"/>
    <w:rsid w:val="00EE629A"/>
    <w:rsid w:val="00EE6E6E"/>
    <w:rsid w:val="00EE7E17"/>
    <w:rsid w:val="00EE7F43"/>
    <w:rsid w:val="00EF03AD"/>
    <w:rsid w:val="00EF0447"/>
    <w:rsid w:val="00EF0F4F"/>
    <w:rsid w:val="00EF1AF1"/>
    <w:rsid w:val="00EF335E"/>
    <w:rsid w:val="00EF336C"/>
    <w:rsid w:val="00EF4915"/>
    <w:rsid w:val="00EF4D2F"/>
    <w:rsid w:val="00EF4FC5"/>
    <w:rsid w:val="00EF5B3B"/>
    <w:rsid w:val="00EF5C09"/>
    <w:rsid w:val="00EF60C0"/>
    <w:rsid w:val="00EF6C08"/>
    <w:rsid w:val="00EF72B0"/>
    <w:rsid w:val="00EF79F0"/>
    <w:rsid w:val="00EF7E77"/>
    <w:rsid w:val="00EF7FFE"/>
    <w:rsid w:val="00F0087A"/>
    <w:rsid w:val="00F012B5"/>
    <w:rsid w:val="00F018D8"/>
    <w:rsid w:val="00F03028"/>
    <w:rsid w:val="00F03176"/>
    <w:rsid w:val="00F03249"/>
    <w:rsid w:val="00F03770"/>
    <w:rsid w:val="00F04C8D"/>
    <w:rsid w:val="00F0566B"/>
    <w:rsid w:val="00F065BB"/>
    <w:rsid w:val="00F06A26"/>
    <w:rsid w:val="00F06DFA"/>
    <w:rsid w:val="00F10169"/>
    <w:rsid w:val="00F11E11"/>
    <w:rsid w:val="00F13627"/>
    <w:rsid w:val="00F1428D"/>
    <w:rsid w:val="00F15547"/>
    <w:rsid w:val="00F15C11"/>
    <w:rsid w:val="00F15C26"/>
    <w:rsid w:val="00F1639F"/>
    <w:rsid w:val="00F16E94"/>
    <w:rsid w:val="00F17D00"/>
    <w:rsid w:val="00F20012"/>
    <w:rsid w:val="00F2062C"/>
    <w:rsid w:val="00F23F61"/>
    <w:rsid w:val="00F24DDA"/>
    <w:rsid w:val="00F26890"/>
    <w:rsid w:val="00F309C8"/>
    <w:rsid w:val="00F32D22"/>
    <w:rsid w:val="00F32D66"/>
    <w:rsid w:val="00F32E47"/>
    <w:rsid w:val="00F34332"/>
    <w:rsid w:val="00F362F5"/>
    <w:rsid w:val="00F363F7"/>
    <w:rsid w:val="00F366FD"/>
    <w:rsid w:val="00F36AF7"/>
    <w:rsid w:val="00F40361"/>
    <w:rsid w:val="00F40AF5"/>
    <w:rsid w:val="00F42D58"/>
    <w:rsid w:val="00F45832"/>
    <w:rsid w:val="00F46156"/>
    <w:rsid w:val="00F46B48"/>
    <w:rsid w:val="00F46D4D"/>
    <w:rsid w:val="00F470CB"/>
    <w:rsid w:val="00F47B3A"/>
    <w:rsid w:val="00F50162"/>
    <w:rsid w:val="00F51BF1"/>
    <w:rsid w:val="00F52770"/>
    <w:rsid w:val="00F54194"/>
    <w:rsid w:val="00F54B61"/>
    <w:rsid w:val="00F56129"/>
    <w:rsid w:val="00F564E0"/>
    <w:rsid w:val="00F56EB5"/>
    <w:rsid w:val="00F57B30"/>
    <w:rsid w:val="00F57EE0"/>
    <w:rsid w:val="00F60949"/>
    <w:rsid w:val="00F61161"/>
    <w:rsid w:val="00F61493"/>
    <w:rsid w:val="00F621AB"/>
    <w:rsid w:val="00F6281F"/>
    <w:rsid w:val="00F62903"/>
    <w:rsid w:val="00F63066"/>
    <w:rsid w:val="00F66A09"/>
    <w:rsid w:val="00F67347"/>
    <w:rsid w:val="00F67A3A"/>
    <w:rsid w:val="00F70DFC"/>
    <w:rsid w:val="00F71560"/>
    <w:rsid w:val="00F7251B"/>
    <w:rsid w:val="00F72990"/>
    <w:rsid w:val="00F72D38"/>
    <w:rsid w:val="00F736EE"/>
    <w:rsid w:val="00F737A4"/>
    <w:rsid w:val="00F74D4E"/>
    <w:rsid w:val="00F77A05"/>
    <w:rsid w:val="00F802D9"/>
    <w:rsid w:val="00F8079A"/>
    <w:rsid w:val="00F80BC6"/>
    <w:rsid w:val="00F80F88"/>
    <w:rsid w:val="00F8128E"/>
    <w:rsid w:val="00F816A5"/>
    <w:rsid w:val="00F81981"/>
    <w:rsid w:val="00F81B41"/>
    <w:rsid w:val="00F85A07"/>
    <w:rsid w:val="00F86A9D"/>
    <w:rsid w:val="00F90027"/>
    <w:rsid w:val="00F902F7"/>
    <w:rsid w:val="00F905B5"/>
    <w:rsid w:val="00F91543"/>
    <w:rsid w:val="00F91ACE"/>
    <w:rsid w:val="00F93273"/>
    <w:rsid w:val="00F945C9"/>
    <w:rsid w:val="00F95A9C"/>
    <w:rsid w:val="00F95F4D"/>
    <w:rsid w:val="00FA0A96"/>
    <w:rsid w:val="00FA1E10"/>
    <w:rsid w:val="00FA2C40"/>
    <w:rsid w:val="00FA30EB"/>
    <w:rsid w:val="00FA38A4"/>
    <w:rsid w:val="00FA3A9D"/>
    <w:rsid w:val="00FA3B7F"/>
    <w:rsid w:val="00FA3F48"/>
    <w:rsid w:val="00FA423E"/>
    <w:rsid w:val="00FA46F2"/>
    <w:rsid w:val="00FA47F2"/>
    <w:rsid w:val="00FA4CC0"/>
    <w:rsid w:val="00FA4D8D"/>
    <w:rsid w:val="00FA539F"/>
    <w:rsid w:val="00FA53AA"/>
    <w:rsid w:val="00FA546D"/>
    <w:rsid w:val="00FA5CB5"/>
    <w:rsid w:val="00FA6306"/>
    <w:rsid w:val="00FB04D0"/>
    <w:rsid w:val="00FB186F"/>
    <w:rsid w:val="00FB3085"/>
    <w:rsid w:val="00FB3B56"/>
    <w:rsid w:val="00FB3E77"/>
    <w:rsid w:val="00FB44F7"/>
    <w:rsid w:val="00FB4EA9"/>
    <w:rsid w:val="00FB5DD9"/>
    <w:rsid w:val="00FB6BFC"/>
    <w:rsid w:val="00FC0089"/>
    <w:rsid w:val="00FC188C"/>
    <w:rsid w:val="00FC2099"/>
    <w:rsid w:val="00FC2B19"/>
    <w:rsid w:val="00FC4EC4"/>
    <w:rsid w:val="00FC52EC"/>
    <w:rsid w:val="00FC6769"/>
    <w:rsid w:val="00FD00F0"/>
    <w:rsid w:val="00FD0653"/>
    <w:rsid w:val="00FD1F13"/>
    <w:rsid w:val="00FD210A"/>
    <w:rsid w:val="00FD255F"/>
    <w:rsid w:val="00FD30BC"/>
    <w:rsid w:val="00FD322B"/>
    <w:rsid w:val="00FD59C4"/>
    <w:rsid w:val="00FD5C28"/>
    <w:rsid w:val="00FD5D4A"/>
    <w:rsid w:val="00FD6130"/>
    <w:rsid w:val="00FD61BA"/>
    <w:rsid w:val="00FD6519"/>
    <w:rsid w:val="00FD6DF4"/>
    <w:rsid w:val="00FD7C28"/>
    <w:rsid w:val="00FE087F"/>
    <w:rsid w:val="00FE0FC5"/>
    <w:rsid w:val="00FE2706"/>
    <w:rsid w:val="00FE31FC"/>
    <w:rsid w:val="00FE4B19"/>
    <w:rsid w:val="00FE5632"/>
    <w:rsid w:val="00FE5E3B"/>
    <w:rsid w:val="00FE6415"/>
    <w:rsid w:val="00FE6C1C"/>
    <w:rsid w:val="00FE6D13"/>
    <w:rsid w:val="00FE7942"/>
    <w:rsid w:val="00FE7F91"/>
    <w:rsid w:val="00FF060C"/>
    <w:rsid w:val="00FF2094"/>
    <w:rsid w:val="00FF30EF"/>
    <w:rsid w:val="00FF3E57"/>
    <w:rsid w:val="00FF4017"/>
    <w:rsid w:val="00FF45BC"/>
    <w:rsid w:val="00FF5F0E"/>
    <w:rsid w:val="00FF68CB"/>
    <w:rsid w:val="00FF74AA"/>
    <w:rsid w:val="00FF7570"/>
    <w:rsid w:val="77EF3353"/>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5DD20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lt-L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672"/>
  </w:style>
  <w:style w:type="paragraph" w:styleId="Heading1">
    <w:name w:val="heading 1"/>
    <w:basedOn w:val="Normal"/>
    <w:next w:val="Normal"/>
    <w:link w:val="Heading1Char"/>
    <w:uiPriority w:val="9"/>
    <w:qFormat/>
    <w:rsid w:val="00F8079A"/>
    <w:pPr>
      <w:keepNext/>
      <w:keepLines/>
      <w:spacing w:before="360" w:after="80"/>
      <w:outlineLvl w:val="0"/>
    </w:pPr>
    <w:rPr>
      <w:rFonts w:ascii="Times New Roman" w:eastAsiaTheme="majorEastAsia" w:hAnsi="Times New Roman" w:cs="Times New Roman"/>
      <w:color w:val="0F4761" w:themeColor="accent1" w:themeShade="BF"/>
      <w:sz w:val="40"/>
      <w:szCs w:val="40"/>
    </w:rPr>
  </w:style>
  <w:style w:type="paragraph" w:styleId="Heading2">
    <w:name w:val="heading 2"/>
    <w:basedOn w:val="Normal"/>
    <w:next w:val="Normal"/>
    <w:link w:val="Heading2Char"/>
    <w:uiPriority w:val="9"/>
    <w:unhideWhenUsed/>
    <w:qFormat/>
    <w:rsid w:val="00F8079A"/>
    <w:pPr>
      <w:keepNext/>
      <w:keepLines/>
      <w:spacing w:before="160" w:after="80"/>
      <w:outlineLvl w:val="1"/>
    </w:pPr>
    <w:rPr>
      <w:rFonts w:ascii="Times New Roman" w:eastAsiaTheme="majorEastAsia" w:hAnsi="Times New Roman" w:cs="Times New Roman"/>
      <w:color w:val="0F4761" w:themeColor="accent1" w:themeShade="BF"/>
      <w:sz w:val="32"/>
      <w:szCs w:val="32"/>
    </w:rPr>
  </w:style>
  <w:style w:type="paragraph" w:styleId="Heading3">
    <w:name w:val="heading 3"/>
    <w:basedOn w:val="Normal"/>
    <w:next w:val="Normal"/>
    <w:link w:val="Heading3Char"/>
    <w:uiPriority w:val="9"/>
    <w:semiHidden/>
    <w:unhideWhenUsed/>
    <w:qFormat/>
    <w:rsid w:val="00443E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E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E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E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E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E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E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79A"/>
    <w:rPr>
      <w:rFonts w:ascii="Times New Roman" w:eastAsiaTheme="majorEastAsia" w:hAnsi="Times New Roman" w:cs="Times New Roman"/>
      <w:color w:val="0F4761" w:themeColor="accent1" w:themeShade="BF"/>
      <w:sz w:val="40"/>
      <w:szCs w:val="40"/>
    </w:rPr>
  </w:style>
  <w:style w:type="character" w:customStyle="1" w:styleId="Heading2Char">
    <w:name w:val="Heading 2 Char"/>
    <w:basedOn w:val="DefaultParagraphFont"/>
    <w:link w:val="Heading2"/>
    <w:uiPriority w:val="9"/>
    <w:rsid w:val="00F8079A"/>
    <w:rPr>
      <w:rFonts w:ascii="Times New Roman" w:eastAsiaTheme="majorEastAsia" w:hAnsi="Times New Roman" w:cs="Times New Roman"/>
      <w:color w:val="0F4761" w:themeColor="accent1" w:themeShade="BF"/>
      <w:sz w:val="32"/>
      <w:szCs w:val="32"/>
    </w:rPr>
  </w:style>
  <w:style w:type="character" w:customStyle="1" w:styleId="Heading3Char">
    <w:name w:val="Heading 3 Char"/>
    <w:basedOn w:val="DefaultParagraphFont"/>
    <w:link w:val="Heading3"/>
    <w:uiPriority w:val="9"/>
    <w:semiHidden/>
    <w:rsid w:val="00443E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E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E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E9C"/>
    <w:rPr>
      <w:rFonts w:eastAsiaTheme="majorEastAsia" w:cstheme="majorBidi"/>
      <w:color w:val="272727" w:themeColor="text1" w:themeTint="D8"/>
    </w:rPr>
  </w:style>
  <w:style w:type="paragraph" w:styleId="Title">
    <w:name w:val="Title"/>
    <w:basedOn w:val="Normal"/>
    <w:next w:val="Normal"/>
    <w:link w:val="TitleChar"/>
    <w:uiPriority w:val="10"/>
    <w:qFormat/>
    <w:rsid w:val="00443E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E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E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E9C"/>
    <w:pPr>
      <w:spacing w:before="160"/>
      <w:jc w:val="center"/>
    </w:pPr>
    <w:rPr>
      <w:i/>
      <w:iCs/>
      <w:color w:val="404040" w:themeColor="text1" w:themeTint="BF"/>
    </w:rPr>
  </w:style>
  <w:style w:type="character" w:customStyle="1" w:styleId="QuoteChar">
    <w:name w:val="Quote Char"/>
    <w:basedOn w:val="DefaultParagraphFont"/>
    <w:link w:val="Quote"/>
    <w:uiPriority w:val="29"/>
    <w:rsid w:val="00443E9C"/>
    <w:rPr>
      <w:i/>
      <w:iCs/>
      <w:color w:val="404040" w:themeColor="text1" w:themeTint="BF"/>
    </w:rPr>
  </w:style>
  <w:style w:type="paragraph" w:styleId="ListParagraph">
    <w:name w:val="List Paragraph"/>
    <w:basedOn w:val="Normal"/>
    <w:uiPriority w:val="34"/>
    <w:qFormat/>
    <w:rsid w:val="00443E9C"/>
    <w:pPr>
      <w:ind w:left="720"/>
      <w:contextualSpacing/>
    </w:pPr>
  </w:style>
  <w:style w:type="character" w:styleId="IntenseEmphasis">
    <w:name w:val="Intense Emphasis"/>
    <w:basedOn w:val="DefaultParagraphFont"/>
    <w:uiPriority w:val="21"/>
    <w:qFormat/>
    <w:rsid w:val="00443E9C"/>
    <w:rPr>
      <w:i/>
      <w:iCs/>
      <w:color w:val="0F4761" w:themeColor="accent1" w:themeShade="BF"/>
    </w:rPr>
  </w:style>
  <w:style w:type="paragraph" w:styleId="IntenseQuote">
    <w:name w:val="Intense Quote"/>
    <w:basedOn w:val="Normal"/>
    <w:next w:val="Normal"/>
    <w:link w:val="IntenseQuoteChar"/>
    <w:uiPriority w:val="30"/>
    <w:qFormat/>
    <w:rsid w:val="00443E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E9C"/>
    <w:rPr>
      <w:i/>
      <w:iCs/>
      <w:color w:val="0F4761" w:themeColor="accent1" w:themeShade="BF"/>
    </w:rPr>
  </w:style>
  <w:style w:type="character" w:styleId="IntenseReference">
    <w:name w:val="Intense Reference"/>
    <w:basedOn w:val="DefaultParagraphFont"/>
    <w:uiPriority w:val="32"/>
    <w:qFormat/>
    <w:rsid w:val="00443E9C"/>
    <w:rPr>
      <w:b/>
      <w:bCs/>
      <w:smallCaps/>
      <w:color w:val="0F4761" w:themeColor="accent1" w:themeShade="BF"/>
      <w:spacing w:val="5"/>
    </w:rPr>
  </w:style>
  <w:style w:type="character" w:styleId="BookTitle">
    <w:name w:val="Book Title"/>
    <w:basedOn w:val="DefaultParagraphFont"/>
    <w:uiPriority w:val="33"/>
    <w:qFormat/>
    <w:rsid w:val="00D33B9A"/>
    <w:rPr>
      <w:b/>
      <w:bCs/>
      <w:i/>
      <w:iCs/>
      <w:spacing w:val="5"/>
    </w:rPr>
  </w:style>
  <w:style w:type="character" w:styleId="Hyperlink">
    <w:name w:val="Hyperlink"/>
    <w:basedOn w:val="DefaultParagraphFont"/>
    <w:uiPriority w:val="99"/>
    <w:unhideWhenUsed/>
    <w:rsid w:val="00484915"/>
    <w:rPr>
      <w:color w:val="467886" w:themeColor="hyperlink"/>
      <w:u w:val="single"/>
    </w:rPr>
  </w:style>
  <w:style w:type="character" w:styleId="UnresolvedMention">
    <w:name w:val="Unresolved Mention"/>
    <w:basedOn w:val="DefaultParagraphFont"/>
    <w:uiPriority w:val="99"/>
    <w:semiHidden/>
    <w:unhideWhenUsed/>
    <w:rsid w:val="00484915"/>
    <w:rPr>
      <w:color w:val="605E5C"/>
      <w:shd w:val="clear" w:color="auto" w:fill="E1DFDD"/>
    </w:rPr>
  </w:style>
  <w:style w:type="paragraph" w:styleId="TOCHeading">
    <w:name w:val="TOC Heading"/>
    <w:basedOn w:val="Heading1"/>
    <w:next w:val="Normal"/>
    <w:uiPriority w:val="39"/>
    <w:unhideWhenUsed/>
    <w:qFormat/>
    <w:rsid w:val="00F5277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52770"/>
    <w:pPr>
      <w:spacing w:after="100"/>
    </w:pPr>
  </w:style>
  <w:style w:type="paragraph" w:styleId="TOC2">
    <w:name w:val="toc 2"/>
    <w:basedOn w:val="Normal"/>
    <w:next w:val="Normal"/>
    <w:autoRedefine/>
    <w:uiPriority w:val="39"/>
    <w:unhideWhenUsed/>
    <w:rsid w:val="00F52770"/>
    <w:pPr>
      <w:spacing w:after="100"/>
      <w:ind w:left="220"/>
    </w:pPr>
  </w:style>
  <w:style w:type="character" w:styleId="CommentReference">
    <w:name w:val="annotation reference"/>
    <w:basedOn w:val="DefaultParagraphFont"/>
    <w:uiPriority w:val="99"/>
    <w:semiHidden/>
    <w:unhideWhenUsed/>
    <w:rsid w:val="00527839"/>
    <w:rPr>
      <w:sz w:val="16"/>
      <w:szCs w:val="16"/>
    </w:rPr>
  </w:style>
  <w:style w:type="paragraph" w:styleId="CommentText">
    <w:name w:val="annotation text"/>
    <w:basedOn w:val="Normal"/>
    <w:link w:val="CommentTextChar"/>
    <w:uiPriority w:val="99"/>
    <w:unhideWhenUsed/>
    <w:rsid w:val="00527839"/>
    <w:pPr>
      <w:spacing w:line="240" w:lineRule="auto"/>
    </w:pPr>
    <w:rPr>
      <w:sz w:val="20"/>
      <w:szCs w:val="20"/>
    </w:rPr>
  </w:style>
  <w:style w:type="character" w:customStyle="1" w:styleId="CommentTextChar">
    <w:name w:val="Comment Text Char"/>
    <w:basedOn w:val="DefaultParagraphFont"/>
    <w:link w:val="CommentText"/>
    <w:uiPriority w:val="99"/>
    <w:rsid w:val="00527839"/>
    <w:rPr>
      <w:sz w:val="20"/>
      <w:szCs w:val="20"/>
    </w:rPr>
  </w:style>
  <w:style w:type="paragraph" w:styleId="CommentSubject">
    <w:name w:val="annotation subject"/>
    <w:basedOn w:val="CommentText"/>
    <w:next w:val="CommentText"/>
    <w:link w:val="CommentSubjectChar"/>
    <w:uiPriority w:val="99"/>
    <w:semiHidden/>
    <w:unhideWhenUsed/>
    <w:rsid w:val="00527839"/>
    <w:rPr>
      <w:b/>
      <w:bCs/>
    </w:rPr>
  </w:style>
  <w:style w:type="character" w:customStyle="1" w:styleId="CommentSubjectChar">
    <w:name w:val="Comment Subject Char"/>
    <w:basedOn w:val="CommentTextChar"/>
    <w:link w:val="CommentSubject"/>
    <w:uiPriority w:val="99"/>
    <w:semiHidden/>
    <w:rsid w:val="00527839"/>
    <w:rPr>
      <w:b/>
      <w:bCs/>
      <w:sz w:val="20"/>
      <w:szCs w:val="20"/>
    </w:rPr>
  </w:style>
  <w:style w:type="paragraph" w:customStyle="1" w:styleId="pf0">
    <w:name w:val="pf0"/>
    <w:basedOn w:val="Normal"/>
    <w:rsid w:val="00D6378F"/>
    <w:pPr>
      <w:spacing w:before="100" w:beforeAutospacing="1" w:after="100" w:afterAutospacing="1" w:line="240" w:lineRule="auto"/>
    </w:pPr>
    <w:rPr>
      <w:rFonts w:ascii="Times New Roman" w:eastAsia="Times New Roman" w:hAnsi="Times New Roman" w:cs="Times New Roman"/>
      <w:kern w:val="0"/>
      <w:sz w:val="24"/>
      <w:szCs w:val="24"/>
      <w:lang w:eastAsia="lt-LT"/>
      <w14:ligatures w14:val="none"/>
    </w:rPr>
  </w:style>
  <w:style w:type="character" w:customStyle="1" w:styleId="cf01">
    <w:name w:val="cf01"/>
    <w:basedOn w:val="DefaultParagraphFont"/>
    <w:rsid w:val="00D6378F"/>
    <w:rPr>
      <w:rFonts w:ascii="Segoe UI" w:hAnsi="Segoe UI" w:cs="Segoe UI" w:hint="default"/>
      <w:sz w:val="18"/>
      <w:szCs w:val="18"/>
    </w:rPr>
  </w:style>
  <w:style w:type="character" w:styleId="FollowedHyperlink">
    <w:name w:val="FollowedHyperlink"/>
    <w:basedOn w:val="DefaultParagraphFont"/>
    <w:uiPriority w:val="99"/>
    <w:semiHidden/>
    <w:unhideWhenUsed/>
    <w:rsid w:val="002B763A"/>
    <w:rPr>
      <w:color w:val="96607D" w:themeColor="followedHyperlink"/>
      <w:u w:val="single"/>
    </w:rPr>
  </w:style>
  <w:style w:type="table" w:styleId="TableGrid">
    <w:name w:val="Table Grid"/>
    <w:basedOn w:val="TableNormal"/>
    <w:uiPriority w:val="39"/>
    <w:rsid w:val="00531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59D9"/>
    <w:pPr>
      <w:tabs>
        <w:tab w:val="center" w:pos="4819"/>
        <w:tab w:val="right" w:pos="9638"/>
      </w:tabs>
      <w:spacing w:after="0" w:line="240" w:lineRule="auto"/>
    </w:pPr>
  </w:style>
  <w:style w:type="character" w:customStyle="1" w:styleId="HeaderChar">
    <w:name w:val="Header Char"/>
    <w:basedOn w:val="DefaultParagraphFont"/>
    <w:link w:val="Header"/>
    <w:uiPriority w:val="99"/>
    <w:rsid w:val="001059D9"/>
  </w:style>
  <w:style w:type="paragraph" w:styleId="Footer">
    <w:name w:val="footer"/>
    <w:basedOn w:val="Normal"/>
    <w:link w:val="FooterChar"/>
    <w:uiPriority w:val="99"/>
    <w:unhideWhenUsed/>
    <w:rsid w:val="001059D9"/>
    <w:pPr>
      <w:tabs>
        <w:tab w:val="center" w:pos="4819"/>
        <w:tab w:val="right" w:pos="9638"/>
      </w:tabs>
      <w:spacing w:after="0" w:line="240" w:lineRule="auto"/>
    </w:pPr>
  </w:style>
  <w:style w:type="character" w:customStyle="1" w:styleId="FooterChar">
    <w:name w:val="Footer Char"/>
    <w:basedOn w:val="DefaultParagraphFont"/>
    <w:link w:val="Footer"/>
    <w:uiPriority w:val="99"/>
    <w:rsid w:val="001059D9"/>
  </w:style>
  <w:style w:type="table" w:styleId="GridTable4-Accent2">
    <w:name w:val="Grid Table 4 Accent 2"/>
    <w:basedOn w:val="TableNormal"/>
    <w:uiPriority w:val="49"/>
    <w:rsid w:val="004B300E"/>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
    <w:name w:val="Grid Table 4"/>
    <w:basedOn w:val="TableNormal"/>
    <w:uiPriority w:val="49"/>
    <w:rsid w:val="004B300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4B300E"/>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996590">
      <w:bodyDiv w:val="1"/>
      <w:marLeft w:val="0"/>
      <w:marRight w:val="0"/>
      <w:marTop w:val="0"/>
      <w:marBottom w:val="0"/>
      <w:divBdr>
        <w:top w:val="none" w:sz="0" w:space="0" w:color="auto"/>
        <w:left w:val="none" w:sz="0" w:space="0" w:color="auto"/>
        <w:bottom w:val="none" w:sz="0" w:space="0" w:color="auto"/>
        <w:right w:val="none" w:sz="0" w:space="0" w:color="auto"/>
      </w:divBdr>
      <w:divsChild>
        <w:div w:id="2071607983">
          <w:marLeft w:val="0"/>
          <w:marRight w:val="0"/>
          <w:marTop w:val="0"/>
          <w:marBottom w:val="0"/>
          <w:divBdr>
            <w:top w:val="none" w:sz="0" w:space="0" w:color="auto"/>
            <w:left w:val="none" w:sz="0" w:space="0" w:color="auto"/>
            <w:bottom w:val="none" w:sz="0" w:space="0" w:color="auto"/>
            <w:right w:val="none" w:sz="0" w:space="0" w:color="auto"/>
          </w:divBdr>
        </w:div>
      </w:divsChild>
    </w:div>
    <w:div w:id="173343428">
      <w:bodyDiv w:val="1"/>
      <w:marLeft w:val="0"/>
      <w:marRight w:val="0"/>
      <w:marTop w:val="0"/>
      <w:marBottom w:val="0"/>
      <w:divBdr>
        <w:top w:val="none" w:sz="0" w:space="0" w:color="auto"/>
        <w:left w:val="none" w:sz="0" w:space="0" w:color="auto"/>
        <w:bottom w:val="none" w:sz="0" w:space="0" w:color="auto"/>
        <w:right w:val="none" w:sz="0" w:space="0" w:color="auto"/>
      </w:divBdr>
    </w:div>
    <w:div w:id="190388400">
      <w:bodyDiv w:val="1"/>
      <w:marLeft w:val="0"/>
      <w:marRight w:val="0"/>
      <w:marTop w:val="0"/>
      <w:marBottom w:val="0"/>
      <w:divBdr>
        <w:top w:val="none" w:sz="0" w:space="0" w:color="auto"/>
        <w:left w:val="none" w:sz="0" w:space="0" w:color="auto"/>
        <w:bottom w:val="none" w:sz="0" w:space="0" w:color="auto"/>
        <w:right w:val="none" w:sz="0" w:space="0" w:color="auto"/>
      </w:divBdr>
      <w:divsChild>
        <w:div w:id="43676286">
          <w:marLeft w:val="1886"/>
          <w:marRight w:val="0"/>
          <w:marTop w:val="0"/>
          <w:marBottom w:val="120"/>
          <w:divBdr>
            <w:top w:val="none" w:sz="0" w:space="0" w:color="auto"/>
            <w:left w:val="none" w:sz="0" w:space="0" w:color="auto"/>
            <w:bottom w:val="none" w:sz="0" w:space="0" w:color="auto"/>
            <w:right w:val="none" w:sz="0" w:space="0" w:color="auto"/>
          </w:divBdr>
        </w:div>
        <w:div w:id="577129107">
          <w:marLeft w:val="1166"/>
          <w:marRight w:val="0"/>
          <w:marTop w:val="0"/>
          <w:marBottom w:val="120"/>
          <w:divBdr>
            <w:top w:val="none" w:sz="0" w:space="0" w:color="auto"/>
            <w:left w:val="none" w:sz="0" w:space="0" w:color="auto"/>
            <w:bottom w:val="none" w:sz="0" w:space="0" w:color="auto"/>
            <w:right w:val="none" w:sz="0" w:space="0" w:color="auto"/>
          </w:divBdr>
        </w:div>
        <w:div w:id="594442732">
          <w:marLeft w:val="1886"/>
          <w:marRight w:val="0"/>
          <w:marTop w:val="0"/>
          <w:marBottom w:val="120"/>
          <w:divBdr>
            <w:top w:val="none" w:sz="0" w:space="0" w:color="auto"/>
            <w:left w:val="none" w:sz="0" w:space="0" w:color="auto"/>
            <w:bottom w:val="none" w:sz="0" w:space="0" w:color="auto"/>
            <w:right w:val="none" w:sz="0" w:space="0" w:color="auto"/>
          </w:divBdr>
        </w:div>
        <w:div w:id="1156610442">
          <w:marLeft w:val="446"/>
          <w:marRight w:val="0"/>
          <w:marTop w:val="0"/>
          <w:marBottom w:val="120"/>
          <w:divBdr>
            <w:top w:val="none" w:sz="0" w:space="0" w:color="auto"/>
            <w:left w:val="none" w:sz="0" w:space="0" w:color="auto"/>
            <w:bottom w:val="none" w:sz="0" w:space="0" w:color="auto"/>
            <w:right w:val="none" w:sz="0" w:space="0" w:color="auto"/>
          </w:divBdr>
        </w:div>
        <w:div w:id="1450664853">
          <w:marLeft w:val="1166"/>
          <w:marRight w:val="0"/>
          <w:marTop w:val="0"/>
          <w:marBottom w:val="120"/>
          <w:divBdr>
            <w:top w:val="none" w:sz="0" w:space="0" w:color="auto"/>
            <w:left w:val="none" w:sz="0" w:space="0" w:color="auto"/>
            <w:bottom w:val="none" w:sz="0" w:space="0" w:color="auto"/>
            <w:right w:val="none" w:sz="0" w:space="0" w:color="auto"/>
          </w:divBdr>
        </w:div>
        <w:div w:id="1504469766">
          <w:marLeft w:val="446"/>
          <w:marRight w:val="0"/>
          <w:marTop w:val="0"/>
          <w:marBottom w:val="120"/>
          <w:divBdr>
            <w:top w:val="none" w:sz="0" w:space="0" w:color="auto"/>
            <w:left w:val="none" w:sz="0" w:space="0" w:color="auto"/>
            <w:bottom w:val="none" w:sz="0" w:space="0" w:color="auto"/>
            <w:right w:val="none" w:sz="0" w:space="0" w:color="auto"/>
          </w:divBdr>
        </w:div>
        <w:div w:id="1856461217">
          <w:marLeft w:val="1166"/>
          <w:marRight w:val="0"/>
          <w:marTop w:val="0"/>
          <w:marBottom w:val="120"/>
          <w:divBdr>
            <w:top w:val="none" w:sz="0" w:space="0" w:color="auto"/>
            <w:left w:val="none" w:sz="0" w:space="0" w:color="auto"/>
            <w:bottom w:val="none" w:sz="0" w:space="0" w:color="auto"/>
            <w:right w:val="none" w:sz="0" w:space="0" w:color="auto"/>
          </w:divBdr>
        </w:div>
      </w:divsChild>
    </w:div>
    <w:div w:id="301230593">
      <w:bodyDiv w:val="1"/>
      <w:marLeft w:val="0"/>
      <w:marRight w:val="0"/>
      <w:marTop w:val="0"/>
      <w:marBottom w:val="0"/>
      <w:divBdr>
        <w:top w:val="none" w:sz="0" w:space="0" w:color="auto"/>
        <w:left w:val="none" w:sz="0" w:space="0" w:color="auto"/>
        <w:bottom w:val="none" w:sz="0" w:space="0" w:color="auto"/>
        <w:right w:val="none" w:sz="0" w:space="0" w:color="auto"/>
      </w:divBdr>
      <w:divsChild>
        <w:div w:id="1184131657">
          <w:marLeft w:val="562"/>
          <w:marRight w:val="0"/>
          <w:marTop w:val="0"/>
          <w:marBottom w:val="120"/>
          <w:divBdr>
            <w:top w:val="none" w:sz="0" w:space="0" w:color="auto"/>
            <w:left w:val="none" w:sz="0" w:space="0" w:color="auto"/>
            <w:bottom w:val="none" w:sz="0" w:space="0" w:color="auto"/>
            <w:right w:val="none" w:sz="0" w:space="0" w:color="auto"/>
          </w:divBdr>
        </w:div>
        <w:div w:id="1206983550">
          <w:marLeft w:val="562"/>
          <w:marRight w:val="0"/>
          <w:marTop w:val="0"/>
          <w:marBottom w:val="120"/>
          <w:divBdr>
            <w:top w:val="none" w:sz="0" w:space="0" w:color="auto"/>
            <w:left w:val="none" w:sz="0" w:space="0" w:color="auto"/>
            <w:bottom w:val="none" w:sz="0" w:space="0" w:color="auto"/>
            <w:right w:val="none" w:sz="0" w:space="0" w:color="auto"/>
          </w:divBdr>
        </w:div>
        <w:div w:id="2055614155">
          <w:marLeft w:val="562"/>
          <w:marRight w:val="0"/>
          <w:marTop w:val="0"/>
          <w:marBottom w:val="120"/>
          <w:divBdr>
            <w:top w:val="none" w:sz="0" w:space="0" w:color="auto"/>
            <w:left w:val="none" w:sz="0" w:space="0" w:color="auto"/>
            <w:bottom w:val="none" w:sz="0" w:space="0" w:color="auto"/>
            <w:right w:val="none" w:sz="0" w:space="0" w:color="auto"/>
          </w:divBdr>
        </w:div>
      </w:divsChild>
    </w:div>
    <w:div w:id="371807925">
      <w:bodyDiv w:val="1"/>
      <w:marLeft w:val="0"/>
      <w:marRight w:val="0"/>
      <w:marTop w:val="0"/>
      <w:marBottom w:val="0"/>
      <w:divBdr>
        <w:top w:val="none" w:sz="0" w:space="0" w:color="auto"/>
        <w:left w:val="none" w:sz="0" w:space="0" w:color="auto"/>
        <w:bottom w:val="none" w:sz="0" w:space="0" w:color="auto"/>
        <w:right w:val="none" w:sz="0" w:space="0" w:color="auto"/>
      </w:divBdr>
    </w:div>
    <w:div w:id="383145104">
      <w:bodyDiv w:val="1"/>
      <w:marLeft w:val="0"/>
      <w:marRight w:val="0"/>
      <w:marTop w:val="0"/>
      <w:marBottom w:val="0"/>
      <w:divBdr>
        <w:top w:val="none" w:sz="0" w:space="0" w:color="auto"/>
        <w:left w:val="none" w:sz="0" w:space="0" w:color="auto"/>
        <w:bottom w:val="none" w:sz="0" w:space="0" w:color="auto"/>
        <w:right w:val="none" w:sz="0" w:space="0" w:color="auto"/>
      </w:divBdr>
      <w:divsChild>
        <w:div w:id="987629244">
          <w:marLeft w:val="0"/>
          <w:marRight w:val="0"/>
          <w:marTop w:val="0"/>
          <w:marBottom w:val="0"/>
          <w:divBdr>
            <w:top w:val="none" w:sz="0" w:space="0" w:color="auto"/>
            <w:left w:val="none" w:sz="0" w:space="0" w:color="auto"/>
            <w:bottom w:val="none" w:sz="0" w:space="0" w:color="auto"/>
            <w:right w:val="none" w:sz="0" w:space="0" w:color="auto"/>
          </w:divBdr>
        </w:div>
        <w:div w:id="1488589049">
          <w:marLeft w:val="0"/>
          <w:marRight w:val="0"/>
          <w:marTop w:val="0"/>
          <w:marBottom w:val="0"/>
          <w:divBdr>
            <w:top w:val="none" w:sz="0" w:space="0" w:color="auto"/>
            <w:left w:val="none" w:sz="0" w:space="0" w:color="auto"/>
            <w:bottom w:val="none" w:sz="0" w:space="0" w:color="auto"/>
            <w:right w:val="none" w:sz="0" w:space="0" w:color="auto"/>
          </w:divBdr>
        </w:div>
        <w:div w:id="1068453280">
          <w:marLeft w:val="0"/>
          <w:marRight w:val="0"/>
          <w:marTop w:val="0"/>
          <w:marBottom w:val="0"/>
          <w:divBdr>
            <w:top w:val="none" w:sz="0" w:space="0" w:color="auto"/>
            <w:left w:val="none" w:sz="0" w:space="0" w:color="auto"/>
            <w:bottom w:val="none" w:sz="0" w:space="0" w:color="auto"/>
            <w:right w:val="none" w:sz="0" w:space="0" w:color="auto"/>
          </w:divBdr>
        </w:div>
      </w:divsChild>
    </w:div>
    <w:div w:id="416945225">
      <w:bodyDiv w:val="1"/>
      <w:marLeft w:val="0"/>
      <w:marRight w:val="0"/>
      <w:marTop w:val="0"/>
      <w:marBottom w:val="0"/>
      <w:divBdr>
        <w:top w:val="none" w:sz="0" w:space="0" w:color="auto"/>
        <w:left w:val="none" w:sz="0" w:space="0" w:color="auto"/>
        <w:bottom w:val="none" w:sz="0" w:space="0" w:color="auto"/>
        <w:right w:val="none" w:sz="0" w:space="0" w:color="auto"/>
      </w:divBdr>
    </w:div>
    <w:div w:id="513492596">
      <w:bodyDiv w:val="1"/>
      <w:marLeft w:val="0"/>
      <w:marRight w:val="0"/>
      <w:marTop w:val="0"/>
      <w:marBottom w:val="0"/>
      <w:divBdr>
        <w:top w:val="none" w:sz="0" w:space="0" w:color="auto"/>
        <w:left w:val="none" w:sz="0" w:space="0" w:color="auto"/>
        <w:bottom w:val="none" w:sz="0" w:space="0" w:color="auto"/>
        <w:right w:val="none" w:sz="0" w:space="0" w:color="auto"/>
      </w:divBdr>
      <w:divsChild>
        <w:div w:id="91974911">
          <w:marLeft w:val="547"/>
          <w:marRight w:val="0"/>
          <w:marTop w:val="0"/>
          <w:marBottom w:val="120"/>
          <w:divBdr>
            <w:top w:val="none" w:sz="0" w:space="0" w:color="auto"/>
            <w:left w:val="none" w:sz="0" w:space="0" w:color="auto"/>
            <w:bottom w:val="none" w:sz="0" w:space="0" w:color="auto"/>
            <w:right w:val="none" w:sz="0" w:space="0" w:color="auto"/>
          </w:divBdr>
        </w:div>
        <w:div w:id="293371306">
          <w:marLeft w:val="446"/>
          <w:marRight w:val="0"/>
          <w:marTop w:val="0"/>
          <w:marBottom w:val="120"/>
          <w:divBdr>
            <w:top w:val="none" w:sz="0" w:space="0" w:color="auto"/>
            <w:left w:val="none" w:sz="0" w:space="0" w:color="auto"/>
            <w:bottom w:val="none" w:sz="0" w:space="0" w:color="auto"/>
            <w:right w:val="none" w:sz="0" w:space="0" w:color="auto"/>
          </w:divBdr>
        </w:div>
        <w:div w:id="346903413">
          <w:marLeft w:val="547"/>
          <w:marRight w:val="0"/>
          <w:marTop w:val="0"/>
          <w:marBottom w:val="120"/>
          <w:divBdr>
            <w:top w:val="none" w:sz="0" w:space="0" w:color="auto"/>
            <w:left w:val="none" w:sz="0" w:space="0" w:color="auto"/>
            <w:bottom w:val="none" w:sz="0" w:space="0" w:color="auto"/>
            <w:right w:val="none" w:sz="0" w:space="0" w:color="auto"/>
          </w:divBdr>
        </w:div>
        <w:div w:id="599065693">
          <w:marLeft w:val="547"/>
          <w:marRight w:val="0"/>
          <w:marTop w:val="0"/>
          <w:marBottom w:val="120"/>
          <w:divBdr>
            <w:top w:val="none" w:sz="0" w:space="0" w:color="auto"/>
            <w:left w:val="none" w:sz="0" w:space="0" w:color="auto"/>
            <w:bottom w:val="none" w:sz="0" w:space="0" w:color="auto"/>
            <w:right w:val="none" w:sz="0" w:space="0" w:color="auto"/>
          </w:divBdr>
        </w:div>
        <w:div w:id="692730121">
          <w:marLeft w:val="547"/>
          <w:marRight w:val="0"/>
          <w:marTop w:val="0"/>
          <w:marBottom w:val="120"/>
          <w:divBdr>
            <w:top w:val="none" w:sz="0" w:space="0" w:color="auto"/>
            <w:left w:val="none" w:sz="0" w:space="0" w:color="auto"/>
            <w:bottom w:val="none" w:sz="0" w:space="0" w:color="auto"/>
            <w:right w:val="none" w:sz="0" w:space="0" w:color="auto"/>
          </w:divBdr>
        </w:div>
        <w:div w:id="1532262075">
          <w:marLeft w:val="547"/>
          <w:marRight w:val="0"/>
          <w:marTop w:val="0"/>
          <w:marBottom w:val="120"/>
          <w:divBdr>
            <w:top w:val="none" w:sz="0" w:space="0" w:color="auto"/>
            <w:left w:val="none" w:sz="0" w:space="0" w:color="auto"/>
            <w:bottom w:val="none" w:sz="0" w:space="0" w:color="auto"/>
            <w:right w:val="none" w:sz="0" w:space="0" w:color="auto"/>
          </w:divBdr>
        </w:div>
        <w:div w:id="2041126122">
          <w:marLeft w:val="446"/>
          <w:marRight w:val="0"/>
          <w:marTop w:val="0"/>
          <w:marBottom w:val="120"/>
          <w:divBdr>
            <w:top w:val="none" w:sz="0" w:space="0" w:color="auto"/>
            <w:left w:val="none" w:sz="0" w:space="0" w:color="auto"/>
            <w:bottom w:val="none" w:sz="0" w:space="0" w:color="auto"/>
            <w:right w:val="none" w:sz="0" w:space="0" w:color="auto"/>
          </w:divBdr>
        </w:div>
      </w:divsChild>
    </w:div>
    <w:div w:id="586425260">
      <w:bodyDiv w:val="1"/>
      <w:marLeft w:val="0"/>
      <w:marRight w:val="0"/>
      <w:marTop w:val="0"/>
      <w:marBottom w:val="0"/>
      <w:divBdr>
        <w:top w:val="none" w:sz="0" w:space="0" w:color="auto"/>
        <w:left w:val="none" w:sz="0" w:space="0" w:color="auto"/>
        <w:bottom w:val="none" w:sz="0" w:space="0" w:color="auto"/>
        <w:right w:val="none" w:sz="0" w:space="0" w:color="auto"/>
      </w:divBdr>
      <w:divsChild>
        <w:div w:id="1246499416">
          <w:marLeft w:val="0"/>
          <w:marRight w:val="0"/>
          <w:marTop w:val="0"/>
          <w:marBottom w:val="0"/>
          <w:divBdr>
            <w:top w:val="none" w:sz="0" w:space="0" w:color="auto"/>
            <w:left w:val="none" w:sz="0" w:space="0" w:color="auto"/>
            <w:bottom w:val="none" w:sz="0" w:space="0" w:color="auto"/>
            <w:right w:val="none" w:sz="0" w:space="0" w:color="auto"/>
          </w:divBdr>
        </w:div>
      </w:divsChild>
    </w:div>
    <w:div w:id="596327479">
      <w:bodyDiv w:val="1"/>
      <w:marLeft w:val="0"/>
      <w:marRight w:val="0"/>
      <w:marTop w:val="0"/>
      <w:marBottom w:val="0"/>
      <w:divBdr>
        <w:top w:val="none" w:sz="0" w:space="0" w:color="auto"/>
        <w:left w:val="none" w:sz="0" w:space="0" w:color="auto"/>
        <w:bottom w:val="none" w:sz="0" w:space="0" w:color="auto"/>
        <w:right w:val="none" w:sz="0" w:space="0" w:color="auto"/>
      </w:divBdr>
    </w:div>
    <w:div w:id="633603781">
      <w:bodyDiv w:val="1"/>
      <w:marLeft w:val="0"/>
      <w:marRight w:val="0"/>
      <w:marTop w:val="0"/>
      <w:marBottom w:val="0"/>
      <w:divBdr>
        <w:top w:val="none" w:sz="0" w:space="0" w:color="auto"/>
        <w:left w:val="none" w:sz="0" w:space="0" w:color="auto"/>
        <w:bottom w:val="none" w:sz="0" w:space="0" w:color="auto"/>
        <w:right w:val="none" w:sz="0" w:space="0" w:color="auto"/>
      </w:divBdr>
    </w:div>
    <w:div w:id="704596744">
      <w:bodyDiv w:val="1"/>
      <w:marLeft w:val="0"/>
      <w:marRight w:val="0"/>
      <w:marTop w:val="0"/>
      <w:marBottom w:val="0"/>
      <w:divBdr>
        <w:top w:val="none" w:sz="0" w:space="0" w:color="auto"/>
        <w:left w:val="none" w:sz="0" w:space="0" w:color="auto"/>
        <w:bottom w:val="none" w:sz="0" w:space="0" w:color="auto"/>
        <w:right w:val="none" w:sz="0" w:space="0" w:color="auto"/>
      </w:divBdr>
    </w:div>
    <w:div w:id="783354029">
      <w:bodyDiv w:val="1"/>
      <w:marLeft w:val="0"/>
      <w:marRight w:val="0"/>
      <w:marTop w:val="0"/>
      <w:marBottom w:val="0"/>
      <w:divBdr>
        <w:top w:val="none" w:sz="0" w:space="0" w:color="auto"/>
        <w:left w:val="none" w:sz="0" w:space="0" w:color="auto"/>
        <w:bottom w:val="none" w:sz="0" w:space="0" w:color="auto"/>
        <w:right w:val="none" w:sz="0" w:space="0" w:color="auto"/>
      </w:divBdr>
      <w:divsChild>
        <w:div w:id="571542904">
          <w:marLeft w:val="0"/>
          <w:marRight w:val="0"/>
          <w:marTop w:val="0"/>
          <w:marBottom w:val="0"/>
          <w:divBdr>
            <w:top w:val="none" w:sz="0" w:space="0" w:color="auto"/>
            <w:left w:val="none" w:sz="0" w:space="0" w:color="auto"/>
            <w:bottom w:val="none" w:sz="0" w:space="0" w:color="auto"/>
            <w:right w:val="none" w:sz="0" w:space="0" w:color="auto"/>
          </w:divBdr>
        </w:div>
        <w:div w:id="957372117">
          <w:marLeft w:val="0"/>
          <w:marRight w:val="0"/>
          <w:marTop w:val="0"/>
          <w:marBottom w:val="0"/>
          <w:divBdr>
            <w:top w:val="none" w:sz="0" w:space="0" w:color="auto"/>
            <w:left w:val="none" w:sz="0" w:space="0" w:color="auto"/>
            <w:bottom w:val="none" w:sz="0" w:space="0" w:color="auto"/>
            <w:right w:val="none" w:sz="0" w:space="0" w:color="auto"/>
          </w:divBdr>
        </w:div>
        <w:div w:id="1410888870">
          <w:marLeft w:val="0"/>
          <w:marRight w:val="0"/>
          <w:marTop w:val="0"/>
          <w:marBottom w:val="0"/>
          <w:divBdr>
            <w:top w:val="none" w:sz="0" w:space="0" w:color="auto"/>
            <w:left w:val="none" w:sz="0" w:space="0" w:color="auto"/>
            <w:bottom w:val="none" w:sz="0" w:space="0" w:color="auto"/>
            <w:right w:val="none" w:sz="0" w:space="0" w:color="auto"/>
          </w:divBdr>
          <w:divsChild>
            <w:div w:id="1449353422">
              <w:marLeft w:val="-75"/>
              <w:marRight w:val="0"/>
              <w:marTop w:val="30"/>
              <w:marBottom w:val="30"/>
              <w:divBdr>
                <w:top w:val="none" w:sz="0" w:space="0" w:color="auto"/>
                <w:left w:val="none" w:sz="0" w:space="0" w:color="auto"/>
                <w:bottom w:val="none" w:sz="0" w:space="0" w:color="auto"/>
                <w:right w:val="none" w:sz="0" w:space="0" w:color="auto"/>
              </w:divBdr>
              <w:divsChild>
                <w:div w:id="776875760">
                  <w:marLeft w:val="0"/>
                  <w:marRight w:val="0"/>
                  <w:marTop w:val="0"/>
                  <w:marBottom w:val="0"/>
                  <w:divBdr>
                    <w:top w:val="none" w:sz="0" w:space="0" w:color="auto"/>
                    <w:left w:val="none" w:sz="0" w:space="0" w:color="auto"/>
                    <w:bottom w:val="none" w:sz="0" w:space="0" w:color="auto"/>
                    <w:right w:val="none" w:sz="0" w:space="0" w:color="auto"/>
                  </w:divBdr>
                  <w:divsChild>
                    <w:div w:id="1298295883">
                      <w:marLeft w:val="0"/>
                      <w:marRight w:val="0"/>
                      <w:marTop w:val="0"/>
                      <w:marBottom w:val="0"/>
                      <w:divBdr>
                        <w:top w:val="none" w:sz="0" w:space="0" w:color="auto"/>
                        <w:left w:val="none" w:sz="0" w:space="0" w:color="auto"/>
                        <w:bottom w:val="none" w:sz="0" w:space="0" w:color="auto"/>
                        <w:right w:val="none" w:sz="0" w:space="0" w:color="auto"/>
                      </w:divBdr>
                    </w:div>
                  </w:divsChild>
                </w:div>
                <w:div w:id="99301878">
                  <w:marLeft w:val="0"/>
                  <w:marRight w:val="0"/>
                  <w:marTop w:val="0"/>
                  <w:marBottom w:val="0"/>
                  <w:divBdr>
                    <w:top w:val="none" w:sz="0" w:space="0" w:color="auto"/>
                    <w:left w:val="none" w:sz="0" w:space="0" w:color="auto"/>
                    <w:bottom w:val="none" w:sz="0" w:space="0" w:color="auto"/>
                    <w:right w:val="none" w:sz="0" w:space="0" w:color="auto"/>
                  </w:divBdr>
                  <w:divsChild>
                    <w:div w:id="898056750">
                      <w:marLeft w:val="0"/>
                      <w:marRight w:val="0"/>
                      <w:marTop w:val="0"/>
                      <w:marBottom w:val="0"/>
                      <w:divBdr>
                        <w:top w:val="none" w:sz="0" w:space="0" w:color="auto"/>
                        <w:left w:val="none" w:sz="0" w:space="0" w:color="auto"/>
                        <w:bottom w:val="none" w:sz="0" w:space="0" w:color="auto"/>
                        <w:right w:val="none" w:sz="0" w:space="0" w:color="auto"/>
                      </w:divBdr>
                    </w:div>
                  </w:divsChild>
                </w:div>
                <w:div w:id="1416971488">
                  <w:marLeft w:val="0"/>
                  <w:marRight w:val="0"/>
                  <w:marTop w:val="0"/>
                  <w:marBottom w:val="0"/>
                  <w:divBdr>
                    <w:top w:val="none" w:sz="0" w:space="0" w:color="auto"/>
                    <w:left w:val="none" w:sz="0" w:space="0" w:color="auto"/>
                    <w:bottom w:val="none" w:sz="0" w:space="0" w:color="auto"/>
                    <w:right w:val="none" w:sz="0" w:space="0" w:color="auto"/>
                  </w:divBdr>
                  <w:divsChild>
                    <w:div w:id="875435579">
                      <w:marLeft w:val="0"/>
                      <w:marRight w:val="0"/>
                      <w:marTop w:val="0"/>
                      <w:marBottom w:val="0"/>
                      <w:divBdr>
                        <w:top w:val="none" w:sz="0" w:space="0" w:color="auto"/>
                        <w:left w:val="none" w:sz="0" w:space="0" w:color="auto"/>
                        <w:bottom w:val="none" w:sz="0" w:space="0" w:color="auto"/>
                        <w:right w:val="none" w:sz="0" w:space="0" w:color="auto"/>
                      </w:divBdr>
                    </w:div>
                  </w:divsChild>
                </w:div>
                <w:div w:id="1776055091">
                  <w:marLeft w:val="0"/>
                  <w:marRight w:val="0"/>
                  <w:marTop w:val="0"/>
                  <w:marBottom w:val="0"/>
                  <w:divBdr>
                    <w:top w:val="none" w:sz="0" w:space="0" w:color="auto"/>
                    <w:left w:val="none" w:sz="0" w:space="0" w:color="auto"/>
                    <w:bottom w:val="none" w:sz="0" w:space="0" w:color="auto"/>
                    <w:right w:val="none" w:sz="0" w:space="0" w:color="auto"/>
                  </w:divBdr>
                  <w:divsChild>
                    <w:div w:id="1415053888">
                      <w:marLeft w:val="0"/>
                      <w:marRight w:val="0"/>
                      <w:marTop w:val="0"/>
                      <w:marBottom w:val="0"/>
                      <w:divBdr>
                        <w:top w:val="none" w:sz="0" w:space="0" w:color="auto"/>
                        <w:left w:val="none" w:sz="0" w:space="0" w:color="auto"/>
                        <w:bottom w:val="none" w:sz="0" w:space="0" w:color="auto"/>
                        <w:right w:val="none" w:sz="0" w:space="0" w:color="auto"/>
                      </w:divBdr>
                    </w:div>
                  </w:divsChild>
                </w:div>
                <w:div w:id="817964895">
                  <w:marLeft w:val="0"/>
                  <w:marRight w:val="0"/>
                  <w:marTop w:val="0"/>
                  <w:marBottom w:val="0"/>
                  <w:divBdr>
                    <w:top w:val="none" w:sz="0" w:space="0" w:color="auto"/>
                    <w:left w:val="none" w:sz="0" w:space="0" w:color="auto"/>
                    <w:bottom w:val="none" w:sz="0" w:space="0" w:color="auto"/>
                    <w:right w:val="none" w:sz="0" w:space="0" w:color="auto"/>
                  </w:divBdr>
                  <w:divsChild>
                    <w:div w:id="477310977">
                      <w:marLeft w:val="0"/>
                      <w:marRight w:val="0"/>
                      <w:marTop w:val="0"/>
                      <w:marBottom w:val="0"/>
                      <w:divBdr>
                        <w:top w:val="none" w:sz="0" w:space="0" w:color="auto"/>
                        <w:left w:val="none" w:sz="0" w:space="0" w:color="auto"/>
                        <w:bottom w:val="none" w:sz="0" w:space="0" w:color="auto"/>
                        <w:right w:val="none" w:sz="0" w:space="0" w:color="auto"/>
                      </w:divBdr>
                    </w:div>
                  </w:divsChild>
                </w:div>
                <w:div w:id="740912227">
                  <w:marLeft w:val="0"/>
                  <w:marRight w:val="0"/>
                  <w:marTop w:val="0"/>
                  <w:marBottom w:val="0"/>
                  <w:divBdr>
                    <w:top w:val="none" w:sz="0" w:space="0" w:color="auto"/>
                    <w:left w:val="none" w:sz="0" w:space="0" w:color="auto"/>
                    <w:bottom w:val="none" w:sz="0" w:space="0" w:color="auto"/>
                    <w:right w:val="none" w:sz="0" w:space="0" w:color="auto"/>
                  </w:divBdr>
                  <w:divsChild>
                    <w:div w:id="1876503136">
                      <w:marLeft w:val="0"/>
                      <w:marRight w:val="0"/>
                      <w:marTop w:val="0"/>
                      <w:marBottom w:val="0"/>
                      <w:divBdr>
                        <w:top w:val="none" w:sz="0" w:space="0" w:color="auto"/>
                        <w:left w:val="none" w:sz="0" w:space="0" w:color="auto"/>
                        <w:bottom w:val="none" w:sz="0" w:space="0" w:color="auto"/>
                        <w:right w:val="none" w:sz="0" w:space="0" w:color="auto"/>
                      </w:divBdr>
                    </w:div>
                  </w:divsChild>
                </w:div>
                <w:div w:id="1775008713">
                  <w:marLeft w:val="0"/>
                  <w:marRight w:val="0"/>
                  <w:marTop w:val="0"/>
                  <w:marBottom w:val="0"/>
                  <w:divBdr>
                    <w:top w:val="none" w:sz="0" w:space="0" w:color="auto"/>
                    <w:left w:val="none" w:sz="0" w:space="0" w:color="auto"/>
                    <w:bottom w:val="none" w:sz="0" w:space="0" w:color="auto"/>
                    <w:right w:val="none" w:sz="0" w:space="0" w:color="auto"/>
                  </w:divBdr>
                  <w:divsChild>
                    <w:div w:id="1218392273">
                      <w:marLeft w:val="0"/>
                      <w:marRight w:val="0"/>
                      <w:marTop w:val="0"/>
                      <w:marBottom w:val="0"/>
                      <w:divBdr>
                        <w:top w:val="none" w:sz="0" w:space="0" w:color="auto"/>
                        <w:left w:val="none" w:sz="0" w:space="0" w:color="auto"/>
                        <w:bottom w:val="none" w:sz="0" w:space="0" w:color="auto"/>
                        <w:right w:val="none" w:sz="0" w:space="0" w:color="auto"/>
                      </w:divBdr>
                    </w:div>
                  </w:divsChild>
                </w:div>
                <w:div w:id="2012104731">
                  <w:marLeft w:val="0"/>
                  <w:marRight w:val="0"/>
                  <w:marTop w:val="0"/>
                  <w:marBottom w:val="0"/>
                  <w:divBdr>
                    <w:top w:val="none" w:sz="0" w:space="0" w:color="auto"/>
                    <w:left w:val="none" w:sz="0" w:space="0" w:color="auto"/>
                    <w:bottom w:val="none" w:sz="0" w:space="0" w:color="auto"/>
                    <w:right w:val="none" w:sz="0" w:space="0" w:color="auto"/>
                  </w:divBdr>
                  <w:divsChild>
                    <w:div w:id="3265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335772">
      <w:bodyDiv w:val="1"/>
      <w:marLeft w:val="0"/>
      <w:marRight w:val="0"/>
      <w:marTop w:val="0"/>
      <w:marBottom w:val="0"/>
      <w:divBdr>
        <w:top w:val="none" w:sz="0" w:space="0" w:color="auto"/>
        <w:left w:val="none" w:sz="0" w:space="0" w:color="auto"/>
        <w:bottom w:val="none" w:sz="0" w:space="0" w:color="auto"/>
        <w:right w:val="none" w:sz="0" w:space="0" w:color="auto"/>
      </w:divBdr>
      <w:divsChild>
        <w:div w:id="198471724">
          <w:marLeft w:val="0"/>
          <w:marRight w:val="0"/>
          <w:marTop w:val="0"/>
          <w:marBottom w:val="0"/>
          <w:divBdr>
            <w:top w:val="none" w:sz="0" w:space="0" w:color="auto"/>
            <w:left w:val="none" w:sz="0" w:space="0" w:color="auto"/>
            <w:bottom w:val="none" w:sz="0" w:space="0" w:color="auto"/>
            <w:right w:val="none" w:sz="0" w:space="0" w:color="auto"/>
          </w:divBdr>
        </w:div>
        <w:div w:id="1393578231">
          <w:marLeft w:val="0"/>
          <w:marRight w:val="0"/>
          <w:marTop w:val="0"/>
          <w:marBottom w:val="0"/>
          <w:divBdr>
            <w:top w:val="none" w:sz="0" w:space="0" w:color="auto"/>
            <w:left w:val="none" w:sz="0" w:space="0" w:color="auto"/>
            <w:bottom w:val="none" w:sz="0" w:space="0" w:color="auto"/>
            <w:right w:val="none" w:sz="0" w:space="0" w:color="auto"/>
          </w:divBdr>
        </w:div>
        <w:div w:id="1731493305">
          <w:marLeft w:val="0"/>
          <w:marRight w:val="0"/>
          <w:marTop w:val="0"/>
          <w:marBottom w:val="0"/>
          <w:divBdr>
            <w:top w:val="none" w:sz="0" w:space="0" w:color="auto"/>
            <w:left w:val="none" w:sz="0" w:space="0" w:color="auto"/>
            <w:bottom w:val="none" w:sz="0" w:space="0" w:color="auto"/>
            <w:right w:val="none" w:sz="0" w:space="0" w:color="auto"/>
          </w:divBdr>
        </w:div>
        <w:div w:id="1749959434">
          <w:marLeft w:val="0"/>
          <w:marRight w:val="0"/>
          <w:marTop w:val="0"/>
          <w:marBottom w:val="0"/>
          <w:divBdr>
            <w:top w:val="none" w:sz="0" w:space="0" w:color="auto"/>
            <w:left w:val="none" w:sz="0" w:space="0" w:color="auto"/>
            <w:bottom w:val="none" w:sz="0" w:space="0" w:color="auto"/>
            <w:right w:val="none" w:sz="0" w:space="0" w:color="auto"/>
          </w:divBdr>
        </w:div>
      </w:divsChild>
    </w:div>
    <w:div w:id="961423072">
      <w:bodyDiv w:val="1"/>
      <w:marLeft w:val="0"/>
      <w:marRight w:val="0"/>
      <w:marTop w:val="0"/>
      <w:marBottom w:val="0"/>
      <w:divBdr>
        <w:top w:val="none" w:sz="0" w:space="0" w:color="auto"/>
        <w:left w:val="none" w:sz="0" w:space="0" w:color="auto"/>
        <w:bottom w:val="none" w:sz="0" w:space="0" w:color="auto"/>
        <w:right w:val="none" w:sz="0" w:space="0" w:color="auto"/>
      </w:divBdr>
      <w:divsChild>
        <w:div w:id="116293400">
          <w:marLeft w:val="202"/>
          <w:marRight w:val="0"/>
          <w:marTop w:val="168"/>
          <w:marBottom w:val="0"/>
          <w:divBdr>
            <w:top w:val="none" w:sz="0" w:space="0" w:color="auto"/>
            <w:left w:val="none" w:sz="0" w:space="0" w:color="auto"/>
            <w:bottom w:val="none" w:sz="0" w:space="0" w:color="auto"/>
            <w:right w:val="none" w:sz="0" w:space="0" w:color="auto"/>
          </w:divBdr>
        </w:div>
        <w:div w:id="445004697">
          <w:marLeft w:val="202"/>
          <w:marRight w:val="0"/>
          <w:marTop w:val="168"/>
          <w:marBottom w:val="0"/>
          <w:divBdr>
            <w:top w:val="none" w:sz="0" w:space="0" w:color="auto"/>
            <w:left w:val="none" w:sz="0" w:space="0" w:color="auto"/>
            <w:bottom w:val="none" w:sz="0" w:space="0" w:color="auto"/>
            <w:right w:val="none" w:sz="0" w:space="0" w:color="auto"/>
          </w:divBdr>
        </w:div>
        <w:div w:id="969942804">
          <w:marLeft w:val="202"/>
          <w:marRight w:val="0"/>
          <w:marTop w:val="168"/>
          <w:marBottom w:val="0"/>
          <w:divBdr>
            <w:top w:val="none" w:sz="0" w:space="0" w:color="auto"/>
            <w:left w:val="none" w:sz="0" w:space="0" w:color="auto"/>
            <w:bottom w:val="none" w:sz="0" w:space="0" w:color="auto"/>
            <w:right w:val="none" w:sz="0" w:space="0" w:color="auto"/>
          </w:divBdr>
        </w:div>
        <w:div w:id="1497960924">
          <w:marLeft w:val="202"/>
          <w:marRight w:val="0"/>
          <w:marTop w:val="168"/>
          <w:marBottom w:val="0"/>
          <w:divBdr>
            <w:top w:val="none" w:sz="0" w:space="0" w:color="auto"/>
            <w:left w:val="none" w:sz="0" w:space="0" w:color="auto"/>
            <w:bottom w:val="none" w:sz="0" w:space="0" w:color="auto"/>
            <w:right w:val="none" w:sz="0" w:space="0" w:color="auto"/>
          </w:divBdr>
        </w:div>
        <w:div w:id="2031100963">
          <w:marLeft w:val="202"/>
          <w:marRight w:val="0"/>
          <w:marTop w:val="168"/>
          <w:marBottom w:val="0"/>
          <w:divBdr>
            <w:top w:val="none" w:sz="0" w:space="0" w:color="auto"/>
            <w:left w:val="none" w:sz="0" w:space="0" w:color="auto"/>
            <w:bottom w:val="none" w:sz="0" w:space="0" w:color="auto"/>
            <w:right w:val="none" w:sz="0" w:space="0" w:color="auto"/>
          </w:divBdr>
        </w:div>
      </w:divsChild>
    </w:div>
    <w:div w:id="979266338">
      <w:bodyDiv w:val="1"/>
      <w:marLeft w:val="0"/>
      <w:marRight w:val="0"/>
      <w:marTop w:val="0"/>
      <w:marBottom w:val="0"/>
      <w:divBdr>
        <w:top w:val="none" w:sz="0" w:space="0" w:color="auto"/>
        <w:left w:val="none" w:sz="0" w:space="0" w:color="auto"/>
        <w:bottom w:val="none" w:sz="0" w:space="0" w:color="auto"/>
        <w:right w:val="none" w:sz="0" w:space="0" w:color="auto"/>
      </w:divBdr>
    </w:div>
    <w:div w:id="983433283">
      <w:bodyDiv w:val="1"/>
      <w:marLeft w:val="0"/>
      <w:marRight w:val="0"/>
      <w:marTop w:val="0"/>
      <w:marBottom w:val="0"/>
      <w:divBdr>
        <w:top w:val="none" w:sz="0" w:space="0" w:color="auto"/>
        <w:left w:val="none" w:sz="0" w:space="0" w:color="auto"/>
        <w:bottom w:val="none" w:sz="0" w:space="0" w:color="auto"/>
        <w:right w:val="none" w:sz="0" w:space="0" w:color="auto"/>
      </w:divBdr>
    </w:div>
    <w:div w:id="1126241607">
      <w:bodyDiv w:val="1"/>
      <w:marLeft w:val="0"/>
      <w:marRight w:val="0"/>
      <w:marTop w:val="0"/>
      <w:marBottom w:val="0"/>
      <w:divBdr>
        <w:top w:val="none" w:sz="0" w:space="0" w:color="auto"/>
        <w:left w:val="none" w:sz="0" w:space="0" w:color="auto"/>
        <w:bottom w:val="none" w:sz="0" w:space="0" w:color="auto"/>
        <w:right w:val="none" w:sz="0" w:space="0" w:color="auto"/>
      </w:divBdr>
      <w:divsChild>
        <w:div w:id="1279487244">
          <w:marLeft w:val="0"/>
          <w:marRight w:val="0"/>
          <w:marTop w:val="0"/>
          <w:marBottom w:val="0"/>
          <w:divBdr>
            <w:top w:val="none" w:sz="0" w:space="0" w:color="auto"/>
            <w:left w:val="none" w:sz="0" w:space="0" w:color="auto"/>
            <w:bottom w:val="none" w:sz="0" w:space="0" w:color="auto"/>
            <w:right w:val="none" w:sz="0" w:space="0" w:color="auto"/>
          </w:divBdr>
        </w:div>
        <w:div w:id="2067870380">
          <w:marLeft w:val="0"/>
          <w:marRight w:val="0"/>
          <w:marTop w:val="0"/>
          <w:marBottom w:val="0"/>
          <w:divBdr>
            <w:top w:val="none" w:sz="0" w:space="0" w:color="auto"/>
            <w:left w:val="none" w:sz="0" w:space="0" w:color="auto"/>
            <w:bottom w:val="none" w:sz="0" w:space="0" w:color="auto"/>
            <w:right w:val="none" w:sz="0" w:space="0" w:color="auto"/>
          </w:divBdr>
        </w:div>
        <w:div w:id="863519580">
          <w:marLeft w:val="0"/>
          <w:marRight w:val="0"/>
          <w:marTop w:val="0"/>
          <w:marBottom w:val="0"/>
          <w:divBdr>
            <w:top w:val="none" w:sz="0" w:space="0" w:color="auto"/>
            <w:left w:val="none" w:sz="0" w:space="0" w:color="auto"/>
            <w:bottom w:val="none" w:sz="0" w:space="0" w:color="auto"/>
            <w:right w:val="none" w:sz="0" w:space="0" w:color="auto"/>
          </w:divBdr>
          <w:divsChild>
            <w:div w:id="1473671931">
              <w:marLeft w:val="-75"/>
              <w:marRight w:val="0"/>
              <w:marTop w:val="30"/>
              <w:marBottom w:val="30"/>
              <w:divBdr>
                <w:top w:val="none" w:sz="0" w:space="0" w:color="auto"/>
                <w:left w:val="none" w:sz="0" w:space="0" w:color="auto"/>
                <w:bottom w:val="none" w:sz="0" w:space="0" w:color="auto"/>
                <w:right w:val="none" w:sz="0" w:space="0" w:color="auto"/>
              </w:divBdr>
              <w:divsChild>
                <w:div w:id="1160388885">
                  <w:marLeft w:val="0"/>
                  <w:marRight w:val="0"/>
                  <w:marTop w:val="0"/>
                  <w:marBottom w:val="0"/>
                  <w:divBdr>
                    <w:top w:val="none" w:sz="0" w:space="0" w:color="auto"/>
                    <w:left w:val="none" w:sz="0" w:space="0" w:color="auto"/>
                    <w:bottom w:val="none" w:sz="0" w:space="0" w:color="auto"/>
                    <w:right w:val="none" w:sz="0" w:space="0" w:color="auto"/>
                  </w:divBdr>
                  <w:divsChild>
                    <w:div w:id="2094665290">
                      <w:marLeft w:val="0"/>
                      <w:marRight w:val="0"/>
                      <w:marTop w:val="0"/>
                      <w:marBottom w:val="0"/>
                      <w:divBdr>
                        <w:top w:val="none" w:sz="0" w:space="0" w:color="auto"/>
                        <w:left w:val="none" w:sz="0" w:space="0" w:color="auto"/>
                        <w:bottom w:val="none" w:sz="0" w:space="0" w:color="auto"/>
                        <w:right w:val="none" w:sz="0" w:space="0" w:color="auto"/>
                      </w:divBdr>
                    </w:div>
                  </w:divsChild>
                </w:div>
                <w:div w:id="1714383418">
                  <w:marLeft w:val="0"/>
                  <w:marRight w:val="0"/>
                  <w:marTop w:val="0"/>
                  <w:marBottom w:val="0"/>
                  <w:divBdr>
                    <w:top w:val="none" w:sz="0" w:space="0" w:color="auto"/>
                    <w:left w:val="none" w:sz="0" w:space="0" w:color="auto"/>
                    <w:bottom w:val="none" w:sz="0" w:space="0" w:color="auto"/>
                    <w:right w:val="none" w:sz="0" w:space="0" w:color="auto"/>
                  </w:divBdr>
                  <w:divsChild>
                    <w:div w:id="1011685277">
                      <w:marLeft w:val="0"/>
                      <w:marRight w:val="0"/>
                      <w:marTop w:val="0"/>
                      <w:marBottom w:val="0"/>
                      <w:divBdr>
                        <w:top w:val="none" w:sz="0" w:space="0" w:color="auto"/>
                        <w:left w:val="none" w:sz="0" w:space="0" w:color="auto"/>
                        <w:bottom w:val="none" w:sz="0" w:space="0" w:color="auto"/>
                        <w:right w:val="none" w:sz="0" w:space="0" w:color="auto"/>
                      </w:divBdr>
                    </w:div>
                  </w:divsChild>
                </w:div>
                <w:div w:id="498011050">
                  <w:marLeft w:val="0"/>
                  <w:marRight w:val="0"/>
                  <w:marTop w:val="0"/>
                  <w:marBottom w:val="0"/>
                  <w:divBdr>
                    <w:top w:val="none" w:sz="0" w:space="0" w:color="auto"/>
                    <w:left w:val="none" w:sz="0" w:space="0" w:color="auto"/>
                    <w:bottom w:val="none" w:sz="0" w:space="0" w:color="auto"/>
                    <w:right w:val="none" w:sz="0" w:space="0" w:color="auto"/>
                  </w:divBdr>
                  <w:divsChild>
                    <w:div w:id="1754232798">
                      <w:marLeft w:val="0"/>
                      <w:marRight w:val="0"/>
                      <w:marTop w:val="0"/>
                      <w:marBottom w:val="0"/>
                      <w:divBdr>
                        <w:top w:val="none" w:sz="0" w:space="0" w:color="auto"/>
                        <w:left w:val="none" w:sz="0" w:space="0" w:color="auto"/>
                        <w:bottom w:val="none" w:sz="0" w:space="0" w:color="auto"/>
                        <w:right w:val="none" w:sz="0" w:space="0" w:color="auto"/>
                      </w:divBdr>
                    </w:div>
                  </w:divsChild>
                </w:div>
                <w:div w:id="1348941642">
                  <w:marLeft w:val="0"/>
                  <w:marRight w:val="0"/>
                  <w:marTop w:val="0"/>
                  <w:marBottom w:val="0"/>
                  <w:divBdr>
                    <w:top w:val="none" w:sz="0" w:space="0" w:color="auto"/>
                    <w:left w:val="none" w:sz="0" w:space="0" w:color="auto"/>
                    <w:bottom w:val="none" w:sz="0" w:space="0" w:color="auto"/>
                    <w:right w:val="none" w:sz="0" w:space="0" w:color="auto"/>
                  </w:divBdr>
                  <w:divsChild>
                    <w:div w:id="2081706112">
                      <w:marLeft w:val="0"/>
                      <w:marRight w:val="0"/>
                      <w:marTop w:val="0"/>
                      <w:marBottom w:val="0"/>
                      <w:divBdr>
                        <w:top w:val="none" w:sz="0" w:space="0" w:color="auto"/>
                        <w:left w:val="none" w:sz="0" w:space="0" w:color="auto"/>
                        <w:bottom w:val="none" w:sz="0" w:space="0" w:color="auto"/>
                        <w:right w:val="none" w:sz="0" w:space="0" w:color="auto"/>
                      </w:divBdr>
                    </w:div>
                  </w:divsChild>
                </w:div>
                <w:div w:id="1988437765">
                  <w:marLeft w:val="0"/>
                  <w:marRight w:val="0"/>
                  <w:marTop w:val="0"/>
                  <w:marBottom w:val="0"/>
                  <w:divBdr>
                    <w:top w:val="none" w:sz="0" w:space="0" w:color="auto"/>
                    <w:left w:val="none" w:sz="0" w:space="0" w:color="auto"/>
                    <w:bottom w:val="none" w:sz="0" w:space="0" w:color="auto"/>
                    <w:right w:val="none" w:sz="0" w:space="0" w:color="auto"/>
                  </w:divBdr>
                  <w:divsChild>
                    <w:div w:id="655568048">
                      <w:marLeft w:val="0"/>
                      <w:marRight w:val="0"/>
                      <w:marTop w:val="0"/>
                      <w:marBottom w:val="0"/>
                      <w:divBdr>
                        <w:top w:val="none" w:sz="0" w:space="0" w:color="auto"/>
                        <w:left w:val="none" w:sz="0" w:space="0" w:color="auto"/>
                        <w:bottom w:val="none" w:sz="0" w:space="0" w:color="auto"/>
                        <w:right w:val="none" w:sz="0" w:space="0" w:color="auto"/>
                      </w:divBdr>
                    </w:div>
                  </w:divsChild>
                </w:div>
                <w:div w:id="1543246254">
                  <w:marLeft w:val="0"/>
                  <w:marRight w:val="0"/>
                  <w:marTop w:val="0"/>
                  <w:marBottom w:val="0"/>
                  <w:divBdr>
                    <w:top w:val="none" w:sz="0" w:space="0" w:color="auto"/>
                    <w:left w:val="none" w:sz="0" w:space="0" w:color="auto"/>
                    <w:bottom w:val="none" w:sz="0" w:space="0" w:color="auto"/>
                    <w:right w:val="none" w:sz="0" w:space="0" w:color="auto"/>
                  </w:divBdr>
                  <w:divsChild>
                    <w:div w:id="2000382218">
                      <w:marLeft w:val="0"/>
                      <w:marRight w:val="0"/>
                      <w:marTop w:val="0"/>
                      <w:marBottom w:val="0"/>
                      <w:divBdr>
                        <w:top w:val="none" w:sz="0" w:space="0" w:color="auto"/>
                        <w:left w:val="none" w:sz="0" w:space="0" w:color="auto"/>
                        <w:bottom w:val="none" w:sz="0" w:space="0" w:color="auto"/>
                        <w:right w:val="none" w:sz="0" w:space="0" w:color="auto"/>
                      </w:divBdr>
                    </w:div>
                  </w:divsChild>
                </w:div>
                <w:div w:id="1950502409">
                  <w:marLeft w:val="0"/>
                  <w:marRight w:val="0"/>
                  <w:marTop w:val="0"/>
                  <w:marBottom w:val="0"/>
                  <w:divBdr>
                    <w:top w:val="none" w:sz="0" w:space="0" w:color="auto"/>
                    <w:left w:val="none" w:sz="0" w:space="0" w:color="auto"/>
                    <w:bottom w:val="none" w:sz="0" w:space="0" w:color="auto"/>
                    <w:right w:val="none" w:sz="0" w:space="0" w:color="auto"/>
                  </w:divBdr>
                  <w:divsChild>
                    <w:div w:id="986320006">
                      <w:marLeft w:val="0"/>
                      <w:marRight w:val="0"/>
                      <w:marTop w:val="0"/>
                      <w:marBottom w:val="0"/>
                      <w:divBdr>
                        <w:top w:val="none" w:sz="0" w:space="0" w:color="auto"/>
                        <w:left w:val="none" w:sz="0" w:space="0" w:color="auto"/>
                        <w:bottom w:val="none" w:sz="0" w:space="0" w:color="auto"/>
                        <w:right w:val="none" w:sz="0" w:space="0" w:color="auto"/>
                      </w:divBdr>
                    </w:div>
                  </w:divsChild>
                </w:div>
                <w:div w:id="1357661927">
                  <w:marLeft w:val="0"/>
                  <w:marRight w:val="0"/>
                  <w:marTop w:val="0"/>
                  <w:marBottom w:val="0"/>
                  <w:divBdr>
                    <w:top w:val="none" w:sz="0" w:space="0" w:color="auto"/>
                    <w:left w:val="none" w:sz="0" w:space="0" w:color="auto"/>
                    <w:bottom w:val="none" w:sz="0" w:space="0" w:color="auto"/>
                    <w:right w:val="none" w:sz="0" w:space="0" w:color="auto"/>
                  </w:divBdr>
                  <w:divsChild>
                    <w:div w:id="10433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507127">
      <w:bodyDiv w:val="1"/>
      <w:marLeft w:val="0"/>
      <w:marRight w:val="0"/>
      <w:marTop w:val="0"/>
      <w:marBottom w:val="0"/>
      <w:divBdr>
        <w:top w:val="none" w:sz="0" w:space="0" w:color="auto"/>
        <w:left w:val="none" w:sz="0" w:space="0" w:color="auto"/>
        <w:bottom w:val="none" w:sz="0" w:space="0" w:color="auto"/>
        <w:right w:val="none" w:sz="0" w:space="0" w:color="auto"/>
      </w:divBdr>
      <w:divsChild>
        <w:div w:id="96104459">
          <w:marLeft w:val="0"/>
          <w:marRight w:val="0"/>
          <w:marTop w:val="0"/>
          <w:marBottom w:val="0"/>
          <w:divBdr>
            <w:top w:val="none" w:sz="0" w:space="0" w:color="auto"/>
            <w:left w:val="none" w:sz="0" w:space="0" w:color="auto"/>
            <w:bottom w:val="none" w:sz="0" w:space="0" w:color="auto"/>
            <w:right w:val="none" w:sz="0" w:space="0" w:color="auto"/>
          </w:divBdr>
        </w:div>
        <w:div w:id="296183135">
          <w:marLeft w:val="0"/>
          <w:marRight w:val="0"/>
          <w:marTop w:val="0"/>
          <w:marBottom w:val="0"/>
          <w:divBdr>
            <w:top w:val="none" w:sz="0" w:space="0" w:color="auto"/>
            <w:left w:val="none" w:sz="0" w:space="0" w:color="auto"/>
            <w:bottom w:val="none" w:sz="0" w:space="0" w:color="auto"/>
            <w:right w:val="none" w:sz="0" w:space="0" w:color="auto"/>
          </w:divBdr>
        </w:div>
        <w:div w:id="775056133">
          <w:marLeft w:val="0"/>
          <w:marRight w:val="0"/>
          <w:marTop w:val="0"/>
          <w:marBottom w:val="0"/>
          <w:divBdr>
            <w:top w:val="none" w:sz="0" w:space="0" w:color="auto"/>
            <w:left w:val="none" w:sz="0" w:space="0" w:color="auto"/>
            <w:bottom w:val="none" w:sz="0" w:space="0" w:color="auto"/>
            <w:right w:val="none" w:sz="0" w:space="0" w:color="auto"/>
          </w:divBdr>
          <w:divsChild>
            <w:div w:id="2053965212">
              <w:marLeft w:val="-75"/>
              <w:marRight w:val="0"/>
              <w:marTop w:val="30"/>
              <w:marBottom w:val="30"/>
              <w:divBdr>
                <w:top w:val="none" w:sz="0" w:space="0" w:color="auto"/>
                <w:left w:val="none" w:sz="0" w:space="0" w:color="auto"/>
                <w:bottom w:val="none" w:sz="0" w:space="0" w:color="auto"/>
                <w:right w:val="none" w:sz="0" w:space="0" w:color="auto"/>
              </w:divBdr>
              <w:divsChild>
                <w:div w:id="283853946">
                  <w:marLeft w:val="0"/>
                  <w:marRight w:val="0"/>
                  <w:marTop w:val="0"/>
                  <w:marBottom w:val="0"/>
                  <w:divBdr>
                    <w:top w:val="none" w:sz="0" w:space="0" w:color="auto"/>
                    <w:left w:val="none" w:sz="0" w:space="0" w:color="auto"/>
                    <w:bottom w:val="none" w:sz="0" w:space="0" w:color="auto"/>
                    <w:right w:val="none" w:sz="0" w:space="0" w:color="auto"/>
                  </w:divBdr>
                  <w:divsChild>
                    <w:div w:id="440345876">
                      <w:marLeft w:val="0"/>
                      <w:marRight w:val="0"/>
                      <w:marTop w:val="0"/>
                      <w:marBottom w:val="0"/>
                      <w:divBdr>
                        <w:top w:val="none" w:sz="0" w:space="0" w:color="auto"/>
                        <w:left w:val="none" w:sz="0" w:space="0" w:color="auto"/>
                        <w:bottom w:val="none" w:sz="0" w:space="0" w:color="auto"/>
                        <w:right w:val="none" w:sz="0" w:space="0" w:color="auto"/>
                      </w:divBdr>
                    </w:div>
                  </w:divsChild>
                </w:div>
                <w:div w:id="195310013">
                  <w:marLeft w:val="0"/>
                  <w:marRight w:val="0"/>
                  <w:marTop w:val="0"/>
                  <w:marBottom w:val="0"/>
                  <w:divBdr>
                    <w:top w:val="none" w:sz="0" w:space="0" w:color="auto"/>
                    <w:left w:val="none" w:sz="0" w:space="0" w:color="auto"/>
                    <w:bottom w:val="none" w:sz="0" w:space="0" w:color="auto"/>
                    <w:right w:val="none" w:sz="0" w:space="0" w:color="auto"/>
                  </w:divBdr>
                  <w:divsChild>
                    <w:div w:id="152992960">
                      <w:marLeft w:val="0"/>
                      <w:marRight w:val="0"/>
                      <w:marTop w:val="0"/>
                      <w:marBottom w:val="0"/>
                      <w:divBdr>
                        <w:top w:val="none" w:sz="0" w:space="0" w:color="auto"/>
                        <w:left w:val="none" w:sz="0" w:space="0" w:color="auto"/>
                        <w:bottom w:val="none" w:sz="0" w:space="0" w:color="auto"/>
                        <w:right w:val="none" w:sz="0" w:space="0" w:color="auto"/>
                      </w:divBdr>
                    </w:div>
                  </w:divsChild>
                </w:div>
                <w:div w:id="1266382861">
                  <w:marLeft w:val="0"/>
                  <w:marRight w:val="0"/>
                  <w:marTop w:val="0"/>
                  <w:marBottom w:val="0"/>
                  <w:divBdr>
                    <w:top w:val="none" w:sz="0" w:space="0" w:color="auto"/>
                    <w:left w:val="none" w:sz="0" w:space="0" w:color="auto"/>
                    <w:bottom w:val="none" w:sz="0" w:space="0" w:color="auto"/>
                    <w:right w:val="none" w:sz="0" w:space="0" w:color="auto"/>
                  </w:divBdr>
                  <w:divsChild>
                    <w:div w:id="869494220">
                      <w:marLeft w:val="0"/>
                      <w:marRight w:val="0"/>
                      <w:marTop w:val="0"/>
                      <w:marBottom w:val="0"/>
                      <w:divBdr>
                        <w:top w:val="none" w:sz="0" w:space="0" w:color="auto"/>
                        <w:left w:val="none" w:sz="0" w:space="0" w:color="auto"/>
                        <w:bottom w:val="none" w:sz="0" w:space="0" w:color="auto"/>
                        <w:right w:val="none" w:sz="0" w:space="0" w:color="auto"/>
                      </w:divBdr>
                    </w:div>
                  </w:divsChild>
                </w:div>
                <w:div w:id="1421489983">
                  <w:marLeft w:val="0"/>
                  <w:marRight w:val="0"/>
                  <w:marTop w:val="0"/>
                  <w:marBottom w:val="0"/>
                  <w:divBdr>
                    <w:top w:val="none" w:sz="0" w:space="0" w:color="auto"/>
                    <w:left w:val="none" w:sz="0" w:space="0" w:color="auto"/>
                    <w:bottom w:val="none" w:sz="0" w:space="0" w:color="auto"/>
                    <w:right w:val="none" w:sz="0" w:space="0" w:color="auto"/>
                  </w:divBdr>
                  <w:divsChild>
                    <w:div w:id="668100150">
                      <w:marLeft w:val="0"/>
                      <w:marRight w:val="0"/>
                      <w:marTop w:val="0"/>
                      <w:marBottom w:val="0"/>
                      <w:divBdr>
                        <w:top w:val="none" w:sz="0" w:space="0" w:color="auto"/>
                        <w:left w:val="none" w:sz="0" w:space="0" w:color="auto"/>
                        <w:bottom w:val="none" w:sz="0" w:space="0" w:color="auto"/>
                        <w:right w:val="none" w:sz="0" w:space="0" w:color="auto"/>
                      </w:divBdr>
                    </w:div>
                  </w:divsChild>
                </w:div>
                <w:div w:id="1091706849">
                  <w:marLeft w:val="0"/>
                  <w:marRight w:val="0"/>
                  <w:marTop w:val="0"/>
                  <w:marBottom w:val="0"/>
                  <w:divBdr>
                    <w:top w:val="none" w:sz="0" w:space="0" w:color="auto"/>
                    <w:left w:val="none" w:sz="0" w:space="0" w:color="auto"/>
                    <w:bottom w:val="none" w:sz="0" w:space="0" w:color="auto"/>
                    <w:right w:val="none" w:sz="0" w:space="0" w:color="auto"/>
                  </w:divBdr>
                  <w:divsChild>
                    <w:div w:id="2073506224">
                      <w:marLeft w:val="0"/>
                      <w:marRight w:val="0"/>
                      <w:marTop w:val="0"/>
                      <w:marBottom w:val="0"/>
                      <w:divBdr>
                        <w:top w:val="none" w:sz="0" w:space="0" w:color="auto"/>
                        <w:left w:val="none" w:sz="0" w:space="0" w:color="auto"/>
                        <w:bottom w:val="none" w:sz="0" w:space="0" w:color="auto"/>
                        <w:right w:val="none" w:sz="0" w:space="0" w:color="auto"/>
                      </w:divBdr>
                    </w:div>
                  </w:divsChild>
                </w:div>
                <w:div w:id="1132214823">
                  <w:marLeft w:val="0"/>
                  <w:marRight w:val="0"/>
                  <w:marTop w:val="0"/>
                  <w:marBottom w:val="0"/>
                  <w:divBdr>
                    <w:top w:val="none" w:sz="0" w:space="0" w:color="auto"/>
                    <w:left w:val="none" w:sz="0" w:space="0" w:color="auto"/>
                    <w:bottom w:val="none" w:sz="0" w:space="0" w:color="auto"/>
                    <w:right w:val="none" w:sz="0" w:space="0" w:color="auto"/>
                  </w:divBdr>
                  <w:divsChild>
                    <w:div w:id="335378205">
                      <w:marLeft w:val="0"/>
                      <w:marRight w:val="0"/>
                      <w:marTop w:val="0"/>
                      <w:marBottom w:val="0"/>
                      <w:divBdr>
                        <w:top w:val="none" w:sz="0" w:space="0" w:color="auto"/>
                        <w:left w:val="none" w:sz="0" w:space="0" w:color="auto"/>
                        <w:bottom w:val="none" w:sz="0" w:space="0" w:color="auto"/>
                        <w:right w:val="none" w:sz="0" w:space="0" w:color="auto"/>
                      </w:divBdr>
                    </w:div>
                  </w:divsChild>
                </w:div>
                <w:div w:id="2083943603">
                  <w:marLeft w:val="0"/>
                  <w:marRight w:val="0"/>
                  <w:marTop w:val="0"/>
                  <w:marBottom w:val="0"/>
                  <w:divBdr>
                    <w:top w:val="none" w:sz="0" w:space="0" w:color="auto"/>
                    <w:left w:val="none" w:sz="0" w:space="0" w:color="auto"/>
                    <w:bottom w:val="none" w:sz="0" w:space="0" w:color="auto"/>
                    <w:right w:val="none" w:sz="0" w:space="0" w:color="auto"/>
                  </w:divBdr>
                  <w:divsChild>
                    <w:div w:id="2068452053">
                      <w:marLeft w:val="0"/>
                      <w:marRight w:val="0"/>
                      <w:marTop w:val="0"/>
                      <w:marBottom w:val="0"/>
                      <w:divBdr>
                        <w:top w:val="none" w:sz="0" w:space="0" w:color="auto"/>
                        <w:left w:val="none" w:sz="0" w:space="0" w:color="auto"/>
                        <w:bottom w:val="none" w:sz="0" w:space="0" w:color="auto"/>
                        <w:right w:val="none" w:sz="0" w:space="0" w:color="auto"/>
                      </w:divBdr>
                    </w:div>
                  </w:divsChild>
                </w:div>
                <w:div w:id="1557232227">
                  <w:marLeft w:val="0"/>
                  <w:marRight w:val="0"/>
                  <w:marTop w:val="0"/>
                  <w:marBottom w:val="0"/>
                  <w:divBdr>
                    <w:top w:val="none" w:sz="0" w:space="0" w:color="auto"/>
                    <w:left w:val="none" w:sz="0" w:space="0" w:color="auto"/>
                    <w:bottom w:val="none" w:sz="0" w:space="0" w:color="auto"/>
                    <w:right w:val="none" w:sz="0" w:space="0" w:color="auto"/>
                  </w:divBdr>
                  <w:divsChild>
                    <w:div w:id="42152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247778">
      <w:bodyDiv w:val="1"/>
      <w:marLeft w:val="0"/>
      <w:marRight w:val="0"/>
      <w:marTop w:val="0"/>
      <w:marBottom w:val="0"/>
      <w:divBdr>
        <w:top w:val="none" w:sz="0" w:space="0" w:color="auto"/>
        <w:left w:val="none" w:sz="0" w:space="0" w:color="auto"/>
        <w:bottom w:val="none" w:sz="0" w:space="0" w:color="auto"/>
        <w:right w:val="none" w:sz="0" w:space="0" w:color="auto"/>
      </w:divBdr>
      <w:divsChild>
        <w:div w:id="1919358754">
          <w:marLeft w:val="0"/>
          <w:marRight w:val="0"/>
          <w:marTop w:val="0"/>
          <w:marBottom w:val="0"/>
          <w:divBdr>
            <w:top w:val="none" w:sz="0" w:space="0" w:color="auto"/>
            <w:left w:val="none" w:sz="0" w:space="0" w:color="auto"/>
            <w:bottom w:val="none" w:sz="0" w:space="0" w:color="auto"/>
            <w:right w:val="none" w:sz="0" w:space="0" w:color="auto"/>
          </w:divBdr>
        </w:div>
        <w:div w:id="2146652128">
          <w:marLeft w:val="0"/>
          <w:marRight w:val="0"/>
          <w:marTop w:val="0"/>
          <w:marBottom w:val="0"/>
          <w:divBdr>
            <w:top w:val="none" w:sz="0" w:space="0" w:color="auto"/>
            <w:left w:val="none" w:sz="0" w:space="0" w:color="auto"/>
            <w:bottom w:val="none" w:sz="0" w:space="0" w:color="auto"/>
            <w:right w:val="none" w:sz="0" w:space="0" w:color="auto"/>
          </w:divBdr>
        </w:div>
        <w:div w:id="1305238900">
          <w:marLeft w:val="0"/>
          <w:marRight w:val="0"/>
          <w:marTop w:val="0"/>
          <w:marBottom w:val="0"/>
          <w:divBdr>
            <w:top w:val="none" w:sz="0" w:space="0" w:color="auto"/>
            <w:left w:val="none" w:sz="0" w:space="0" w:color="auto"/>
            <w:bottom w:val="none" w:sz="0" w:space="0" w:color="auto"/>
            <w:right w:val="none" w:sz="0" w:space="0" w:color="auto"/>
          </w:divBdr>
          <w:divsChild>
            <w:div w:id="1057968713">
              <w:marLeft w:val="-75"/>
              <w:marRight w:val="0"/>
              <w:marTop w:val="30"/>
              <w:marBottom w:val="30"/>
              <w:divBdr>
                <w:top w:val="none" w:sz="0" w:space="0" w:color="auto"/>
                <w:left w:val="none" w:sz="0" w:space="0" w:color="auto"/>
                <w:bottom w:val="none" w:sz="0" w:space="0" w:color="auto"/>
                <w:right w:val="none" w:sz="0" w:space="0" w:color="auto"/>
              </w:divBdr>
              <w:divsChild>
                <w:div w:id="61948404">
                  <w:marLeft w:val="0"/>
                  <w:marRight w:val="0"/>
                  <w:marTop w:val="0"/>
                  <w:marBottom w:val="0"/>
                  <w:divBdr>
                    <w:top w:val="none" w:sz="0" w:space="0" w:color="auto"/>
                    <w:left w:val="none" w:sz="0" w:space="0" w:color="auto"/>
                    <w:bottom w:val="none" w:sz="0" w:space="0" w:color="auto"/>
                    <w:right w:val="none" w:sz="0" w:space="0" w:color="auto"/>
                  </w:divBdr>
                  <w:divsChild>
                    <w:div w:id="1450514387">
                      <w:marLeft w:val="0"/>
                      <w:marRight w:val="0"/>
                      <w:marTop w:val="0"/>
                      <w:marBottom w:val="0"/>
                      <w:divBdr>
                        <w:top w:val="none" w:sz="0" w:space="0" w:color="auto"/>
                        <w:left w:val="none" w:sz="0" w:space="0" w:color="auto"/>
                        <w:bottom w:val="none" w:sz="0" w:space="0" w:color="auto"/>
                        <w:right w:val="none" w:sz="0" w:space="0" w:color="auto"/>
                      </w:divBdr>
                    </w:div>
                  </w:divsChild>
                </w:div>
                <w:div w:id="654846129">
                  <w:marLeft w:val="0"/>
                  <w:marRight w:val="0"/>
                  <w:marTop w:val="0"/>
                  <w:marBottom w:val="0"/>
                  <w:divBdr>
                    <w:top w:val="none" w:sz="0" w:space="0" w:color="auto"/>
                    <w:left w:val="none" w:sz="0" w:space="0" w:color="auto"/>
                    <w:bottom w:val="none" w:sz="0" w:space="0" w:color="auto"/>
                    <w:right w:val="none" w:sz="0" w:space="0" w:color="auto"/>
                  </w:divBdr>
                  <w:divsChild>
                    <w:div w:id="1309936909">
                      <w:marLeft w:val="0"/>
                      <w:marRight w:val="0"/>
                      <w:marTop w:val="0"/>
                      <w:marBottom w:val="0"/>
                      <w:divBdr>
                        <w:top w:val="none" w:sz="0" w:space="0" w:color="auto"/>
                        <w:left w:val="none" w:sz="0" w:space="0" w:color="auto"/>
                        <w:bottom w:val="none" w:sz="0" w:space="0" w:color="auto"/>
                        <w:right w:val="none" w:sz="0" w:space="0" w:color="auto"/>
                      </w:divBdr>
                    </w:div>
                  </w:divsChild>
                </w:div>
                <w:div w:id="2064984511">
                  <w:marLeft w:val="0"/>
                  <w:marRight w:val="0"/>
                  <w:marTop w:val="0"/>
                  <w:marBottom w:val="0"/>
                  <w:divBdr>
                    <w:top w:val="none" w:sz="0" w:space="0" w:color="auto"/>
                    <w:left w:val="none" w:sz="0" w:space="0" w:color="auto"/>
                    <w:bottom w:val="none" w:sz="0" w:space="0" w:color="auto"/>
                    <w:right w:val="none" w:sz="0" w:space="0" w:color="auto"/>
                  </w:divBdr>
                  <w:divsChild>
                    <w:div w:id="470562519">
                      <w:marLeft w:val="0"/>
                      <w:marRight w:val="0"/>
                      <w:marTop w:val="0"/>
                      <w:marBottom w:val="0"/>
                      <w:divBdr>
                        <w:top w:val="none" w:sz="0" w:space="0" w:color="auto"/>
                        <w:left w:val="none" w:sz="0" w:space="0" w:color="auto"/>
                        <w:bottom w:val="none" w:sz="0" w:space="0" w:color="auto"/>
                        <w:right w:val="none" w:sz="0" w:space="0" w:color="auto"/>
                      </w:divBdr>
                    </w:div>
                  </w:divsChild>
                </w:div>
                <w:div w:id="877818429">
                  <w:marLeft w:val="0"/>
                  <w:marRight w:val="0"/>
                  <w:marTop w:val="0"/>
                  <w:marBottom w:val="0"/>
                  <w:divBdr>
                    <w:top w:val="none" w:sz="0" w:space="0" w:color="auto"/>
                    <w:left w:val="none" w:sz="0" w:space="0" w:color="auto"/>
                    <w:bottom w:val="none" w:sz="0" w:space="0" w:color="auto"/>
                    <w:right w:val="none" w:sz="0" w:space="0" w:color="auto"/>
                  </w:divBdr>
                  <w:divsChild>
                    <w:div w:id="203294388">
                      <w:marLeft w:val="0"/>
                      <w:marRight w:val="0"/>
                      <w:marTop w:val="0"/>
                      <w:marBottom w:val="0"/>
                      <w:divBdr>
                        <w:top w:val="none" w:sz="0" w:space="0" w:color="auto"/>
                        <w:left w:val="none" w:sz="0" w:space="0" w:color="auto"/>
                        <w:bottom w:val="none" w:sz="0" w:space="0" w:color="auto"/>
                        <w:right w:val="none" w:sz="0" w:space="0" w:color="auto"/>
                      </w:divBdr>
                    </w:div>
                  </w:divsChild>
                </w:div>
                <w:div w:id="180821636">
                  <w:marLeft w:val="0"/>
                  <w:marRight w:val="0"/>
                  <w:marTop w:val="0"/>
                  <w:marBottom w:val="0"/>
                  <w:divBdr>
                    <w:top w:val="none" w:sz="0" w:space="0" w:color="auto"/>
                    <w:left w:val="none" w:sz="0" w:space="0" w:color="auto"/>
                    <w:bottom w:val="none" w:sz="0" w:space="0" w:color="auto"/>
                    <w:right w:val="none" w:sz="0" w:space="0" w:color="auto"/>
                  </w:divBdr>
                  <w:divsChild>
                    <w:div w:id="674265183">
                      <w:marLeft w:val="0"/>
                      <w:marRight w:val="0"/>
                      <w:marTop w:val="0"/>
                      <w:marBottom w:val="0"/>
                      <w:divBdr>
                        <w:top w:val="none" w:sz="0" w:space="0" w:color="auto"/>
                        <w:left w:val="none" w:sz="0" w:space="0" w:color="auto"/>
                        <w:bottom w:val="none" w:sz="0" w:space="0" w:color="auto"/>
                        <w:right w:val="none" w:sz="0" w:space="0" w:color="auto"/>
                      </w:divBdr>
                    </w:div>
                  </w:divsChild>
                </w:div>
                <w:div w:id="83117877">
                  <w:marLeft w:val="0"/>
                  <w:marRight w:val="0"/>
                  <w:marTop w:val="0"/>
                  <w:marBottom w:val="0"/>
                  <w:divBdr>
                    <w:top w:val="none" w:sz="0" w:space="0" w:color="auto"/>
                    <w:left w:val="none" w:sz="0" w:space="0" w:color="auto"/>
                    <w:bottom w:val="none" w:sz="0" w:space="0" w:color="auto"/>
                    <w:right w:val="none" w:sz="0" w:space="0" w:color="auto"/>
                  </w:divBdr>
                  <w:divsChild>
                    <w:div w:id="932936626">
                      <w:marLeft w:val="0"/>
                      <w:marRight w:val="0"/>
                      <w:marTop w:val="0"/>
                      <w:marBottom w:val="0"/>
                      <w:divBdr>
                        <w:top w:val="none" w:sz="0" w:space="0" w:color="auto"/>
                        <w:left w:val="none" w:sz="0" w:space="0" w:color="auto"/>
                        <w:bottom w:val="none" w:sz="0" w:space="0" w:color="auto"/>
                        <w:right w:val="none" w:sz="0" w:space="0" w:color="auto"/>
                      </w:divBdr>
                    </w:div>
                  </w:divsChild>
                </w:div>
                <w:div w:id="1159006128">
                  <w:marLeft w:val="0"/>
                  <w:marRight w:val="0"/>
                  <w:marTop w:val="0"/>
                  <w:marBottom w:val="0"/>
                  <w:divBdr>
                    <w:top w:val="none" w:sz="0" w:space="0" w:color="auto"/>
                    <w:left w:val="none" w:sz="0" w:space="0" w:color="auto"/>
                    <w:bottom w:val="none" w:sz="0" w:space="0" w:color="auto"/>
                    <w:right w:val="none" w:sz="0" w:space="0" w:color="auto"/>
                  </w:divBdr>
                  <w:divsChild>
                    <w:div w:id="1758793200">
                      <w:marLeft w:val="0"/>
                      <w:marRight w:val="0"/>
                      <w:marTop w:val="0"/>
                      <w:marBottom w:val="0"/>
                      <w:divBdr>
                        <w:top w:val="none" w:sz="0" w:space="0" w:color="auto"/>
                        <w:left w:val="none" w:sz="0" w:space="0" w:color="auto"/>
                        <w:bottom w:val="none" w:sz="0" w:space="0" w:color="auto"/>
                        <w:right w:val="none" w:sz="0" w:space="0" w:color="auto"/>
                      </w:divBdr>
                    </w:div>
                  </w:divsChild>
                </w:div>
                <w:div w:id="1551963124">
                  <w:marLeft w:val="0"/>
                  <w:marRight w:val="0"/>
                  <w:marTop w:val="0"/>
                  <w:marBottom w:val="0"/>
                  <w:divBdr>
                    <w:top w:val="none" w:sz="0" w:space="0" w:color="auto"/>
                    <w:left w:val="none" w:sz="0" w:space="0" w:color="auto"/>
                    <w:bottom w:val="none" w:sz="0" w:space="0" w:color="auto"/>
                    <w:right w:val="none" w:sz="0" w:space="0" w:color="auto"/>
                  </w:divBdr>
                  <w:divsChild>
                    <w:div w:id="207199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792762">
      <w:bodyDiv w:val="1"/>
      <w:marLeft w:val="0"/>
      <w:marRight w:val="0"/>
      <w:marTop w:val="0"/>
      <w:marBottom w:val="0"/>
      <w:divBdr>
        <w:top w:val="none" w:sz="0" w:space="0" w:color="auto"/>
        <w:left w:val="none" w:sz="0" w:space="0" w:color="auto"/>
        <w:bottom w:val="none" w:sz="0" w:space="0" w:color="auto"/>
        <w:right w:val="none" w:sz="0" w:space="0" w:color="auto"/>
      </w:divBdr>
    </w:div>
    <w:div w:id="1343121930">
      <w:bodyDiv w:val="1"/>
      <w:marLeft w:val="0"/>
      <w:marRight w:val="0"/>
      <w:marTop w:val="0"/>
      <w:marBottom w:val="0"/>
      <w:divBdr>
        <w:top w:val="none" w:sz="0" w:space="0" w:color="auto"/>
        <w:left w:val="none" w:sz="0" w:space="0" w:color="auto"/>
        <w:bottom w:val="none" w:sz="0" w:space="0" w:color="auto"/>
        <w:right w:val="none" w:sz="0" w:space="0" w:color="auto"/>
      </w:divBdr>
    </w:div>
    <w:div w:id="1356494107">
      <w:bodyDiv w:val="1"/>
      <w:marLeft w:val="0"/>
      <w:marRight w:val="0"/>
      <w:marTop w:val="0"/>
      <w:marBottom w:val="0"/>
      <w:divBdr>
        <w:top w:val="none" w:sz="0" w:space="0" w:color="auto"/>
        <w:left w:val="none" w:sz="0" w:space="0" w:color="auto"/>
        <w:bottom w:val="none" w:sz="0" w:space="0" w:color="auto"/>
        <w:right w:val="none" w:sz="0" w:space="0" w:color="auto"/>
      </w:divBdr>
    </w:div>
    <w:div w:id="1390114062">
      <w:bodyDiv w:val="1"/>
      <w:marLeft w:val="0"/>
      <w:marRight w:val="0"/>
      <w:marTop w:val="0"/>
      <w:marBottom w:val="0"/>
      <w:divBdr>
        <w:top w:val="none" w:sz="0" w:space="0" w:color="auto"/>
        <w:left w:val="none" w:sz="0" w:space="0" w:color="auto"/>
        <w:bottom w:val="none" w:sz="0" w:space="0" w:color="auto"/>
        <w:right w:val="none" w:sz="0" w:space="0" w:color="auto"/>
      </w:divBdr>
    </w:div>
    <w:div w:id="1395472180">
      <w:bodyDiv w:val="1"/>
      <w:marLeft w:val="0"/>
      <w:marRight w:val="0"/>
      <w:marTop w:val="0"/>
      <w:marBottom w:val="0"/>
      <w:divBdr>
        <w:top w:val="none" w:sz="0" w:space="0" w:color="auto"/>
        <w:left w:val="none" w:sz="0" w:space="0" w:color="auto"/>
        <w:bottom w:val="none" w:sz="0" w:space="0" w:color="auto"/>
        <w:right w:val="none" w:sz="0" w:space="0" w:color="auto"/>
      </w:divBdr>
      <w:divsChild>
        <w:div w:id="210003887">
          <w:marLeft w:val="202"/>
          <w:marRight w:val="0"/>
          <w:marTop w:val="168"/>
          <w:marBottom w:val="0"/>
          <w:divBdr>
            <w:top w:val="none" w:sz="0" w:space="0" w:color="auto"/>
            <w:left w:val="none" w:sz="0" w:space="0" w:color="auto"/>
            <w:bottom w:val="none" w:sz="0" w:space="0" w:color="auto"/>
            <w:right w:val="none" w:sz="0" w:space="0" w:color="auto"/>
          </w:divBdr>
        </w:div>
        <w:div w:id="353115287">
          <w:marLeft w:val="202"/>
          <w:marRight w:val="0"/>
          <w:marTop w:val="168"/>
          <w:marBottom w:val="0"/>
          <w:divBdr>
            <w:top w:val="none" w:sz="0" w:space="0" w:color="auto"/>
            <w:left w:val="none" w:sz="0" w:space="0" w:color="auto"/>
            <w:bottom w:val="none" w:sz="0" w:space="0" w:color="auto"/>
            <w:right w:val="none" w:sz="0" w:space="0" w:color="auto"/>
          </w:divBdr>
        </w:div>
        <w:div w:id="904485865">
          <w:marLeft w:val="202"/>
          <w:marRight w:val="0"/>
          <w:marTop w:val="168"/>
          <w:marBottom w:val="0"/>
          <w:divBdr>
            <w:top w:val="none" w:sz="0" w:space="0" w:color="auto"/>
            <w:left w:val="none" w:sz="0" w:space="0" w:color="auto"/>
            <w:bottom w:val="none" w:sz="0" w:space="0" w:color="auto"/>
            <w:right w:val="none" w:sz="0" w:space="0" w:color="auto"/>
          </w:divBdr>
        </w:div>
        <w:div w:id="947347038">
          <w:marLeft w:val="202"/>
          <w:marRight w:val="0"/>
          <w:marTop w:val="168"/>
          <w:marBottom w:val="0"/>
          <w:divBdr>
            <w:top w:val="none" w:sz="0" w:space="0" w:color="auto"/>
            <w:left w:val="none" w:sz="0" w:space="0" w:color="auto"/>
            <w:bottom w:val="none" w:sz="0" w:space="0" w:color="auto"/>
            <w:right w:val="none" w:sz="0" w:space="0" w:color="auto"/>
          </w:divBdr>
        </w:div>
        <w:div w:id="1821656731">
          <w:marLeft w:val="202"/>
          <w:marRight w:val="0"/>
          <w:marTop w:val="168"/>
          <w:marBottom w:val="0"/>
          <w:divBdr>
            <w:top w:val="none" w:sz="0" w:space="0" w:color="auto"/>
            <w:left w:val="none" w:sz="0" w:space="0" w:color="auto"/>
            <w:bottom w:val="none" w:sz="0" w:space="0" w:color="auto"/>
            <w:right w:val="none" w:sz="0" w:space="0" w:color="auto"/>
          </w:divBdr>
        </w:div>
      </w:divsChild>
    </w:div>
    <w:div w:id="1520899104">
      <w:bodyDiv w:val="1"/>
      <w:marLeft w:val="0"/>
      <w:marRight w:val="0"/>
      <w:marTop w:val="0"/>
      <w:marBottom w:val="0"/>
      <w:divBdr>
        <w:top w:val="none" w:sz="0" w:space="0" w:color="auto"/>
        <w:left w:val="none" w:sz="0" w:space="0" w:color="auto"/>
        <w:bottom w:val="none" w:sz="0" w:space="0" w:color="auto"/>
        <w:right w:val="none" w:sz="0" w:space="0" w:color="auto"/>
      </w:divBdr>
      <w:divsChild>
        <w:div w:id="71511035">
          <w:marLeft w:val="0"/>
          <w:marRight w:val="0"/>
          <w:marTop w:val="0"/>
          <w:marBottom w:val="0"/>
          <w:divBdr>
            <w:top w:val="none" w:sz="0" w:space="0" w:color="auto"/>
            <w:left w:val="none" w:sz="0" w:space="0" w:color="auto"/>
            <w:bottom w:val="none" w:sz="0" w:space="0" w:color="auto"/>
            <w:right w:val="none" w:sz="0" w:space="0" w:color="auto"/>
          </w:divBdr>
        </w:div>
        <w:div w:id="1764378031">
          <w:marLeft w:val="0"/>
          <w:marRight w:val="0"/>
          <w:marTop w:val="0"/>
          <w:marBottom w:val="0"/>
          <w:divBdr>
            <w:top w:val="none" w:sz="0" w:space="0" w:color="auto"/>
            <w:left w:val="none" w:sz="0" w:space="0" w:color="auto"/>
            <w:bottom w:val="none" w:sz="0" w:space="0" w:color="auto"/>
            <w:right w:val="none" w:sz="0" w:space="0" w:color="auto"/>
          </w:divBdr>
        </w:div>
        <w:div w:id="132136805">
          <w:marLeft w:val="0"/>
          <w:marRight w:val="0"/>
          <w:marTop w:val="0"/>
          <w:marBottom w:val="0"/>
          <w:divBdr>
            <w:top w:val="none" w:sz="0" w:space="0" w:color="auto"/>
            <w:left w:val="none" w:sz="0" w:space="0" w:color="auto"/>
            <w:bottom w:val="none" w:sz="0" w:space="0" w:color="auto"/>
            <w:right w:val="none" w:sz="0" w:space="0" w:color="auto"/>
          </w:divBdr>
        </w:div>
      </w:divsChild>
    </w:div>
    <w:div w:id="1618759533">
      <w:bodyDiv w:val="1"/>
      <w:marLeft w:val="0"/>
      <w:marRight w:val="0"/>
      <w:marTop w:val="0"/>
      <w:marBottom w:val="0"/>
      <w:divBdr>
        <w:top w:val="none" w:sz="0" w:space="0" w:color="auto"/>
        <w:left w:val="none" w:sz="0" w:space="0" w:color="auto"/>
        <w:bottom w:val="none" w:sz="0" w:space="0" w:color="auto"/>
        <w:right w:val="none" w:sz="0" w:space="0" w:color="auto"/>
      </w:divBdr>
    </w:div>
    <w:div w:id="1737705563">
      <w:bodyDiv w:val="1"/>
      <w:marLeft w:val="0"/>
      <w:marRight w:val="0"/>
      <w:marTop w:val="0"/>
      <w:marBottom w:val="0"/>
      <w:divBdr>
        <w:top w:val="none" w:sz="0" w:space="0" w:color="auto"/>
        <w:left w:val="none" w:sz="0" w:space="0" w:color="auto"/>
        <w:bottom w:val="none" w:sz="0" w:space="0" w:color="auto"/>
        <w:right w:val="none" w:sz="0" w:space="0" w:color="auto"/>
      </w:divBdr>
    </w:div>
    <w:div w:id="1766225989">
      <w:bodyDiv w:val="1"/>
      <w:marLeft w:val="0"/>
      <w:marRight w:val="0"/>
      <w:marTop w:val="0"/>
      <w:marBottom w:val="0"/>
      <w:divBdr>
        <w:top w:val="none" w:sz="0" w:space="0" w:color="auto"/>
        <w:left w:val="none" w:sz="0" w:space="0" w:color="auto"/>
        <w:bottom w:val="none" w:sz="0" w:space="0" w:color="auto"/>
        <w:right w:val="none" w:sz="0" w:space="0" w:color="auto"/>
      </w:divBdr>
    </w:div>
    <w:div w:id="1777629830">
      <w:bodyDiv w:val="1"/>
      <w:marLeft w:val="0"/>
      <w:marRight w:val="0"/>
      <w:marTop w:val="0"/>
      <w:marBottom w:val="0"/>
      <w:divBdr>
        <w:top w:val="none" w:sz="0" w:space="0" w:color="auto"/>
        <w:left w:val="none" w:sz="0" w:space="0" w:color="auto"/>
        <w:bottom w:val="none" w:sz="0" w:space="0" w:color="auto"/>
        <w:right w:val="none" w:sz="0" w:space="0" w:color="auto"/>
      </w:divBdr>
    </w:div>
    <w:div w:id="1906456087">
      <w:bodyDiv w:val="1"/>
      <w:marLeft w:val="0"/>
      <w:marRight w:val="0"/>
      <w:marTop w:val="0"/>
      <w:marBottom w:val="0"/>
      <w:divBdr>
        <w:top w:val="none" w:sz="0" w:space="0" w:color="auto"/>
        <w:left w:val="none" w:sz="0" w:space="0" w:color="auto"/>
        <w:bottom w:val="none" w:sz="0" w:space="0" w:color="auto"/>
        <w:right w:val="none" w:sz="0" w:space="0" w:color="auto"/>
      </w:divBdr>
      <w:divsChild>
        <w:div w:id="558781832">
          <w:marLeft w:val="1123"/>
          <w:marRight w:val="0"/>
          <w:marTop w:val="0"/>
          <w:marBottom w:val="120"/>
          <w:divBdr>
            <w:top w:val="none" w:sz="0" w:space="0" w:color="auto"/>
            <w:left w:val="none" w:sz="0" w:space="0" w:color="auto"/>
            <w:bottom w:val="none" w:sz="0" w:space="0" w:color="auto"/>
            <w:right w:val="none" w:sz="0" w:space="0" w:color="auto"/>
          </w:divBdr>
        </w:div>
        <w:div w:id="701445953">
          <w:marLeft w:val="1123"/>
          <w:marRight w:val="0"/>
          <w:marTop w:val="0"/>
          <w:marBottom w:val="120"/>
          <w:divBdr>
            <w:top w:val="none" w:sz="0" w:space="0" w:color="auto"/>
            <w:left w:val="none" w:sz="0" w:space="0" w:color="auto"/>
            <w:bottom w:val="none" w:sz="0" w:space="0" w:color="auto"/>
            <w:right w:val="none" w:sz="0" w:space="0" w:color="auto"/>
          </w:divBdr>
        </w:div>
        <w:div w:id="1051467438">
          <w:marLeft w:val="562"/>
          <w:marRight w:val="0"/>
          <w:marTop w:val="0"/>
          <w:marBottom w:val="120"/>
          <w:divBdr>
            <w:top w:val="none" w:sz="0" w:space="0" w:color="auto"/>
            <w:left w:val="none" w:sz="0" w:space="0" w:color="auto"/>
            <w:bottom w:val="none" w:sz="0" w:space="0" w:color="auto"/>
            <w:right w:val="none" w:sz="0" w:space="0" w:color="auto"/>
          </w:divBdr>
        </w:div>
        <w:div w:id="1052845085">
          <w:marLeft w:val="1123"/>
          <w:marRight w:val="0"/>
          <w:marTop w:val="0"/>
          <w:marBottom w:val="120"/>
          <w:divBdr>
            <w:top w:val="none" w:sz="0" w:space="0" w:color="auto"/>
            <w:left w:val="none" w:sz="0" w:space="0" w:color="auto"/>
            <w:bottom w:val="none" w:sz="0" w:space="0" w:color="auto"/>
            <w:right w:val="none" w:sz="0" w:space="0" w:color="auto"/>
          </w:divBdr>
        </w:div>
        <w:div w:id="1073509750">
          <w:marLeft w:val="1123"/>
          <w:marRight w:val="0"/>
          <w:marTop w:val="0"/>
          <w:marBottom w:val="120"/>
          <w:divBdr>
            <w:top w:val="none" w:sz="0" w:space="0" w:color="auto"/>
            <w:left w:val="none" w:sz="0" w:space="0" w:color="auto"/>
            <w:bottom w:val="none" w:sz="0" w:space="0" w:color="auto"/>
            <w:right w:val="none" w:sz="0" w:space="0" w:color="auto"/>
          </w:divBdr>
        </w:div>
        <w:div w:id="1682202872">
          <w:marLeft w:val="1123"/>
          <w:marRight w:val="0"/>
          <w:marTop w:val="0"/>
          <w:marBottom w:val="120"/>
          <w:divBdr>
            <w:top w:val="none" w:sz="0" w:space="0" w:color="auto"/>
            <w:left w:val="none" w:sz="0" w:space="0" w:color="auto"/>
            <w:bottom w:val="none" w:sz="0" w:space="0" w:color="auto"/>
            <w:right w:val="none" w:sz="0" w:space="0" w:color="auto"/>
          </w:divBdr>
        </w:div>
        <w:div w:id="1758549528">
          <w:marLeft w:val="562"/>
          <w:marRight w:val="0"/>
          <w:marTop w:val="0"/>
          <w:marBottom w:val="120"/>
          <w:divBdr>
            <w:top w:val="none" w:sz="0" w:space="0" w:color="auto"/>
            <w:left w:val="none" w:sz="0" w:space="0" w:color="auto"/>
            <w:bottom w:val="none" w:sz="0" w:space="0" w:color="auto"/>
            <w:right w:val="none" w:sz="0" w:space="0" w:color="auto"/>
          </w:divBdr>
        </w:div>
        <w:div w:id="1800802239">
          <w:marLeft w:val="562"/>
          <w:marRight w:val="0"/>
          <w:marTop w:val="0"/>
          <w:marBottom w:val="120"/>
          <w:divBdr>
            <w:top w:val="none" w:sz="0" w:space="0" w:color="auto"/>
            <w:left w:val="none" w:sz="0" w:space="0" w:color="auto"/>
            <w:bottom w:val="none" w:sz="0" w:space="0" w:color="auto"/>
            <w:right w:val="none" w:sz="0" w:space="0" w:color="auto"/>
          </w:divBdr>
        </w:div>
        <w:div w:id="1975333560">
          <w:marLeft w:val="1123"/>
          <w:marRight w:val="0"/>
          <w:marTop w:val="0"/>
          <w:marBottom w:val="120"/>
          <w:divBdr>
            <w:top w:val="none" w:sz="0" w:space="0" w:color="auto"/>
            <w:left w:val="none" w:sz="0" w:space="0" w:color="auto"/>
            <w:bottom w:val="none" w:sz="0" w:space="0" w:color="auto"/>
            <w:right w:val="none" w:sz="0" w:space="0" w:color="auto"/>
          </w:divBdr>
        </w:div>
        <w:div w:id="2059159777">
          <w:marLeft w:val="562"/>
          <w:marRight w:val="0"/>
          <w:marTop w:val="0"/>
          <w:marBottom w:val="120"/>
          <w:divBdr>
            <w:top w:val="none" w:sz="0" w:space="0" w:color="auto"/>
            <w:left w:val="none" w:sz="0" w:space="0" w:color="auto"/>
            <w:bottom w:val="none" w:sz="0" w:space="0" w:color="auto"/>
            <w:right w:val="none" w:sz="0" w:space="0" w:color="auto"/>
          </w:divBdr>
        </w:div>
      </w:divsChild>
    </w:div>
    <w:div w:id="2057966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0.png"/><Relationship Id="rId21" Type="http://schemas.openxmlformats.org/officeDocument/2006/relationships/diagramColors" Target="diagrams/colors2.xml"/><Relationship Id="rId42" Type="http://schemas.microsoft.com/office/2007/relationships/diagramDrawing" Target="diagrams/drawing6.xml"/><Relationship Id="rId63" Type="http://schemas.openxmlformats.org/officeDocument/2006/relationships/image" Target="media/image20.png"/><Relationship Id="rId84" Type="http://schemas.openxmlformats.org/officeDocument/2006/relationships/image" Target="media/image31.png"/><Relationship Id="rId138" Type="http://schemas.openxmlformats.org/officeDocument/2006/relationships/hyperlink" Target="http://publications.europa.eu/resource/dataset/eurovoc" TargetMode="External"/><Relationship Id="rId159" Type="http://schemas.openxmlformats.org/officeDocument/2006/relationships/hyperlink" Target="http://purl.org/adms/status/Deprecated" TargetMode="External"/><Relationship Id="rId170" Type="http://schemas.openxmlformats.org/officeDocument/2006/relationships/hyperlink" Target="http://publications.europa.eu/resource/authority/data-service-type/API" TargetMode="External"/><Relationship Id="rId191" Type="http://schemas.openxmlformats.org/officeDocument/2006/relationships/hyperlink" Target="http://publications.europa.eu/resource/authority/frequency/TRIENNIAL" TargetMode="External"/><Relationship Id="rId205" Type="http://schemas.openxmlformats.org/officeDocument/2006/relationships/hyperlink" Target="http://publications.europa.eu/resource/authority/frequency/ANNUAL_3" TargetMode="External"/><Relationship Id="rId107" Type="http://schemas.openxmlformats.org/officeDocument/2006/relationships/image" Target="media/image42.png"/><Relationship Id="rId11" Type="http://schemas.openxmlformats.org/officeDocument/2006/relationships/image" Target="media/image4.png"/><Relationship Id="rId32" Type="http://schemas.microsoft.com/office/2007/relationships/diagramDrawing" Target="diagrams/drawing4.xml"/><Relationship Id="rId53" Type="http://schemas.openxmlformats.org/officeDocument/2006/relationships/image" Target="media/image11.png"/><Relationship Id="rId74" Type="http://schemas.openxmlformats.org/officeDocument/2006/relationships/hyperlink" Target="http://publications.europa.eu/resource/authority/data-theme" TargetMode="External"/><Relationship Id="rId128" Type="http://schemas.openxmlformats.org/officeDocument/2006/relationships/hyperlink" Target="https://www.iana.org/assignments/media-types/media-types.xhtml" TargetMode="External"/><Relationship Id="rId149" Type="http://schemas.openxmlformats.org/officeDocument/2006/relationships/hyperlink" Target="http://publications.europa.eu/resource/authority/data-theme/HEAL" TargetMode="External"/><Relationship Id="rId5" Type="http://schemas.openxmlformats.org/officeDocument/2006/relationships/webSettings" Target="webSettings.xml"/><Relationship Id="rId95" Type="http://schemas.openxmlformats.org/officeDocument/2006/relationships/hyperlink" Target="https://ivpk.github.io/dsa/dimensijos.html" TargetMode="External"/><Relationship Id="rId160" Type="http://schemas.openxmlformats.org/officeDocument/2006/relationships/hyperlink" Target="http://purl.org/adms/status/UnderDevelopment" TargetMode="External"/><Relationship Id="rId181" Type="http://schemas.openxmlformats.org/officeDocument/2006/relationships/hyperlink" Target="http://publications.europa.eu/resource/authority/frequency/WEEKLY" TargetMode="External"/><Relationship Id="rId22" Type="http://schemas.microsoft.com/office/2007/relationships/diagramDrawing" Target="diagrams/drawing2.xml"/><Relationship Id="rId43" Type="http://schemas.openxmlformats.org/officeDocument/2006/relationships/image" Target="media/image6.png"/><Relationship Id="rId64" Type="http://schemas.openxmlformats.org/officeDocument/2006/relationships/image" Target="media/image21.png"/><Relationship Id="rId118" Type="http://schemas.openxmlformats.org/officeDocument/2006/relationships/image" Target="media/image51.png"/><Relationship Id="rId139" Type="http://schemas.openxmlformats.org/officeDocument/2006/relationships/hyperlink" Target="http://publications.europa.eu/resource/authority/resource-type" TargetMode="External"/><Relationship Id="rId85" Type="http://schemas.openxmlformats.org/officeDocument/2006/relationships/hyperlink" Target="https://ivpk.github.io/uapi/" TargetMode="External"/><Relationship Id="rId150" Type="http://schemas.openxmlformats.org/officeDocument/2006/relationships/hyperlink" Target="http://publications.europa.eu/resource/authority/data-theme/INTR" TargetMode="External"/><Relationship Id="rId171" Type="http://schemas.openxmlformats.org/officeDocument/2006/relationships/hyperlink" Target="http://publications.europa.eu/resource/authority/data-service-type/DOWNLOAD" TargetMode="External"/><Relationship Id="rId192" Type="http://schemas.openxmlformats.org/officeDocument/2006/relationships/hyperlink" Target="http://publications.europa.eu/resource/authority/frequency/NEVER" TargetMode="External"/><Relationship Id="rId206" Type="http://schemas.openxmlformats.org/officeDocument/2006/relationships/hyperlink" Target="http://publications.europa.eu/resource/authority/frequency/ANNUAL" TargetMode="External"/><Relationship Id="rId12" Type="http://schemas.openxmlformats.org/officeDocument/2006/relationships/image" Target="media/image5.svg"/><Relationship Id="rId33" Type="http://schemas.openxmlformats.org/officeDocument/2006/relationships/diagramData" Target="diagrams/data5.xml"/><Relationship Id="rId108" Type="http://schemas.openxmlformats.org/officeDocument/2006/relationships/hyperlink" Target="https://github.com/orgs/ivpk/projects/2" TargetMode="External"/><Relationship Id="rId129" Type="http://schemas.openxmlformats.org/officeDocument/2006/relationships/hyperlink" Target="http://publications.europa.eu/resource/dataset/corporate-body" TargetMode="External"/><Relationship Id="rId54" Type="http://schemas.openxmlformats.org/officeDocument/2006/relationships/image" Target="media/image12.png"/><Relationship Id="rId75" Type="http://schemas.openxmlformats.org/officeDocument/2006/relationships/hyperlink" Target="http://publications.europa.eu/resource/authority/frequency" TargetMode="External"/><Relationship Id="rId96" Type="http://schemas.openxmlformats.org/officeDocument/2006/relationships/image" Target="media/image37.png"/><Relationship Id="rId140" Type="http://schemas.openxmlformats.org/officeDocument/2006/relationships/hyperlink" Target="http://purl.org/adms/publishertype/" TargetMode="External"/><Relationship Id="rId161" Type="http://schemas.openxmlformats.org/officeDocument/2006/relationships/hyperlink" Target="http://purl.org/adms/status/Withdrawn" TargetMode="External"/><Relationship Id="rId182" Type="http://schemas.openxmlformats.org/officeDocument/2006/relationships/hyperlink" Target="http://publications.europa.eu/resource/authority/frequency/HOURLY" TargetMode="External"/><Relationship Id="rId6" Type="http://schemas.openxmlformats.org/officeDocument/2006/relationships/footnotes" Target="footnotes.xml"/><Relationship Id="rId23" Type="http://schemas.openxmlformats.org/officeDocument/2006/relationships/diagramData" Target="diagrams/data3.xml"/><Relationship Id="rId119" Type="http://schemas.openxmlformats.org/officeDocument/2006/relationships/image" Target="media/image52.png"/><Relationship Id="rId44" Type="http://schemas.openxmlformats.org/officeDocument/2006/relationships/image" Target="media/image7.png"/><Relationship Id="rId65" Type="http://schemas.openxmlformats.org/officeDocument/2006/relationships/image" Target="media/image22.png"/><Relationship Id="rId86" Type="http://schemas.openxmlformats.org/officeDocument/2006/relationships/hyperlink" Target="https://gist.github.com/riteris13/7ed864c0c6eaf72c4f1e4e3a4ed9890a" TargetMode="External"/><Relationship Id="rId130" Type="http://schemas.openxmlformats.org/officeDocument/2006/relationships/hyperlink" Target="http://publications.europa.eu/resource/dataset/continent" TargetMode="External"/><Relationship Id="rId151" Type="http://schemas.openxmlformats.org/officeDocument/2006/relationships/hyperlink" Target="http://publications.europa.eu/resource/authority/data-theme/JUST" TargetMode="External"/><Relationship Id="rId172" Type="http://schemas.openxmlformats.org/officeDocument/2006/relationships/hyperlink" Target="http://publications.europa.eu/resource/authority/data-service-type/HUMAN_INTERACTION" TargetMode="External"/><Relationship Id="rId193" Type="http://schemas.openxmlformats.org/officeDocument/2006/relationships/hyperlink" Target="http://publications.europa.eu/resource/authority/frequency/OP_DATPRO" TargetMode="External"/><Relationship Id="rId207" Type="http://schemas.openxmlformats.org/officeDocument/2006/relationships/hyperlink" Target="http://publications.europa.eu/resource/authority/frequency/NOT_PLANNED" TargetMode="External"/><Relationship Id="rId13" Type="http://schemas.openxmlformats.org/officeDocument/2006/relationships/diagramData" Target="diagrams/data1.xml"/><Relationship Id="rId109" Type="http://schemas.openxmlformats.org/officeDocument/2006/relationships/hyperlink" Target="https://github.com/ivpk/metadata" TargetMode="External"/><Relationship Id="rId34" Type="http://schemas.openxmlformats.org/officeDocument/2006/relationships/diagramLayout" Target="diagrams/layout5.xml"/><Relationship Id="rId55" Type="http://schemas.openxmlformats.org/officeDocument/2006/relationships/image" Target="media/image13.png"/><Relationship Id="rId76" Type="http://schemas.openxmlformats.org/officeDocument/2006/relationships/hyperlink" Target="https://ivpk.github.io/dsa/index.html" TargetMode="External"/><Relationship Id="rId97" Type="http://schemas.openxmlformats.org/officeDocument/2006/relationships/image" Target="media/image38.png"/><Relationship Id="rId120" Type="http://schemas.openxmlformats.org/officeDocument/2006/relationships/image" Target="media/image53.png"/><Relationship Id="rId141" Type="http://schemas.openxmlformats.org/officeDocument/2006/relationships/hyperlink" Target="http://data.europa.eu/r5r/availability/" TargetMode="External"/><Relationship Id="rId7" Type="http://schemas.openxmlformats.org/officeDocument/2006/relationships/endnotes" Target="endnotes.xml"/><Relationship Id="rId162" Type="http://schemas.openxmlformats.org/officeDocument/2006/relationships/hyperlink" Target="https://publications.europa.eu/resource/authority/planned-availability" TargetMode="External"/><Relationship Id="rId183" Type="http://schemas.openxmlformats.org/officeDocument/2006/relationships/hyperlink" Target="http://publications.europa.eu/resource/authority/frequency/QUADRENNIAL" TargetMode="External"/><Relationship Id="rId24" Type="http://schemas.openxmlformats.org/officeDocument/2006/relationships/diagramLayout" Target="diagrams/layout3.xml"/><Relationship Id="rId45" Type="http://schemas.openxmlformats.org/officeDocument/2006/relationships/image" Target="media/image8.png"/><Relationship Id="rId66" Type="http://schemas.openxmlformats.org/officeDocument/2006/relationships/image" Target="media/image23.png"/><Relationship Id="rId87" Type="http://schemas.openxmlformats.org/officeDocument/2006/relationships/image" Target="media/image32.png"/><Relationship Id="rId110" Type="http://schemas.openxmlformats.org/officeDocument/2006/relationships/image" Target="media/image43.png"/><Relationship Id="rId131" Type="http://schemas.openxmlformats.org/officeDocument/2006/relationships/hyperlink" Target="http://publications.europa.eu/resource/dataset/country" TargetMode="External"/><Relationship Id="rId152" Type="http://schemas.openxmlformats.org/officeDocument/2006/relationships/hyperlink" Target="http://publications.europa.eu/resource/authority/data-theme/OP_DATPRO" TargetMode="External"/><Relationship Id="rId173" Type="http://schemas.openxmlformats.org/officeDocument/2006/relationships/hyperlink" Target="http://publications.europa.eu/resource/authority/data-service-type/OP_DATPRO" TargetMode="External"/><Relationship Id="rId194" Type="http://schemas.openxmlformats.org/officeDocument/2006/relationships/hyperlink" Target="http://publications.europa.eu/resource/authority/frequency/MONTHLY_2" TargetMode="External"/><Relationship Id="rId208" Type="http://schemas.openxmlformats.org/officeDocument/2006/relationships/hyperlink" Target="http://publications.europa.eu/resource/authority/frequency/AS_NEEDED" TargetMode="External"/><Relationship Id="rId19" Type="http://schemas.openxmlformats.org/officeDocument/2006/relationships/diagramLayout" Target="diagrams/layout2.xml"/><Relationship Id="rId14" Type="http://schemas.openxmlformats.org/officeDocument/2006/relationships/diagramLayout" Target="diagrams/layout1.xml"/><Relationship Id="rId30" Type="http://schemas.openxmlformats.org/officeDocument/2006/relationships/diagramQuickStyle" Target="diagrams/quickStyle4.xml"/><Relationship Id="rId35" Type="http://schemas.openxmlformats.org/officeDocument/2006/relationships/diagramQuickStyle" Target="diagrams/quickStyle5.xml"/><Relationship Id="rId56" Type="http://schemas.openxmlformats.org/officeDocument/2006/relationships/image" Target="media/image14.png"/><Relationship Id="rId77" Type="http://schemas.openxmlformats.org/officeDocument/2006/relationships/hyperlink" Target="https://atviriduomenys.readthedocs.io/spinta.html" TargetMode="External"/><Relationship Id="rId100" Type="http://schemas.openxmlformats.org/officeDocument/2006/relationships/image" Target="media/image39.png"/><Relationship Id="rId105" Type="http://schemas.openxmlformats.org/officeDocument/2006/relationships/hyperlink" Target="https://ivpk.github.io/dsa/identifikatoriai.html" TargetMode="External"/><Relationship Id="rId126" Type="http://schemas.openxmlformats.org/officeDocument/2006/relationships/hyperlink" Target="http://publications.europa.eu/resource/authority/language" TargetMode="External"/><Relationship Id="rId147" Type="http://schemas.openxmlformats.org/officeDocument/2006/relationships/hyperlink" Target="http://publications.europa.eu/resource/authority/data-theme/ENVI" TargetMode="External"/><Relationship Id="rId168" Type="http://schemas.openxmlformats.org/officeDocument/2006/relationships/hyperlink" Target="http://publications.europa.eu/resource/authority/access-right" TargetMode="External"/><Relationship Id="rId8" Type="http://schemas.openxmlformats.org/officeDocument/2006/relationships/image" Target="media/image1.png"/><Relationship Id="rId51" Type="http://schemas.openxmlformats.org/officeDocument/2006/relationships/image" Target="media/image9.png"/><Relationship Id="rId72" Type="http://schemas.openxmlformats.org/officeDocument/2006/relationships/image" Target="media/image28.png"/><Relationship Id="rId93" Type="http://schemas.openxmlformats.org/officeDocument/2006/relationships/image" Target="media/image35.png"/><Relationship Id="rId98" Type="http://schemas.openxmlformats.org/officeDocument/2006/relationships/hyperlink" Target="https://ivpk.github.io/dsa/tipai.html" TargetMode="External"/><Relationship Id="rId121" Type="http://schemas.openxmlformats.org/officeDocument/2006/relationships/image" Target="media/image54.png"/><Relationship Id="rId142" Type="http://schemas.openxmlformats.org/officeDocument/2006/relationships/hyperlink" Target="http://publications.europa.eu/resource/authority/data-theme" TargetMode="External"/><Relationship Id="rId163" Type="http://schemas.openxmlformats.org/officeDocument/2006/relationships/hyperlink" Target="http://publications.europa.eu/resource/authority/planned-availability/AVAILABLE" TargetMode="External"/><Relationship Id="rId184" Type="http://schemas.openxmlformats.org/officeDocument/2006/relationships/hyperlink" Target="http://publications.europa.eu/resource/authority/frequency/QUINQUENNIAL" TargetMode="External"/><Relationship Id="rId189" Type="http://schemas.openxmlformats.org/officeDocument/2006/relationships/hyperlink" Target="http://publications.europa.eu/resource/authority/frequency/UPDATE_CONT" TargetMode="External"/><Relationship Id="rId3" Type="http://schemas.openxmlformats.org/officeDocument/2006/relationships/styles" Target="styles.xml"/><Relationship Id="rId25" Type="http://schemas.openxmlformats.org/officeDocument/2006/relationships/diagramQuickStyle" Target="diagrams/quickStyle3.xml"/><Relationship Id="rId46" Type="http://schemas.openxmlformats.org/officeDocument/2006/relationships/hyperlink" Target="https://eur-lex.europa.eu/resource.html?uri=cellar:2c2f2554-0faf-11e7-8a35-01aa75ed71a1.0017.02/DOC_3&amp;format=PDF" TargetMode="External"/><Relationship Id="rId67" Type="http://schemas.openxmlformats.org/officeDocument/2006/relationships/image" Target="media/image24.png"/><Relationship Id="rId116" Type="http://schemas.openxmlformats.org/officeDocument/2006/relationships/image" Target="media/image49.png"/><Relationship Id="rId137" Type="http://schemas.openxmlformats.org/officeDocument/2006/relationships/hyperlink" Target="http://publications.europa.eu/resource/authority/data-theme" TargetMode="External"/><Relationship Id="rId158" Type="http://schemas.openxmlformats.org/officeDocument/2006/relationships/hyperlink" Target="http://purl.org/adms/status/Completed" TargetMode="External"/><Relationship Id="rId20" Type="http://schemas.openxmlformats.org/officeDocument/2006/relationships/diagramQuickStyle" Target="diagrams/quickStyle2.xml"/><Relationship Id="rId41" Type="http://schemas.openxmlformats.org/officeDocument/2006/relationships/diagramColors" Target="diagrams/colors6.xml"/><Relationship Id="rId62" Type="http://schemas.openxmlformats.org/officeDocument/2006/relationships/image" Target="media/image19.png"/><Relationship Id="rId83" Type="http://schemas.openxmlformats.org/officeDocument/2006/relationships/hyperlink" Target="https://ivpk.github.io/dsa/dimensijos.html" TargetMode="External"/><Relationship Id="rId88" Type="http://schemas.openxmlformats.org/officeDocument/2006/relationships/hyperlink" Target="https://ivpk.github.io/dsa/formules.html" TargetMode="External"/><Relationship Id="rId111" Type="http://schemas.openxmlformats.org/officeDocument/2006/relationships/image" Target="media/image44.png"/><Relationship Id="rId132" Type="http://schemas.openxmlformats.org/officeDocument/2006/relationships/hyperlink" Target="http://publications.europa.eu/resource/dataset/place" TargetMode="External"/><Relationship Id="rId153" Type="http://schemas.openxmlformats.org/officeDocument/2006/relationships/hyperlink" Target="http://publications.europa.eu/resource/authority/data-theme/REGI" TargetMode="External"/><Relationship Id="rId174" Type="http://schemas.openxmlformats.org/officeDocument/2006/relationships/hyperlink" Target="http://publications.europa.eu/resource/authority/data-service-type/SPARQL_ENDPOINT" TargetMode="External"/><Relationship Id="rId179" Type="http://schemas.openxmlformats.org/officeDocument/2006/relationships/hyperlink" Target="http://publications.europa.eu/resource/authority/frequency/TRIHOURLY" TargetMode="External"/><Relationship Id="rId195" Type="http://schemas.openxmlformats.org/officeDocument/2006/relationships/hyperlink" Target="http://publications.europa.eu/resource/authority/frequency/MONTHLY_3" TargetMode="External"/><Relationship Id="rId209" Type="http://schemas.openxmlformats.org/officeDocument/2006/relationships/hyperlink" Target="http://publications.europa.eu/resource/authority/frequency/AS_NEEDED" TargetMode="External"/><Relationship Id="rId190" Type="http://schemas.openxmlformats.org/officeDocument/2006/relationships/hyperlink" Target="http://publications.europa.eu/resource/authority/frequency/QUARTERLY" TargetMode="External"/><Relationship Id="rId204" Type="http://schemas.openxmlformats.org/officeDocument/2006/relationships/hyperlink" Target="http://publications.europa.eu/resource/authority/frequency/ANNUAL_2" TargetMode="External"/><Relationship Id="rId15" Type="http://schemas.openxmlformats.org/officeDocument/2006/relationships/diagramQuickStyle" Target="diagrams/quickStyle1.xml"/><Relationship Id="rId36" Type="http://schemas.openxmlformats.org/officeDocument/2006/relationships/diagramColors" Target="diagrams/colors5.xml"/><Relationship Id="rId57" Type="http://schemas.openxmlformats.org/officeDocument/2006/relationships/image" Target="media/image15.png"/><Relationship Id="rId106" Type="http://schemas.openxmlformats.org/officeDocument/2006/relationships/hyperlink" Target="https://ivpk.github.io/DCAT-AP-LT/" TargetMode="External"/><Relationship Id="rId127" Type="http://schemas.openxmlformats.org/officeDocument/2006/relationships/hyperlink" Target="http://publications.europa.eu/resource/authority/licence" TargetMode="External"/><Relationship Id="rId10" Type="http://schemas.openxmlformats.org/officeDocument/2006/relationships/image" Target="media/image3.svg"/><Relationship Id="rId31" Type="http://schemas.openxmlformats.org/officeDocument/2006/relationships/diagramColors" Target="diagrams/colors4.xml"/><Relationship Id="rId52" Type="http://schemas.openxmlformats.org/officeDocument/2006/relationships/image" Target="media/image10.png"/><Relationship Id="rId73" Type="http://schemas.openxmlformats.org/officeDocument/2006/relationships/hyperlink" Target="http://publications.europa.eu/resource/authority/data-theme" TargetMode="External"/><Relationship Id="rId78" Type="http://schemas.openxmlformats.org/officeDocument/2006/relationships/hyperlink" Target="https://github.com/ivpk/metadata/blob/main/templates/template-DSA.csv" TargetMode="External"/><Relationship Id="rId94" Type="http://schemas.openxmlformats.org/officeDocument/2006/relationships/image" Target="media/image36.png"/><Relationship Id="rId99" Type="http://schemas.openxmlformats.org/officeDocument/2006/relationships/hyperlink" Target="https://ivpk.github.io/dsa/formules.html" TargetMode="External"/><Relationship Id="rId101" Type="http://schemas.openxmlformats.org/officeDocument/2006/relationships/hyperlink" Target="https://ivpk.github.io/dsa/branda.html" TargetMode="External"/><Relationship Id="rId122" Type="http://schemas.openxmlformats.org/officeDocument/2006/relationships/hyperlink" Target="http://publications.europa.eu/resource/authority/access-right" TargetMode="External"/><Relationship Id="rId143" Type="http://schemas.openxmlformats.org/officeDocument/2006/relationships/hyperlink" Target="http://publications.europa.eu/resource/authority/data-theme/ECON" TargetMode="External"/><Relationship Id="rId148" Type="http://schemas.openxmlformats.org/officeDocument/2006/relationships/hyperlink" Target="http://publications.europa.eu/resource/authority/data-theme/GOVE" TargetMode="External"/><Relationship Id="rId164" Type="http://schemas.openxmlformats.org/officeDocument/2006/relationships/hyperlink" Target="http://publications.europa.eu/resource/authority/planned-availability/EXPERIMENTAL" TargetMode="External"/><Relationship Id="rId169" Type="http://schemas.openxmlformats.org/officeDocument/2006/relationships/hyperlink" Target="http://publications.europa.eu/resource/authority/data-service-type" TargetMode="External"/><Relationship Id="rId185" Type="http://schemas.openxmlformats.org/officeDocument/2006/relationships/hyperlink" Target="http://publications.europa.eu/resource/authority/frequency/DECENNIAL" TargetMode="External"/><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hyperlink" Target="http://publications.europa.eu/resource/authority/frequency/OTHER" TargetMode="External"/><Relationship Id="rId210" Type="http://schemas.openxmlformats.org/officeDocument/2006/relationships/hyperlink" Target="http://publications.europa.eu/resource/authority/file-type" TargetMode="External"/><Relationship Id="rId26" Type="http://schemas.openxmlformats.org/officeDocument/2006/relationships/diagramColors" Target="diagrams/colors3.xml"/><Relationship Id="rId47" Type="http://schemas.openxmlformats.org/officeDocument/2006/relationships/hyperlink" Target="https://www.omg.org/spec/UML" TargetMode="External"/><Relationship Id="rId68" Type="http://schemas.openxmlformats.org/officeDocument/2006/relationships/image" Target="media/image25.png"/><Relationship Id="rId89" Type="http://schemas.openxmlformats.org/officeDocument/2006/relationships/image" Target="media/image33.png"/><Relationship Id="rId112" Type="http://schemas.openxmlformats.org/officeDocument/2006/relationships/image" Target="media/image45.png"/><Relationship Id="rId133" Type="http://schemas.openxmlformats.org/officeDocument/2006/relationships/hyperlink" Target="http://purl.org/adms/status/" TargetMode="External"/><Relationship Id="rId154" Type="http://schemas.openxmlformats.org/officeDocument/2006/relationships/hyperlink" Target="http://publications.europa.eu/resource/authority/data-theme/SOCI" TargetMode="External"/><Relationship Id="rId175" Type="http://schemas.openxmlformats.org/officeDocument/2006/relationships/hyperlink" Target="http://publications.europa.eu/resource/authority/frequency" TargetMode="External"/><Relationship Id="rId196" Type="http://schemas.openxmlformats.org/officeDocument/2006/relationships/hyperlink" Target="http://publications.europa.eu/resource/authority/frequency/IRREG" TargetMode="External"/><Relationship Id="rId200" Type="http://schemas.openxmlformats.org/officeDocument/2006/relationships/hyperlink" Target="http://publications.europa.eu/resource/authority/frequency/BIWEEKLY" TargetMode="External"/><Relationship Id="rId16" Type="http://schemas.openxmlformats.org/officeDocument/2006/relationships/diagramColors" Target="diagrams/colors1.xml"/><Relationship Id="rId37" Type="http://schemas.microsoft.com/office/2007/relationships/diagramDrawing" Target="diagrams/drawing5.xml"/><Relationship Id="rId58" Type="http://schemas.openxmlformats.org/officeDocument/2006/relationships/image" Target="media/image16.png"/><Relationship Id="rId79" Type="http://schemas.openxmlformats.org/officeDocument/2006/relationships/image" Target="media/image29.png"/><Relationship Id="rId102" Type="http://schemas.openxmlformats.org/officeDocument/2006/relationships/hyperlink" Target="https://op.europa.eu/en/web/eu-vocabularies/corevocs" TargetMode="External"/><Relationship Id="rId123" Type="http://schemas.openxmlformats.org/officeDocument/2006/relationships/hyperlink" Target="http://publications.europa.eu/resource/authority/frequency" TargetMode="External"/><Relationship Id="rId144" Type="http://schemas.openxmlformats.org/officeDocument/2006/relationships/hyperlink" Target="http://publications.europa.eu/resource/authority/data-theme/ECON%22%3e" TargetMode="External"/><Relationship Id="rId90" Type="http://schemas.openxmlformats.org/officeDocument/2006/relationships/hyperlink" Target="https://ivpk.github.io/dsa/branda.html" TargetMode="External"/><Relationship Id="rId165" Type="http://schemas.openxmlformats.org/officeDocument/2006/relationships/hyperlink" Target="http://publications.europa.eu/resource/authority/planned-availability/OP_DATPRO" TargetMode="External"/><Relationship Id="rId186" Type="http://schemas.openxmlformats.org/officeDocument/2006/relationships/hyperlink" Target="http://publications.europa.eu/resource/authority/frequency/WEEKLY_2" TargetMode="External"/><Relationship Id="rId211" Type="http://schemas.openxmlformats.org/officeDocument/2006/relationships/hyperlink" Target="http://publications.europa.eu/resource/authority/file-type/ARC" TargetMode="External"/><Relationship Id="rId27" Type="http://schemas.microsoft.com/office/2007/relationships/diagramDrawing" Target="diagrams/drawing3.xml"/><Relationship Id="rId48" Type="http://schemas.openxmlformats.org/officeDocument/2006/relationships/hyperlink" Target="https://semiceu.github.io/style-guide/1.0.0/gc-conceptual-model-conventions.html" TargetMode="External"/><Relationship Id="rId69" Type="http://schemas.openxmlformats.org/officeDocument/2006/relationships/hyperlink" Target="https://ivpk.github.io/DCAT-AP-LT" TargetMode="External"/><Relationship Id="rId113" Type="http://schemas.openxmlformats.org/officeDocument/2006/relationships/image" Target="media/image46.png"/><Relationship Id="rId134" Type="http://schemas.openxmlformats.org/officeDocument/2006/relationships/hyperlink" Target="http://eurovoc.europa.eu/" TargetMode="External"/><Relationship Id="rId80" Type="http://schemas.openxmlformats.org/officeDocument/2006/relationships/image" Target="media/image30.png"/><Relationship Id="rId155" Type="http://schemas.openxmlformats.org/officeDocument/2006/relationships/hyperlink" Target="http://publications.europa.eu/resource/authority/data-theme/TECH" TargetMode="External"/><Relationship Id="rId176" Type="http://schemas.openxmlformats.org/officeDocument/2006/relationships/hyperlink" Target="http://publications.europa.eu/resource/authority/frequency/BIDECENNIAL" TargetMode="External"/><Relationship Id="rId197" Type="http://schemas.openxmlformats.org/officeDocument/2006/relationships/hyperlink" Target="http://publications.europa.eu/resource/authority/frequency/MONTHLY" TargetMode="External"/><Relationship Id="rId201" Type="http://schemas.openxmlformats.org/officeDocument/2006/relationships/hyperlink" Target="http://publications.europa.eu/resource/authority/frequency/CONT" TargetMode="External"/><Relationship Id="rId17" Type="http://schemas.microsoft.com/office/2007/relationships/diagramDrawing" Target="diagrams/drawing1.xml"/><Relationship Id="rId38" Type="http://schemas.openxmlformats.org/officeDocument/2006/relationships/diagramData" Target="diagrams/data6.xml"/><Relationship Id="rId59" Type="http://schemas.openxmlformats.org/officeDocument/2006/relationships/hyperlink" Target="https://ivpk.github.io/DCAT-AP-LT" TargetMode="External"/><Relationship Id="rId103" Type="http://schemas.openxmlformats.org/officeDocument/2006/relationships/image" Target="media/image40.png"/><Relationship Id="rId124" Type="http://schemas.openxmlformats.org/officeDocument/2006/relationships/hyperlink" Target="http://publications.europa.eu/resource/dataset/corporate-body" TargetMode="External"/><Relationship Id="rId70" Type="http://schemas.openxmlformats.org/officeDocument/2006/relationships/image" Target="media/image26.png"/><Relationship Id="rId91" Type="http://schemas.openxmlformats.org/officeDocument/2006/relationships/hyperlink" Target="https://op.europa.eu/en/web/eu-vocabularies/corevocs" TargetMode="External"/><Relationship Id="rId145" Type="http://schemas.openxmlformats.org/officeDocument/2006/relationships/hyperlink" Target="http://publications.europa.eu/resource/authority/data-theme/EDUC" TargetMode="External"/><Relationship Id="rId166" Type="http://schemas.openxmlformats.org/officeDocument/2006/relationships/hyperlink" Target="http://publications.europa.eu/resource/authority/planned-availability/STABLE" TargetMode="External"/><Relationship Id="rId187" Type="http://schemas.openxmlformats.org/officeDocument/2006/relationships/hyperlink" Target="http://publications.europa.eu/resource/authority/frequency/WEEKLY_3" TargetMode="External"/><Relationship Id="rId1" Type="http://schemas.openxmlformats.org/officeDocument/2006/relationships/customXml" Target="../customXml/item1.xml"/><Relationship Id="rId212" Type="http://schemas.openxmlformats.org/officeDocument/2006/relationships/fontTable" Target="fontTable.xml"/><Relationship Id="rId28" Type="http://schemas.openxmlformats.org/officeDocument/2006/relationships/diagramData" Target="diagrams/data4.xml"/><Relationship Id="rId49" Type="http://schemas.openxmlformats.org/officeDocument/2006/relationships/hyperlink" Target="https://ivpk.github.io/dsa/modelis.html" TargetMode="External"/><Relationship Id="rId114" Type="http://schemas.openxmlformats.org/officeDocument/2006/relationships/image" Target="media/image47.png"/><Relationship Id="rId60" Type="http://schemas.openxmlformats.org/officeDocument/2006/relationships/image" Target="media/image17.png"/><Relationship Id="rId81" Type="http://schemas.openxmlformats.org/officeDocument/2006/relationships/hyperlink" Target="https://ivpk.github.io/dsa/dimensijos.html" TargetMode="External"/><Relationship Id="rId135" Type="http://schemas.openxmlformats.org/officeDocument/2006/relationships/hyperlink" Target="http://publications.europa.eu/resource/authority/data-theme" TargetMode="External"/><Relationship Id="rId156" Type="http://schemas.openxmlformats.org/officeDocument/2006/relationships/hyperlink" Target="http://publications.europa.eu/resource/authority/data-theme/TRAN" TargetMode="External"/><Relationship Id="rId177" Type="http://schemas.openxmlformats.org/officeDocument/2006/relationships/hyperlink" Target="http://publications.europa.eu/resource/authority/frequency/TRIDECENNIAL%22/%3e" TargetMode="External"/><Relationship Id="rId198" Type="http://schemas.openxmlformats.org/officeDocument/2006/relationships/hyperlink" Target="http://publications.europa.eu/resource/authority/frequency/DAILY" TargetMode="External"/><Relationship Id="rId202" Type="http://schemas.openxmlformats.org/officeDocument/2006/relationships/hyperlink" Target="http://publications.europa.eu/resource/authority/frequency/BIENNIAL" TargetMode="External"/><Relationship Id="rId18" Type="http://schemas.openxmlformats.org/officeDocument/2006/relationships/diagramData" Target="diagrams/data2.xml"/><Relationship Id="rId39" Type="http://schemas.openxmlformats.org/officeDocument/2006/relationships/diagramLayout" Target="diagrams/layout6.xml"/><Relationship Id="rId50" Type="http://schemas.openxmlformats.org/officeDocument/2006/relationships/hyperlink" Target="https://app.diagrams.net/" TargetMode="External"/><Relationship Id="rId104" Type="http://schemas.openxmlformats.org/officeDocument/2006/relationships/image" Target="media/image41.png"/><Relationship Id="rId125" Type="http://schemas.openxmlformats.org/officeDocument/2006/relationships/hyperlink" Target="http://publications.europa.eu/resource/authority/file-type" TargetMode="External"/><Relationship Id="rId146" Type="http://schemas.openxmlformats.org/officeDocument/2006/relationships/hyperlink" Target="http://publications.europa.eu/resource/authority/data-theme/ENER" TargetMode="External"/><Relationship Id="rId167" Type="http://schemas.openxmlformats.org/officeDocument/2006/relationships/hyperlink" Target="http://publications.europa.eu/resource/authority/planned-availability/TEMPORARY" TargetMode="External"/><Relationship Id="rId188" Type="http://schemas.openxmlformats.org/officeDocument/2006/relationships/hyperlink" Target="http://publications.europa.eu/resource/authority/frequency/UNKNOWN" TargetMode="External"/><Relationship Id="rId71" Type="http://schemas.openxmlformats.org/officeDocument/2006/relationships/image" Target="media/image27.png"/><Relationship Id="rId92" Type="http://schemas.openxmlformats.org/officeDocument/2006/relationships/image" Target="media/image34.png"/><Relationship Id="rId21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diagramLayout" Target="diagrams/layout4.xml"/><Relationship Id="rId40" Type="http://schemas.openxmlformats.org/officeDocument/2006/relationships/diagramQuickStyle" Target="diagrams/quickStyle6.xml"/><Relationship Id="rId115" Type="http://schemas.openxmlformats.org/officeDocument/2006/relationships/image" Target="media/image48.png"/><Relationship Id="rId136" Type="http://schemas.openxmlformats.org/officeDocument/2006/relationships/hyperlink" Target="http://eurovoc.europa.eu/" TargetMode="External"/><Relationship Id="rId157" Type="http://schemas.openxmlformats.org/officeDocument/2006/relationships/hyperlink" Target="http://purl.org/adms/status/" TargetMode="External"/><Relationship Id="rId178" Type="http://schemas.openxmlformats.org/officeDocument/2006/relationships/hyperlink" Target="http://publications.europa.eu/resource/authority/frequency/BIHOURLY" TargetMode="External"/><Relationship Id="rId61" Type="http://schemas.openxmlformats.org/officeDocument/2006/relationships/image" Target="media/image18.png"/><Relationship Id="rId82" Type="http://schemas.openxmlformats.org/officeDocument/2006/relationships/hyperlink" Target="https://ivpk.github.io/dsa/dimensijos.html" TargetMode="External"/><Relationship Id="rId199" Type="http://schemas.openxmlformats.org/officeDocument/2006/relationships/hyperlink" Target="http://publications.europa.eu/resource/authority/frequency/DAILY_2" TargetMode="External"/><Relationship Id="rId203" Type="http://schemas.openxmlformats.org/officeDocument/2006/relationships/hyperlink" Target="http://publications.europa.eu/resource/authority/frequency/BIMONTHLY" TargetMode="Externa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73B4060-C53E-4A9E-B61C-625DB234950F}" type="doc">
      <dgm:prSet loTypeId="urn:microsoft.com/office/officeart/2005/8/layout/cycle3" loCatId="cycle" qsTypeId="urn:microsoft.com/office/officeart/2005/8/quickstyle/simple1" qsCatId="simple" csTypeId="urn:microsoft.com/office/officeart/2005/8/colors/accent0_1" csCatId="mainScheme" phldr="1"/>
      <dgm:spPr/>
      <dgm:t>
        <a:bodyPr/>
        <a:lstStyle/>
        <a:p>
          <a:endParaRPr lang="lt-LT"/>
        </a:p>
      </dgm:t>
    </dgm:pt>
    <dgm:pt modelId="{CEB2709B-4BAA-432F-886D-776C5F9867CB}">
      <dgm:prSet phldrT="[Text]"/>
      <dgm:spPr>
        <a:solidFill>
          <a:schemeClr val="accent6">
            <a:lumMod val="40000"/>
            <a:lumOff val="60000"/>
          </a:schemeClr>
        </a:solidFill>
      </dgm:spPr>
      <dgm:t>
        <a:bodyPr/>
        <a:lstStyle/>
        <a:p>
          <a:endParaRPr lang="lt-LT"/>
        </a:p>
      </dgm:t>
    </dgm:pt>
    <dgm:pt modelId="{254FE41B-7E24-49A0-B189-7E9C9EC2F646}" type="parTrans" cxnId="{081C6E11-26CC-4659-80DD-3413CFF468A2}">
      <dgm:prSet/>
      <dgm:spPr/>
      <dgm:t>
        <a:bodyPr/>
        <a:lstStyle/>
        <a:p>
          <a:endParaRPr lang="lt-LT"/>
        </a:p>
      </dgm:t>
    </dgm:pt>
    <dgm:pt modelId="{806986D1-7168-405C-A922-ACBD40421597}" type="sibTrans" cxnId="{081C6E11-26CC-4659-80DD-3413CFF468A2}">
      <dgm:prSet/>
      <dgm:spPr/>
      <dgm:t>
        <a:bodyPr/>
        <a:lstStyle/>
        <a:p>
          <a:endParaRPr lang="lt-LT"/>
        </a:p>
      </dgm:t>
    </dgm:pt>
    <dgm:pt modelId="{FC680C4B-A5E9-42FB-AF31-6659662DA072}">
      <dgm:prSet phldrT="[Text]"/>
      <dgm:spPr/>
      <dgm:t>
        <a:bodyPr/>
        <a:lstStyle/>
        <a:p>
          <a:endParaRPr lang="lt-LT"/>
        </a:p>
      </dgm:t>
    </dgm:pt>
    <dgm:pt modelId="{B60453F1-0631-4CA9-BC1B-6719EEE9DBA1}" type="parTrans" cxnId="{3A78AFFB-E5D3-4576-B449-BAA36DC79482}">
      <dgm:prSet/>
      <dgm:spPr/>
      <dgm:t>
        <a:bodyPr/>
        <a:lstStyle/>
        <a:p>
          <a:endParaRPr lang="lt-LT"/>
        </a:p>
      </dgm:t>
    </dgm:pt>
    <dgm:pt modelId="{22AD7F79-1A25-425A-998D-D8FC86884527}" type="sibTrans" cxnId="{3A78AFFB-E5D3-4576-B449-BAA36DC79482}">
      <dgm:prSet/>
      <dgm:spPr/>
      <dgm:t>
        <a:bodyPr/>
        <a:lstStyle/>
        <a:p>
          <a:endParaRPr lang="lt-LT"/>
        </a:p>
      </dgm:t>
    </dgm:pt>
    <dgm:pt modelId="{70C26D67-FD16-4303-9BC1-08C463F5443F}">
      <dgm:prSet phldrT="[Text]"/>
      <dgm:spPr>
        <a:solidFill>
          <a:schemeClr val="accent6">
            <a:lumMod val="40000"/>
            <a:lumOff val="60000"/>
          </a:schemeClr>
        </a:solidFill>
      </dgm:spPr>
      <dgm:t>
        <a:bodyPr/>
        <a:lstStyle/>
        <a:p>
          <a:endParaRPr lang="lt-LT"/>
        </a:p>
      </dgm:t>
    </dgm:pt>
    <dgm:pt modelId="{EB12505F-221F-4A46-A02F-C3AEECF5934A}" type="parTrans" cxnId="{3100C38E-6D2E-4E16-9780-5F754B660F33}">
      <dgm:prSet/>
      <dgm:spPr/>
      <dgm:t>
        <a:bodyPr/>
        <a:lstStyle/>
        <a:p>
          <a:endParaRPr lang="lt-LT"/>
        </a:p>
      </dgm:t>
    </dgm:pt>
    <dgm:pt modelId="{6240E97D-DC29-4A73-A0AB-887451BB2B62}" type="sibTrans" cxnId="{3100C38E-6D2E-4E16-9780-5F754B660F33}">
      <dgm:prSet/>
      <dgm:spPr/>
      <dgm:t>
        <a:bodyPr/>
        <a:lstStyle/>
        <a:p>
          <a:endParaRPr lang="lt-LT"/>
        </a:p>
      </dgm:t>
    </dgm:pt>
    <dgm:pt modelId="{45AFF25B-F950-484E-8C2C-248D0EB82072}">
      <dgm:prSet phldrT="[Text]"/>
      <dgm:spPr>
        <a:solidFill>
          <a:schemeClr val="accent6">
            <a:lumMod val="40000"/>
            <a:lumOff val="60000"/>
          </a:schemeClr>
        </a:solidFill>
      </dgm:spPr>
      <dgm:t>
        <a:bodyPr/>
        <a:lstStyle/>
        <a:p>
          <a:endParaRPr lang="lt-LT"/>
        </a:p>
      </dgm:t>
    </dgm:pt>
    <dgm:pt modelId="{F0708544-6FF1-42F5-A071-3B22D58941CC}" type="parTrans" cxnId="{99AA1047-571D-4073-8B01-209C3DF6A947}">
      <dgm:prSet/>
      <dgm:spPr/>
      <dgm:t>
        <a:bodyPr/>
        <a:lstStyle/>
        <a:p>
          <a:endParaRPr lang="lt-LT"/>
        </a:p>
      </dgm:t>
    </dgm:pt>
    <dgm:pt modelId="{D15D858B-0456-45E9-BBF9-1936739FA658}" type="sibTrans" cxnId="{99AA1047-571D-4073-8B01-209C3DF6A947}">
      <dgm:prSet/>
      <dgm:spPr/>
      <dgm:t>
        <a:bodyPr/>
        <a:lstStyle/>
        <a:p>
          <a:endParaRPr lang="lt-LT"/>
        </a:p>
      </dgm:t>
    </dgm:pt>
    <dgm:pt modelId="{02478CFC-1CEF-4BC6-B727-ADF2C06CFAFE}">
      <dgm:prSet phldrT="[Text]"/>
      <dgm:spPr/>
      <dgm:t>
        <a:bodyPr/>
        <a:lstStyle/>
        <a:p>
          <a:endParaRPr lang="lt-LT"/>
        </a:p>
      </dgm:t>
    </dgm:pt>
    <dgm:pt modelId="{3265982C-4A42-46CC-9F47-2FE8EA827B05}" type="parTrans" cxnId="{976BBA19-B278-45F1-8924-6CA4D6B3763B}">
      <dgm:prSet/>
      <dgm:spPr/>
      <dgm:t>
        <a:bodyPr/>
        <a:lstStyle/>
        <a:p>
          <a:endParaRPr lang="lt-LT"/>
        </a:p>
      </dgm:t>
    </dgm:pt>
    <dgm:pt modelId="{CA1727D5-E2E4-4F73-AB83-46BD67F7CE8B}" type="sibTrans" cxnId="{976BBA19-B278-45F1-8924-6CA4D6B3763B}">
      <dgm:prSet/>
      <dgm:spPr/>
      <dgm:t>
        <a:bodyPr/>
        <a:lstStyle/>
        <a:p>
          <a:endParaRPr lang="lt-LT"/>
        </a:p>
      </dgm:t>
    </dgm:pt>
    <dgm:pt modelId="{778BB795-E5EC-4B0B-98C0-B9716D5ECAB1}">
      <dgm:prSet phldrT="[Text]"/>
      <dgm:spPr>
        <a:solidFill>
          <a:schemeClr val="accent6">
            <a:lumMod val="40000"/>
            <a:lumOff val="60000"/>
          </a:schemeClr>
        </a:solidFill>
      </dgm:spPr>
      <dgm:t>
        <a:bodyPr/>
        <a:lstStyle/>
        <a:p>
          <a:endParaRPr lang="lt-LT"/>
        </a:p>
      </dgm:t>
    </dgm:pt>
    <dgm:pt modelId="{387777BD-4BEF-4E9A-845D-51FC6A76744B}" type="parTrans" cxnId="{52837A1F-5B82-4DCD-86F9-9875D47AAB4D}">
      <dgm:prSet/>
      <dgm:spPr/>
      <dgm:t>
        <a:bodyPr/>
        <a:lstStyle/>
        <a:p>
          <a:endParaRPr lang="lt-LT"/>
        </a:p>
      </dgm:t>
    </dgm:pt>
    <dgm:pt modelId="{97E7422B-C6D3-4D50-9FFC-90E9EB179689}" type="sibTrans" cxnId="{52837A1F-5B82-4DCD-86F9-9875D47AAB4D}">
      <dgm:prSet/>
      <dgm:spPr/>
      <dgm:t>
        <a:bodyPr/>
        <a:lstStyle/>
        <a:p>
          <a:endParaRPr lang="lt-LT"/>
        </a:p>
      </dgm:t>
    </dgm:pt>
    <dgm:pt modelId="{F564F1D3-5712-4CAC-84FF-15354715E3DB}">
      <dgm:prSet phldrT="[Text]"/>
      <dgm:spPr/>
      <dgm:t>
        <a:bodyPr/>
        <a:lstStyle/>
        <a:p>
          <a:endParaRPr lang="lt-LT"/>
        </a:p>
      </dgm:t>
    </dgm:pt>
    <dgm:pt modelId="{5E733954-FB30-4031-9D86-369D384CB6EF}" type="parTrans" cxnId="{E6E64CEC-9E96-410B-BE12-7DAC7DB9C914}">
      <dgm:prSet/>
      <dgm:spPr/>
      <dgm:t>
        <a:bodyPr/>
        <a:lstStyle/>
        <a:p>
          <a:endParaRPr lang="lt-LT"/>
        </a:p>
      </dgm:t>
    </dgm:pt>
    <dgm:pt modelId="{C9FF13AA-C19E-4B4F-8F26-241C161F34E0}" type="sibTrans" cxnId="{E6E64CEC-9E96-410B-BE12-7DAC7DB9C914}">
      <dgm:prSet/>
      <dgm:spPr/>
      <dgm:t>
        <a:bodyPr/>
        <a:lstStyle/>
        <a:p>
          <a:endParaRPr lang="lt-LT"/>
        </a:p>
      </dgm:t>
    </dgm:pt>
    <dgm:pt modelId="{89517A2D-3A3A-4BF6-AA6E-9EE343726AD9}">
      <dgm:prSet phldrT="[Text]"/>
      <dgm:spPr>
        <a:solidFill>
          <a:schemeClr val="accent6">
            <a:lumMod val="40000"/>
            <a:lumOff val="60000"/>
          </a:schemeClr>
        </a:solidFill>
      </dgm:spPr>
      <dgm:t>
        <a:bodyPr/>
        <a:lstStyle/>
        <a:p>
          <a:endParaRPr lang="lt-LT"/>
        </a:p>
      </dgm:t>
    </dgm:pt>
    <dgm:pt modelId="{8EEAE7EC-0828-4F1C-958E-EDE064941D95}" type="parTrans" cxnId="{F3425411-CDA4-4811-96DB-A46F3F0008B9}">
      <dgm:prSet/>
      <dgm:spPr/>
      <dgm:t>
        <a:bodyPr/>
        <a:lstStyle/>
        <a:p>
          <a:endParaRPr lang="lt-LT"/>
        </a:p>
      </dgm:t>
    </dgm:pt>
    <dgm:pt modelId="{5C832576-FBBB-4EB1-8F9B-F29CB0D67FB2}" type="sibTrans" cxnId="{F3425411-CDA4-4811-96DB-A46F3F0008B9}">
      <dgm:prSet/>
      <dgm:spPr/>
      <dgm:t>
        <a:bodyPr/>
        <a:lstStyle/>
        <a:p>
          <a:endParaRPr lang="lt-LT"/>
        </a:p>
      </dgm:t>
    </dgm:pt>
    <dgm:pt modelId="{BE8A0A52-CDEA-41DA-9C01-EAB770FDB09D}">
      <dgm:prSet phldrT="[Text]"/>
      <dgm:spPr/>
      <dgm:t>
        <a:bodyPr/>
        <a:lstStyle/>
        <a:p>
          <a:endParaRPr lang="lt-LT"/>
        </a:p>
      </dgm:t>
    </dgm:pt>
    <dgm:pt modelId="{0A8A018D-BD3C-4CE3-B88C-734A720EE4A0}" type="parTrans" cxnId="{E6BF9BDF-7800-412A-AE1D-12F31A57D7AE}">
      <dgm:prSet/>
      <dgm:spPr/>
      <dgm:t>
        <a:bodyPr/>
        <a:lstStyle/>
        <a:p>
          <a:endParaRPr lang="lt-LT"/>
        </a:p>
      </dgm:t>
    </dgm:pt>
    <dgm:pt modelId="{DD49AA77-4BD8-4865-8767-07503CF858A6}" type="sibTrans" cxnId="{E6BF9BDF-7800-412A-AE1D-12F31A57D7AE}">
      <dgm:prSet/>
      <dgm:spPr/>
      <dgm:t>
        <a:bodyPr/>
        <a:lstStyle/>
        <a:p>
          <a:endParaRPr lang="lt-LT"/>
        </a:p>
      </dgm:t>
    </dgm:pt>
    <dgm:pt modelId="{C28EEC8F-D2E0-4E5F-81F7-BB21E3178D41}">
      <dgm:prSet phldrT="[Text]"/>
      <dgm:spPr>
        <a:solidFill>
          <a:schemeClr val="accent6">
            <a:lumMod val="40000"/>
            <a:lumOff val="60000"/>
          </a:schemeClr>
        </a:solidFill>
      </dgm:spPr>
      <dgm:t>
        <a:bodyPr/>
        <a:lstStyle/>
        <a:p>
          <a:endParaRPr lang="lt-LT"/>
        </a:p>
      </dgm:t>
    </dgm:pt>
    <dgm:pt modelId="{E9E64832-69A5-4E56-8908-5E816F68737C}" type="parTrans" cxnId="{055C0BEE-16CC-4959-8F0E-2D9B1659E028}">
      <dgm:prSet/>
      <dgm:spPr/>
      <dgm:t>
        <a:bodyPr/>
        <a:lstStyle/>
        <a:p>
          <a:endParaRPr lang="lt-LT"/>
        </a:p>
      </dgm:t>
    </dgm:pt>
    <dgm:pt modelId="{9536CF3B-6AD4-46C9-A128-88BB646652C1}" type="sibTrans" cxnId="{055C0BEE-16CC-4959-8F0E-2D9B1659E028}">
      <dgm:prSet/>
      <dgm:spPr/>
      <dgm:t>
        <a:bodyPr/>
        <a:lstStyle/>
        <a:p>
          <a:endParaRPr lang="lt-LT"/>
        </a:p>
      </dgm:t>
    </dgm:pt>
    <dgm:pt modelId="{4BFBDFD8-DA03-4EB6-B57E-390DF1F5B07A}">
      <dgm:prSet phldrT="[Text]"/>
      <dgm:spPr/>
      <dgm:t>
        <a:bodyPr/>
        <a:lstStyle/>
        <a:p>
          <a:endParaRPr lang="lt-LT"/>
        </a:p>
      </dgm:t>
    </dgm:pt>
    <dgm:pt modelId="{D47425AD-87B1-425E-A127-54493D67BFD8}" type="parTrans" cxnId="{41DC6DFD-B614-4E8C-B6B0-6CC4759EF89F}">
      <dgm:prSet/>
      <dgm:spPr/>
      <dgm:t>
        <a:bodyPr/>
        <a:lstStyle/>
        <a:p>
          <a:endParaRPr lang="lt-LT"/>
        </a:p>
      </dgm:t>
    </dgm:pt>
    <dgm:pt modelId="{566116FD-4110-4EA2-A815-23A4837FF44E}" type="sibTrans" cxnId="{41DC6DFD-B614-4E8C-B6B0-6CC4759EF89F}">
      <dgm:prSet/>
      <dgm:spPr/>
      <dgm:t>
        <a:bodyPr/>
        <a:lstStyle/>
        <a:p>
          <a:endParaRPr lang="lt-LT"/>
        </a:p>
      </dgm:t>
    </dgm:pt>
    <dgm:pt modelId="{A0E19DEE-25C3-4578-B141-4914CCF6E5F8}" type="pres">
      <dgm:prSet presAssocID="{773B4060-C53E-4A9E-B61C-625DB234950F}" presName="Name0" presStyleCnt="0">
        <dgm:presLayoutVars>
          <dgm:dir/>
          <dgm:resizeHandles val="exact"/>
        </dgm:presLayoutVars>
      </dgm:prSet>
      <dgm:spPr/>
    </dgm:pt>
    <dgm:pt modelId="{87B34442-617F-46F0-A655-683035902061}" type="pres">
      <dgm:prSet presAssocID="{773B4060-C53E-4A9E-B61C-625DB234950F}" presName="cycle" presStyleCnt="0"/>
      <dgm:spPr/>
    </dgm:pt>
    <dgm:pt modelId="{7A1846F7-AC2C-4633-B83A-A9C1ECDB8758}" type="pres">
      <dgm:prSet presAssocID="{CEB2709B-4BAA-432F-886D-776C5F9867CB}" presName="nodeFirstNode" presStyleLbl="node1" presStyleIdx="0" presStyleCnt="11">
        <dgm:presLayoutVars>
          <dgm:bulletEnabled val="1"/>
        </dgm:presLayoutVars>
      </dgm:prSet>
      <dgm:spPr/>
    </dgm:pt>
    <dgm:pt modelId="{6A28EB2E-D10E-473E-85E6-449A7E1999A2}" type="pres">
      <dgm:prSet presAssocID="{806986D1-7168-405C-A922-ACBD40421597}" presName="sibTransFirstNode" presStyleLbl="bgShp" presStyleIdx="0" presStyleCnt="1"/>
      <dgm:spPr/>
    </dgm:pt>
    <dgm:pt modelId="{4FA9A51B-88B2-4952-88C7-B94D7EA3B2E8}" type="pres">
      <dgm:prSet presAssocID="{FC680C4B-A5E9-42FB-AF31-6659662DA072}" presName="nodeFollowingNodes" presStyleLbl="node1" presStyleIdx="1" presStyleCnt="11">
        <dgm:presLayoutVars>
          <dgm:bulletEnabled val="1"/>
        </dgm:presLayoutVars>
      </dgm:prSet>
      <dgm:spPr/>
    </dgm:pt>
    <dgm:pt modelId="{E551E5A4-3CEF-411D-8F3F-2D56FE01A6D8}" type="pres">
      <dgm:prSet presAssocID="{70C26D67-FD16-4303-9BC1-08C463F5443F}" presName="nodeFollowingNodes" presStyleLbl="node1" presStyleIdx="2" presStyleCnt="11">
        <dgm:presLayoutVars>
          <dgm:bulletEnabled val="1"/>
        </dgm:presLayoutVars>
      </dgm:prSet>
      <dgm:spPr/>
    </dgm:pt>
    <dgm:pt modelId="{66C112C7-180D-4FD6-94CE-BEADE88C8243}" type="pres">
      <dgm:prSet presAssocID="{45AFF25B-F950-484E-8C2C-248D0EB82072}" presName="nodeFollowingNodes" presStyleLbl="node1" presStyleIdx="3" presStyleCnt="11">
        <dgm:presLayoutVars>
          <dgm:bulletEnabled val="1"/>
        </dgm:presLayoutVars>
      </dgm:prSet>
      <dgm:spPr/>
    </dgm:pt>
    <dgm:pt modelId="{B3FFD878-C04B-4A35-9CB8-3B568349B64D}" type="pres">
      <dgm:prSet presAssocID="{02478CFC-1CEF-4BC6-B727-ADF2C06CFAFE}" presName="nodeFollowingNodes" presStyleLbl="node1" presStyleIdx="4" presStyleCnt="11">
        <dgm:presLayoutVars>
          <dgm:bulletEnabled val="1"/>
        </dgm:presLayoutVars>
      </dgm:prSet>
      <dgm:spPr/>
    </dgm:pt>
    <dgm:pt modelId="{5E8E8361-11F3-46A6-85C4-B0CB4B1047B8}" type="pres">
      <dgm:prSet presAssocID="{778BB795-E5EC-4B0B-98C0-B9716D5ECAB1}" presName="nodeFollowingNodes" presStyleLbl="node1" presStyleIdx="5" presStyleCnt="11">
        <dgm:presLayoutVars>
          <dgm:bulletEnabled val="1"/>
        </dgm:presLayoutVars>
      </dgm:prSet>
      <dgm:spPr/>
    </dgm:pt>
    <dgm:pt modelId="{150656FE-5209-455E-A804-04B0F3560BE0}" type="pres">
      <dgm:prSet presAssocID="{F564F1D3-5712-4CAC-84FF-15354715E3DB}" presName="nodeFollowingNodes" presStyleLbl="node1" presStyleIdx="6" presStyleCnt="11">
        <dgm:presLayoutVars>
          <dgm:bulletEnabled val="1"/>
        </dgm:presLayoutVars>
      </dgm:prSet>
      <dgm:spPr/>
    </dgm:pt>
    <dgm:pt modelId="{89DD8FC1-E6BB-412B-B76A-1D4326A44958}" type="pres">
      <dgm:prSet presAssocID="{89517A2D-3A3A-4BF6-AA6E-9EE343726AD9}" presName="nodeFollowingNodes" presStyleLbl="node1" presStyleIdx="7" presStyleCnt="11">
        <dgm:presLayoutVars>
          <dgm:bulletEnabled val="1"/>
        </dgm:presLayoutVars>
      </dgm:prSet>
      <dgm:spPr/>
    </dgm:pt>
    <dgm:pt modelId="{ABC19669-6F0E-4839-93A6-BBDFEFACF4D1}" type="pres">
      <dgm:prSet presAssocID="{BE8A0A52-CDEA-41DA-9C01-EAB770FDB09D}" presName="nodeFollowingNodes" presStyleLbl="node1" presStyleIdx="8" presStyleCnt="11">
        <dgm:presLayoutVars>
          <dgm:bulletEnabled val="1"/>
        </dgm:presLayoutVars>
      </dgm:prSet>
      <dgm:spPr/>
    </dgm:pt>
    <dgm:pt modelId="{16E9ECB8-3F6D-4844-9A3B-61B150E0B3B0}" type="pres">
      <dgm:prSet presAssocID="{C28EEC8F-D2E0-4E5F-81F7-BB21E3178D41}" presName="nodeFollowingNodes" presStyleLbl="node1" presStyleIdx="9" presStyleCnt="11">
        <dgm:presLayoutVars>
          <dgm:bulletEnabled val="1"/>
        </dgm:presLayoutVars>
      </dgm:prSet>
      <dgm:spPr/>
    </dgm:pt>
    <dgm:pt modelId="{70006722-FFAA-431A-9D44-1322424DA6D0}" type="pres">
      <dgm:prSet presAssocID="{4BFBDFD8-DA03-4EB6-B57E-390DF1F5B07A}" presName="nodeFollowingNodes" presStyleLbl="node1" presStyleIdx="10" presStyleCnt="11">
        <dgm:presLayoutVars>
          <dgm:bulletEnabled val="1"/>
        </dgm:presLayoutVars>
      </dgm:prSet>
      <dgm:spPr/>
    </dgm:pt>
  </dgm:ptLst>
  <dgm:cxnLst>
    <dgm:cxn modelId="{52EAD20B-94AC-4DEF-A26B-DD33F0F81514}" type="presOf" srcId="{4BFBDFD8-DA03-4EB6-B57E-390DF1F5B07A}" destId="{70006722-FFAA-431A-9D44-1322424DA6D0}" srcOrd="0" destOrd="0" presId="urn:microsoft.com/office/officeart/2005/8/layout/cycle3"/>
    <dgm:cxn modelId="{081C6E11-26CC-4659-80DD-3413CFF468A2}" srcId="{773B4060-C53E-4A9E-B61C-625DB234950F}" destId="{CEB2709B-4BAA-432F-886D-776C5F9867CB}" srcOrd="0" destOrd="0" parTransId="{254FE41B-7E24-49A0-B189-7E9C9EC2F646}" sibTransId="{806986D1-7168-405C-A922-ACBD40421597}"/>
    <dgm:cxn modelId="{F3425411-CDA4-4811-96DB-A46F3F0008B9}" srcId="{773B4060-C53E-4A9E-B61C-625DB234950F}" destId="{89517A2D-3A3A-4BF6-AA6E-9EE343726AD9}" srcOrd="7" destOrd="0" parTransId="{8EEAE7EC-0828-4F1C-958E-EDE064941D95}" sibTransId="{5C832576-FBBB-4EB1-8F9B-F29CB0D67FB2}"/>
    <dgm:cxn modelId="{88AAD518-3B9C-4F6D-A831-9B1CF9EEBF0F}" type="presOf" srcId="{89517A2D-3A3A-4BF6-AA6E-9EE343726AD9}" destId="{89DD8FC1-E6BB-412B-B76A-1D4326A44958}" srcOrd="0" destOrd="0" presId="urn:microsoft.com/office/officeart/2005/8/layout/cycle3"/>
    <dgm:cxn modelId="{976BBA19-B278-45F1-8924-6CA4D6B3763B}" srcId="{773B4060-C53E-4A9E-B61C-625DB234950F}" destId="{02478CFC-1CEF-4BC6-B727-ADF2C06CFAFE}" srcOrd="4" destOrd="0" parTransId="{3265982C-4A42-46CC-9F47-2FE8EA827B05}" sibTransId="{CA1727D5-E2E4-4F73-AB83-46BD67F7CE8B}"/>
    <dgm:cxn modelId="{52837A1F-5B82-4DCD-86F9-9875D47AAB4D}" srcId="{773B4060-C53E-4A9E-B61C-625DB234950F}" destId="{778BB795-E5EC-4B0B-98C0-B9716D5ECAB1}" srcOrd="5" destOrd="0" parTransId="{387777BD-4BEF-4E9A-845D-51FC6A76744B}" sibTransId="{97E7422B-C6D3-4D50-9FFC-90E9EB179689}"/>
    <dgm:cxn modelId="{0DD8615F-AF24-4785-AA49-234E6A64877A}" type="presOf" srcId="{CEB2709B-4BAA-432F-886D-776C5F9867CB}" destId="{7A1846F7-AC2C-4633-B83A-A9C1ECDB8758}" srcOrd="0" destOrd="0" presId="urn:microsoft.com/office/officeart/2005/8/layout/cycle3"/>
    <dgm:cxn modelId="{99AA1047-571D-4073-8B01-209C3DF6A947}" srcId="{773B4060-C53E-4A9E-B61C-625DB234950F}" destId="{45AFF25B-F950-484E-8C2C-248D0EB82072}" srcOrd="3" destOrd="0" parTransId="{F0708544-6FF1-42F5-A071-3B22D58941CC}" sibTransId="{D15D858B-0456-45E9-BBF9-1936739FA658}"/>
    <dgm:cxn modelId="{B523224B-D6BF-4A4D-9F6A-DEE36E890E90}" type="presOf" srcId="{778BB795-E5EC-4B0B-98C0-B9716D5ECAB1}" destId="{5E8E8361-11F3-46A6-85C4-B0CB4B1047B8}" srcOrd="0" destOrd="0" presId="urn:microsoft.com/office/officeart/2005/8/layout/cycle3"/>
    <dgm:cxn modelId="{089C956F-6E3F-4D96-8DE0-9B3D6B2E5CA1}" type="presOf" srcId="{70C26D67-FD16-4303-9BC1-08C463F5443F}" destId="{E551E5A4-3CEF-411D-8F3F-2D56FE01A6D8}" srcOrd="0" destOrd="0" presId="urn:microsoft.com/office/officeart/2005/8/layout/cycle3"/>
    <dgm:cxn modelId="{4C6CA44F-13AC-4C77-872C-95CA774130E5}" type="presOf" srcId="{02478CFC-1CEF-4BC6-B727-ADF2C06CFAFE}" destId="{B3FFD878-C04B-4A35-9CB8-3B568349B64D}" srcOrd="0" destOrd="0" presId="urn:microsoft.com/office/officeart/2005/8/layout/cycle3"/>
    <dgm:cxn modelId="{DB152674-2AE1-48D1-985B-3F218B8D66C0}" type="presOf" srcId="{773B4060-C53E-4A9E-B61C-625DB234950F}" destId="{A0E19DEE-25C3-4578-B141-4914CCF6E5F8}" srcOrd="0" destOrd="0" presId="urn:microsoft.com/office/officeart/2005/8/layout/cycle3"/>
    <dgm:cxn modelId="{554E407B-82CB-44A9-9704-6CE707F1876E}" type="presOf" srcId="{F564F1D3-5712-4CAC-84FF-15354715E3DB}" destId="{150656FE-5209-455E-A804-04B0F3560BE0}" srcOrd="0" destOrd="0" presId="urn:microsoft.com/office/officeart/2005/8/layout/cycle3"/>
    <dgm:cxn modelId="{44380B87-70AF-4F20-8147-7F97FE22983A}" type="presOf" srcId="{45AFF25B-F950-484E-8C2C-248D0EB82072}" destId="{66C112C7-180D-4FD6-94CE-BEADE88C8243}" srcOrd="0" destOrd="0" presId="urn:microsoft.com/office/officeart/2005/8/layout/cycle3"/>
    <dgm:cxn modelId="{3100C38E-6D2E-4E16-9780-5F754B660F33}" srcId="{773B4060-C53E-4A9E-B61C-625DB234950F}" destId="{70C26D67-FD16-4303-9BC1-08C463F5443F}" srcOrd="2" destOrd="0" parTransId="{EB12505F-221F-4A46-A02F-C3AEECF5934A}" sibTransId="{6240E97D-DC29-4A73-A0AB-887451BB2B62}"/>
    <dgm:cxn modelId="{97E0189E-07D3-40E9-BD24-203423DC1ADE}" type="presOf" srcId="{806986D1-7168-405C-A922-ACBD40421597}" destId="{6A28EB2E-D10E-473E-85E6-449A7E1999A2}" srcOrd="0" destOrd="0" presId="urn:microsoft.com/office/officeart/2005/8/layout/cycle3"/>
    <dgm:cxn modelId="{585D26A0-E326-4D6F-9C7E-29BFBEEFDDBE}" type="presOf" srcId="{BE8A0A52-CDEA-41DA-9C01-EAB770FDB09D}" destId="{ABC19669-6F0E-4839-93A6-BBDFEFACF4D1}" srcOrd="0" destOrd="0" presId="urn:microsoft.com/office/officeart/2005/8/layout/cycle3"/>
    <dgm:cxn modelId="{CDF67BB4-70C8-435C-BF17-3EAE3D3B4FAE}" type="presOf" srcId="{C28EEC8F-D2E0-4E5F-81F7-BB21E3178D41}" destId="{16E9ECB8-3F6D-4844-9A3B-61B150E0B3B0}" srcOrd="0" destOrd="0" presId="urn:microsoft.com/office/officeart/2005/8/layout/cycle3"/>
    <dgm:cxn modelId="{B76FC8CC-5A83-4B49-9010-549BDA57899E}" type="presOf" srcId="{FC680C4B-A5E9-42FB-AF31-6659662DA072}" destId="{4FA9A51B-88B2-4952-88C7-B94D7EA3B2E8}" srcOrd="0" destOrd="0" presId="urn:microsoft.com/office/officeart/2005/8/layout/cycle3"/>
    <dgm:cxn modelId="{E6BF9BDF-7800-412A-AE1D-12F31A57D7AE}" srcId="{773B4060-C53E-4A9E-B61C-625DB234950F}" destId="{BE8A0A52-CDEA-41DA-9C01-EAB770FDB09D}" srcOrd="8" destOrd="0" parTransId="{0A8A018D-BD3C-4CE3-B88C-734A720EE4A0}" sibTransId="{DD49AA77-4BD8-4865-8767-07503CF858A6}"/>
    <dgm:cxn modelId="{E6E64CEC-9E96-410B-BE12-7DAC7DB9C914}" srcId="{773B4060-C53E-4A9E-B61C-625DB234950F}" destId="{F564F1D3-5712-4CAC-84FF-15354715E3DB}" srcOrd="6" destOrd="0" parTransId="{5E733954-FB30-4031-9D86-369D384CB6EF}" sibTransId="{C9FF13AA-C19E-4B4F-8F26-241C161F34E0}"/>
    <dgm:cxn modelId="{055C0BEE-16CC-4959-8F0E-2D9B1659E028}" srcId="{773B4060-C53E-4A9E-B61C-625DB234950F}" destId="{C28EEC8F-D2E0-4E5F-81F7-BB21E3178D41}" srcOrd="9" destOrd="0" parTransId="{E9E64832-69A5-4E56-8908-5E816F68737C}" sibTransId="{9536CF3B-6AD4-46C9-A128-88BB646652C1}"/>
    <dgm:cxn modelId="{3A78AFFB-E5D3-4576-B449-BAA36DC79482}" srcId="{773B4060-C53E-4A9E-B61C-625DB234950F}" destId="{FC680C4B-A5E9-42FB-AF31-6659662DA072}" srcOrd="1" destOrd="0" parTransId="{B60453F1-0631-4CA9-BC1B-6719EEE9DBA1}" sibTransId="{22AD7F79-1A25-425A-998D-D8FC86884527}"/>
    <dgm:cxn modelId="{41DC6DFD-B614-4E8C-B6B0-6CC4759EF89F}" srcId="{773B4060-C53E-4A9E-B61C-625DB234950F}" destId="{4BFBDFD8-DA03-4EB6-B57E-390DF1F5B07A}" srcOrd="10" destOrd="0" parTransId="{D47425AD-87B1-425E-A127-54493D67BFD8}" sibTransId="{566116FD-4110-4EA2-A815-23A4837FF44E}"/>
    <dgm:cxn modelId="{3B63CC8C-A5E9-470F-AC38-0751F8C3B646}" type="presParOf" srcId="{A0E19DEE-25C3-4578-B141-4914CCF6E5F8}" destId="{87B34442-617F-46F0-A655-683035902061}" srcOrd="0" destOrd="0" presId="urn:microsoft.com/office/officeart/2005/8/layout/cycle3"/>
    <dgm:cxn modelId="{57B3F284-687B-43A5-AFB2-58B493E3CDF6}" type="presParOf" srcId="{87B34442-617F-46F0-A655-683035902061}" destId="{7A1846F7-AC2C-4633-B83A-A9C1ECDB8758}" srcOrd="0" destOrd="0" presId="urn:microsoft.com/office/officeart/2005/8/layout/cycle3"/>
    <dgm:cxn modelId="{D1B1D8CD-873C-4E55-87B0-4168EC21E8DA}" type="presParOf" srcId="{87B34442-617F-46F0-A655-683035902061}" destId="{6A28EB2E-D10E-473E-85E6-449A7E1999A2}" srcOrd="1" destOrd="0" presId="urn:microsoft.com/office/officeart/2005/8/layout/cycle3"/>
    <dgm:cxn modelId="{E3D70F87-4E1E-4B10-BFC9-51546A9FC902}" type="presParOf" srcId="{87B34442-617F-46F0-A655-683035902061}" destId="{4FA9A51B-88B2-4952-88C7-B94D7EA3B2E8}" srcOrd="2" destOrd="0" presId="urn:microsoft.com/office/officeart/2005/8/layout/cycle3"/>
    <dgm:cxn modelId="{B71C2459-A8DD-413E-AC55-9E611C2FE647}" type="presParOf" srcId="{87B34442-617F-46F0-A655-683035902061}" destId="{E551E5A4-3CEF-411D-8F3F-2D56FE01A6D8}" srcOrd="3" destOrd="0" presId="urn:microsoft.com/office/officeart/2005/8/layout/cycle3"/>
    <dgm:cxn modelId="{F3310D19-09B5-49C9-A26B-B16B17079EA8}" type="presParOf" srcId="{87B34442-617F-46F0-A655-683035902061}" destId="{66C112C7-180D-4FD6-94CE-BEADE88C8243}" srcOrd="4" destOrd="0" presId="urn:microsoft.com/office/officeart/2005/8/layout/cycle3"/>
    <dgm:cxn modelId="{E7F92C73-64C1-4B3E-825F-1A1A638CC365}" type="presParOf" srcId="{87B34442-617F-46F0-A655-683035902061}" destId="{B3FFD878-C04B-4A35-9CB8-3B568349B64D}" srcOrd="5" destOrd="0" presId="urn:microsoft.com/office/officeart/2005/8/layout/cycle3"/>
    <dgm:cxn modelId="{F9BD4149-EF47-4B14-9CED-E9E0128AF9B9}" type="presParOf" srcId="{87B34442-617F-46F0-A655-683035902061}" destId="{5E8E8361-11F3-46A6-85C4-B0CB4B1047B8}" srcOrd="6" destOrd="0" presId="urn:microsoft.com/office/officeart/2005/8/layout/cycle3"/>
    <dgm:cxn modelId="{99CD0635-324A-4A84-A5AE-EC2255A88C23}" type="presParOf" srcId="{87B34442-617F-46F0-A655-683035902061}" destId="{150656FE-5209-455E-A804-04B0F3560BE0}" srcOrd="7" destOrd="0" presId="urn:microsoft.com/office/officeart/2005/8/layout/cycle3"/>
    <dgm:cxn modelId="{98E1EC47-703A-4EFD-90B1-6B1DA1B9BFAF}" type="presParOf" srcId="{87B34442-617F-46F0-A655-683035902061}" destId="{89DD8FC1-E6BB-412B-B76A-1D4326A44958}" srcOrd="8" destOrd="0" presId="urn:microsoft.com/office/officeart/2005/8/layout/cycle3"/>
    <dgm:cxn modelId="{13DA8941-9063-4CB3-AC51-9F56C62A1CB4}" type="presParOf" srcId="{87B34442-617F-46F0-A655-683035902061}" destId="{ABC19669-6F0E-4839-93A6-BBDFEFACF4D1}" srcOrd="9" destOrd="0" presId="urn:microsoft.com/office/officeart/2005/8/layout/cycle3"/>
    <dgm:cxn modelId="{40C0E815-DA2B-4707-9440-CC5AE58458CF}" type="presParOf" srcId="{87B34442-617F-46F0-A655-683035902061}" destId="{16E9ECB8-3F6D-4844-9A3B-61B150E0B3B0}" srcOrd="10" destOrd="0" presId="urn:microsoft.com/office/officeart/2005/8/layout/cycle3"/>
    <dgm:cxn modelId="{F287D85F-B8F4-44F7-AA4A-07C51F073C8A}" type="presParOf" srcId="{87B34442-617F-46F0-A655-683035902061}" destId="{70006722-FFAA-431A-9D44-1322424DA6D0}" srcOrd="11" destOrd="0" presId="urn:microsoft.com/office/officeart/2005/8/layout/cycle3"/>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73B4060-C53E-4A9E-B61C-625DB234950F}" type="doc">
      <dgm:prSet loTypeId="urn:microsoft.com/office/officeart/2005/8/layout/cycle3" loCatId="cycle" qsTypeId="urn:microsoft.com/office/officeart/2005/8/quickstyle/simple1" qsCatId="simple" csTypeId="urn:microsoft.com/office/officeart/2005/8/colors/accent0_1" csCatId="mainScheme" phldr="1"/>
      <dgm:spPr/>
      <dgm:t>
        <a:bodyPr/>
        <a:lstStyle/>
        <a:p>
          <a:endParaRPr lang="lt-LT"/>
        </a:p>
      </dgm:t>
    </dgm:pt>
    <dgm:pt modelId="{CEB2709B-4BAA-432F-886D-776C5F9867CB}">
      <dgm:prSet phldrT="[Text]"/>
      <dgm:spPr>
        <a:solidFill>
          <a:schemeClr val="accent6">
            <a:lumMod val="40000"/>
            <a:lumOff val="60000"/>
          </a:schemeClr>
        </a:solidFill>
      </dgm:spPr>
      <dgm:t>
        <a:bodyPr/>
        <a:lstStyle/>
        <a:p>
          <a:endParaRPr lang="lt-LT"/>
        </a:p>
      </dgm:t>
    </dgm:pt>
    <dgm:pt modelId="{254FE41B-7E24-49A0-B189-7E9C9EC2F646}" type="parTrans" cxnId="{081C6E11-26CC-4659-80DD-3413CFF468A2}">
      <dgm:prSet/>
      <dgm:spPr/>
      <dgm:t>
        <a:bodyPr/>
        <a:lstStyle/>
        <a:p>
          <a:endParaRPr lang="lt-LT"/>
        </a:p>
      </dgm:t>
    </dgm:pt>
    <dgm:pt modelId="{806986D1-7168-405C-A922-ACBD40421597}" type="sibTrans" cxnId="{081C6E11-26CC-4659-80DD-3413CFF468A2}">
      <dgm:prSet/>
      <dgm:spPr/>
      <dgm:t>
        <a:bodyPr/>
        <a:lstStyle/>
        <a:p>
          <a:endParaRPr lang="lt-LT"/>
        </a:p>
      </dgm:t>
    </dgm:pt>
    <dgm:pt modelId="{FC680C4B-A5E9-42FB-AF31-6659662DA072}">
      <dgm:prSet phldrT="[Text]"/>
      <dgm:spPr/>
      <dgm:t>
        <a:bodyPr/>
        <a:lstStyle/>
        <a:p>
          <a:endParaRPr lang="lt-LT"/>
        </a:p>
      </dgm:t>
    </dgm:pt>
    <dgm:pt modelId="{B60453F1-0631-4CA9-BC1B-6719EEE9DBA1}" type="parTrans" cxnId="{3A78AFFB-E5D3-4576-B449-BAA36DC79482}">
      <dgm:prSet/>
      <dgm:spPr/>
      <dgm:t>
        <a:bodyPr/>
        <a:lstStyle/>
        <a:p>
          <a:endParaRPr lang="lt-LT"/>
        </a:p>
      </dgm:t>
    </dgm:pt>
    <dgm:pt modelId="{22AD7F79-1A25-425A-998D-D8FC86884527}" type="sibTrans" cxnId="{3A78AFFB-E5D3-4576-B449-BAA36DC79482}">
      <dgm:prSet/>
      <dgm:spPr/>
      <dgm:t>
        <a:bodyPr/>
        <a:lstStyle/>
        <a:p>
          <a:endParaRPr lang="lt-LT"/>
        </a:p>
      </dgm:t>
    </dgm:pt>
    <dgm:pt modelId="{70C26D67-FD16-4303-9BC1-08C463F5443F}">
      <dgm:prSet phldrT="[Text]"/>
      <dgm:spPr>
        <a:solidFill>
          <a:schemeClr val="accent6">
            <a:lumMod val="40000"/>
            <a:lumOff val="60000"/>
          </a:schemeClr>
        </a:solidFill>
      </dgm:spPr>
      <dgm:t>
        <a:bodyPr/>
        <a:lstStyle/>
        <a:p>
          <a:endParaRPr lang="lt-LT"/>
        </a:p>
      </dgm:t>
    </dgm:pt>
    <dgm:pt modelId="{EB12505F-221F-4A46-A02F-C3AEECF5934A}" type="parTrans" cxnId="{3100C38E-6D2E-4E16-9780-5F754B660F33}">
      <dgm:prSet/>
      <dgm:spPr/>
      <dgm:t>
        <a:bodyPr/>
        <a:lstStyle/>
        <a:p>
          <a:endParaRPr lang="lt-LT"/>
        </a:p>
      </dgm:t>
    </dgm:pt>
    <dgm:pt modelId="{6240E97D-DC29-4A73-A0AB-887451BB2B62}" type="sibTrans" cxnId="{3100C38E-6D2E-4E16-9780-5F754B660F33}">
      <dgm:prSet/>
      <dgm:spPr/>
      <dgm:t>
        <a:bodyPr/>
        <a:lstStyle/>
        <a:p>
          <a:endParaRPr lang="lt-LT"/>
        </a:p>
      </dgm:t>
    </dgm:pt>
    <dgm:pt modelId="{45AFF25B-F950-484E-8C2C-248D0EB82072}">
      <dgm:prSet phldrT="[Text]"/>
      <dgm:spPr>
        <a:solidFill>
          <a:schemeClr val="accent6">
            <a:lumMod val="40000"/>
            <a:lumOff val="60000"/>
          </a:schemeClr>
        </a:solidFill>
      </dgm:spPr>
      <dgm:t>
        <a:bodyPr/>
        <a:lstStyle/>
        <a:p>
          <a:endParaRPr lang="lt-LT"/>
        </a:p>
      </dgm:t>
    </dgm:pt>
    <dgm:pt modelId="{F0708544-6FF1-42F5-A071-3B22D58941CC}" type="parTrans" cxnId="{99AA1047-571D-4073-8B01-209C3DF6A947}">
      <dgm:prSet/>
      <dgm:spPr/>
      <dgm:t>
        <a:bodyPr/>
        <a:lstStyle/>
        <a:p>
          <a:endParaRPr lang="lt-LT"/>
        </a:p>
      </dgm:t>
    </dgm:pt>
    <dgm:pt modelId="{D15D858B-0456-45E9-BBF9-1936739FA658}" type="sibTrans" cxnId="{99AA1047-571D-4073-8B01-209C3DF6A947}">
      <dgm:prSet/>
      <dgm:spPr/>
      <dgm:t>
        <a:bodyPr/>
        <a:lstStyle/>
        <a:p>
          <a:endParaRPr lang="lt-LT"/>
        </a:p>
      </dgm:t>
    </dgm:pt>
    <dgm:pt modelId="{02478CFC-1CEF-4BC6-B727-ADF2C06CFAFE}">
      <dgm:prSet phldrT="[Text]"/>
      <dgm:spPr/>
      <dgm:t>
        <a:bodyPr/>
        <a:lstStyle/>
        <a:p>
          <a:endParaRPr lang="lt-LT"/>
        </a:p>
      </dgm:t>
    </dgm:pt>
    <dgm:pt modelId="{3265982C-4A42-46CC-9F47-2FE8EA827B05}" type="parTrans" cxnId="{976BBA19-B278-45F1-8924-6CA4D6B3763B}">
      <dgm:prSet/>
      <dgm:spPr/>
      <dgm:t>
        <a:bodyPr/>
        <a:lstStyle/>
        <a:p>
          <a:endParaRPr lang="lt-LT"/>
        </a:p>
      </dgm:t>
    </dgm:pt>
    <dgm:pt modelId="{CA1727D5-E2E4-4F73-AB83-46BD67F7CE8B}" type="sibTrans" cxnId="{976BBA19-B278-45F1-8924-6CA4D6B3763B}">
      <dgm:prSet/>
      <dgm:spPr/>
      <dgm:t>
        <a:bodyPr/>
        <a:lstStyle/>
        <a:p>
          <a:endParaRPr lang="lt-LT"/>
        </a:p>
      </dgm:t>
    </dgm:pt>
    <dgm:pt modelId="{778BB795-E5EC-4B0B-98C0-B9716D5ECAB1}">
      <dgm:prSet phldrT="[Text]"/>
      <dgm:spPr>
        <a:solidFill>
          <a:schemeClr val="accent6">
            <a:lumMod val="40000"/>
            <a:lumOff val="60000"/>
          </a:schemeClr>
        </a:solidFill>
      </dgm:spPr>
      <dgm:t>
        <a:bodyPr/>
        <a:lstStyle/>
        <a:p>
          <a:endParaRPr lang="lt-LT"/>
        </a:p>
      </dgm:t>
    </dgm:pt>
    <dgm:pt modelId="{387777BD-4BEF-4E9A-845D-51FC6A76744B}" type="parTrans" cxnId="{52837A1F-5B82-4DCD-86F9-9875D47AAB4D}">
      <dgm:prSet/>
      <dgm:spPr/>
      <dgm:t>
        <a:bodyPr/>
        <a:lstStyle/>
        <a:p>
          <a:endParaRPr lang="lt-LT"/>
        </a:p>
      </dgm:t>
    </dgm:pt>
    <dgm:pt modelId="{97E7422B-C6D3-4D50-9FFC-90E9EB179689}" type="sibTrans" cxnId="{52837A1F-5B82-4DCD-86F9-9875D47AAB4D}">
      <dgm:prSet/>
      <dgm:spPr/>
      <dgm:t>
        <a:bodyPr/>
        <a:lstStyle/>
        <a:p>
          <a:endParaRPr lang="lt-LT"/>
        </a:p>
      </dgm:t>
    </dgm:pt>
    <dgm:pt modelId="{F564F1D3-5712-4CAC-84FF-15354715E3DB}">
      <dgm:prSet phldrT="[Text]"/>
      <dgm:spPr/>
      <dgm:t>
        <a:bodyPr/>
        <a:lstStyle/>
        <a:p>
          <a:endParaRPr lang="lt-LT"/>
        </a:p>
      </dgm:t>
    </dgm:pt>
    <dgm:pt modelId="{5E733954-FB30-4031-9D86-369D384CB6EF}" type="parTrans" cxnId="{E6E64CEC-9E96-410B-BE12-7DAC7DB9C914}">
      <dgm:prSet/>
      <dgm:spPr/>
      <dgm:t>
        <a:bodyPr/>
        <a:lstStyle/>
        <a:p>
          <a:endParaRPr lang="lt-LT"/>
        </a:p>
      </dgm:t>
    </dgm:pt>
    <dgm:pt modelId="{C9FF13AA-C19E-4B4F-8F26-241C161F34E0}" type="sibTrans" cxnId="{E6E64CEC-9E96-410B-BE12-7DAC7DB9C914}">
      <dgm:prSet/>
      <dgm:spPr/>
      <dgm:t>
        <a:bodyPr/>
        <a:lstStyle/>
        <a:p>
          <a:endParaRPr lang="lt-LT"/>
        </a:p>
      </dgm:t>
    </dgm:pt>
    <dgm:pt modelId="{89517A2D-3A3A-4BF6-AA6E-9EE343726AD9}">
      <dgm:prSet phldrT="[Text]"/>
      <dgm:spPr>
        <a:solidFill>
          <a:schemeClr val="accent6">
            <a:lumMod val="40000"/>
            <a:lumOff val="60000"/>
          </a:schemeClr>
        </a:solidFill>
      </dgm:spPr>
      <dgm:t>
        <a:bodyPr/>
        <a:lstStyle/>
        <a:p>
          <a:endParaRPr lang="lt-LT"/>
        </a:p>
      </dgm:t>
    </dgm:pt>
    <dgm:pt modelId="{8EEAE7EC-0828-4F1C-958E-EDE064941D95}" type="parTrans" cxnId="{F3425411-CDA4-4811-96DB-A46F3F0008B9}">
      <dgm:prSet/>
      <dgm:spPr/>
      <dgm:t>
        <a:bodyPr/>
        <a:lstStyle/>
        <a:p>
          <a:endParaRPr lang="lt-LT"/>
        </a:p>
      </dgm:t>
    </dgm:pt>
    <dgm:pt modelId="{5C832576-FBBB-4EB1-8F9B-F29CB0D67FB2}" type="sibTrans" cxnId="{F3425411-CDA4-4811-96DB-A46F3F0008B9}">
      <dgm:prSet/>
      <dgm:spPr/>
      <dgm:t>
        <a:bodyPr/>
        <a:lstStyle/>
        <a:p>
          <a:endParaRPr lang="lt-LT"/>
        </a:p>
      </dgm:t>
    </dgm:pt>
    <dgm:pt modelId="{BE8A0A52-CDEA-41DA-9C01-EAB770FDB09D}">
      <dgm:prSet phldrT="[Text]"/>
      <dgm:spPr/>
      <dgm:t>
        <a:bodyPr/>
        <a:lstStyle/>
        <a:p>
          <a:endParaRPr lang="lt-LT"/>
        </a:p>
      </dgm:t>
    </dgm:pt>
    <dgm:pt modelId="{0A8A018D-BD3C-4CE3-B88C-734A720EE4A0}" type="parTrans" cxnId="{E6BF9BDF-7800-412A-AE1D-12F31A57D7AE}">
      <dgm:prSet/>
      <dgm:spPr/>
      <dgm:t>
        <a:bodyPr/>
        <a:lstStyle/>
        <a:p>
          <a:endParaRPr lang="lt-LT"/>
        </a:p>
      </dgm:t>
    </dgm:pt>
    <dgm:pt modelId="{DD49AA77-4BD8-4865-8767-07503CF858A6}" type="sibTrans" cxnId="{E6BF9BDF-7800-412A-AE1D-12F31A57D7AE}">
      <dgm:prSet/>
      <dgm:spPr/>
      <dgm:t>
        <a:bodyPr/>
        <a:lstStyle/>
        <a:p>
          <a:endParaRPr lang="lt-LT"/>
        </a:p>
      </dgm:t>
    </dgm:pt>
    <dgm:pt modelId="{C28EEC8F-D2E0-4E5F-81F7-BB21E3178D41}">
      <dgm:prSet phldrT="[Text]"/>
      <dgm:spPr>
        <a:solidFill>
          <a:schemeClr val="accent6">
            <a:lumMod val="40000"/>
            <a:lumOff val="60000"/>
          </a:schemeClr>
        </a:solidFill>
      </dgm:spPr>
      <dgm:t>
        <a:bodyPr/>
        <a:lstStyle/>
        <a:p>
          <a:endParaRPr lang="lt-LT"/>
        </a:p>
      </dgm:t>
    </dgm:pt>
    <dgm:pt modelId="{E9E64832-69A5-4E56-8908-5E816F68737C}" type="parTrans" cxnId="{055C0BEE-16CC-4959-8F0E-2D9B1659E028}">
      <dgm:prSet/>
      <dgm:spPr/>
      <dgm:t>
        <a:bodyPr/>
        <a:lstStyle/>
        <a:p>
          <a:endParaRPr lang="lt-LT"/>
        </a:p>
      </dgm:t>
    </dgm:pt>
    <dgm:pt modelId="{9536CF3B-6AD4-46C9-A128-88BB646652C1}" type="sibTrans" cxnId="{055C0BEE-16CC-4959-8F0E-2D9B1659E028}">
      <dgm:prSet/>
      <dgm:spPr/>
      <dgm:t>
        <a:bodyPr/>
        <a:lstStyle/>
        <a:p>
          <a:endParaRPr lang="lt-LT"/>
        </a:p>
      </dgm:t>
    </dgm:pt>
    <dgm:pt modelId="{4BFBDFD8-DA03-4EB6-B57E-390DF1F5B07A}">
      <dgm:prSet phldrT="[Text]"/>
      <dgm:spPr/>
      <dgm:t>
        <a:bodyPr/>
        <a:lstStyle/>
        <a:p>
          <a:endParaRPr lang="lt-LT"/>
        </a:p>
      </dgm:t>
    </dgm:pt>
    <dgm:pt modelId="{D47425AD-87B1-425E-A127-54493D67BFD8}" type="parTrans" cxnId="{41DC6DFD-B614-4E8C-B6B0-6CC4759EF89F}">
      <dgm:prSet/>
      <dgm:spPr/>
      <dgm:t>
        <a:bodyPr/>
        <a:lstStyle/>
        <a:p>
          <a:endParaRPr lang="lt-LT"/>
        </a:p>
      </dgm:t>
    </dgm:pt>
    <dgm:pt modelId="{566116FD-4110-4EA2-A815-23A4837FF44E}" type="sibTrans" cxnId="{41DC6DFD-B614-4E8C-B6B0-6CC4759EF89F}">
      <dgm:prSet/>
      <dgm:spPr/>
      <dgm:t>
        <a:bodyPr/>
        <a:lstStyle/>
        <a:p>
          <a:endParaRPr lang="lt-LT"/>
        </a:p>
      </dgm:t>
    </dgm:pt>
    <dgm:pt modelId="{A0E19DEE-25C3-4578-B141-4914CCF6E5F8}" type="pres">
      <dgm:prSet presAssocID="{773B4060-C53E-4A9E-B61C-625DB234950F}" presName="Name0" presStyleCnt="0">
        <dgm:presLayoutVars>
          <dgm:dir/>
          <dgm:resizeHandles val="exact"/>
        </dgm:presLayoutVars>
      </dgm:prSet>
      <dgm:spPr/>
    </dgm:pt>
    <dgm:pt modelId="{87B34442-617F-46F0-A655-683035902061}" type="pres">
      <dgm:prSet presAssocID="{773B4060-C53E-4A9E-B61C-625DB234950F}" presName="cycle" presStyleCnt="0"/>
      <dgm:spPr/>
    </dgm:pt>
    <dgm:pt modelId="{7A1846F7-AC2C-4633-B83A-A9C1ECDB8758}" type="pres">
      <dgm:prSet presAssocID="{CEB2709B-4BAA-432F-886D-776C5F9867CB}" presName="nodeFirstNode" presStyleLbl="node1" presStyleIdx="0" presStyleCnt="11">
        <dgm:presLayoutVars>
          <dgm:bulletEnabled val="1"/>
        </dgm:presLayoutVars>
      </dgm:prSet>
      <dgm:spPr/>
    </dgm:pt>
    <dgm:pt modelId="{6A28EB2E-D10E-473E-85E6-449A7E1999A2}" type="pres">
      <dgm:prSet presAssocID="{806986D1-7168-405C-A922-ACBD40421597}" presName="sibTransFirstNode" presStyleLbl="bgShp" presStyleIdx="0" presStyleCnt="1"/>
      <dgm:spPr/>
    </dgm:pt>
    <dgm:pt modelId="{4FA9A51B-88B2-4952-88C7-B94D7EA3B2E8}" type="pres">
      <dgm:prSet presAssocID="{FC680C4B-A5E9-42FB-AF31-6659662DA072}" presName="nodeFollowingNodes" presStyleLbl="node1" presStyleIdx="1" presStyleCnt="11">
        <dgm:presLayoutVars>
          <dgm:bulletEnabled val="1"/>
        </dgm:presLayoutVars>
      </dgm:prSet>
      <dgm:spPr/>
    </dgm:pt>
    <dgm:pt modelId="{E551E5A4-3CEF-411D-8F3F-2D56FE01A6D8}" type="pres">
      <dgm:prSet presAssocID="{70C26D67-FD16-4303-9BC1-08C463F5443F}" presName="nodeFollowingNodes" presStyleLbl="node1" presStyleIdx="2" presStyleCnt="11">
        <dgm:presLayoutVars>
          <dgm:bulletEnabled val="1"/>
        </dgm:presLayoutVars>
      </dgm:prSet>
      <dgm:spPr/>
    </dgm:pt>
    <dgm:pt modelId="{66C112C7-180D-4FD6-94CE-BEADE88C8243}" type="pres">
      <dgm:prSet presAssocID="{45AFF25B-F950-484E-8C2C-248D0EB82072}" presName="nodeFollowingNodes" presStyleLbl="node1" presStyleIdx="3" presStyleCnt="11">
        <dgm:presLayoutVars>
          <dgm:bulletEnabled val="1"/>
        </dgm:presLayoutVars>
      </dgm:prSet>
      <dgm:spPr/>
    </dgm:pt>
    <dgm:pt modelId="{B3FFD878-C04B-4A35-9CB8-3B568349B64D}" type="pres">
      <dgm:prSet presAssocID="{02478CFC-1CEF-4BC6-B727-ADF2C06CFAFE}" presName="nodeFollowingNodes" presStyleLbl="node1" presStyleIdx="4" presStyleCnt="11">
        <dgm:presLayoutVars>
          <dgm:bulletEnabled val="1"/>
        </dgm:presLayoutVars>
      </dgm:prSet>
      <dgm:spPr/>
    </dgm:pt>
    <dgm:pt modelId="{5E8E8361-11F3-46A6-85C4-B0CB4B1047B8}" type="pres">
      <dgm:prSet presAssocID="{778BB795-E5EC-4B0B-98C0-B9716D5ECAB1}" presName="nodeFollowingNodes" presStyleLbl="node1" presStyleIdx="5" presStyleCnt="11">
        <dgm:presLayoutVars>
          <dgm:bulletEnabled val="1"/>
        </dgm:presLayoutVars>
      </dgm:prSet>
      <dgm:spPr/>
    </dgm:pt>
    <dgm:pt modelId="{150656FE-5209-455E-A804-04B0F3560BE0}" type="pres">
      <dgm:prSet presAssocID="{F564F1D3-5712-4CAC-84FF-15354715E3DB}" presName="nodeFollowingNodes" presStyleLbl="node1" presStyleIdx="6" presStyleCnt="11">
        <dgm:presLayoutVars>
          <dgm:bulletEnabled val="1"/>
        </dgm:presLayoutVars>
      </dgm:prSet>
      <dgm:spPr/>
    </dgm:pt>
    <dgm:pt modelId="{89DD8FC1-E6BB-412B-B76A-1D4326A44958}" type="pres">
      <dgm:prSet presAssocID="{89517A2D-3A3A-4BF6-AA6E-9EE343726AD9}" presName="nodeFollowingNodes" presStyleLbl="node1" presStyleIdx="7" presStyleCnt="11">
        <dgm:presLayoutVars>
          <dgm:bulletEnabled val="1"/>
        </dgm:presLayoutVars>
      </dgm:prSet>
      <dgm:spPr/>
    </dgm:pt>
    <dgm:pt modelId="{ABC19669-6F0E-4839-93A6-BBDFEFACF4D1}" type="pres">
      <dgm:prSet presAssocID="{BE8A0A52-CDEA-41DA-9C01-EAB770FDB09D}" presName="nodeFollowingNodes" presStyleLbl="node1" presStyleIdx="8" presStyleCnt="11">
        <dgm:presLayoutVars>
          <dgm:bulletEnabled val="1"/>
        </dgm:presLayoutVars>
      </dgm:prSet>
      <dgm:spPr/>
    </dgm:pt>
    <dgm:pt modelId="{16E9ECB8-3F6D-4844-9A3B-61B150E0B3B0}" type="pres">
      <dgm:prSet presAssocID="{C28EEC8F-D2E0-4E5F-81F7-BB21E3178D41}" presName="nodeFollowingNodes" presStyleLbl="node1" presStyleIdx="9" presStyleCnt="11">
        <dgm:presLayoutVars>
          <dgm:bulletEnabled val="1"/>
        </dgm:presLayoutVars>
      </dgm:prSet>
      <dgm:spPr/>
    </dgm:pt>
    <dgm:pt modelId="{70006722-FFAA-431A-9D44-1322424DA6D0}" type="pres">
      <dgm:prSet presAssocID="{4BFBDFD8-DA03-4EB6-B57E-390DF1F5B07A}" presName="nodeFollowingNodes" presStyleLbl="node1" presStyleIdx="10" presStyleCnt="11">
        <dgm:presLayoutVars>
          <dgm:bulletEnabled val="1"/>
        </dgm:presLayoutVars>
      </dgm:prSet>
      <dgm:spPr/>
    </dgm:pt>
  </dgm:ptLst>
  <dgm:cxnLst>
    <dgm:cxn modelId="{52EAD20B-94AC-4DEF-A26B-DD33F0F81514}" type="presOf" srcId="{4BFBDFD8-DA03-4EB6-B57E-390DF1F5B07A}" destId="{70006722-FFAA-431A-9D44-1322424DA6D0}" srcOrd="0" destOrd="0" presId="urn:microsoft.com/office/officeart/2005/8/layout/cycle3"/>
    <dgm:cxn modelId="{081C6E11-26CC-4659-80DD-3413CFF468A2}" srcId="{773B4060-C53E-4A9E-B61C-625DB234950F}" destId="{CEB2709B-4BAA-432F-886D-776C5F9867CB}" srcOrd="0" destOrd="0" parTransId="{254FE41B-7E24-49A0-B189-7E9C9EC2F646}" sibTransId="{806986D1-7168-405C-A922-ACBD40421597}"/>
    <dgm:cxn modelId="{F3425411-CDA4-4811-96DB-A46F3F0008B9}" srcId="{773B4060-C53E-4A9E-B61C-625DB234950F}" destId="{89517A2D-3A3A-4BF6-AA6E-9EE343726AD9}" srcOrd="7" destOrd="0" parTransId="{8EEAE7EC-0828-4F1C-958E-EDE064941D95}" sibTransId="{5C832576-FBBB-4EB1-8F9B-F29CB0D67FB2}"/>
    <dgm:cxn modelId="{88AAD518-3B9C-4F6D-A831-9B1CF9EEBF0F}" type="presOf" srcId="{89517A2D-3A3A-4BF6-AA6E-9EE343726AD9}" destId="{89DD8FC1-E6BB-412B-B76A-1D4326A44958}" srcOrd="0" destOrd="0" presId="urn:microsoft.com/office/officeart/2005/8/layout/cycle3"/>
    <dgm:cxn modelId="{976BBA19-B278-45F1-8924-6CA4D6B3763B}" srcId="{773B4060-C53E-4A9E-B61C-625DB234950F}" destId="{02478CFC-1CEF-4BC6-B727-ADF2C06CFAFE}" srcOrd="4" destOrd="0" parTransId="{3265982C-4A42-46CC-9F47-2FE8EA827B05}" sibTransId="{CA1727D5-E2E4-4F73-AB83-46BD67F7CE8B}"/>
    <dgm:cxn modelId="{52837A1F-5B82-4DCD-86F9-9875D47AAB4D}" srcId="{773B4060-C53E-4A9E-B61C-625DB234950F}" destId="{778BB795-E5EC-4B0B-98C0-B9716D5ECAB1}" srcOrd="5" destOrd="0" parTransId="{387777BD-4BEF-4E9A-845D-51FC6A76744B}" sibTransId="{97E7422B-C6D3-4D50-9FFC-90E9EB179689}"/>
    <dgm:cxn modelId="{0DD8615F-AF24-4785-AA49-234E6A64877A}" type="presOf" srcId="{CEB2709B-4BAA-432F-886D-776C5F9867CB}" destId="{7A1846F7-AC2C-4633-B83A-A9C1ECDB8758}" srcOrd="0" destOrd="0" presId="urn:microsoft.com/office/officeart/2005/8/layout/cycle3"/>
    <dgm:cxn modelId="{99AA1047-571D-4073-8B01-209C3DF6A947}" srcId="{773B4060-C53E-4A9E-B61C-625DB234950F}" destId="{45AFF25B-F950-484E-8C2C-248D0EB82072}" srcOrd="3" destOrd="0" parTransId="{F0708544-6FF1-42F5-A071-3B22D58941CC}" sibTransId="{D15D858B-0456-45E9-BBF9-1936739FA658}"/>
    <dgm:cxn modelId="{B523224B-D6BF-4A4D-9F6A-DEE36E890E90}" type="presOf" srcId="{778BB795-E5EC-4B0B-98C0-B9716D5ECAB1}" destId="{5E8E8361-11F3-46A6-85C4-B0CB4B1047B8}" srcOrd="0" destOrd="0" presId="urn:microsoft.com/office/officeart/2005/8/layout/cycle3"/>
    <dgm:cxn modelId="{089C956F-6E3F-4D96-8DE0-9B3D6B2E5CA1}" type="presOf" srcId="{70C26D67-FD16-4303-9BC1-08C463F5443F}" destId="{E551E5A4-3CEF-411D-8F3F-2D56FE01A6D8}" srcOrd="0" destOrd="0" presId="urn:microsoft.com/office/officeart/2005/8/layout/cycle3"/>
    <dgm:cxn modelId="{4C6CA44F-13AC-4C77-872C-95CA774130E5}" type="presOf" srcId="{02478CFC-1CEF-4BC6-B727-ADF2C06CFAFE}" destId="{B3FFD878-C04B-4A35-9CB8-3B568349B64D}" srcOrd="0" destOrd="0" presId="urn:microsoft.com/office/officeart/2005/8/layout/cycle3"/>
    <dgm:cxn modelId="{DB152674-2AE1-48D1-985B-3F218B8D66C0}" type="presOf" srcId="{773B4060-C53E-4A9E-B61C-625DB234950F}" destId="{A0E19DEE-25C3-4578-B141-4914CCF6E5F8}" srcOrd="0" destOrd="0" presId="urn:microsoft.com/office/officeart/2005/8/layout/cycle3"/>
    <dgm:cxn modelId="{554E407B-82CB-44A9-9704-6CE707F1876E}" type="presOf" srcId="{F564F1D3-5712-4CAC-84FF-15354715E3DB}" destId="{150656FE-5209-455E-A804-04B0F3560BE0}" srcOrd="0" destOrd="0" presId="urn:microsoft.com/office/officeart/2005/8/layout/cycle3"/>
    <dgm:cxn modelId="{44380B87-70AF-4F20-8147-7F97FE22983A}" type="presOf" srcId="{45AFF25B-F950-484E-8C2C-248D0EB82072}" destId="{66C112C7-180D-4FD6-94CE-BEADE88C8243}" srcOrd="0" destOrd="0" presId="urn:microsoft.com/office/officeart/2005/8/layout/cycle3"/>
    <dgm:cxn modelId="{3100C38E-6D2E-4E16-9780-5F754B660F33}" srcId="{773B4060-C53E-4A9E-B61C-625DB234950F}" destId="{70C26D67-FD16-4303-9BC1-08C463F5443F}" srcOrd="2" destOrd="0" parTransId="{EB12505F-221F-4A46-A02F-C3AEECF5934A}" sibTransId="{6240E97D-DC29-4A73-A0AB-887451BB2B62}"/>
    <dgm:cxn modelId="{97E0189E-07D3-40E9-BD24-203423DC1ADE}" type="presOf" srcId="{806986D1-7168-405C-A922-ACBD40421597}" destId="{6A28EB2E-D10E-473E-85E6-449A7E1999A2}" srcOrd="0" destOrd="0" presId="urn:microsoft.com/office/officeart/2005/8/layout/cycle3"/>
    <dgm:cxn modelId="{585D26A0-E326-4D6F-9C7E-29BFBEEFDDBE}" type="presOf" srcId="{BE8A0A52-CDEA-41DA-9C01-EAB770FDB09D}" destId="{ABC19669-6F0E-4839-93A6-BBDFEFACF4D1}" srcOrd="0" destOrd="0" presId="urn:microsoft.com/office/officeart/2005/8/layout/cycle3"/>
    <dgm:cxn modelId="{CDF67BB4-70C8-435C-BF17-3EAE3D3B4FAE}" type="presOf" srcId="{C28EEC8F-D2E0-4E5F-81F7-BB21E3178D41}" destId="{16E9ECB8-3F6D-4844-9A3B-61B150E0B3B0}" srcOrd="0" destOrd="0" presId="urn:microsoft.com/office/officeart/2005/8/layout/cycle3"/>
    <dgm:cxn modelId="{B76FC8CC-5A83-4B49-9010-549BDA57899E}" type="presOf" srcId="{FC680C4B-A5E9-42FB-AF31-6659662DA072}" destId="{4FA9A51B-88B2-4952-88C7-B94D7EA3B2E8}" srcOrd="0" destOrd="0" presId="urn:microsoft.com/office/officeart/2005/8/layout/cycle3"/>
    <dgm:cxn modelId="{E6BF9BDF-7800-412A-AE1D-12F31A57D7AE}" srcId="{773B4060-C53E-4A9E-B61C-625DB234950F}" destId="{BE8A0A52-CDEA-41DA-9C01-EAB770FDB09D}" srcOrd="8" destOrd="0" parTransId="{0A8A018D-BD3C-4CE3-B88C-734A720EE4A0}" sibTransId="{DD49AA77-4BD8-4865-8767-07503CF858A6}"/>
    <dgm:cxn modelId="{E6E64CEC-9E96-410B-BE12-7DAC7DB9C914}" srcId="{773B4060-C53E-4A9E-B61C-625DB234950F}" destId="{F564F1D3-5712-4CAC-84FF-15354715E3DB}" srcOrd="6" destOrd="0" parTransId="{5E733954-FB30-4031-9D86-369D384CB6EF}" sibTransId="{C9FF13AA-C19E-4B4F-8F26-241C161F34E0}"/>
    <dgm:cxn modelId="{055C0BEE-16CC-4959-8F0E-2D9B1659E028}" srcId="{773B4060-C53E-4A9E-B61C-625DB234950F}" destId="{C28EEC8F-D2E0-4E5F-81F7-BB21E3178D41}" srcOrd="9" destOrd="0" parTransId="{E9E64832-69A5-4E56-8908-5E816F68737C}" sibTransId="{9536CF3B-6AD4-46C9-A128-88BB646652C1}"/>
    <dgm:cxn modelId="{3A78AFFB-E5D3-4576-B449-BAA36DC79482}" srcId="{773B4060-C53E-4A9E-B61C-625DB234950F}" destId="{FC680C4B-A5E9-42FB-AF31-6659662DA072}" srcOrd="1" destOrd="0" parTransId="{B60453F1-0631-4CA9-BC1B-6719EEE9DBA1}" sibTransId="{22AD7F79-1A25-425A-998D-D8FC86884527}"/>
    <dgm:cxn modelId="{41DC6DFD-B614-4E8C-B6B0-6CC4759EF89F}" srcId="{773B4060-C53E-4A9E-B61C-625DB234950F}" destId="{4BFBDFD8-DA03-4EB6-B57E-390DF1F5B07A}" srcOrd="10" destOrd="0" parTransId="{D47425AD-87B1-425E-A127-54493D67BFD8}" sibTransId="{566116FD-4110-4EA2-A815-23A4837FF44E}"/>
    <dgm:cxn modelId="{3B63CC8C-A5E9-470F-AC38-0751F8C3B646}" type="presParOf" srcId="{A0E19DEE-25C3-4578-B141-4914CCF6E5F8}" destId="{87B34442-617F-46F0-A655-683035902061}" srcOrd="0" destOrd="0" presId="urn:microsoft.com/office/officeart/2005/8/layout/cycle3"/>
    <dgm:cxn modelId="{57B3F284-687B-43A5-AFB2-58B493E3CDF6}" type="presParOf" srcId="{87B34442-617F-46F0-A655-683035902061}" destId="{7A1846F7-AC2C-4633-B83A-A9C1ECDB8758}" srcOrd="0" destOrd="0" presId="urn:microsoft.com/office/officeart/2005/8/layout/cycle3"/>
    <dgm:cxn modelId="{D1B1D8CD-873C-4E55-87B0-4168EC21E8DA}" type="presParOf" srcId="{87B34442-617F-46F0-A655-683035902061}" destId="{6A28EB2E-D10E-473E-85E6-449A7E1999A2}" srcOrd="1" destOrd="0" presId="urn:microsoft.com/office/officeart/2005/8/layout/cycle3"/>
    <dgm:cxn modelId="{E3D70F87-4E1E-4B10-BFC9-51546A9FC902}" type="presParOf" srcId="{87B34442-617F-46F0-A655-683035902061}" destId="{4FA9A51B-88B2-4952-88C7-B94D7EA3B2E8}" srcOrd="2" destOrd="0" presId="urn:microsoft.com/office/officeart/2005/8/layout/cycle3"/>
    <dgm:cxn modelId="{B71C2459-A8DD-413E-AC55-9E611C2FE647}" type="presParOf" srcId="{87B34442-617F-46F0-A655-683035902061}" destId="{E551E5A4-3CEF-411D-8F3F-2D56FE01A6D8}" srcOrd="3" destOrd="0" presId="urn:microsoft.com/office/officeart/2005/8/layout/cycle3"/>
    <dgm:cxn modelId="{F3310D19-09B5-49C9-A26B-B16B17079EA8}" type="presParOf" srcId="{87B34442-617F-46F0-A655-683035902061}" destId="{66C112C7-180D-4FD6-94CE-BEADE88C8243}" srcOrd="4" destOrd="0" presId="urn:microsoft.com/office/officeart/2005/8/layout/cycle3"/>
    <dgm:cxn modelId="{E7F92C73-64C1-4B3E-825F-1A1A638CC365}" type="presParOf" srcId="{87B34442-617F-46F0-A655-683035902061}" destId="{B3FFD878-C04B-4A35-9CB8-3B568349B64D}" srcOrd="5" destOrd="0" presId="urn:microsoft.com/office/officeart/2005/8/layout/cycle3"/>
    <dgm:cxn modelId="{F9BD4149-EF47-4B14-9CED-E9E0128AF9B9}" type="presParOf" srcId="{87B34442-617F-46F0-A655-683035902061}" destId="{5E8E8361-11F3-46A6-85C4-B0CB4B1047B8}" srcOrd="6" destOrd="0" presId="urn:microsoft.com/office/officeart/2005/8/layout/cycle3"/>
    <dgm:cxn modelId="{99CD0635-324A-4A84-A5AE-EC2255A88C23}" type="presParOf" srcId="{87B34442-617F-46F0-A655-683035902061}" destId="{150656FE-5209-455E-A804-04B0F3560BE0}" srcOrd="7" destOrd="0" presId="urn:microsoft.com/office/officeart/2005/8/layout/cycle3"/>
    <dgm:cxn modelId="{98E1EC47-703A-4EFD-90B1-6B1DA1B9BFAF}" type="presParOf" srcId="{87B34442-617F-46F0-A655-683035902061}" destId="{89DD8FC1-E6BB-412B-B76A-1D4326A44958}" srcOrd="8" destOrd="0" presId="urn:microsoft.com/office/officeart/2005/8/layout/cycle3"/>
    <dgm:cxn modelId="{13DA8941-9063-4CB3-AC51-9F56C62A1CB4}" type="presParOf" srcId="{87B34442-617F-46F0-A655-683035902061}" destId="{ABC19669-6F0E-4839-93A6-BBDFEFACF4D1}" srcOrd="9" destOrd="0" presId="urn:microsoft.com/office/officeart/2005/8/layout/cycle3"/>
    <dgm:cxn modelId="{40C0E815-DA2B-4707-9440-CC5AE58458CF}" type="presParOf" srcId="{87B34442-617F-46F0-A655-683035902061}" destId="{16E9ECB8-3F6D-4844-9A3B-61B150E0B3B0}" srcOrd="10" destOrd="0" presId="urn:microsoft.com/office/officeart/2005/8/layout/cycle3"/>
    <dgm:cxn modelId="{F287D85F-B8F4-44F7-AA4A-07C51F073C8A}" type="presParOf" srcId="{87B34442-617F-46F0-A655-683035902061}" destId="{70006722-FFAA-431A-9D44-1322424DA6D0}" srcOrd="11" destOrd="0" presId="urn:microsoft.com/office/officeart/2005/8/layout/cycle3"/>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773B4060-C53E-4A9E-B61C-625DB234950F}" type="doc">
      <dgm:prSet loTypeId="urn:microsoft.com/office/officeart/2005/8/layout/cycle3" loCatId="cycle" qsTypeId="urn:microsoft.com/office/officeart/2005/8/quickstyle/simple1" qsCatId="simple" csTypeId="urn:microsoft.com/office/officeart/2005/8/colors/accent0_1" csCatId="mainScheme" phldr="1"/>
      <dgm:spPr/>
      <dgm:t>
        <a:bodyPr/>
        <a:lstStyle/>
        <a:p>
          <a:endParaRPr lang="lt-LT"/>
        </a:p>
      </dgm:t>
    </dgm:pt>
    <dgm:pt modelId="{CEB2709B-4BAA-432F-886D-776C5F9867CB}">
      <dgm:prSet phldrT="[Text]"/>
      <dgm:spPr>
        <a:solidFill>
          <a:schemeClr val="accent6">
            <a:lumMod val="40000"/>
            <a:lumOff val="60000"/>
          </a:schemeClr>
        </a:solidFill>
      </dgm:spPr>
      <dgm:t>
        <a:bodyPr/>
        <a:lstStyle/>
        <a:p>
          <a:endParaRPr lang="lt-LT"/>
        </a:p>
      </dgm:t>
    </dgm:pt>
    <dgm:pt modelId="{254FE41B-7E24-49A0-B189-7E9C9EC2F646}" type="parTrans" cxnId="{081C6E11-26CC-4659-80DD-3413CFF468A2}">
      <dgm:prSet/>
      <dgm:spPr/>
      <dgm:t>
        <a:bodyPr/>
        <a:lstStyle/>
        <a:p>
          <a:endParaRPr lang="lt-LT"/>
        </a:p>
      </dgm:t>
    </dgm:pt>
    <dgm:pt modelId="{806986D1-7168-405C-A922-ACBD40421597}" type="sibTrans" cxnId="{081C6E11-26CC-4659-80DD-3413CFF468A2}">
      <dgm:prSet/>
      <dgm:spPr/>
      <dgm:t>
        <a:bodyPr/>
        <a:lstStyle/>
        <a:p>
          <a:endParaRPr lang="lt-LT"/>
        </a:p>
      </dgm:t>
    </dgm:pt>
    <dgm:pt modelId="{FC680C4B-A5E9-42FB-AF31-6659662DA072}">
      <dgm:prSet phldrT="[Text]"/>
      <dgm:spPr/>
      <dgm:t>
        <a:bodyPr/>
        <a:lstStyle/>
        <a:p>
          <a:endParaRPr lang="lt-LT"/>
        </a:p>
      </dgm:t>
    </dgm:pt>
    <dgm:pt modelId="{B60453F1-0631-4CA9-BC1B-6719EEE9DBA1}" type="parTrans" cxnId="{3A78AFFB-E5D3-4576-B449-BAA36DC79482}">
      <dgm:prSet/>
      <dgm:spPr/>
      <dgm:t>
        <a:bodyPr/>
        <a:lstStyle/>
        <a:p>
          <a:endParaRPr lang="lt-LT"/>
        </a:p>
      </dgm:t>
    </dgm:pt>
    <dgm:pt modelId="{22AD7F79-1A25-425A-998D-D8FC86884527}" type="sibTrans" cxnId="{3A78AFFB-E5D3-4576-B449-BAA36DC79482}">
      <dgm:prSet/>
      <dgm:spPr/>
      <dgm:t>
        <a:bodyPr/>
        <a:lstStyle/>
        <a:p>
          <a:endParaRPr lang="lt-LT"/>
        </a:p>
      </dgm:t>
    </dgm:pt>
    <dgm:pt modelId="{70C26D67-FD16-4303-9BC1-08C463F5443F}">
      <dgm:prSet phldrT="[Text]"/>
      <dgm:spPr>
        <a:solidFill>
          <a:schemeClr val="accent6">
            <a:lumMod val="40000"/>
            <a:lumOff val="60000"/>
          </a:schemeClr>
        </a:solidFill>
      </dgm:spPr>
      <dgm:t>
        <a:bodyPr/>
        <a:lstStyle/>
        <a:p>
          <a:endParaRPr lang="lt-LT"/>
        </a:p>
      </dgm:t>
    </dgm:pt>
    <dgm:pt modelId="{EB12505F-221F-4A46-A02F-C3AEECF5934A}" type="parTrans" cxnId="{3100C38E-6D2E-4E16-9780-5F754B660F33}">
      <dgm:prSet/>
      <dgm:spPr/>
      <dgm:t>
        <a:bodyPr/>
        <a:lstStyle/>
        <a:p>
          <a:endParaRPr lang="lt-LT"/>
        </a:p>
      </dgm:t>
    </dgm:pt>
    <dgm:pt modelId="{6240E97D-DC29-4A73-A0AB-887451BB2B62}" type="sibTrans" cxnId="{3100C38E-6D2E-4E16-9780-5F754B660F33}">
      <dgm:prSet/>
      <dgm:spPr/>
      <dgm:t>
        <a:bodyPr/>
        <a:lstStyle/>
        <a:p>
          <a:endParaRPr lang="lt-LT"/>
        </a:p>
      </dgm:t>
    </dgm:pt>
    <dgm:pt modelId="{45AFF25B-F950-484E-8C2C-248D0EB82072}">
      <dgm:prSet phldrT="[Text]"/>
      <dgm:spPr>
        <a:solidFill>
          <a:schemeClr val="accent6">
            <a:lumMod val="40000"/>
            <a:lumOff val="60000"/>
          </a:schemeClr>
        </a:solidFill>
      </dgm:spPr>
      <dgm:t>
        <a:bodyPr/>
        <a:lstStyle/>
        <a:p>
          <a:endParaRPr lang="lt-LT"/>
        </a:p>
      </dgm:t>
    </dgm:pt>
    <dgm:pt modelId="{F0708544-6FF1-42F5-A071-3B22D58941CC}" type="parTrans" cxnId="{99AA1047-571D-4073-8B01-209C3DF6A947}">
      <dgm:prSet/>
      <dgm:spPr/>
      <dgm:t>
        <a:bodyPr/>
        <a:lstStyle/>
        <a:p>
          <a:endParaRPr lang="lt-LT"/>
        </a:p>
      </dgm:t>
    </dgm:pt>
    <dgm:pt modelId="{D15D858B-0456-45E9-BBF9-1936739FA658}" type="sibTrans" cxnId="{99AA1047-571D-4073-8B01-209C3DF6A947}">
      <dgm:prSet/>
      <dgm:spPr/>
      <dgm:t>
        <a:bodyPr/>
        <a:lstStyle/>
        <a:p>
          <a:endParaRPr lang="lt-LT"/>
        </a:p>
      </dgm:t>
    </dgm:pt>
    <dgm:pt modelId="{02478CFC-1CEF-4BC6-B727-ADF2C06CFAFE}">
      <dgm:prSet phldrT="[Text]"/>
      <dgm:spPr/>
      <dgm:t>
        <a:bodyPr/>
        <a:lstStyle/>
        <a:p>
          <a:endParaRPr lang="lt-LT"/>
        </a:p>
      </dgm:t>
    </dgm:pt>
    <dgm:pt modelId="{3265982C-4A42-46CC-9F47-2FE8EA827B05}" type="parTrans" cxnId="{976BBA19-B278-45F1-8924-6CA4D6B3763B}">
      <dgm:prSet/>
      <dgm:spPr/>
      <dgm:t>
        <a:bodyPr/>
        <a:lstStyle/>
        <a:p>
          <a:endParaRPr lang="lt-LT"/>
        </a:p>
      </dgm:t>
    </dgm:pt>
    <dgm:pt modelId="{CA1727D5-E2E4-4F73-AB83-46BD67F7CE8B}" type="sibTrans" cxnId="{976BBA19-B278-45F1-8924-6CA4D6B3763B}">
      <dgm:prSet/>
      <dgm:spPr/>
      <dgm:t>
        <a:bodyPr/>
        <a:lstStyle/>
        <a:p>
          <a:endParaRPr lang="lt-LT"/>
        </a:p>
      </dgm:t>
    </dgm:pt>
    <dgm:pt modelId="{778BB795-E5EC-4B0B-98C0-B9716D5ECAB1}">
      <dgm:prSet phldrT="[Text]"/>
      <dgm:spPr>
        <a:solidFill>
          <a:schemeClr val="accent6">
            <a:lumMod val="40000"/>
            <a:lumOff val="60000"/>
          </a:schemeClr>
        </a:solidFill>
      </dgm:spPr>
      <dgm:t>
        <a:bodyPr/>
        <a:lstStyle/>
        <a:p>
          <a:endParaRPr lang="lt-LT"/>
        </a:p>
      </dgm:t>
    </dgm:pt>
    <dgm:pt modelId="{387777BD-4BEF-4E9A-845D-51FC6A76744B}" type="parTrans" cxnId="{52837A1F-5B82-4DCD-86F9-9875D47AAB4D}">
      <dgm:prSet/>
      <dgm:spPr/>
      <dgm:t>
        <a:bodyPr/>
        <a:lstStyle/>
        <a:p>
          <a:endParaRPr lang="lt-LT"/>
        </a:p>
      </dgm:t>
    </dgm:pt>
    <dgm:pt modelId="{97E7422B-C6D3-4D50-9FFC-90E9EB179689}" type="sibTrans" cxnId="{52837A1F-5B82-4DCD-86F9-9875D47AAB4D}">
      <dgm:prSet/>
      <dgm:spPr/>
      <dgm:t>
        <a:bodyPr/>
        <a:lstStyle/>
        <a:p>
          <a:endParaRPr lang="lt-LT"/>
        </a:p>
      </dgm:t>
    </dgm:pt>
    <dgm:pt modelId="{F564F1D3-5712-4CAC-84FF-15354715E3DB}">
      <dgm:prSet phldrT="[Text]"/>
      <dgm:spPr/>
      <dgm:t>
        <a:bodyPr/>
        <a:lstStyle/>
        <a:p>
          <a:endParaRPr lang="lt-LT"/>
        </a:p>
      </dgm:t>
    </dgm:pt>
    <dgm:pt modelId="{5E733954-FB30-4031-9D86-369D384CB6EF}" type="parTrans" cxnId="{E6E64CEC-9E96-410B-BE12-7DAC7DB9C914}">
      <dgm:prSet/>
      <dgm:spPr/>
      <dgm:t>
        <a:bodyPr/>
        <a:lstStyle/>
        <a:p>
          <a:endParaRPr lang="lt-LT"/>
        </a:p>
      </dgm:t>
    </dgm:pt>
    <dgm:pt modelId="{C9FF13AA-C19E-4B4F-8F26-241C161F34E0}" type="sibTrans" cxnId="{E6E64CEC-9E96-410B-BE12-7DAC7DB9C914}">
      <dgm:prSet/>
      <dgm:spPr/>
      <dgm:t>
        <a:bodyPr/>
        <a:lstStyle/>
        <a:p>
          <a:endParaRPr lang="lt-LT"/>
        </a:p>
      </dgm:t>
    </dgm:pt>
    <dgm:pt modelId="{89517A2D-3A3A-4BF6-AA6E-9EE343726AD9}">
      <dgm:prSet phldrT="[Text]"/>
      <dgm:spPr>
        <a:solidFill>
          <a:schemeClr val="accent6">
            <a:lumMod val="40000"/>
            <a:lumOff val="60000"/>
          </a:schemeClr>
        </a:solidFill>
      </dgm:spPr>
      <dgm:t>
        <a:bodyPr/>
        <a:lstStyle/>
        <a:p>
          <a:endParaRPr lang="lt-LT"/>
        </a:p>
      </dgm:t>
    </dgm:pt>
    <dgm:pt modelId="{8EEAE7EC-0828-4F1C-958E-EDE064941D95}" type="parTrans" cxnId="{F3425411-CDA4-4811-96DB-A46F3F0008B9}">
      <dgm:prSet/>
      <dgm:spPr/>
      <dgm:t>
        <a:bodyPr/>
        <a:lstStyle/>
        <a:p>
          <a:endParaRPr lang="lt-LT"/>
        </a:p>
      </dgm:t>
    </dgm:pt>
    <dgm:pt modelId="{5C832576-FBBB-4EB1-8F9B-F29CB0D67FB2}" type="sibTrans" cxnId="{F3425411-CDA4-4811-96DB-A46F3F0008B9}">
      <dgm:prSet/>
      <dgm:spPr/>
      <dgm:t>
        <a:bodyPr/>
        <a:lstStyle/>
        <a:p>
          <a:endParaRPr lang="lt-LT"/>
        </a:p>
      </dgm:t>
    </dgm:pt>
    <dgm:pt modelId="{BE8A0A52-CDEA-41DA-9C01-EAB770FDB09D}">
      <dgm:prSet phldrT="[Text]"/>
      <dgm:spPr/>
      <dgm:t>
        <a:bodyPr/>
        <a:lstStyle/>
        <a:p>
          <a:endParaRPr lang="lt-LT"/>
        </a:p>
      </dgm:t>
    </dgm:pt>
    <dgm:pt modelId="{0A8A018D-BD3C-4CE3-B88C-734A720EE4A0}" type="parTrans" cxnId="{E6BF9BDF-7800-412A-AE1D-12F31A57D7AE}">
      <dgm:prSet/>
      <dgm:spPr/>
      <dgm:t>
        <a:bodyPr/>
        <a:lstStyle/>
        <a:p>
          <a:endParaRPr lang="lt-LT"/>
        </a:p>
      </dgm:t>
    </dgm:pt>
    <dgm:pt modelId="{DD49AA77-4BD8-4865-8767-07503CF858A6}" type="sibTrans" cxnId="{E6BF9BDF-7800-412A-AE1D-12F31A57D7AE}">
      <dgm:prSet/>
      <dgm:spPr/>
      <dgm:t>
        <a:bodyPr/>
        <a:lstStyle/>
        <a:p>
          <a:endParaRPr lang="lt-LT"/>
        </a:p>
      </dgm:t>
    </dgm:pt>
    <dgm:pt modelId="{C28EEC8F-D2E0-4E5F-81F7-BB21E3178D41}">
      <dgm:prSet phldrT="[Text]"/>
      <dgm:spPr>
        <a:solidFill>
          <a:schemeClr val="accent6">
            <a:lumMod val="40000"/>
            <a:lumOff val="60000"/>
          </a:schemeClr>
        </a:solidFill>
      </dgm:spPr>
      <dgm:t>
        <a:bodyPr/>
        <a:lstStyle/>
        <a:p>
          <a:endParaRPr lang="lt-LT"/>
        </a:p>
      </dgm:t>
    </dgm:pt>
    <dgm:pt modelId="{E9E64832-69A5-4E56-8908-5E816F68737C}" type="parTrans" cxnId="{055C0BEE-16CC-4959-8F0E-2D9B1659E028}">
      <dgm:prSet/>
      <dgm:spPr/>
      <dgm:t>
        <a:bodyPr/>
        <a:lstStyle/>
        <a:p>
          <a:endParaRPr lang="lt-LT"/>
        </a:p>
      </dgm:t>
    </dgm:pt>
    <dgm:pt modelId="{9536CF3B-6AD4-46C9-A128-88BB646652C1}" type="sibTrans" cxnId="{055C0BEE-16CC-4959-8F0E-2D9B1659E028}">
      <dgm:prSet/>
      <dgm:spPr/>
      <dgm:t>
        <a:bodyPr/>
        <a:lstStyle/>
        <a:p>
          <a:endParaRPr lang="lt-LT"/>
        </a:p>
      </dgm:t>
    </dgm:pt>
    <dgm:pt modelId="{4BFBDFD8-DA03-4EB6-B57E-390DF1F5B07A}">
      <dgm:prSet phldrT="[Text]"/>
      <dgm:spPr/>
      <dgm:t>
        <a:bodyPr/>
        <a:lstStyle/>
        <a:p>
          <a:endParaRPr lang="lt-LT"/>
        </a:p>
      </dgm:t>
    </dgm:pt>
    <dgm:pt modelId="{D47425AD-87B1-425E-A127-54493D67BFD8}" type="parTrans" cxnId="{41DC6DFD-B614-4E8C-B6B0-6CC4759EF89F}">
      <dgm:prSet/>
      <dgm:spPr/>
      <dgm:t>
        <a:bodyPr/>
        <a:lstStyle/>
        <a:p>
          <a:endParaRPr lang="lt-LT"/>
        </a:p>
      </dgm:t>
    </dgm:pt>
    <dgm:pt modelId="{566116FD-4110-4EA2-A815-23A4837FF44E}" type="sibTrans" cxnId="{41DC6DFD-B614-4E8C-B6B0-6CC4759EF89F}">
      <dgm:prSet/>
      <dgm:spPr/>
      <dgm:t>
        <a:bodyPr/>
        <a:lstStyle/>
        <a:p>
          <a:endParaRPr lang="lt-LT"/>
        </a:p>
      </dgm:t>
    </dgm:pt>
    <dgm:pt modelId="{A0E19DEE-25C3-4578-B141-4914CCF6E5F8}" type="pres">
      <dgm:prSet presAssocID="{773B4060-C53E-4A9E-B61C-625DB234950F}" presName="Name0" presStyleCnt="0">
        <dgm:presLayoutVars>
          <dgm:dir/>
          <dgm:resizeHandles val="exact"/>
        </dgm:presLayoutVars>
      </dgm:prSet>
      <dgm:spPr/>
    </dgm:pt>
    <dgm:pt modelId="{87B34442-617F-46F0-A655-683035902061}" type="pres">
      <dgm:prSet presAssocID="{773B4060-C53E-4A9E-B61C-625DB234950F}" presName="cycle" presStyleCnt="0"/>
      <dgm:spPr/>
    </dgm:pt>
    <dgm:pt modelId="{7A1846F7-AC2C-4633-B83A-A9C1ECDB8758}" type="pres">
      <dgm:prSet presAssocID="{CEB2709B-4BAA-432F-886D-776C5F9867CB}" presName="nodeFirstNode" presStyleLbl="node1" presStyleIdx="0" presStyleCnt="11">
        <dgm:presLayoutVars>
          <dgm:bulletEnabled val="1"/>
        </dgm:presLayoutVars>
      </dgm:prSet>
      <dgm:spPr/>
    </dgm:pt>
    <dgm:pt modelId="{6A28EB2E-D10E-473E-85E6-449A7E1999A2}" type="pres">
      <dgm:prSet presAssocID="{806986D1-7168-405C-A922-ACBD40421597}" presName="sibTransFirstNode" presStyleLbl="bgShp" presStyleIdx="0" presStyleCnt="1"/>
      <dgm:spPr/>
    </dgm:pt>
    <dgm:pt modelId="{4FA9A51B-88B2-4952-88C7-B94D7EA3B2E8}" type="pres">
      <dgm:prSet presAssocID="{FC680C4B-A5E9-42FB-AF31-6659662DA072}" presName="nodeFollowingNodes" presStyleLbl="node1" presStyleIdx="1" presStyleCnt="11">
        <dgm:presLayoutVars>
          <dgm:bulletEnabled val="1"/>
        </dgm:presLayoutVars>
      </dgm:prSet>
      <dgm:spPr/>
    </dgm:pt>
    <dgm:pt modelId="{E551E5A4-3CEF-411D-8F3F-2D56FE01A6D8}" type="pres">
      <dgm:prSet presAssocID="{70C26D67-FD16-4303-9BC1-08C463F5443F}" presName="nodeFollowingNodes" presStyleLbl="node1" presStyleIdx="2" presStyleCnt="11">
        <dgm:presLayoutVars>
          <dgm:bulletEnabled val="1"/>
        </dgm:presLayoutVars>
      </dgm:prSet>
      <dgm:spPr/>
    </dgm:pt>
    <dgm:pt modelId="{66C112C7-180D-4FD6-94CE-BEADE88C8243}" type="pres">
      <dgm:prSet presAssocID="{45AFF25B-F950-484E-8C2C-248D0EB82072}" presName="nodeFollowingNodes" presStyleLbl="node1" presStyleIdx="3" presStyleCnt="11">
        <dgm:presLayoutVars>
          <dgm:bulletEnabled val="1"/>
        </dgm:presLayoutVars>
      </dgm:prSet>
      <dgm:spPr/>
    </dgm:pt>
    <dgm:pt modelId="{B3FFD878-C04B-4A35-9CB8-3B568349B64D}" type="pres">
      <dgm:prSet presAssocID="{02478CFC-1CEF-4BC6-B727-ADF2C06CFAFE}" presName="nodeFollowingNodes" presStyleLbl="node1" presStyleIdx="4" presStyleCnt="11">
        <dgm:presLayoutVars>
          <dgm:bulletEnabled val="1"/>
        </dgm:presLayoutVars>
      </dgm:prSet>
      <dgm:spPr/>
    </dgm:pt>
    <dgm:pt modelId="{5E8E8361-11F3-46A6-85C4-B0CB4B1047B8}" type="pres">
      <dgm:prSet presAssocID="{778BB795-E5EC-4B0B-98C0-B9716D5ECAB1}" presName="nodeFollowingNodes" presStyleLbl="node1" presStyleIdx="5" presStyleCnt="11">
        <dgm:presLayoutVars>
          <dgm:bulletEnabled val="1"/>
        </dgm:presLayoutVars>
      </dgm:prSet>
      <dgm:spPr/>
    </dgm:pt>
    <dgm:pt modelId="{150656FE-5209-455E-A804-04B0F3560BE0}" type="pres">
      <dgm:prSet presAssocID="{F564F1D3-5712-4CAC-84FF-15354715E3DB}" presName="nodeFollowingNodes" presStyleLbl="node1" presStyleIdx="6" presStyleCnt="11">
        <dgm:presLayoutVars>
          <dgm:bulletEnabled val="1"/>
        </dgm:presLayoutVars>
      </dgm:prSet>
      <dgm:spPr/>
    </dgm:pt>
    <dgm:pt modelId="{89DD8FC1-E6BB-412B-B76A-1D4326A44958}" type="pres">
      <dgm:prSet presAssocID="{89517A2D-3A3A-4BF6-AA6E-9EE343726AD9}" presName="nodeFollowingNodes" presStyleLbl="node1" presStyleIdx="7" presStyleCnt="11">
        <dgm:presLayoutVars>
          <dgm:bulletEnabled val="1"/>
        </dgm:presLayoutVars>
      </dgm:prSet>
      <dgm:spPr/>
    </dgm:pt>
    <dgm:pt modelId="{ABC19669-6F0E-4839-93A6-BBDFEFACF4D1}" type="pres">
      <dgm:prSet presAssocID="{BE8A0A52-CDEA-41DA-9C01-EAB770FDB09D}" presName="nodeFollowingNodes" presStyleLbl="node1" presStyleIdx="8" presStyleCnt="11">
        <dgm:presLayoutVars>
          <dgm:bulletEnabled val="1"/>
        </dgm:presLayoutVars>
      </dgm:prSet>
      <dgm:spPr/>
    </dgm:pt>
    <dgm:pt modelId="{16E9ECB8-3F6D-4844-9A3B-61B150E0B3B0}" type="pres">
      <dgm:prSet presAssocID="{C28EEC8F-D2E0-4E5F-81F7-BB21E3178D41}" presName="nodeFollowingNodes" presStyleLbl="node1" presStyleIdx="9" presStyleCnt="11">
        <dgm:presLayoutVars>
          <dgm:bulletEnabled val="1"/>
        </dgm:presLayoutVars>
      </dgm:prSet>
      <dgm:spPr/>
    </dgm:pt>
    <dgm:pt modelId="{70006722-FFAA-431A-9D44-1322424DA6D0}" type="pres">
      <dgm:prSet presAssocID="{4BFBDFD8-DA03-4EB6-B57E-390DF1F5B07A}" presName="nodeFollowingNodes" presStyleLbl="node1" presStyleIdx="10" presStyleCnt="11">
        <dgm:presLayoutVars>
          <dgm:bulletEnabled val="1"/>
        </dgm:presLayoutVars>
      </dgm:prSet>
      <dgm:spPr/>
    </dgm:pt>
  </dgm:ptLst>
  <dgm:cxnLst>
    <dgm:cxn modelId="{52EAD20B-94AC-4DEF-A26B-DD33F0F81514}" type="presOf" srcId="{4BFBDFD8-DA03-4EB6-B57E-390DF1F5B07A}" destId="{70006722-FFAA-431A-9D44-1322424DA6D0}" srcOrd="0" destOrd="0" presId="urn:microsoft.com/office/officeart/2005/8/layout/cycle3"/>
    <dgm:cxn modelId="{081C6E11-26CC-4659-80DD-3413CFF468A2}" srcId="{773B4060-C53E-4A9E-B61C-625DB234950F}" destId="{CEB2709B-4BAA-432F-886D-776C5F9867CB}" srcOrd="0" destOrd="0" parTransId="{254FE41B-7E24-49A0-B189-7E9C9EC2F646}" sibTransId="{806986D1-7168-405C-A922-ACBD40421597}"/>
    <dgm:cxn modelId="{F3425411-CDA4-4811-96DB-A46F3F0008B9}" srcId="{773B4060-C53E-4A9E-B61C-625DB234950F}" destId="{89517A2D-3A3A-4BF6-AA6E-9EE343726AD9}" srcOrd="7" destOrd="0" parTransId="{8EEAE7EC-0828-4F1C-958E-EDE064941D95}" sibTransId="{5C832576-FBBB-4EB1-8F9B-F29CB0D67FB2}"/>
    <dgm:cxn modelId="{88AAD518-3B9C-4F6D-A831-9B1CF9EEBF0F}" type="presOf" srcId="{89517A2D-3A3A-4BF6-AA6E-9EE343726AD9}" destId="{89DD8FC1-E6BB-412B-B76A-1D4326A44958}" srcOrd="0" destOrd="0" presId="urn:microsoft.com/office/officeart/2005/8/layout/cycle3"/>
    <dgm:cxn modelId="{976BBA19-B278-45F1-8924-6CA4D6B3763B}" srcId="{773B4060-C53E-4A9E-B61C-625DB234950F}" destId="{02478CFC-1CEF-4BC6-B727-ADF2C06CFAFE}" srcOrd="4" destOrd="0" parTransId="{3265982C-4A42-46CC-9F47-2FE8EA827B05}" sibTransId="{CA1727D5-E2E4-4F73-AB83-46BD67F7CE8B}"/>
    <dgm:cxn modelId="{52837A1F-5B82-4DCD-86F9-9875D47AAB4D}" srcId="{773B4060-C53E-4A9E-B61C-625DB234950F}" destId="{778BB795-E5EC-4B0B-98C0-B9716D5ECAB1}" srcOrd="5" destOrd="0" parTransId="{387777BD-4BEF-4E9A-845D-51FC6A76744B}" sibTransId="{97E7422B-C6D3-4D50-9FFC-90E9EB179689}"/>
    <dgm:cxn modelId="{0DD8615F-AF24-4785-AA49-234E6A64877A}" type="presOf" srcId="{CEB2709B-4BAA-432F-886D-776C5F9867CB}" destId="{7A1846F7-AC2C-4633-B83A-A9C1ECDB8758}" srcOrd="0" destOrd="0" presId="urn:microsoft.com/office/officeart/2005/8/layout/cycle3"/>
    <dgm:cxn modelId="{99AA1047-571D-4073-8B01-209C3DF6A947}" srcId="{773B4060-C53E-4A9E-B61C-625DB234950F}" destId="{45AFF25B-F950-484E-8C2C-248D0EB82072}" srcOrd="3" destOrd="0" parTransId="{F0708544-6FF1-42F5-A071-3B22D58941CC}" sibTransId="{D15D858B-0456-45E9-BBF9-1936739FA658}"/>
    <dgm:cxn modelId="{B523224B-D6BF-4A4D-9F6A-DEE36E890E90}" type="presOf" srcId="{778BB795-E5EC-4B0B-98C0-B9716D5ECAB1}" destId="{5E8E8361-11F3-46A6-85C4-B0CB4B1047B8}" srcOrd="0" destOrd="0" presId="urn:microsoft.com/office/officeart/2005/8/layout/cycle3"/>
    <dgm:cxn modelId="{089C956F-6E3F-4D96-8DE0-9B3D6B2E5CA1}" type="presOf" srcId="{70C26D67-FD16-4303-9BC1-08C463F5443F}" destId="{E551E5A4-3CEF-411D-8F3F-2D56FE01A6D8}" srcOrd="0" destOrd="0" presId="urn:microsoft.com/office/officeart/2005/8/layout/cycle3"/>
    <dgm:cxn modelId="{4C6CA44F-13AC-4C77-872C-95CA774130E5}" type="presOf" srcId="{02478CFC-1CEF-4BC6-B727-ADF2C06CFAFE}" destId="{B3FFD878-C04B-4A35-9CB8-3B568349B64D}" srcOrd="0" destOrd="0" presId="urn:microsoft.com/office/officeart/2005/8/layout/cycle3"/>
    <dgm:cxn modelId="{DB152674-2AE1-48D1-985B-3F218B8D66C0}" type="presOf" srcId="{773B4060-C53E-4A9E-B61C-625DB234950F}" destId="{A0E19DEE-25C3-4578-B141-4914CCF6E5F8}" srcOrd="0" destOrd="0" presId="urn:microsoft.com/office/officeart/2005/8/layout/cycle3"/>
    <dgm:cxn modelId="{554E407B-82CB-44A9-9704-6CE707F1876E}" type="presOf" srcId="{F564F1D3-5712-4CAC-84FF-15354715E3DB}" destId="{150656FE-5209-455E-A804-04B0F3560BE0}" srcOrd="0" destOrd="0" presId="urn:microsoft.com/office/officeart/2005/8/layout/cycle3"/>
    <dgm:cxn modelId="{44380B87-70AF-4F20-8147-7F97FE22983A}" type="presOf" srcId="{45AFF25B-F950-484E-8C2C-248D0EB82072}" destId="{66C112C7-180D-4FD6-94CE-BEADE88C8243}" srcOrd="0" destOrd="0" presId="urn:microsoft.com/office/officeart/2005/8/layout/cycle3"/>
    <dgm:cxn modelId="{3100C38E-6D2E-4E16-9780-5F754B660F33}" srcId="{773B4060-C53E-4A9E-B61C-625DB234950F}" destId="{70C26D67-FD16-4303-9BC1-08C463F5443F}" srcOrd="2" destOrd="0" parTransId="{EB12505F-221F-4A46-A02F-C3AEECF5934A}" sibTransId="{6240E97D-DC29-4A73-A0AB-887451BB2B62}"/>
    <dgm:cxn modelId="{97E0189E-07D3-40E9-BD24-203423DC1ADE}" type="presOf" srcId="{806986D1-7168-405C-A922-ACBD40421597}" destId="{6A28EB2E-D10E-473E-85E6-449A7E1999A2}" srcOrd="0" destOrd="0" presId="urn:microsoft.com/office/officeart/2005/8/layout/cycle3"/>
    <dgm:cxn modelId="{585D26A0-E326-4D6F-9C7E-29BFBEEFDDBE}" type="presOf" srcId="{BE8A0A52-CDEA-41DA-9C01-EAB770FDB09D}" destId="{ABC19669-6F0E-4839-93A6-BBDFEFACF4D1}" srcOrd="0" destOrd="0" presId="urn:microsoft.com/office/officeart/2005/8/layout/cycle3"/>
    <dgm:cxn modelId="{CDF67BB4-70C8-435C-BF17-3EAE3D3B4FAE}" type="presOf" srcId="{C28EEC8F-D2E0-4E5F-81F7-BB21E3178D41}" destId="{16E9ECB8-3F6D-4844-9A3B-61B150E0B3B0}" srcOrd="0" destOrd="0" presId="urn:microsoft.com/office/officeart/2005/8/layout/cycle3"/>
    <dgm:cxn modelId="{B76FC8CC-5A83-4B49-9010-549BDA57899E}" type="presOf" srcId="{FC680C4B-A5E9-42FB-AF31-6659662DA072}" destId="{4FA9A51B-88B2-4952-88C7-B94D7EA3B2E8}" srcOrd="0" destOrd="0" presId="urn:microsoft.com/office/officeart/2005/8/layout/cycle3"/>
    <dgm:cxn modelId="{E6BF9BDF-7800-412A-AE1D-12F31A57D7AE}" srcId="{773B4060-C53E-4A9E-B61C-625DB234950F}" destId="{BE8A0A52-CDEA-41DA-9C01-EAB770FDB09D}" srcOrd="8" destOrd="0" parTransId="{0A8A018D-BD3C-4CE3-B88C-734A720EE4A0}" sibTransId="{DD49AA77-4BD8-4865-8767-07503CF858A6}"/>
    <dgm:cxn modelId="{E6E64CEC-9E96-410B-BE12-7DAC7DB9C914}" srcId="{773B4060-C53E-4A9E-B61C-625DB234950F}" destId="{F564F1D3-5712-4CAC-84FF-15354715E3DB}" srcOrd="6" destOrd="0" parTransId="{5E733954-FB30-4031-9D86-369D384CB6EF}" sibTransId="{C9FF13AA-C19E-4B4F-8F26-241C161F34E0}"/>
    <dgm:cxn modelId="{055C0BEE-16CC-4959-8F0E-2D9B1659E028}" srcId="{773B4060-C53E-4A9E-B61C-625DB234950F}" destId="{C28EEC8F-D2E0-4E5F-81F7-BB21E3178D41}" srcOrd="9" destOrd="0" parTransId="{E9E64832-69A5-4E56-8908-5E816F68737C}" sibTransId="{9536CF3B-6AD4-46C9-A128-88BB646652C1}"/>
    <dgm:cxn modelId="{3A78AFFB-E5D3-4576-B449-BAA36DC79482}" srcId="{773B4060-C53E-4A9E-B61C-625DB234950F}" destId="{FC680C4B-A5E9-42FB-AF31-6659662DA072}" srcOrd="1" destOrd="0" parTransId="{B60453F1-0631-4CA9-BC1B-6719EEE9DBA1}" sibTransId="{22AD7F79-1A25-425A-998D-D8FC86884527}"/>
    <dgm:cxn modelId="{41DC6DFD-B614-4E8C-B6B0-6CC4759EF89F}" srcId="{773B4060-C53E-4A9E-B61C-625DB234950F}" destId="{4BFBDFD8-DA03-4EB6-B57E-390DF1F5B07A}" srcOrd="10" destOrd="0" parTransId="{D47425AD-87B1-425E-A127-54493D67BFD8}" sibTransId="{566116FD-4110-4EA2-A815-23A4837FF44E}"/>
    <dgm:cxn modelId="{3B63CC8C-A5E9-470F-AC38-0751F8C3B646}" type="presParOf" srcId="{A0E19DEE-25C3-4578-B141-4914CCF6E5F8}" destId="{87B34442-617F-46F0-A655-683035902061}" srcOrd="0" destOrd="0" presId="urn:microsoft.com/office/officeart/2005/8/layout/cycle3"/>
    <dgm:cxn modelId="{57B3F284-687B-43A5-AFB2-58B493E3CDF6}" type="presParOf" srcId="{87B34442-617F-46F0-A655-683035902061}" destId="{7A1846F7-AC2C-4633-B83A-A9C1ECDB8758}" srcOrd="0" destOrd="0" presId="urn:microsoft.com/office/officeart/2005/8/layout/cycle3"/>
    <dgm:cxn modelId="{D1B1D8CD-873C-4E55-87B0-4168EC21E8DA}" type="presParOf" srcId="{87B34442-617F-46F0-A655-683035902061}" destId="{6A28EB2E-D10E-473E-85E6-449A7E1999A2}" srcOrd="1" destOrd="0" presId="urn:microsoft.com/office/officeart/2005/8/layout/cycle3"/>
    <dgm:cxn modelId="{E3D70F87-4E1E-4B10-BFC9-51546A9FC902}" type="presParOf" srcId="{87B34442-617F-46F0-A655-683035902061}" destId="{4FA9A51B-88B2-4952-88C7-B94D7EA3B2E8}" srcOrd="2" destOrd="0" presId="urn:microsoft.com/office/officeart/2005/8/layout/cycle3"/>
    <dgm:cxn modelId="{B71C2459-A8DD-413E-AC55-9E611C2FE647}" type="presParOf" srcId="{87B34442-617F-46F0-A655-683035902061}" destId="{E551E5A4-3CEF-411D-8F3F-2D56FE01A6D8}" srcOrd="3" destOrd="0" presId="urn:microsoft.com/office/officeart/2005/8/layout/cycle3"/>
    <dgm:cxn modelId="{F3310D19-09B5-49C9-A26B-B16B17079EA8}" type="presParOf" srcId="{87B34442-617F-46F0-A655-683035902061}" destId="{66C112C7-180D-4FD6-94CE-BEADE88C8243}" srcOrd="4" destOrd="0" presId="urn:microsoft.com/office/officeart/2005/8/layout/cycle3"/>
    <dgm:cxn modelId="{E7F92C73-64C1-4B3E-825F-1A1A638CC365}" type="presParOf" srcId="{87B34442-617F-46F0-A655-683035902061}" destId="{B3FFD878-C04B-4A35-9CB8-3B568349B64D}" srcOrd="5" destOrd="0" presId="urn:microsoft.com/office/officeart/2005/8/layout/cycle3"/>
    <dgm:cxn modelId="{F9BD4149-EF47-4B14-9CED-E9E0128AF9B9}" type="presParOf" srcId="{87B34442-617F-46F0-A655-683035902061}" destId="{5E8E8361-11F3-46A6-85C4-B0CB4B1047B8}" srcOrd="6" destOrd="0" presId="urn:microsoft.com/office/officeart/2005/8/layout/cycle3"/>
    <dgm:cxn modelId="{99CD0635-324A-4A84-A5AE-EC2255A88C23}" type="presParOf" srcId="{87B34442-617F-46F0-A655-683035902061}" destId="{150656FE-5209-455E-A804-04B0F3560BE0}" srcOrd="7" destOrd="0" presId="urn:microsoft.com/office/officeart/2005/8/layout/cycle3"/>
    <dgm:cxn modelId="{98E1EC47-703A-4EFD-90B1-6B1DA1B9BFAF}" type="presParOf" srcId="{87B34442-617F-46F0-A655-683035902061}" destId="{89DD8FC1-E6BB-412B-B76A-1D4326A44958}" srcOrd="8" destOrd="0" presId="urn:microsoft.com/office/officeart/2005/8/layout/cycle3"/>
    <dgm:cxn modelId="{13DA8941-9063-4CB3-AC51-9F56C62A1CB4}" type="presParOf" srcId="{87B34442-617F-46F0-A655-683035902061}" destId="{ABC19669-6F0E-4839-93A6-BBDFEFACF4D1}" srcOrd="9" destOrd="0" presId="urn:microsoft.com/office/officeart/2005/8/layout/cycle3"/>
    <dgm:cxn modelId="{40C0E815-DA2B-4707-9440-CC5AE58458CF}" type="presParOf" srcId="{87B34442-617F-46F0-A655-683035902061}" destId="{16E9ECB8-3F6D-4844-9A3B-61B150E0B3B0}" srcOrd="10" destOrd="0" presId="urn:microsoft.com/office/officeart/2005/8/layout/cycle3"/>
    <dgm:cxn modelId="{F287D85F-B8F4-44F7-AA4A-07C51F073C8A}" type="presParOf" srcId="{87B34442-617F-46F0-A655-683035902061}" destId="{70006722-FFAA-431A-9D44-1322424DA6D0}" srcOrd="11" destOrd="0" presId="urn:microsoft.com/office/officeart/2005/8/layout/cycle3"/>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773B4060-C53E-4A9E-B61C-625DB234950F}" type="doc">
      <dgm:prSet loTypeId="urn:microsoft.com/office/officeart/2005/8/layout/cycle3" loCatId="cycle" qsTypeId="urn:microsoft.com/office/officeart/2005/8/quickstyle/simple1" qsCatId="simple" csTypeId="urn:microsoft.com/office/officeart/2005/8/colors/accent0_1" csCatId="mainScheme" phldr="1"/>
      <dgm:spPr/>
      <dgm:t>
        <a:bodyPr/>
        <a:lstStyle/>
        <a:p>
          <a:endParaRPr lang="lt-LT"/>
        </a:p>
      </dgm:t>
    </dgm:pt>
    <dgm:pt modelId="{CEB2709B-4BAA-432F-886D-776C5F9867CB}">
      <dgm:prSet phldrT="[Text]"/>
      <dgm:spPr>
        <a:solidFill>
          <a:schemeClr val="accent6">
            <a:lumMod val="40000"/>
            <a:lumOff val="60000"/>
          </a:schemeClr>
        </a:solidFill>
      </dgm:spPr>
      <dgm:t>
        <a:bodyPr/>
        <a:lstStyle/>
        <a:p>
          <a:endParaRPr lang="lt-LT"/>
        </a:p>
      </dgm:t>
    </dgm:pt>
    <dgm:pt modelId="{254FE41B-7E24-49A0-B189-7E9C9EC2F646}" type="parTrans" cxnId="{081C6E11-26CC-4659-80DD-3413CFF468A2}">
      <dgm:prSet/>
      <dgm:spPr/>
      <dgm:t>
        <a:bodyPr/>
        <a:lstStyle/>
        <a:p>
          <a:endParaRPr lang="lt-LT"/>
        </a:p>
      </dgm:t>
    </dgm:pt>
    <dgm:pt modelId="{806986D1-7168-405C-A922-ACBD40421597}" type="sibTrans" cxnId="{081C6E11-26CC-4659-80DD-3413CFF468A2}">
      <dgm:prSet/>
      <dgm:spPr/>
      <dgm:t>
        <a:bodyPr/>
        <a:lstStyle/>
        <a:p>
          <a:endParaRPr lang="lt-LT"/>
        </a:p>
      </dgm:t>
    </dgm:pt>
    <dgm:pt modelId="{FC680C4B-A5E9-42FB-AF31-6659662DA072}">
      <dgm:prSet phldrT="[Text]"/>
      <dgm:spPr/>
      <dgm:t>
        <a:bodyPr/>
        <a:lstStyle/>
        <a:p>
          <a:endParaRPr lang="lt-LT"/>
        </a:p>
      </dgm:t>
    </dgm:pt>
    <dgm:pt modelId="{B60453F1-0631-4CA9-BC1B-6719EEE9DBA1}" type="parTrans" cxnId="{3A78AFFB-E5D3-4576-B449-BAA36DC79482}">
      <dgm:prSet/>
      <dgm:spPr/>
      <dgm:t>
        <a:bodyPr/>
        <a:lstStyle/>
        <a:p>
          <a:endParaRPr lang="lt-LT"/>
        </a:p>
      </dgm:t>
    </dgm:pt>
    <dgm:pt modelId="{22AD7F79-1A25-425A-998D-D8FC86884527}" type="sibTrans" cxnId="{3A78AFFB-E5D3-4576-B449-BAA36DC79482}">
      <dgm:prSet/>
      <dgm:spPr/>
      <dgm:t>
        <a:bodyPr/>
        <a:lstStyle/>
        <a:p>
          <a:endParaRPr lang="lt-LT"/>
        </a:p>
      </dgm:t>
    </dgm:pt>
    <dgm:pt modelId="{70C26D67-FD16-4303-9BC1-08C463F5443F}">
      <dgm:prSet phldrT="[Text]"/>
      <dgm:spPr>
        <a:solidFill>
          <a:schemeClr val="accent6">
            <a:lumMod val="40000"/>
            <a:lumOff val="60000"/>
          </a:schemeClr>
        </a:solidFill>
      </dgm:spPr>
      <dgm:t>
        <a:bodyPr/>
        <a:lstStyle/>
        <a:p>
          <a:endParaRPr lang="lt-LT"/>
        </a:p>
      </dgm:t>
    </dgm:pt>
    <dgm:pt modelId="{EB12505F-221F-4A46-A02F-C3AEECF5934A}" type="parTrans" cxnId="{3100C38E-6D2E-4E16-9780-5F754B660F33}">
      <dgm:prSet/>
      <dgm:spPr/>
      <dgm:t>
        <a:bodyPr/>
        <a:lstStyle/>
        <a:p>
          <a:endParaRPr lang="lt-LT"/>
        </a:p>
      </dgm:t>
    </dgm:pt>
    <dgm:pt modelId="{6240E97D-DC29-4A73-A0AB-887451BB2B62}" type="sibTrans" cxnId="{3100C38E-6D2E-4E16-9780-5F754B660F33}">
      <dgm:prSet/>
      <dgm:spPr/>
      <dgm:t>
        <a:bodyPr/>
        <a:lstStyle/>
        <a:p>
          <a:endParaRPr lang="lt-LT"/>
        </a:p>
      </dgm:t>
    </dgm:pt>
    <dgm:pt modelId="{45AFF25B-F950-484E-8C2C-248D0EB82072}">
      <dgm:prSet phldrT="[Text]"/>
      <dgm:spPr>
        <a:solidFill>
          <a:schemeClr val="accent6">
            <a:lumMod val="40000"/>
            <a:lumOff val="60000"/>
          </a:schemeClr>
        </a:solidFill>
      </dgm:spPr>
      <dgm:t>
        <a:bodyPr/>
        <a:lstStyle/>
        <a:p>
          <a:endParaRPr lang="lt-LT"/>
        </a:p>
      </dgm:t>
    </dgm:pt>
    <dgm:pt modelId="{F0708544-6FF1-42F5-A071-3B22D58941CC}" type="parTrans" cxnId="{99AA1047-571D-4073-8B01-209C3DF6A947}">
      <dgm:prSet/>
      <dgm:spPr/>
      <dgm:t>
        <a:bodyPr/>
        <a:lstStyle/>
        <a:p>
          <a:endParaRPr lang="lt-LT"/>
        </a:p>
      </dgm:t>
    </dgm:pt>
    <dgm:pt modelId="{D15D858B-0456-45E9-BBF9-1936739FA658}" type="sibTrans" cxnId="{99AA1047-571D-4073-8B01-209C3DF6A947}">
      <dgm:prSet/>
      <dgm:spPr/>
      <dgm:t>
        <a:bodyPr/>
        <a:lstStyle/>
        <a:p>
          <a:endParaRPr lang="lt-LT"/>
        </a:p>
      </dgm:t>
    </dgm:pt>
    <dgm:pt modelId="{02478CFC-1CEF-4BC6-B727-ADF2C06CFAFE}">
      <dgm:prSet phldrT="[Text]"/>
      <dgm:spPr/>
      <dgm:t>
        <a:bodyPr/>
        <a:lstStyle/>
        <a:p>
          <a:endParaRPr lang="lt-LT"/>
        </a:p>
      </dgm:t>
    </dgm:pt>
    <dgm:pt modelId="{3265982C-4A42-46CC-9F47-2FE8EA827B05}" type="parTrans" cxnId="{976BBA19-B278-45F1-8924-6CA4D6B3763B}">
      <dgm:prSet/>
      <dgm:spPr/>
      <dgm:t>
        <a:bodyPr/>
        <a:lstStyle/>
        <a:p>
          <a:endParaRPr lang="lt-LT"/>
        </a:p>
      </dgm:t>
    </dgm:pt>
    <dgm:pt modelId="{CA1727D5-E2E4-4F73-AB83-46BD67F7CE8B}" type="sibTrans" cxnId="{976BBA19-B278-45F1-8924-6CA4D6B3763B}">
      <dgm:prSet/>
      <dgm:spPr/>
      <dgm:t>
        <a:bodyPr/>
        <a:lstStyle/>
        <a:p>
          <a:endParaRPr lang="lt-LT"/>
        </a:p>
      </dgm:t>
    </dgm:pt>
    <dgm:pt modelId="{778BB795-E5EC-4B0B-98C0-B9716D5ECAB1}">
      <dgm:prSet phldrT="[Text]"/>
      <dgm:spPr>
        <a:solidFill>
          <a:schemeClr val="accent6">
            <a:lumMod val="40000"/>
            <a:lumOff val="60000"/>
          </a:schemeClr>
        </a:solidFill>
      </dgm:spPr>
      <dgm:t>
        <a:bodyPr/>
        <a:lstStyle/>
        <a:p>
          <a:endParaRPr lang="lt-LT"/>
        </a:p>
      </dgm:t>
    </dgm:pt>
    <dgm:pt modelId="{387777BD-4BEF-4E9A-845D-51FC6A76744B}" type="parTrans" cxnId="{52837A1F-5B82-4DCD-86F9-9875D47AAB4D}">
      <dgm:prSet/>
      <dgm:spPr/>
      <dgm:t>
        <a:bodyPr/>
        <a:lstStyle/>
        <a:p>
          <a:endParaRPr lang="lt-LT"/>
        </a:p>
      </dgm:t>
    </dgm:pt>
    <dgm:pt modelId="{97E7422B-C6D3-4D50-9FFC-90E9EB179689}" type="sibTrans" cxnId="{52837A1F-5B82-4DCD-86F9-9875D47AAB4D}">
      <dgm:prSet/>
      <dgm:spPr/>
      <dgm:t>
        <a:bodyPr/>
        <a:lstStyle/>
        <a:p>
          <a:endParaRPr lang="lt-LT"/>
        </a:p>
      </dgm:t>
    </dgm:pt>
    <dgm:pt modelId="{F564F1D3-5712-4CAC-84FF-15354715E3DB}">
      <dgm:prSet phldrT="[Text]"/>
      <dgm:spPr/>
      <dgm:t>
        <a:bodyPr/>
        <a:lstStyle/>
        <a:p>
          <a:endParaRPr lang="lt-LT"/>
        </a:p>
      </dgm:t>
    </dgm:pt>
    <dgm:pt modelId="{5E733954-FB30-4031-9D86-369D384CB6EF}" type="parTrans" cxnId="{E6E64CEC-9E96-410B-BE12-7DAC7DB9C914}">
      <dgm:prSet/>
      <dgm:spPr/>
      <dgm:t>
        <a:bodyPr/>
        <a:lstStyle/>
        <a:p>
          <a:endParaRPr lang="lt-LT"/>
        </a:p>
      </dgm:t>
    </dgm:pt>
    <dgm:pt modelId="{C9FF13AA-C19E-4B4F-8F26-241C161F34E0}" type="sibTrans" cxnId="{E6E64CEC-9E96-410B-BE12-7DAC7DB9C914}">
      <dgm:prSet/>
      <dgm:spPr/>
      <dgm:t>
        <a:bodyPr/>
        <a:lstStyle/>
        <a:p>
          <a:endParaRPr lang="lt-LT"/>
        </a:p>
      </dgm:t>
    </dgm:pt>
    <dgm:pt modelId="{89517A2D-3A3A-4BF6-AA6E-9EE343726AD9}">
      <dgm:prSet phldrT="[Text]"/>
      <dgm:spPr>
        <a:solidFill>
          <a:schemeClr val="accent6">
            <a:lumMod val="40000"/>
            <a:lumOff val="60000"/>
          </a:schemeClr>
        </a:solidFill>
      </dgm:spPr>
      <dgm:t>
        <a:bodyPr/>
        <a:lstStyle/>
        <a:p>
          <a:endParaRPr lang="lt-LT"/>
        </a:p>
      </dgm:t>
    </dgm:pt>
    <dgm:pt modelId="{8EEAE7EC-0828-4F1C-958E-EDE064941D95}" type="parTrans" cxnId="{F3425411-CDA4-4811-96DB-A46F3F0008B9}">
      <dgm:prSet/>
      <dgm:spPr/>
      <dgm:t>
        <a:bodyPr/>
        <a:lstStyle/>
        <a:p>
          <a:endParaRPr lang="lt-LT"/>
        </a:p>
      </dgm:t>
    </dgm:pt>
    <dgm:pt modelId="{5C832576-FBBB-4EB1-8F9B-F29CB0D67FB2}" type="sibTrans" cxnId="{F3425411-CDA4-4811-96DB-A46F3F0008B9}">
      <dgm:prSet/>
      <dgm:spPr/>
      <dgm:t>
        <a:bodyPr/>
        <a:lstStyle/>
        <a:p>
          <a:endParaRPr lang="lt-LT"/>
        </a:p>
      </dgm:t>
    </dgm:pt>
    <dgm:pt modelId="{BE8A0A52-CDEA-41DA-9C01-EAB770FDB09D}">
      <dgm:prSet phldrT="[Text]"/>
      <dgm:spPr/>
      <dgm:t>
        <a:bodyPr/>
        <a:lstStyle/>
        <a:p>
          <a:endParaRPr lang="lt-LT"/>
        </a:p>
      </dgm:t>
    </dgm:pt>
    <dgm:pt modelId="{0A8A018D-BD3C-4CE3-B88C-734A720EE4A0}" type="parTrans" cxnId="{E6BF9BDF-7800-412A-AE1D-12F31A57D7AE}">
      <dgm:prSet/>
      <dgm:spPr/>
      <dgm:t>
        <a:bodyPr/>
        <a:lstStyle/>
        <a:p>
          <a:endParaRPr lang="lt-LT"/>
        </a:p>
      </dgm:t>
    </dgm:pt>
    <dgm:pt modelId="{DD49AA77-4BD8-4865-8767-07503CF858A6}" type="sibTrans" cxnId="{E6BF9BDF-7800-412A-AE1D-12F31A57D7AE}">
      <dgm:prSet/>
      <dgm:spPr/>
      <dgm:t>
        <a:bodyPr/>
        <a:lstStyle/>
        <a:p>
          <a:endParaRPr lang="lt-LT"/>
        </a:p>
      </dgm:t>
    </dgm:pt>
    <dgm:pt modelId="{C28EEC8F-D2E0-4E5F-81F7-BB21E3178D41}">
      <dgm:prSet phldrT="[Text]"/>
      <dgm:spPr>
        <a:solidFill>
          <a:schemeClr val="accent6">
            <a:lumMod val="40000"/>
            <a:lumOff val="60000"/>
          </a:schemeClr>
        </a:solidFill>
      </dgm:spPr>
      <dgm:t>
        <a:bodyPr/>
        <a:lstStyle/>
        <a:p>
          <a:endParaRPr lang="lt-LT"/>
        </a:p>
      </dgm:t>
    </dgm:pt>
    <dgm:pt modelId="{E9E64832-69A5-4E56-8908-5E816F68737C}" type="parTrans" cxnId="{055C0BEE-16CC-4959-8F0E-2D9B1659E028}">
      <dgm:prSet/>
      <dgm:spPr/>
      <dgm:t>
        <a:bodyPr/>
        <a:lstStyle/>
        <a:p>
          <a:endParaRPr lang="lt-LT"/>
        </a:p>
      </dgm:t>
    </dgm:pt>
    <dgm:pt modelId="{9536CF3B-6AD4-46C9-A128-88BB646652C1}" type="sibTrans" cxnId="{055C0BEE-16CC-4959-8F0E-2D9B1659E028}">
      <dgm:prSet/>
      <dgm:spPr/>
      <dgm:t>
        <a:bodyPr/>
        <a:lstStyle/>
        <a:p>
          <a:endParaRPr lang="lt-LT"/>
        </a:p>
      </dgm:t>
    </dgm:pt>
    <dgm:pt modelId="{4BFBDFD8-DA03-4EB6-B57E-390DF1F5B07A}">
      <dgm:prSet phldrT="[Text]"/>
      <dgm:spPr/>
      <dgm:t>
        <a:bodyPr/>
        <a:lstStyle/>
        <a:p>
          <a:endParaRPr lang="lt-LT"/>
        </a:p>
      </dgm:t>
    </dgm:pt>
    <dgm:pt modelId="{D47425AD-87B1-425E-A127-54493D67BFD8}" type="parTrans" cxnId="{41DC6DFD-B614-4E8C-B6B0-6CC4759EF89F}">
      <dgm:prSet/>
      <dgm:spPr/>
      <dgm:t>
        <a:bodyPr/>
        <a:lstStyle/>
        <a:p>
          <a:endParaRPr lang="lt-LT"/>
        </a:p>
      </dgm:t>
    </dgm:pt>
    <dgm:pt modelId="{566116FD-4110-4EA2-A815-23A4837FF44E}" type="sibTrans" cxnId="{41DC6DFD-B614-4E8C-B6B0-6CC4759EF89F}">
      <dgm:prSet/>
      <dgm:spPr/>
      <dgm:t>
        <a:bodyPr/>
        <a:lstStyle/>
        <a:p>
          <a:endParaRPr lang="lt-LT"/>
        </a:p>
      </dgm:t>
    </dgm:pt>
    <dgm:pt modelId="{A0E19DEE-25C3-4578-B141-4914CCF6E5F8}" type="pres">
      <dgm:prSet presAssocID="{773B4060-C53E-4A9E-B61C-625DB234950F}" presName="Name0" presStyleCnt="0">
        <dgm:presLayoutVars>
          <dgm:dir/>
          <dgm:resizeHandles val="exact"/>
        </dgm:presLayoutVars>
      </dgm:prSet>
      <dgm:spPr/>
    </dgm:pt>
    <dgm:pt modelId="{87B34442-617F-46F0-A655-683035902061}" type="pres">
      <dgm:prSet presAssocID="{773B4060-C53E-4A9E-B61C-625DB234950F}" presName="cycle" presStyleCnt="0"/>
      <dgm:spPr/>
    </dgm:pt>
    <dgm:pt modelId="{7A1846F7-AC2C-4633-B83A-A9C1ECDB8758}" type="pres">
      <dgm:prSet presAssocID="{CEB2709B-4BAA-432F-886D-776C5F9867CB}" presName="nodeFirstNode" presStyleLbl="node1" presStyleIdx="0" presStyleCnt="11">
        <dgm:presLayoutVars>
          <dgm:bulletEnabled val="1"/>
        </dgm:presLayoutVars>
      </dgm:prSet>
      <dgm:spPr/>
    </dgm:pt>
    <dgm:pt modelId="{6A28EB2E-D10E-473E-85E6-449A7E1999A2}" type="pres">
      <dgm:prSet presAssocID="{806986D1-7168-405C-A922-ACBD40421597}" presName="sibTransFirstNode" presStyleLbl="bgShp" presStyleIdx="0" presStyleCnt="1"/>
      <dgm:spPr/>
    </dgm:pt>
    <dgm:pt modelId="{4FA9A51B-88B2-4952-88C7-B94D7EA3B2E8}" type="pres">
      <dgm:prSet presAssocID="{FC680C4B-A5E9-42FB-AF31-6659662DA072}" presName="nodeFollowingNodes" presStyleLbl="node1" presStyleIdx="1" presStyleCnt="11">
        <dgm:presLayoutVars>
          <dgm:bulletEnabled val="1"/>
        </dgm:presLayoutVars>
      </dgm:prSet>
      <dgm:spPr/>
    </dgm:pt>
    <dgm:pt modelId="{E551E5A4-3CEF-411D-8F3F-2D56FE01A6D8}" type="pres">
      <dgm:prSet presAssocID="{70C26D67-FD16-4303-9BC1-08C463F5443F}" presName="nodeFollowingNodes" presStyleLbl="node1" presStyleIdx="2" presStyleCnt="11">
        <dgm:presLayoutVars>
          <dgm:bulletEnabled val="1"/>
        </dgm:presLayoutVars>
      </dgm:prSet>
      <dgm:spPr/>
    </dgm:pt>
    <dgm:pt modelId="{66C112C7-180D-4FD6-94CE-BEADE88C8243}" type="pres">
      <dgm:prSet presAssocID="{45AFF25B-F950-484E-8C2C-248D0EB82072}" presName="nodeFollowingNodes" presStyleLbl="node1" presStyleIdx="3" presStyleCnt="11">
        <dgm:presLayoutVars>
          <dgm:bulletEnabled val="1"/>
        </dgm:presLayoutVars>
      </dgm:prSet>
      <dgm:spPr/>
    </dgm:pt>
    <dgm:pt modelId="{B3FFD878-C04B-4A35-9CB8-3B568349B64D}" type="pres">
      <dgm:prSet presAssocID="{02478CFC-1CEF-4BC6-B727-ADF2C06CFAFE}" presName="nodeFollowingNodes" presStyleLbl="node1" presStyleIdx="4" presStyleCnt="11">
        <dgm:presLayoutVars>
          <dgm:bulletEnabled val="1"/>
        </dgm:presLayoutVars>
      </dgm:prSet>
      <dgm:spPr/>
    </dgm:pt>
    <dgm:pt modelId="{5E8E8361-11F3-46A6-85C4-B0CB4B1047B8}" type="pres">
      <dgm:prSet presAssocID="{778BB795-E5EC-4B0B-98C0-B9716D5ECAB1}" presName="nodeFollowingNodes" presStyleLbl="node1" presStyleIdx="5" presStyleCnt="11">
        <dgm:presLayoutVars>
          <dgm:bulletEnabled val="1"/>
        </dgm:presLayoutVars>
      </dgm:prSet>
      <dgm:spPr/>
    </dgm:pt>
    <dgm:pt modelId="{150656FE-5209-455E-A804-04B0F3560BE0}" type="pres">
      <dgm:prSet presAssocID="{F564F1D3-5712-4CAC-84FF-15354715E3DB}" presName="nodeFollowingNodes" presStyleLbl="node1" presStyleIdx="6" presStyleCnt="11">
        <dgm:presLayoutVars>
          <dgm:bulletEnabled val="1"/>
        </dgm:presLayoutVars>
      </dgm:prSet>
      <dgm:spPr/>
    </dgm:pt>
    <dgm:pt modelId="{89DD8FC1-E6BB-412B-B76A-1D4326A44958}" type="pres">
      <dgm:prSet presAssocID="{89517A2D-3A3A-4BF6-AA6E-9EE343726AD9}" presName="nodeFollowingNodes" presStyleLbl="node1" presStyleIdx="7" presStyleCnt="11">
        <dgm:presLayoutVars>
          <dgm:bulletEnabled val="1"/>
        </dgm:presLayoutVars>
      </dgm:prSet>
      <dgm:spPr/>
    </dgm:pt>
    <dgm:pt modelId="{ABC19669-6F0E-4839-93A6-BBDFEFACF4D1}" type="pres">
      <dgm:prSet presAssocID="{BE8A0A52-CDEA-41DA-9C01-EAB770FDB09D}" presName="nodeFollowingNodes" presStyleLbl="node1" presStyleIdx="8" presStyleCnt="11">
        <dgm:presLayoutVars>
          <dgm:bulletEnabled val="1"/>
        </dgm:presLayoutVars>
      </dgm:prSet>
      <dgm:spPr/>
    </dgm:pt>
    <dgm:pt modelId="{16E9ECB8-3F6D-4844-9A3B-61B150E0B3B0}" type="pres">
      <dgm:prSet presAssocID="{C28EEC8F-D2E0-4E5F-81F7-BB21E3178D41}" presName="nodeFollowingNodes" presStyleLbl="node1" presStyleIdx="9" presStyleCnt="11">
        <dgm:presLayoutVars>
          <dgm:bulletEnabled val="1"/>
        </dgm:presLayoutVars>
      </dgm:prSet>
      <dgm:spPr/>
    </dgm:pt>
    <dgm:pt modelId="{70006722-FFAA-431A-9D44-1322424DA6D0}" type="pres">
      <dgm:prSet presAssocID="{4BFBDFD8-DA03-4EB6-B57E-390DF1F5B07A}" presName="nodeFollowingNodes" presStyleLbl="node1" presStyleIdx="10" presStyleCnt="11">
        <dgm:presLayoutVars>
          <dgm:bulletEnabled val="1"/>
        </dgm:presLayoutVars>
      </dgm:prSet>
      <dgm:spPr/>
    </dgm:pt>
  </dgm:ptLst>
  <dgm:cxnLst>
    <dgm:cxn modelId="{52EAD20B-94AC-4DEF-A26B-DD33F0F81514}" type="presOf" srcId="{4BFBDFD8-DA03-4EB6-B57E-390DF1F5B07A}" destId="{70006722-FFAA-431A-9D44-1322424DA6D0}" srcOrd="0" destOrd="0" presId="urn:microsoft.com/office/officeart/2005/8/layout/cycle3"/>
    <dgm:cxn modelId="{081C6E11-26CC-4659-80DD-3413CFF468A2}" srcId="{773B4060-C53E-4A9E-B61C-625DB234950F}" destId="{CEB2709B-4BAA-432F-886D-776C5F9867CB}" srcOrd="0" destOrd="0" parTransId="{254FE41B-7E24-49A0-B189-7E9C9EC2F646}" sibTransId="{806986D1-7168-405C-A922-ACBD40421597}"/>
    <dgm:cxn modelId="{F3425411-CDA4-4811-96DB-A46F3F0008B9}" srcId="{773B4060-C53E-4A9E-B61C-625DB234950F}" destId="{89517A2D-3A3A-4BF6-AA6E-9EE343726AD9}" srcOrd="7" destOrd="0" parTransId="{8EEAE7EC-0828-4F1C-958E-EDE064941D95}" sibTransId="{5C832576-FBBB-4EB1-8F9B-F29CB0D67FB2}"/>
    <dgm:cxn modelId="{88AAD518-3B9C-4F6D-A831-9B1CF9EEBF0F}" type="presOf" srcId="{89517A2D-3A3A-4BF6-AA6E-9EE343726AD9}" destId="{89DD8FC1-E6BB-412B-B76A-1D4326A44958}" srcOrd="0" destOrd="0" presId="urn:microsoft.com/office/officeart/2005/8/layout/cycle3"/>
    <dgm:cxn modelId="{976BBA19-B278-45F1-8924-6CA4D6B3763B}" srcId="{773B4060-C53E-4A9E-B61C-625DB234950F}" destId="{02478CFC-1CEF-4BC6-B727-ADF2C06CFAFE}" srcOrd="4" destOrd="0" parTransId="{3265982C-4A42-46CC-9F47-2FE8EA827B05}" sibTransId="{CA1727D5-E2E4-4F73-AB83-46BD67F7CE8B}"/>
    <dgm:cxn modelId="{52837A1F-5B82-4DCD-86F9-9875D47AAB4D}" srcId="{773B4060-C53E-4A9E-B61C-625DB234950F}" destId="{778BB795-E5EC-4B0B-98C0-B9716D5ECAB1}" srcOrd="5" destOrd="0" parTransId="{387777BD-4BEF-4E9A-845D-51FC6A76744B}" sibTransId="{97E7422B-C6D3-4D50-9FFC-90E9EB179689}"/>
    <dgm:cxn modelId="{0DD8615F-AF24-4785-AA49-234E6A64877A}" type="presOf" srcId="{CEB2709B-4BAA-432F-886D-776C5F9867CB}" destId="{7A1846F7-AC2C-4633-B83A-A9C1ECDB8758}" srcOrd="0" destOrd="0" presId="urn:microsoft.com/office/officeart/2005/8/layout/cycle3"/>
    <dgm:cxn modelId="{99AA1047-571D-4073-8B01-209C3DF6A947}" srcId="{773B4060-C53E-4A9E-B61C-625DB234950F}" destId="{45AFF25B-F950-484E-8C2C-248D0EB82072}" srcOrd="3" destOrd="0" parTransId="{F0708544-6FF1-42F5-A071-3B22D58941CC}" sibTransId="{D15D858B-0456-45E9-BBF9-1936739FA658}"/>
    <dgm:cxn modelId="{B523224B-D6BF-4A4D-9F6A-DEE36E890E90}" type="presOf" srcId="{778BB795-E5EC-4B0B-98C0-B9716D5ECAB1}" destId="{5E8E8361-11F3-46A6-85C4-B0CB4B1047B8}" srcOrd="0" destOrd="0" presId="urn:microsoft.com/office/officeart/2005/8/layout/cycle3"/>
    <dgm:cxn modelId="{089C956F-6E3F-4D96-8DE0-9B3D6B2E5CA1}" type="presOf" srcId="{70C26D67-FD16-4303-9BC1-08C463F5443F}" destId="{E551E5A4-3CEF-411D-8F3F-2D56FE01A6D8}" srcOrd="0" destOrd="0" presId="urn:microsoft.com/office/officeart/2005/8/layout/cycle3"/>
    <dgm:cxn modelId="{4C6CA44F-13AC-4C77-872C-95CA774130E5}" type="presOf" srcId="{02478CFC-1CEF-4BC6-B727-ADF2C06CFAFE}" destId="{B3FFD878-C04B-4A35-9CB8-3B568349B64D}" srcOrd="0" destOrd="0" presId="urn:microsoft.com/office/officeart/2005/8/layout/cycle3"/>
    <dgm:cxn modelId="{DB152674-2AE1-48D1-985B-3F218B8D66C0}" type="presOf" srcId="{773B4060-C53E-4A9E-B61C-625DB234950F}" destId="{A0E19DEE-25C3-4578-B141-4914CCF6E5F8}" srcOrd="0" destOrd="0" presId="urn:microsoft.com/office/officeart/2005/8/layout/cycle3"/>
    <dgm:cxn modelId="{554E407B-82CB-44A9-9704-6CE707F1876E}" type="presOf" srcId="{F564F1D3-5712-4CAC-84FF-15354715E3DB}" destId="{150656FE-5209-455E-A804-04B0F3560BE0}" srcOrd="0" destOrd="0" presId="urn:microsoft.com/office/officeart/2005/8/layout/cycle3"/>
    <dgm:cxn modelId="{44380B87-70AF-4F20-8147-7F97FE22983A}" type="presOf" srcId="{45AFF25B-F950-484E-8C2C-248D0EB82072}" destId="{66C112C7-180D-4FD6-94CE-BEADE88C8243}" srcOrd="0" destOrd="0" presId="urn:microsoft.com/office/officeart/2005/8/layout/cycle3"/>
    <dgm:cxn modelId="{3100C38E-6D2E-4E16-9780-5F754B660F33}" srcId="{773B4060-C53E-4A9E-B61C-625DB234950F}" destId="{70C26D67-FD16-4303-9BC1-08C463F5443F}" srcOrd="2" destOrd="0" parTransId="{EB12505F-221F-4A46-A02F-C3AEECF5934A}" sibTransId="{6240E97D-DC29-4A73-A0AB-887451BB2B62}"/>
    <dgm:cxn modelId="{97E0189E-07D3-40E9-BD24-203423DC1ADE}" type="presOf" srcId="{806986D1-7168-405C-A922-ACBD40421597}" destId="{6A28EB2E-D10E-473E-85E6-449A7E1999A2}" srcOrd="0" destOrd="0" presId="urn:microsoft.com/office/officeart/2005/8/layout/cycle3"/>
    <dgm:cxn modelId="{585D26A0-E326-4D6F-9C7E-29BFBEEFDDBE}" type="presOf" srcId="{BE8A0A52-CDEA-41DA-9C01-EAB770FDB09D}" destId="{ABC19669-6F0E-4839-93A6-BBDFEFACF4D1}" srcOrd="0" destOrd="0" presId="urn:microsoft.com/office/officeart/2005/8/layout/cycle3"/>
    <dgm:cxn modelId="{CDF67BB4-70C8-435C-BF17-3EAE3D3B4FAE}" type="presOf" srcId="{C28EEC8F-D2E0-4E5F-81F7-BB21E3178D41}" destId="{16E9ECB8-3F6D-4844-9A3B-61B150E0B3B0}" srcOrd="0" destOrd="0" presId="urn:microsoft.com/office/officeart/2005/8/layout/cycle3"/>
    <dgm:cxn modelId="{B76FC8CC-5A83-4B49-9010-549BDA57899E}" type="presOf" srcId="{FC680C4B-A5E9-42FB-AF31-6659662DA072}" destId="{4FA9A51B-88B2-4952-88C7-B94D7EA3B2E8}" srcOrd="0" destOrd="0" presId="urn:microsoft.com/office/officeart/2005/8/layout/cycle3"/>
    <dgm:cxn modelId="{E6BF9BDF-7800-412A-AE1D-12F31A57D7AE}" srcId="{773B4060-C53E-4A9E-B61C-625DB234950F}" destId="{BE8A0A52-CDEA-41DA-9C01-EAB770FDB09D}" srcOrd="8" destOrd="0" parTransId="{0A8A018D-BD3C-4CE3-B88C-734A720EE4A0}" sibTransId="{DD49AA77-4BD8-4865-8767-07503CF858A6}"/>
    <dgm:cxn modelId="{E6E64CEC-9E96-410B-BE12-7DAC7DB9C914}" srcId="{773B4060-C53E-4A9E-B61C-625DB234950F}" destId="{F564F1D3-5712-4CAC-84FF-15354715E3DB}" srcOrd="6" destOrd="0" parTransId="{5E733954-FB30-4031-9D86-369D384CB6EF}" sibTransId="{C9FF13AA-C19E-4B4F-8F26-241C161F34E0}"/>
    <dgm:cxn modelId="{055C0BEE-16CC-4959-8F0E-2D9B1659E028}" srcId="{773B4060-C53E-4A9E-B61C-625DB234950F}" destId="{C28EEC8F-D2E0-4E5F-81F7-BB21E3178D41}" srcOrd="9" destOrd="0" parTransId="{E9E64832-69A5-4E56-8908-5E816F68737C}" sibTransId="{9536CF3B-6AD4-46C9-A128-88BB646652C1}"/>
    <dgm:cxn modelId="{3A78AFFB-E5D3-4576-B449-BAA36DC79482}" srcId="{773B4060-C53E-4A9E-B61C-625DB234950F}" destId="{FC680C4B-A5E9-42FB-AF31-6659662DA072}" srcOrd="1" destOrd="0" parTransId="{B60453F1-0631-4CA9-BC1B-6719EEE9DBA1}" sibTransId="{22AD7F79-1A25-425A-998D-D8FC86884527}"/>
    <dgm:cxn modelId="{41DC6DFD-B614-4E8C-B6B0-6CC4759EF89F}" srcId="{773B4060-C53E-4A9E-B61C-625DB234950F}" destId="{4BFBDFD8-DA03-4EB6-B57E-390DF1F5B07A}" srcOrd="10" destOrd="0" parTransId="{D47425AD-87B1-425E-A127-54493D67BFD8}" sibTransId="{566116FD-4110-4EA2-A815-23A4837FF44E}"/>
    <dgm:cxn modelId="{3B63CC8C-A5E9-470F-AC38-0751F8C3B646}" type="presParOf" srcId="{A0E19DEE-25C3-4578-B141-4914CCF6E5F8}" destId="{87B34442-617F-46F0-A655-683035902061}" srcOrd="0" destOrd="0" presId="urn:microsoft.com/office/officeart/2005/8/layout/cycle3"/>
    <dgm:cxn modelId="{57B3F284-687B-43A5-AFB2-58B493E3CDF6}" type="presParOf" srcId="{87B34442-617F-46F0-A655-683035902061}" destId="{7A1846F7-AC2C-4633-B83A-A9C1ECDB8758}" srcOrd="0" destOrd="0" presId="urn:microsoft.com/office/officeart/2005/8/layout/cycle3"/>
    <dgm:cxn modelId="{D1B1D8CD-873C-4E55-87B0-4168EC21E8DA}" type="presParOf" srcId="{87B34442-617F-46F0-A655-683035902061}" destId="{6A28EB2E-D10E-473E-85E6-449A7E1999A2}" srcOrd="1" destOrd="0" presId="urn:microsoft.com/office/officeart/2005/8/layout/cycle3"/>
    <dgm:cxn modelId="{E3D70F87-4E1E-4B10-BFC9-51546A9FC902}" type="presParOf" srcId="{87B34442-617F-46F0-A655-683035902061}" destId="{4FA9A51B-88B2-4952-88C7-B94D7EA3B2E8}" srcOrd="2" destOrd="0" presId="urn:microsoft.com/office/officeart/2005/8/layout/cycle3"/>
    <dgm:cxn modelId="{B71C2459-A8DD-413E-AC55-9E611C2FE647}" type="presParOf" srcId="{87B34442-617F-46F0-A655-683035902061}" destId="{E551E5A4-3CEF-411D-8F3F-2D56FE01A6D8}" srcOrd="3" destOrd="0" presId="urn:microsoft.com/office/officeart/2005/8/layout/cycle3"/>
    <dgm:cxn modelId="{F3310D19-09B5-49C9-A26B-B16B17079EA8}" type="presParOf" srcId="{87B34442-617F-46F0-A655-683035902061}" destId="{66C112C7-180D-4FD6-94CE-BEADE88C8243}" srcOrd="4" destOrd="0" presId="urn:microsoft.com/office/officeart/2005/8/layout/cycle3"/>
    <dgm:cxn modelId="{E7F92C73-64C1-4B3E-825F-1A1A638CC365}" type="presParOf" srcId="{87B34442-617F-46F0-A655-683035902061}" destId="{B3FFD878-C04B-4A35-9CB8-3B568349B64D}" srcOrd="5" destOrd="0" presId="urn:microsoft.com/office/officeart/2005/8/layout/cycle3"/>
    <dgm:cxn modelId="{F9BD4149-EF47-4B14-9CED-E9E0128AF9B9}" type="presParOf" srcId="{87B34442-617F-46F0-A655-683035902061}" destId="{5E8E8361-11F3-46A6-85C4-B0CB4B1047B8}" srcOrd="6" destOrd="0" presId="urn:microsoft.com/office/officeart/2005/8/layout/cycle3"/>
    <dgm:cxn modelId="{99CD0635-324A-4A84-A5AE-EC2255A88C23}" type="presParOf" srcId="{87B34442-617F-46F0-A655-683035902061}" destId="{150656FE-5209-455E-A804-04B0F3560BE0}" srcOrd="7" destOrd="0" presId="urn:microsoft.com/office/officeart/2005/8/layout/cycle3"/>
    <dgm:cxn modelId="{98E1EC47-703A-4EFD-90B1-6B1DA1B9BFAF}" type="presParOf" srcId="{87B34442-617F-46F0-A655-683035902061}" destId="{89DD8FC1-E6BB-412B-B76A-1D4326A44958}" srcOrd="8" destOrd="0" presId="urn:microsoft.com/office/officeart/2005/8/layout/cycle3"/>
    <dgm:cxn modelId="{13DA8941-9063-4CB3-AC51-9F56C62A1CB4}" type="presParOf" srcId="{87B34442-617F-46F0-A655-683035902061}" destId="{ABC19669-6F0E-4839-93A6-BBDFEFACF4D1}" srcOrd="9" destOrd="0" presId="urn:microsoft.com/office/officeart/2005/8/layout/cycle3"/>
    <dgm:cxn modelId="{40C0E815-DA2B-4707-9440-CC5AE58458CF}" type="presParOf" srcId="{87B34442-617F-46F0-A655-683035902061}" destId="{16E9ECB8-3F6D-4844-9A3B-61B150E0B3B0}" srcOrd="10" destOrd="0" presId="urn:microsoft.com/office/officeart/2005/8/layout/cycle3"/>
    <dgm:cxn modelId="{F287D85F-B8F4-44F7-AA4A-07C51F073C8A}" type="presParOf" srcId="{87B34442-617F-46F0-A655-683035902061}" destId="{70006722-FFAA-431A-9D44-1322424DA6D0}" srcOrd="11" destOrd="0" presId="urn:microsoft.com/office/officeart/2005/8/layout/cycle3"/>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1FE409F1-6399-42DA-9E93-D9750C4FC90B}" type="doc">
      <dgm:prSet loTypeId="urn:microsoft.com/office/officeart/2005/8/layout/chevron1" loCatId="process" qsTypeId="urn:microsoft.com/office/officeart/2005/8/quickstyle/simple1" qsCatId="simple" csTypeId="urn:microsoft.com/office/officeart/2005/8/colors/accent1_2" csCatId="accent1" phldr="1"/>
      <dgm:spPr/>
    </dgm:pt>
    <dgm:pt modelId="{CB4A03AB-FA87-431A-A328-9FDA1829C19F}">
      <dgm:prSet phldrT="[Text]"/>
      <dgm:spPr/>
      <dgm:t>
        <a:bodyPr/>
        <a:lstStyle/>
        <a:p>
          <a:r>
            <a:rPr lang="lt-LT"/>
            <a:t>Steigimas</a:t>
          </a:r>
        </a:p>
      </dgm:t>
    </dgm:pt>
    <dgm:pt modelId="{82F38DC5-9314-4722-A467-C0FB18B5A3C5}" type="parTrans" cxnId="{9C669DB2-0C28-42CF-8344-D12A14100DEB}">
      <dgm:prSet/>
      <dgm:spPr/>
      <dgm:t>
        <a:bodyPr/>
        <a:lstStyle/>
        <a:p>
          <a:endParaRPr lang="lt-LT"/>
        </a:p>
      </dgm:t>
    </dgm:pt>
    <dgm:pt modelId="{4E25FFF7-26FD-4A4D-98F0-C7BF472A3300}" type="sibTrans" cxnId="{9C669DB2-0C28-42CF-8344-D12A14100DEB}">
      <dgm:prSet/>
      <dgm:spPr/>
      <dgm:t>
        <a:bodyPr/>
        <a:lstStyle/>
        <a:p>
          <a:endParaRPr lang="lt-LT"/>
        </a:p>
      </dgm:t>
    </dgm:pt>
    <dgm:pt modelId="{E374EDC1-EEF3-423F-86E1-E2C061DF2EBC}">
      <dgm:prSet phldrT="[Text]"/>
      <dgm:spPr/>
      <dgm:t>
        <a:bodyPr/>
        <a:lstStyle/>
        <a:p>
          <a:r>
            <a:rPr lang="lt-LT"/>
            <a:t>Kūrimas</a:t>
          </a:r>
        </a:p>
      </dgm:t>
    </dgm:pt>
    <dgm:pt modelId="{D630A8D2-5177-421D-9F9B-AFE6F3A814A6}" type="parTrans" cxnId="{D4D1D1EC-CE3C-41D7-9407-DB423D542034}">
      <dgm:prSet/>
      <dgm:spPr/>
      <dgm:t>
        <a:bodyPr/>
        <a:lstStyle/>
        <a:p>
          <a:endParaRPr lang="lt-LT"/>
        </a:p>
      </dgm:t>
    </dgm:pt>
    <dgm:pt modelId="{6C75205A-D4E0-4EF9-B5F0-9ABA461BA22B}" type="sibTrans" cxnId="{D4D1D1EC-CE3C-41D7-9407-DB423D542034}">
      <dgm:prSet/>
      <dgm:spPr/>
      <dgm:t>
        <a:bodyPr/>
        <a:lstStyle/>
        <a:p>
          <a:endParaRPr lang="lt-LT"/>
        </a:p>
      </dgm:t>
    </dgm:pt>
    <dgm:pt modelId="{6B0EDB4D-2D63-4E0D-B8A3-3D23859C88C9}">
      <dgm:prSet phldrT="[Text]"/>
      <dgm:spPr/>
      <dgm:t>
        <a:bodyPr/>
        <a:lstStyle/>
        <a:p>
          <a:r>
            <a:rPr lang="lt-LT"/>
            <a:t>Eksploatavimas</a:t>
          </a:r>
        </a:p>
      </dgm:t>
    </dgm:pt>
    <dgm:pt modelId="{8059AE4A-6F9D-457E-BB85-3E8052FF5C0A}" type="parTrans" cxnId="{3A7B960B-FF90-420A-94CB-2D5E07EA7C22}">
      <dgm:prSet/>
      <dgm:spPr/>
      <dgm:t>
        <a:bodyPr/>
        <a:lstStyle/>
        <a:p>
          <a:endParaRPr lang="lt-LT"/>
        </a:p>
      </dgm:t>
    </dgm:pt>
    <dgm:pt modelId="{20CBFB55-DF6B-4489-A78D-F3495442B917}" type="sibTrans" cxnId="{3A7B960B-FF90-420A-94CB-2D5E07EA7C22}">
      <dgm:prSet/>
      <dgm:spPr/>
      <dgm:t>
        <a:bodyPr/>
        <a:lstStyle/>
        <a:p>
          <a:endParaRPr lang="lt-LT"/>
        </a:p>
      </dgm:t>
    </dgm:pt>
    <dgm:pt modelId="{AA092074-3AEF-4275-8A8B-4666AAC74294}">
      <dgm:prSet/>
      <dgm:spPr/>
      <dgm:t>
        <a:bodyPr/>
        <a:lstStyle/>
        <a:p>
          <a:r>
            <a:rPr lang="lt-LT"/>
            <a:t>Atnaujinimas</a:t>
          </a:r>
        </a:p>
      </dgm:t>
    </dgm:pt>
    <dgm:pt modelId="{046D40A3-32B6-4161-9BA8-2F73AA9DD88B}" type="parTrans" cxnId="{CDABE20A-435B-482F-B7F3-A36CC5CAF5F0}">
      <dgm:prSet/>
      <dgm:spPr/>
      <dgm:t>
        <a:bodyPr/>
        <a:lstStyle/>
        <a:p>
          <a:endParaRPr lang="lt-LT"/>
        </a:p>
      </dgm:t>
    </dgm:pt>
    <dgm:pt modelId="{8F2ED9B6-63C3-4256-9591-80AFEB516AB4}" type="sibTrans" cxnId="{CDABE20A-435B-482F-B7F3-A36CC5CAF5F0}">
      <dgm:prSet/>
      <dgm:spPr/>
      <dgm:t>
        <a:bodyPr/>
        <a:lstStyle/>
        <a:p>
          <a:endParaRPr lang="lt-LT"/>
        </a:p>
      </dgm:t>
    </dgm:pt>
    <dgm:pt modelId="{C4DE9218-3F41-4767-BE15-F21C3FE47BA7}">
      <dgm:prSet/>
      <dgm:spPr/>
      <dgm:t>
        <a:bodyPr/>
        <a:lstStyle/>
        <a:p>
          <a:r>
            <a:rPr lang="lt-LT"/>
            <a:t>Likvidavimas</a:t>
          </a:r>
        </a:p>
      </dgm:t>
    </dgm:pt>
    <dgm:pt modelId="{6FF771A6-713B-4919-B01D-AB9981705B98}" type="parTrans" cxnId="{487D5EA0-3496-43FE-AD22-4DBF55459080}">
      <dgm:prSet/>
      <dgm:spPr/>
      <dgm:t>
        <a:bodyPr/>
        <a:lstStyle/>
        <a:p>
          <a:endParaRPr lang="lt-LT"/>
        </a:p>
      </dgm:t>
    </dgm:pt>
    <dgm:pt modelId="{CC11EC93-D2FC-4A4A-8ECD-063362199420}" type="sibTrans" cxnId="{487D5EA0-3496-43FE-AD22-4DBF55459080}">
      <dgm:prSet/>
      <dgm:spPr/>
      <dgm:t>
        <a:bodyPr/>
        <a:lstStyle/>
        <a:p>
          <a:endParaRPr lang="lt-LT"/>
        </a:p>
      </dgm:t>
    </dgm:pt>
    <dgm:pt modelId="{6E89539A-62CA-4536-A981-D42E9D84DBA2}" type="pres">
      <dgm:prSet presAssocID="{1FE409F1-6399-42DA-9E93-D9750C4FC90B}" presName="Name0" presStyleCnt="0">
        <dgm:presLayoutVars>
          <dgm:dir/>
          <dgm:animLvl val="lvl"/>
          <dgm:resizeHandles val="exact"/>
        </dgm:presLayoutVars>
      </dgm:prSet>
      <dgm:spPr/>
    </dgm:pt>
    <dgm:pt modelId="{0237F7C5-6BA5-44BD-A275-1BD9851BC220}" type="pres">
      <dgm:prSet presAssocID="{CB4A03AB-FA87-431A-A328-9FDA1829C19F}" presName="parTxOnly" presStyleLbl="node1" presStyleIdx="0" presStyleCnt="5">
        <dgm:presLayoutVars>
          <dgm:chMax val="0"/>
          <dgm:chPref val="0"/>
          <dgm:bulletEnabled val="1"/>
        </dgm:presLayoutVars>
      </dgm:prSet>
      <dgm:spPr/>
    </dgm:pt>
    <dgm:pt modelId="{24F26E6D-CB9C-474E-8956-27857DD23083}" type="pres">
      <dgm:prSet presAssocID="{4E25FFF7-26FD-4A4D-98F0-C7BF472A3300}" presName="parTxOnlySpace" presStyleCnt="0"/>
      <dgm:spPr/>
    </dgm:pt>
    <dgm:pt modelId="{9D3AFEF6-AB40-4BD3-ACBC-AC9A190AF469}" type="pres">
      <dgm:prSet presAssocID="{E374EDC1-EEF3-423F-86E1-E2C061DF2EBC}" presName="parTxOnly" presStyleLbl="node1" presStyleIdx="1" presStyleCnt="5">
        <dgm:presLayoutVars>
          <dgm:chMax val="0"/>
          <dgm:chPref val="0"/>
          <dgm:bulletEnabled val="1"/>
        </dgm:presLayoutVars>
      </dgm:prSet>
      <dgm:spPr/>
    </dgm:pt>
    <dgm:pt modelId="{8EE34A56-A522-4BC6-84EB-1DEA775D307B}" type="pres">
      <dgm:prSet presAssocID="{6C75205A-D4E0-4EF9-B5F0-9ABA461BA22B}" presName="parTxOnlySpace" presStyleCnt="0"/>
      <dgm:spPr/>
    </dgm:pt>
    <dgm:pt modelId="{641AEB72-E8C6-4A70-A382-D853ACA522E5}" type="pres">
      <dgm:prSet presAssocID="{6B0EDB4D-2D63-4E0D-B8A3-3D23859C88C9}" presName="parTxOnly" presStyleLbl="node1" presStyleIdx="2" presStyleCnt="5">
        <dgm:presLayoutVars>
          <dgm:chMax val="0"/>
          <dgm:chPref val="0"/>
          <dgm:bulletEnabled val="1"/>
        </dgm:presLayoutVars>
      </dgm:prSet>
      <dgm:spPr/>
    </dgm:pt>
    <dgm:pt modelId="{FAB7B19C-41B4-4167-97ED-AF22591B3EBF}" type="pres">
      <dgm:prSet presAssocID="{20CBFB55-DF6B-4489-A78D-F3495442B917}" presName="parTxOnlySpace" presStyleCnt="0"/>
      <dgm:spPr/>
    </dgm:pt>
    <dgm:pt modelId="{76AC0877-4D22-4FB0-AF85-E2254459A693}" type="pres">
      <dgm:prSet presAssocID="{AA092074-3AEF-4275-8A8B-4666AAC74294}" presName="parTxOnly" presStyleLbl="node1" presStyleIdx="3" presStyleCnt="5">
        <dgm:presLayoutVars>
          <dgm:chMax val="0"/>
          <dgm:chPref val="0"/>
          <dgm:bulletEnabled val="1"/>
        </dgm:presLayoutVars>
      </dgm:prSet>
      <dgm:spPr/>
    </dgm:pt>
    <dgm:pt modelId="{5A31C26A-38C7-4C06-A697-0396E7FB5FA8}" type="pres">
      <dgm:prSet presAssocID="{8F2ED9B6-63C3-4256-9591-80AFEB516AB4}" presName="parTxOnlySpace" presStyleCnt="0"/>
      <dgm:spPr/>
    </dgm:pt>
    <dgm:pt modelId="{503C4197-7D15-46AB-8577-054BE42D22CC}" type="pres">
      <dgm:prSet presAssocID="{C4DE9218-3F41-4767-BE15-F21C3FE47BA7}" presName="parTxOnly" presStyleLbl="node1" presStyleIdx="4" presStyleCnt="5">
        <dgm:presLayoutVars>
          <dgm:chMax val="0"/>
          <dgm:chPref val="0"/>
          <dgm:bulletEnabled val="1"/>
        </dgm:presLayoutVars>
      </dgm:prSet>
      <dgm:spPr/>
    </dgm:pt>
  </dgm:ptLst>
  <dgm:cxnLst>
    <dgm:cxn modelId="{3B1A6E01-F0F4-4421-BE60-636C6FD541C1}" type="presOf" srcId="{CB4A03AB-FA87-431A-A328-9FDA1829C19F}" destId="{0237F7C5-6BA5-44BD-A275-1BD9851BC220}" srcOrd="0" destOrd="0" presId="urn:microsoft.com/office/officeart/2005/8/layout/chevron1"/>
    <dgm:cxn modelId="{CDABE20A-435B-482F-B7F3-A36CC5CAF5F0}" srcId="{1FE409F1-6399-42DA-9E93-D9750C4FC90B}" destId="{AA092074-3AEF-4275-8A8B-4666AAC74294}" srcOrd="3" destOrd="0" parTransId="{046D40A3-32B6-4161-9BA8-2F73AA9DD88B}" sibTransId="{8F2ED9B6-63C3-4256-9591-80AFEB516AB4}"/>
    <dgm:cxn modelId="{3A7B960B-FF90-420A-94CB-2D5E07EA7C22}" srcId="{1FE409F1-6399-42DA-9E93-D9750C4FC90B}" destId="{6B0EDB4D-2D63-4E0D-B8A3-3D23859C88C9}" srcOrd="2" destOrd="0" parTransId="{8059AE4A-6F9D-457E-BB85-3E8052FF5C0A}" sibTransId="{20CBFB55-DF6B-4489-A78D-F3495442B917}"/>
    <dgm:cxn modelId="{C202AF2D-6CD5-4582-BD55-C099FE58D543}" type="presOf" srcId="{C4DE9218-3F41-4767-BE15-F21C3FE47BA7}" destId="{503C4197-7D15-46AB-8577-054BE42D22CC}" srcOrd="0" destOrd="0" presId="urn:microsoft.com/office/officeart/2005/8/layout/chevron1"/>
    <dgm:cxn modelId="{F6E08575-73DC-4ACF-91C9-5B33DEA076D0}" type="presOf" srcId="{1FE409F1-6399-42DA-9E93-D9750C4FC90B}" destId="{6E89539A-62CA-4536-A981-D42E9D84DBA2}" srcOrd="0" destOrd="0" presId="urn:microsoft.com/office/officeart/2005/8/layout/chevron1"/>
    <dgm:cxn modelId="{212D2385-AE18-4319-8A11-E7647DCD1F9A}" type="presOf" srcId="{E374EDC1-EEF3-423F-86E1-E2C061DF2EBC}" destId="{9D3AFEF6-AB40-4BD3-ACBC-AC9A190AF469}" srcOrd="0" destOrd="0" presId="urn:microsoft.com/office/officeart/2005/8/layout/chevron1"/>
    <dgm:cxn modelId="{487D5EA0-3496-43FE-AD22-4DBF55459080}" srcId="{1FE409F1-6399-42DA-9E93-D9750C4FC90B}" destId="{C4DE9218-3F41-4767-BE15-F21C3FE47BA7}" srcOrd="4" destOrd="0" parTransId="{6FF771A6-713B-4919-B01D-AB9981705B98}" sibTransId="{CC11EC93-D2FC-4A4A-8ECD-063362199420}"/>
    <dgm:cxn modelId="{9C669DB2-0C28-42CF-8344-D12A14100DEB}" srcId="{1FE409F1-6399-42DA-9E93-D9750C4FC90B}" destId="{CB4A03AB-FA87-431A-A328-9FDA1829C19F}" srcOrd="0" destOrd="0" parTransId="{82F38DC5-9314-4722-A467-C0FB18B5A3C5}" sibTransId="{4E25FFF7-26FD-4A4D-98F0-C7BF472A3300}"/>
    <dgm:cxn modelId="{AD0366B7-068F-4B2F-ADA2-A6AEC66B1420}" type="presOf" srcId="{AA092074-3AEF-4275-8A8B-4666AAC74294}" destId="{76AC0877-4D22-4FB0-AF85-E2254459A693}" srcOrd="0" destOrd="0" presId="urn:microsoft.com/office/officeart/2005/8/layout/chevron1"/>
    <dgm:cxn modelId="{284C0CE5-F079-4CB5-AC48-7CB8579F3515}" type="presOf" srcId="{6B0EDB4D-2D63-4E0D-B8A3-3D23859C88C9}" destId="{641AEB72-E8C6-4A70-A382-D853ACA522E5}" srcOrd="0" destOrd="0" presId="urn:microsoft.com/office/officeart/2005/8/layout/chevron1"/>
    <dgm:cxn modelId="{D4D1D1EC-CE3C-41D7-9407-DB423D542034}" srcId="{1FE409F1-6399-42DA-9E93-D9750C4FC90B}" destId="{E374EDC1-EEF3-423F-86E1-E2C061DF2EBC}" srcOrd="1" destOrd="0" parTransId="{D630A8D2-5177-421D-9F9B-AFE6F3A814A6}" sibTransId="{6C75205A-D4E0-4EF9-B5F0-9ABA461BA22B}"/>
    <dgm:cxn modelId="{499C8EE1-D8C5-4DC9-9AF0-7B5D8479BCAE}" type="presParOf" srcId="{6E89539A-62CA-4536-A981-D42E9D84DBA2}" destId="{0237F7C5-6BA5-44BD-A275-1BD9851BC220}" srcOrd="0" destOrd="0" presId="urn:microsoft.com/office/officeart/2005/8/layout/chevron1"/>
    <dgm:cxn modelId="{634FD2B0-8130-48CD-9DD1-59A4D8340809}" type="presParOf" srcId="{6E89539A-62CA-4536-A981-D42E9D84DBA2}" destId="{24F26E6D-CB9C-474E-8956-27857DD23083}" srcOrd="1" destOrd="0" presId="urn:microsoft.com/office/officeart/2005/8/layout/chevron1"/>
    <dgm:cxn modelId="{A06EBA5F-BBE4-45E2-A09D-BFFED932EFB0}" type="presParOf" srcId="{6E89539A-62CA-4536-A981-D42E9D84DBA2}" destId="{9D3AFEF6-AB40-4BD3-ACBC-AC9A190AF469}" srcOrd="2" destOrd="0" presId="urn:microsoft.com/office/officeart/2005/8/layout/chevron1"/>
    <dgm:cxn modelId="{DF0581D6-B2DD-4E79-B25B-C8D04C2F1A48}" type="presParOf" srcId="{6E89539A-62CA-4536-A981-D42E9D84DBA2}" destId="{8EE34A56-A522-4BC6-84EB-1DEA775D307B}" srcOrd="3" destOrd="0" presId="urn:microsoft.com/office/officeart/2005/8/layout/chevron1"/>
    <dgm:cxn modelId="{D759BD4E-75DA-49D0-B05F-BC1E1E708298}" type="presParOf" srcId="{6E89539A-62CA-4536-A981-D42E9D84DBA2}" destId="{641AEB72-E8C6-4A70-A382-D853ACA522E5}" srcOrd="4" destOrd="0" presId="urn:microsoft.com/office/officeart/2005/8/layout/chevron1"/>
    <dgm:cxn modelId="{C6EAE52E-845D-405F-8F7E-6F2270E0343C}" type="presParOf" srcId="{6E89539A-62CA-4536-A981-D42E9D84DBA2}" destId="{FAB7B19C-41B4-4167-97ED-AF22591B3EBF}" srcOrd="5" destOrd="0" presId="urn:microsoft.com/office/officeart/2005/8/layout/chevron1"/>
    <dgm:cxn modelId="{2E7BEA23-5140-427A-9D6F-D74A238371A2}" type="presParOf" srcId="{6E89539A-62CA-4536-A981-D42E9D84DBA2}" destId="{76AC0877-4D22-4FB0-AF85-E2254459A693}" srcOrd="6" destOrd="0" presId="urn:microsoft.com/office/officeart/2005/8/layout/chevron1"/>
    <dgm:cxn modelId="{6382DC2F-B7DC-49FC-B743-A568509B3D9E}" type="presParOf" srcId="{6E89539A-62CA-4536-A981-D42E9D84DBA2}" destId="{5A31C26A-38C7-4C06-A697-0396E7FB5FA8}" srcOrd="7" destOrd="0" presId="urn:microsoft.com/office/officeart/2005/8/layout/chevron1"/>
    <dgm:cxn modelId="{E6D236BE-EBFC-4271-9FEF-CF87B1F6169E}" type="presParOf" srcId="{6E89539A-62CA-4536-A981-D42E9D84DBA2}" destId="{503C4197-7D15-46AB-8577-054BE42D22CC}" srcOrd="8" destOrd="0" presId="urn:microsoft.com/office/officeart/2005/8/layout/chevron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773B4060-C53E-4A9E-B61C-625DB234950F}" type="doc">
      <dgm:prSet loTypeId="urn:microsoft.com/office/officeart/2005/8/layout/cycle3" loCatId="cycle" qsTypeId="urn:microsoft.com/office/officeart/2005/8/quickstyle/simple1" qsCatId="simple" csTypeId="urn:microsoft.com/office/officeart/2005/8/colors/accent0_1" csCatId="mainScheme" phldr="1"/>
      <dgm:spPr/>
      <dgm:t>
        <a:bodyPr/>
        <a:lstStyle/>
        <a:p>
          <a:endParaRPr lang="lt-LT"/>
        </a:p>
      </dgm:t>
    </dgm:pt>
    <dgm:pt modelId="{CEB2709B-4BAA-432F-886D-776C5F9867CB}">
      <dgm:prSet phldrT="[Text]"/>
      <dgm:spPr>
        <a:solidFill>
          <a:schemeClr val="accent6">
            <a:lumMod val="40000"/>
            <a:lumOff val="60000"/>
          </a:schemeClr>
        </a:solidFill>
      </dgm:spPr>
      <dgm:t>
        <a:bodyPr/>
        <a:lstStyle/>
        <a:p>
          <a:r>
            <a:rPr lang="lt-LT"/>
            <a:t>Sukuriama nauja versija</a:t>
          </a:r>
        </a:p>
      </dgm:t>
    </dgm:pt>
    <dgm:pt modelId="{254FE41B-7E24-49A0-B189-7E9C9EC2F646}" type="parTrans" cxnId="{081C6E11-26CC-4659-80DD-3413CFF468A2}">
      <dgm:prSet/>
      <dgm:spPr/>
      <dgm:t>
        <a:bodyPr/>
        <a:lstStyle/>
        <a:p>
          <a:endParaRPr lang="lt-LT"/>
        </a:p>
      </dgm:t>
    </dgm:pt>
    <dgm:pt modelId="{806986D1-7168-405C-A922-ACBD40421597}" type="sibTrans" cxnId="{081C6E11-26CC-4659-80DD-3413CFF468A2}">
      <dgm:prSet/>
      <dgm:spPr/>
      <dgm:t>
        <a:bodyPr/>
        <a:lstStyle/>
        <a:p>
          <a:endParaRPr lang="lt-LT"/>
        </a:p>
      </dgm:t>
    </dgm:pt>
    <dgm:pt modelId="{FC680C4B-A5E9-42FB-AF31-6659662DA072}">
      <dgm:prSet phldrT="[Text]"/>
      <dgm:spPr/>
      <dgm:t>
        <a:bodyPr/>
        <a:lstStyle/>
        <a:p>
          <a:r>
            <a:rPr lang="lt-LT"/>
            <a:t>Statusas: Kuriama</a:t>
          </a:r>
        </a:p>
      </dgm:t>
    </dgm:pt>
    <dgm:pt modelId="{B60453F1-0631-4CA9-BC1B-6719EEE9DBA1}" type="parTrans" cxnId="{3A78AFFB-E5D3-4576-B449-BAA36DC79482}">
      <dgm:prSet/>
      <dgm:spPr/>
      <dgm:t>
        <a:bodyPr/>
        <a:lstStyle/>
        <a:p>
          <a:endParaRPr lang="lt-LT"/>
        </a:p>
      </dgm:t>
    </dgm:pt>
    <dgm:pt modelId="{22AD7F79-1A25-425A-998D-D8FC86884527}" type="sibTrans" cxnId="{3A78AFFB-E5D3-4576-B449-BAA36DC79482}">
      <dgm:prSet/>
      <dgm:spPr/>
      <dgm:t>
        <a:bodyPr/>
        <a:lstStyle/>
        <a:p>
          <a:endParaRPr lang="lt-LT"/>
        </a:p>
      </dgm:t>
    </dgm:pt>
    <dgm:pt modelId="{70C26D67-FD16-4303-9BC1-08C463F5443F}">
      <dgm:prSet phldrT="[Text]"/>
      <dgm:spPr>
        <a:solidFill>
          <a:schemeClr val="accent6">
            <a:lumMod val="40000"/>
            <a:lumOff val="60000"/>
          </a:schemeClr>
        </a:solidFill>
      </dgm:spPr>
      <dgm:t>
        <a:bodyPr/>
        <a:lstStyle/>
        <a:p>
          <a:r>
            <a:rPr lang="lt-LT"/>
            <a:t>Vyksta duomenų pildymas, tikslinimas, atgalinis ryšys</a:t>
          </a:r>
        </a:p>
      </dgm:t>
    </dgm:pt>
    <dgm:pt modelId="{EB12505F-221F-4A46-A02F-C3AEECF5934A}" type="parTrans" cxnId="{3100C38E-6D2E-4E16-9780-5F754B660F33}">
      <dgm:prSet/>
      <dgm:spPr/>
      <dgm:t>
        <a:bodyPr/>
        <a:lstStyle/>
        <a:p>
          <a:endParaRPr lang="lt-LT"/>
        </a:p>
      </dgm:t>
    </dgm:pt>
    <dgm:pt modelId="{6240E97D-DC29-4A73-A0AB-887451BB2B62}" type="sibTrans" cxnId="{3100C38E-6D2E-4E16-9780-5F754B660F33}">
      <dgm:prSet/>
      <dgm:spPr/>
      <dgm:t>
        <a:bodyPr/>
        <a:lstStyle/>
        <a:p>
          <a:endParaRPr lang="lt-LT"/>
        </a:p>
      </dgm:t>
    </dgm:pt>
    <dgm:pt modelId="{45AFF25B-F950-484E-8C2C-248D0EB82072}">
      <dgm:prSet phldrT="[Text]"/>
      <dgm:spPr>
        <a:solidFill>
          <a:schemeClr val="accent6">
            <a:lumMod val="40000"/>
            <a:lumOff val="60000"/>
          </a:schemeClr>
        </a:solidFill>
      </dgm:spPr>
      <dgm:t>
        <a:bodyPr/>
        <a:lstStyle/>
        <a:p>
          <a:r>
            <a:rPr lang="lt-LT"/>
            <a:t>Patvirtinami visi pakeitimai</a:t>
          </a:r>
        </a:p>
      </dgm:t>
    </dgm:pt>
    <dgm:pt modelId="{F0708544-6FF1-42F5-A071-3B22D58941CC}" type="parTrans" cxnId="{99AA1047-571D-4073-8B01-209C3DF6A947}">
      <dgm:prSet/>
      <dgm:spPr/>
      <dgm:t>
        <a:bodyPr/>
        <a:lstStyle/>
        <a:p>
          <a:endParaRPr lang="lt-LT"/>
        </a:p>
      </dgm:t>
    </dgm:pt>
    <dgm:pt modelId="{D15D858B-0456-45E9-BBF9-1936739FA658}" type="sibTrans" cxnId="{99AA1047-571D-4073-8B01-209C3DF6A947}">
      <dgm:prSet/>
      <dgm:spPr/>
      <dgm:t>
        <a:bodyPr/>
        <a:lstStyle/>
        <a:p>
          <a:endParaRPr lang="lt-LT"/>
        </a:p>
      </dgm:t>
    </dgm:pt>
    <dgm:pt modelId="{02478CFC-1CEF-4BC6-B727-ADF2C06CFAFE}">
      <dgm:prSet phldrT="[Text]"/>
      <dgm:spPr/>
      <dgm:t>
        <a:bodyPr/>
        <a:lstStyle/>
        <a:p>
          <a:r>
            <a:rPr lang="lt-LT"/>
            <a:t>Statusas: Patvirtinta</a:t>
          </a:r>
        </a:p>
      </dgm:t>
    </dgm:pt>
    <dgm:pt modelId="{3265982C-4A42-46CC-9F47-2FE8EA827B05}" type="parTrans" cxnId="{976BBA19-B278-45F1-8924-6CA4D6B3763B}">
      <dgm:prSet/>
      <dgm:spPr/>
      <dgm:t>
        <a:bodyPr/>
        <a:lstStyle/>
        <a:p>
          <a:endParaRPr lang="lt-LT"/>
        </a:p>
      </dgm:t>
    </dgm:pt>
    <dgm:pt modelId="{CA1727D5-E2E4-4F73-AB83-46BD67F7CE8B}" type="sibTrans" cxnId="{976BBA19-B278-45F1-8924-6CA4D6B3763B}">
      <dgm:prSet/>
      <dgm:spPr/>
      <dgm:t>
        <a:bodyPr/>
        <a:lstStyle/>
        <a:p>
          <a:endParaRPr lang="lt-LT"/>
        </a:p>
      </dgm:t>
    </dgm:pt>
    <dgm:pt modelId="{778BB795-E5EC-4B0B-98C0-B9716D5ECAB1}">
      <dgm:prSet phldrT="[Text]"/>
      <dgm:spPr>
        <a:solidFill>
          <a:schemeClr val="accent6">
            <a:lumMod val="40000"/>
            <a:lumOff val="60000"/>
          </a:schemeClr>
        </a:solidFill>
      </dgm:spPr>
      <dgm:t>
        <a:bodyPr/>
        <a:lstStyle/>
        <a:p>
          <a:r>
            <a:rPr lang="lt-LT"/>
            <a:t>Užbaigiami IS gyvavimo ciklo darbai</a:t>
          </a:r>
        </a:p>
      </dgm:t>
    </dgm:pt>
    <dgm:pt modelId="{387777BD-4BEF-4E9A-845D-51FC6A76744B}" type="parTrans" cxnId="{52837A1F-5B82-4DCD-86F9-9875D47AAB4D}">
      <dgm:prSet/>
      <dgm:spPr/>
      <dgm:t>
        <a:bodyPr/>
        <a:lstStyle/>
        <a:p>
          <a:endParaRPr lang="lt-LT"/>
        </a:p>
      </dgm:t>
    </dgm:pt>
    <dgm:pt modelId="{97E7422B-C6D3-4D50-9FFC-90E9EB179689}" type="sibTrans" cxnId="{52837A1F-5B82-4DCD-86F9-9875D47AAB4D}">
      <dgm:prSet/>
      <dgm:spPr/>
      <dgm:t>
        <a:bodyPr/>
        <a:lstStyle/>
        <a:p>
          <a:endParaRPr lang="lt-LT"/>
        </a:p>
      </dgm:t>
    </dgm:pt>
    <dgm:pt modelId="{F564F1D3-5712-4CAC-84FF-15354715E3DB}">
      <dgm:prSet phldrT="[Text]"/>
      <dgm:spPr/>
      <dgm:t>
        <a:bodyPr/>
        <a:lstStyle/>
        <a:p>
          <a:r>
            <a:rPr lang="lt-LT"/>
            <a:t>Statusas: Paskelbta [Aktyvi] [Pirminė]</a:t>
          </a:r>
        </a:p>
      </dgm:t>
    </dgm:pt>
    <dgm:pt modelId="{5E733954-FB30-4031-9D86-369D384CB6EF}" type="parTrans" cxnId="{E6E64CEC-9E96-410B-BE12-7DAC7DB9C914}">
      <dgm:prSet/>
      <dgm:spPr/>
      <dgm:t>
        <a:bodyPr/>
        <a:lstStyle/>
        <a:p>
          <a:endParaRPr lang="lt-LT"/>
        </a:p>
      </dgm:t>
    </dgm:pt>
    <dgm:pt modelId="{C9FF13AA-C19E-4B4F-8F26-241C161F34E0}" type="sibTrans" cxnId="{E6E64CEC-9E96-410B-BE12-7DAC7DB9C914}">
      <dgm:prSet/>
      <dgm:spPr/>
      <dgm:t>
        <a:bodyPr/>
        <a:lstStyle/>
        <a:p>
          <a:endParaRPr lang="lt-LT"/>
        </a:p>
      </dgm:t>
    </dgm:pt>
    <dgm:pt modelId="{89517A2D-3A3A-4BF6-AA6E-9EE343726AD9}">
      <dgm:prSet phldrT="[Text]"/>
      <dgm:spPr>
        <a:solidFill>
          <a:schemeClr val="accent6">
            <a:lumMod val="40000"/>
            <a:lumOff val="60000"/>
          </a:schemeClr>
        </a:solidFill>
      </dgm:spPr>
      <dgm:t>
        <a:bodyPr/>
        <a:lstStyle/>
        <a:p>
          <a:r>
            <a:rPr lang="lt-LT"/>
            <a:t>Paskelbiama kita, naujesnė versija</a:t>
          </a:r>
        </a:p>
      </dgm:t>
    </dgm:pt>
    <dgm:pt modelId="{8EEAE7EC-0828-4F1C-958E-EDE064941D95}" type="parTrans" cxnId="{F3425411-CDA4-4811-96DB-A46F3F0008B9}">
      <dgm:prSet/>
      <dgm:spPr/>
      <dgm:t>
        <a:bodyPr/>
        <a:lstStyle/>
        <a:p>
          <a:endParaRPr lang="lt-LT"/>
        </a:p>
      </dgm:t>
    </dgm:pt>
    <dgm:pt modelId="{5C832576-FBBB-4EB1-8F9B-F29CB0D67FB2}" type="sibTrans" cxnId="{F3425411-CDA4-4811-96DB-A46F3F0008B9}">
      <dgm:prSet/>
      <dgm:spPr/>
      <dgm:t>
        <a:bodyPr/>
        <a:lstStyle/>
        <a:p>
          <a:endParaRPr lang="lt-LT"/>
        </a:p>
      </dgm:t>
    </dgm:pt>
    <dgm:pt modelId="{BE8A0A52-CDEA-41DA-9C01-EAB770FDB09D}">
      <dgm:prSet phldrT="[Text]"/>
      <dgm:spPr/>
      <dgm:t>
        <a:bodyPr/>
        <a:lstStyle/>
        <a:p>
          <a:r>
            <a:rPr lang="lt-LT"/>
            <a:t>Statusas: Paskelbta [Aktyvi]</a:t>
          </a:r>
        </a:p>
      </dgm:t>
    </dgm:pt>
    <dgm:pt modelId="{0A8A018D-BD3C-4CE3-B88C-734A720EE4A0}" type="parTrans" cxnId="{E6BF9BDF-7800-412A-AE1D-12F31A57D7AE}">
      <dgm:prSet/>
      <dgm:spPr/>
      <dgm:t>
        <a:bodyPr/>
        <a:lstStyle/>
        <a:p>
          <a:endParaRPr lang="lt-LT"/>
        </a:p>
      </dgm:t>
    </dgm:pt>
    <dgm:pt modelId="{DD49AA77-4BD8-4865-8767-07503CF858A6}" type="sibTrans" cxnId="{E6BF9BDF-7800-412A-AE1D-12F31A57D7AE}">
      <dgm:prSet/>
      <dgm:spPr/>
      <dgm:t>
        <a:bodyPr/>
        <a:lstStyle/>
        <a:p>
          <a:endParaRPr lang="lt-LT"/>
        </a:p>
      </dgm:t>
    </dgm:pt>
    <dgm:pt modelId="{C28EEC8F-D2E0-4E5F-81F7-BB21E3178D41}">
      <dgm:prSet phldrT="[Text]"/>
      <dgm:spPr>
        <a:solidFill>
          <a:schemeClr val="accent6">
            <a:lumMod val="40000"/>
            <a:lumOff val="60000"/>
          </a:schemeClr>
        </a:solidFill>
      </dgm:spPr>
      <dgm:t>
        <a:bodyPr/>
        <a:lstStyle/>
        <a:p>
          <a:r>
            <a:rPr lang="lt-LT"/>
            <a:t>Nutraukiama versijos palaikymas</a:t>
          </a:r>
        </a:p>
      </dgm:t>
    </dgm:pt>
    <dgm:pt modelId="{E9E64832-69A5-4E56-8908-5E816F68737C}" type="parTrans" cxnId="{055C0BEE-16CC-4959-8F0E-2D9B1659E028}">
      <dgm:prSet/>
      <dgm:spPr/>
      <dgm:t>
        <a:bodyPr/>
        <a:lstStyle/>
        <a:p>
          <a:endParaRPr lang="lt-LT"/>
        </a:p>
      </dgm:t>
    </dgm:pt>
    <dgm:pt modelId="{9536CF3B-6AD4-46C9-A128-88BB646652C1}" type="sibTrans" cxnId="{055C0BEE-16CC-4959-8F0E-2D9B1659E028}">
      <dgm:prSet/>
      <dgm:spPr/>
      <dgm:t>
        <a:bodyPr/>
        <a:lstStyle/>
        <a:p>
          <a:endParaRPr lang="lt-LT"/>
        </a:p>
      </dgm:t>
    </dgm:pt>
    <dgm:pt modelId="{4BFBDFD8-DA03-4EB6-B57E-390DF1F5B07A}">
      <dgm:prSet phldrT="[Text]"/>
      <dgm:spPr/>
      <dgm:t>
        <a:bodyPr/>
        <a:lstStyle/>
        <a:p>
          <a:r>
            <a:rPr lang="lt-LT"/>
            <a:t>Statusas: Paskelbta [Neaktyvi]</a:t>
          </a:r>
        </a:p>
      </dgm:t>
    </dgm:pt>
    <dgm:pt modelId="{D47425AD-87B1-425E-A127-54493D67BFD8}" type="parTrans" cxnId="{41DC6DFD-B614-4E8C-B6B0-6CC4759EF89F}">
      <dgm:prSet/>
      <dgm:spPr/>
      <dgm:t>
        <a:bodyPr/>
        <a:lstStyle/>
        <a:p>
          <a:endParaRPr lang="lt-LT"/>
        </a:p>
      </dgm:t>
    </dgm:pt>
    <dgm:pt modelId="{566116FD-4110-4EA2-A815-23A4837FF44E}" type="sibTrans" cxnId="{41DC6DFD-B614-4E8C-B6B0-6CC4759EF89F}">
      <dgm:prSet/>
      <dgm:spPr/>
      <dgm:t>
        <a:bodyPr/>
        <a:lstStyle/>
        <a:p>
          <a:endParaRPr lang="lt-LT"/>
        </a:p>
      </dgm:t>
    </dgm:pt>
    <dgm:pt modelId="{A0E19DEE-25C3-4578-B141-4914CCF6E5F8}" type="pres">
      <dgm:prSet presAssocID="{773B4060-C53E-4A9E-B61C-625DB234950F}" presName="Name0" presStyleCnt="0">
        <dgm:presLayoutVars>
          <dgm:dir/>
          <dgm:resizeHandles val="exact"/>
        </dgm:presLayoutVars>
      </dgm:prSet>
      <dgm:spPr/>
    </dgm:pt>
    <dgm:pt modelId="{87B34442-617F-46F0-A655-683035902061}" type="pres">
      <dgm:prSet presAssocID="{773B4060-C53E-4A9E-B61C-625DB234950F}" presName="cycle" presStyleCnt="0"/>
      <dgm:spPr/>
    </dgm:pt>
    <dgm:pt modelId="{7A1846F7-AC2C-4633-B83A-A9C1ECDB8758}" type="pres">
      <dgm:prSet presAssocID="{CEB2709B-4BAA-432F-886D-776C5F9867CB}" presName="nodeFirstNode" presStyleLbl="node1" presStyleIdx="0" presStyleCnt="11">
        <dgm:presLayoutVars>
          <dgm:bulletEnabled val="1"/>
        </dgm:presLayoutVars>
      </dgm:prSet>
      <dgm:spPr/>
    </dgm:pt>
    <dgm:pt modelId="{6A28EB2E-D10E-473E-85E6-449A7E1999A2}" type="pres">
      <dgm:prSet presAssocID="{806986D1-7168-405C-A922-ACBD40421597}" presName="sibTransFirstNode" presStyleLbl="bgShp" presStyleIdx="0" presStyleCnt="1"/>
      <dgm:spPr/>
    </dgm:pt>
    <dgm:pt modelId="{4FA9A51B-88B2-4952-88C7-B94D7EA3B2E8}" type="pres">
      <dgm:prSet presAssocID="{FC680C4B-A5E9-42FB-AF31-6659662DA072}" presName="nodeFollowingNodes" presStyleLbl="node1" presStyleIdx="1" presStyleCnt="11">
        <dgm:presLayoutVars>
          <dgm:bulletEnabled val="1"/>
        </dgm:presLayoutVars>
      </dgm:prSet>
      <dgm:spPr/>
    </dgm:pt>
    <dgm:pt modelId="{E551E5A4-3CEF-411D-8F3F-2D56FE01A6D8}" type="pres">
      <dgm:prSet presAssocID="{70C26D67-FD16-4303-9BC1-08C463F5443F}" presName="nodeFollowingNodes" presStyleLbl="node1" presStyleIdx="2" presStyleCnt="11">
        <dgm:presLayoutVars>
          <dgm:bulletEnabled val="1"/>
        </dgm:presLayoutVars>
      </dgm:prSet>
      <dgm:spPr/>
    </dgm:pt>
    <dgm:pt modelId="{66C112C7-180D-4FD6-94CE-BEADE88C8243}" type="pres">
      <dgm:prSet presAssocID="{45AFF25B-F950-484E-8C2C-248D0EB82072}" presName="nodeFollowingNodes" presStyleLbl="node1" presStyleIdx="3" presStyleCnt="11">
        <dgm:presLayoutVars>
          <dgm:bulletEnabled val="1"/>
        </dgm:presLayoutVars>
      </dgm:prSet>
      <dgm:spPr/>
    </dgm:pt>
    <dgm:pt modelId="{B3FFD878-C04B-4A35-9CB8-3B568349B64D}" type="pres">
      <dgm:prSet presAssocID="{02478CFC-1CEF-4BC6-B727-ADF2C06CFAFE}" presName="nodeFollowingNodes" presStyleLbl="node1" presStyleIdx="4" presStyleCnt="11">
        <dgm:presLayoutVars>
          <dgm:bulletEnabled val="1"/>
        </dgm:presLayoutVars>
      </dgm:prSet>
      <dgm:spPr/>
    </dgm:pt>
    <dgm:pt modelId="{5E8E8361-11F3-46A6-85C4-B0CB4B1047B8}" type="pres">
      <dgm:prSet presAssocID="{778BB795-E5EC-4B0B-98C0-B9716D5ECAB1}" presName="nodeFollowingNodes" presStyleLbl="node1" presStyleIdx="5" presStyleCnt="11">
        <dgm:presLayoutVars>
          <dgm:bulletEnabled val="1"/>
        </dgm:presLayoutVars>
      </dgm:prSet>
      <dgm:spPr/>
    </dgm:pt>
    <dgm:pt modelId="{150656FE-5209-455E-A804-04B0F3560BE0}" type="pres">
      <dgm:prSet presAssocID="{F564F1D3-5712-4CAC-84FF-15354715E3DB}" presName="nodeFollowingNodes" presStyleLbl="node1" presStyleIdx="6" presStyleCnt="11">
        <dgm:presLayoutVars>
          <dgm:bulletEnabled val="1"/>
        </dgm:presLayoutVars>
      </dgm:prSet>
      <dgm:spPr/>
    </dgm:pt>
    <dgm:pt modelId="{89DD8FC1-E6BB-412B-B76A-1D4326A44958}" type="pres">
      <dgm:prSet presAssocID="{89517A2D-3A3A-4BF6-AA6E-9EE343726AD9}" presName="nodeFollowingNodes" presStyleLbl="node1" presStyleIdx="7" presStyleCnt="11">
        <dgm:presLayoutVars>
          <dgm:bulletEnabled val="1"/>
        </dgm:presLayoutVars>
      </dgm:prSet>
      <dgm:spPr/>
    </dgm:pt>
    <dgm:pt modelId="{ABC19669-6F0E-4839-93A6-BBDFEFACF4D1}" type="pres">
      <dgm:prSet presAssocID="{BE8A0A52-CDEA-41DA-9C01-EAB770FDB09D}" presName="nodeFollowingNodes" presStyleLbl="node1" presStyleIdx="8" presStyleCnt="11">
        <dgm:presLayoutVars>
          <dgm:bulletEnabled val="1"/>
        </dgm:presLayoutVars>
      </dgm:prSet>
      <dgm:spPr/>
    </dgm:pt>
    <dgm:pt modelId="{16E9ECB8-3F6D-4844-9A3B-61B150E0B3B0}" type="pres">
      <dgm:prSet presAssocID="{C28EEC8F-D2E0-4E5F-81F7-BB21E3178D41}" presName="nodeFollowingNodes" presStyleLbl="node1" presStyleIdx="9" presStyleCnt="11">
        <dgm:presLayoutVars>
          <dgm:bulletEnabled val="1"/>
        </dgm:presLayoutVars>
      </dgm:prSet>
      <dgm:spPr/>
    </dgm:pt>
    <dgm:pt modelId="{70006722-FFAA-431A-9D44-1322424DA6D0}" type="pres">
      <dgm:prSet presAssocID="{4BFBDFD8-DA03-4EB6-B57E-390DF1F5B07A}" presName="nodeFollowingNodes" presStyleLbl="node1" presStyleIdx="10" presStyleCnt="11">
        <dgm:presLayoutVars>
          <dgm:bulletEnabled val="1"/>
        </dgm:presLayoutVars>
      </dgm:prSet>
      <dgm:spPr/>
    </dgm:pt>
  </dgm:ptLst>
  <dgm:cxnLst>
    <dgm:cxn modelId="{52EAD20B-94AC-4DEF-A26B-DD33F0F81514}" type="presOf" srcId="{4BFBDFD8-DA03-4EB6-B57E-390DF1F5B07A}" destId="{70006722-FFAA-431A-9D44-1322424DA6D0}" srcOrd="0" destOrd="0" presId="urn:microsoft.com/office/officeart/2005/8/layout/cycle3"/>
    <dgm:cxn modelId="{081C6E11-26CC-4659-80DD-3413CFF468A2}" srcId="{773B4060-C53E-4A9E-B61C-625DB234950F}" destId="{CEB2709B-4BAA-432F-886D-776C5F9867CB}" srcOrd="0" destOrd="0" parTransId="{254FE41B-7E24-49A0-B189-7E9C9EC2F646}" sibTransId="{806986D1-7168-405C-A922-ACBD40421597}"/>
    <dgm:cxn modelId="{F3425411-CDA4-4811-96DB-A46F3F0008B9}" srcId="{773B4060-C53E-4A9E-B61C-625DB234950F}" destId="{89517A2D-3A3A-4BF6-AA6E-9EE343726AD9}" srcOrd="7" destOrd="0" parTransId="{8EEAE7EC-0828-4F1C-958E-EDE064941D95}" sibTransId="{5C832576-FBBB-4EB1-8F9B-F29CB0D67FB2}"/>
    <dgm:cxn modelId="{88AAD518-3B9C-4F6D-A831-9B1CF9EEBF0F}" type="presOf" srcId="{89517A2D-3A3A-4BF6-AA6E-9EE343726AD9}" destId="{89DD8FC1-E6BB-412B-B76A-1D4326A44958}" srcOrd="0" destOrd="0" presId="urn:microsoft.com/office/officeart/2005/8/layout/cycle3"/>
    <dgm:cxn modelId="{976BBA19-B278-45F1-8924-6CA4D6B3763B}" srcId="{773B4060-C53E-4A9E-B61C-625DB234950F}" destId="{02478CFC-1CEF-4BC6-B727-ADF2C06CFAFE}" srcOrd="4" destOrd="0" parTransId="{3265982C-4A42-46CC-9F47-2FE8EA827B05}" sibTransId="{CA1727D5-E2E4-4F73-AB83-46BD67F7CE8B}"/>
    <dgm:cxn modelId="{52837A1F-5B82-4DCD-86F9-9875D47AAB4D}" srcId="{773B4060-C53E-4A9E-B61C-625DB234950F}" destId="{778BB795-E5EC-4B0B-98C0-B9716D5ECAB1}" srcOrd="5" destOrd="0" parTransId="{387777BD-4BEF-4E9A-845D-51FC6A76744B}" sibTransId="{97E7422B-C6D3-4D50-9FFC-90E9EB179689}"/>
    <dgm:cxn modelId="{0DD8615F-AF24-4785-AA49-234E6A64877A}" type="presOf" srcId="{CEB2709B-4BAA-432F-886D-776C5F9867CB}" destId="{7A1846F7-AC2C-4633-B83A-A9C1ECDB8758}" srcOrd="0" destOrd="0" presId="urn:microsoft.com/office/officeart/2005/8/layout/cycle3"/>
    <dgm:cxn modelId="{99AA1047-571D-4073-8B01-209C3DF6A947}" srcId="{773B4060-C53E-4A9E-B61C-625DB234950F}" destId="{45AFF25B-F950-484E-8C2C-248D0EB82072}" srcOrd="3" destOrd="0" parTransId="{F0708544-6FF1-42F5-A071-3B22D58941CC}" sibTransId="{D15D858B-0456-45E9-BBF9-1936739FA658}"/>
    <dgm:cxn modelId="{B523224B-D6BF-4A4D-9F6A-DEE36E890E90}" type="presOf" srcId="{778BB795-E5EC-4B0B-98C0-B9716D5ECAB1}" destId="{5E8E8361-11F3-46A6-85C4-B0CB4B1047B8}" srcOrd="0" destOrd="0" presId="urn:microsoft.com/office/officeart/2005/8/layout/cycle3"/>
    <dgm:cxn modelId="{089C956F-6E3F-4D96-8DE0-9B3D6B2E5CA1}" type="presOf" srcId="{70C26D67-FD16-4303-9BC1-08C463F5443F}" destId="{E551E5A4-3CEF-411D-8F3F-2D56FE01A6D8}" srcOrd="0" destOrd="0" presId="urn:microsoft.com/office/officeart/2005/8/layout/cycle3"/>
    <dgm:cxn modelId="{4C6CA44F-13AC-4C77-872C-95CA774130E5}" type="presOf" srcId="{02478CFC-1CEF-4BC6-B727-ADF2C06CFAFE}" destId="{B3FFD878-C04B-4A35-9CB8-3B568349B64D}" srcOrd="0" destOrd="0" presId="urn:microsoft.com/office/officeart/2005/8/layout/cycle3"/>
    <dgm:cxn modelId="{DB152674-2AE1-48D1-985B-3F218B8D66C0}" type="presOf" srcId="{773B4060-C53E-4A9E-B61C-625DB234950F}" destId="{A0E19DEE-25C3-4578-B141-4914CCF6E5F8}" srcOrd="0" destOrd="0" presId="urn:microsoft.com/office/officeart/2005/8/layout/cycle3"/>
    <dgm:cxn modelId="{554E407B-82CB-44A9-9704-6CE707F1876E}" type="presOf" srcId="{F564F1D3-5712-4CAC-84FF-15354715E3DB}" destId="{150656FE-5209-455E-A804-04B0F3560BE0}" srcOrd="0" destOrd="0" presId="urn:microsoft.com/office/officeart/2005/8/layout/cycle3"/>
    <dgm:cxn modelId="{44380B87-70AF-4F20-8147-7F97FE22983A}" type="presOf" srcId="{45AFF25B-F950-484E-8C2C-248D0EB82072}" destId="{66C112C7-180D-4FD6-94CE-BEADE88C8243}" srcOrd="0" destOrd="0" presId="urn:microsoft.com/office/officeart/2005/8/layout/cycle3"/>
    <dgm:cxn modelId="{3100C38E-6D2E-4E16-9780-5F754B660F33}" srcId="{773B4060-C53E-4A9E-B61C-625DB234950F}" destId="{70C26D67-FD16-4303-9BC1-08C463F5443F}" srcOrd="2" destOrd="0" parTransId="{EB12505F-221F-4A46-A02F-C3AEECF5934A}" sibTransId="{6240E97D-DC29-4A73-A0AB-887451BB2B62}"/>
    <dgm:cxn modelId="{97E0189E-07D3-40E9-BD24-203423DC1ADE}" type="presOf" srcId="{806986D1-7168-405C-A922-ACBD40421597}" destId="{6A28EB2E-D10E-473E-85E6-449A7E1999A2}" srcOrd="0" destOrd="0" presId="urn:microsoft.com/office/officeart/2005/8/layout/cycle3"/>
    <dgm:cxn modelId="{585D26A0-E326-4D6F-9C7E-29BFBEEFDDBE}" type="presOf" srcId="{BE8A0A52-CDEA-41DA-9C01-EAB770FDB09D}" destId="{ABC19669-6F0E-4839-93A6-BBDFEFACF4D1}" srcOrd="0" destOrd="0" presId="urn:microsoft.com/office/officeart/2005/8/layout/cycle3"/>
    <dgm:cxn modelId="{CDF67BB4-70C8-435C-BF17-3EAE3D3B4FAE}" type="presOf" srcId="{C28EEC8F-D2E0-4E5F-81F7-BB21E3178D41}" destId="{16E9ECB8-3F6D-4844-9A3B-61B150E0B3B0}" srcOrd="0" destOrd="0" presId="urn:microsoft.com/office/officeart/2005/8/layout/cycle3"/>
    <dgm:cxn modelId="{B76FC8CC-5A83-4B49-9010-549BDA57899E}" type="presOf" srcId="{FC680C4B-A5E9-42FB-AF31-6659662DA072}" destId="{4FA9A51B-88B2-4952-88C7-B94D7EA3B2E8}" srcOrd="0" destOrd="0" presId="urn:microsoft.com/office/officeart/2005/8/layout/cycle3"/>
    <dgm:cxn modelId="{E6BF9BDF-7800-412A-AE1D-12F31A57D7AE}" srcId="{773B4060-C53E-4A9E-B61C-625DB234950F}" destId="{BE8A0A52-CDEA-41DA-9C01-EAB770FDB09D}" srcOrd="8" destOrd="0" parTransId="{0A8A018D-BD3C-4CE3-B88C-734A720EE4A0}" sibTransId="{DD49AA77-4BD8-4865-8767-07503CF858A6}"/>
    <dgm:cxn modelId="{E6E64CEC-9E96-410B-BE12-7DAC7DB9C914}" srcId="{773B4060-C53E-4A9E-B61C-625DB234950F}" destId="{F564F1D3-5712-4CAC-84FF-15354715E3DB}" srcOrd="6" destOrd="0" parTransId="{5E733954-FB30-4031-9D86-369D384CB6EF}" sibTransId="{C9FF13AA-C19E-4B4F-8F26-241C161F34E0}"/>
    <dgm:cxn modelId="{055C0BEE-16CC-4959-8F0E-2D9B1659E028}" srcId="{773B4060-C53E-4A9E-B61C-625DB234950F}" destId="{C28EEC8F-D2E0-4E5F-81F7-BB21E3178D41}" srcOrd="9" destOrd="0" parTransId="{E9E64832-69A5-4E56-8908-5E816F68737C}" sibTransId="{9536CF3B-6AD4-46C9-A128-88BB646652C1}"/>
    <dgm:cxn modelId="{3A78AFFB-E5D3-4576-B449-BAA36DC79482}" srcId="{773B4060-C53E-4A9E-B61C-625DB234950F}" destId="{FC680C4B-A5E9-42FB-AF31-6659662DA072}" srcOrd="1" destOrd="0" parTransId="{B60453F1-0631-4CA9-BC1B-6719EEE9DBA1}" sibTransId="{22AD7F79-1A25-425A-998D-D8FC86884527}"/>
    <dgm:cxn modelId="{41DC6DFD-B614-4E8C-B6B0-6CC4759EF89F}" srcId="{773B4060-C53E-4A9E-B61C-625DB234950F}" destId="{4BFBDFD8-DA03-4EB6-B57E-390DF1F5B07A}" srcOrd="10" destOrd="0" parTransId="{D47425AD-87B1-425E-A127-54493D67BFD8}" sibTransId="{566116FD-4110-4EA2-A815-23A4837FF44E}"/>
    <dgm:cxn modelId="{3B63CC8C-A5E9-470F-AC38-0751F8C3B646}" type="presParOf" srcId="{A0E19DEE-25C3-4578-B141-4914CCF6E5F8}" destId="{87B34442-617F-46F0-A655-683035902061}" srcOrd="0" destOrd="0" presId="urn:microsoft.com/office/officeart/2005/8/layout/cycle3"/>
    <dgm:cxn modelId="{57B3F284-687B-43A5-AFB2-58B493E3CDF6}" type="presParOf" srcId="{87B34442-617F-46F0-A655-683035902061}" destId="{7A1846F7-AC2C-4633-B83A-A9C1ECDB8758}" srcOrd="0" destOrd="0" presId="urn:microsoft.com/office/officeart/2005/8/layout/cycle3"/>
    <dgm:cxn modelId="{D1B1D8CD-873C-4E55-87B0-4168EC21E8DA}" type="presParOf" srcId="{87B34442-617F-46F0-A655-683035902061}" destId="{6A28EB2E-D10E-473E-85E6-449A7E1999A2}" srcOrd="1" destOrd="0" presId="urn:microsoft.com/office/officeart/2005/8/layout/cycle3"/>
    <dgm:cxn modelId="{E3D70F87-4E1E-4B10-BFC9-51546A9FC902}" type="presParOf" srcId="{87B34442-617F-46F0-A655-683035902061}" destId="{4FA9A51B-88B2-4952-88C7-B94D7EA3B2E8}" srcOrd="2" destOrd="0" presId="urn:microsoft.com/office/officeart/2005/8/layout/cycle3"/>
    <dgm:cxn modelId="{B71C2459-A8DD-413E-AC55-9E611C2FE647}" type="presParOf" srcId="{87B34442-617F-46F0-A655-683035902061}" destId="{E551E5A4-3CEF-411D-8F3F-2D56FE01A6D8}" srcOrd="3" destOrd="0" presId="urn:microsoft.com/office/officeart/2005/8/layout/cycle3"/>
    <dgm:cxn modelId="{F3310D19-09B5-49C9-A26B-B16B17079EA8}" type="presParOf" srcId="{87B34442-617F-46F0-A655-683035902061}" destId="{66C112C7-180D-4FD6-94CE-BEADE88C8243}" srcOrd="4" destOrd="0" presId="urn:microsoft.com/office/officeart/2005/8/layout/cycle3"/>
    <dgm:cxn modelId="{E7F92C73-64C1-4B3E-825F-1A1A638CC365}" type="presParOf" srcId="{87B34442-617F-46F0-A655-683035902061}" destId="{B3FFD878-C04B-4A35-9CB8-3B568349B64D}" srcOrd="5" destOrd="0" presId="urn:microsoft.com/office/officeart/2005/8/layout/cycle3"/>
    <dgm:cxn modelId="{F9BD4149-EF47-4B14-9CED-E9E0128AF9B9}" type="presParOf" srcId="{87B34442-617F-46F0-A655-683035902061}" destId="{5E8E8361-11F3-46A6-85C4-B0CB4B1047B8}" srcOrd="6" destOrd="0" presId="urn:microsoft.com/office/officeart/2005/8/layout/cycle3"/>
    <dgm:cxn modelId="{99CD0635-324A-4A84-A5AE-EC2255A88C23}" type="presParOf" srcId="{87B34442-617F-46F0-A655-683035902061}" destId="{150656FE-5209-455E-A804-04B0F3560BE0}" srcOrd="7" destOrd="0" presId="urn:microsoft.com/office/officeart/2005/8/layout/cycle3"/>
    <dgm:cxn modelId="{98E1EC47-703A-4EFD-90B1-6B1DA1B9BFAF}" type="presParOf" srcId="{87B34442-617F-46F0-A655-683035902061}" destId="{89DD8FC1-E6BB-412B-B76A-1D4326A44958}" srcOrd="8" destOrd="0" presId="urn:microsoft.com/office/officeart/2005/8/layout/cycle3"/>
    <dgm:cxn modelId="{13DA8941-9063-4CB3-AC51-9F56C62A1CB4}" type="presParOf" srcId="{87B34442-617F-46F0-A655-683035902061}" destId="{ABC19669-6F0E-4839-93A6-BBDFEFACF4D1}" srcOrd="9" destOrd="0" presId="urn:microsoft.com/office/officeart/2005/8/layout/cycle3"/>
    <dgm:cxn modelId="{40C0E815-DA2B-4707-9440-CC5AE58458CF}" type="presParOf" srcId="{87B34442-617F-46F0-A655-683035902061}" destId="{16E9ECB8-3F6D-4844-9A3B-61B150E0B3B0}" srcOrd="10" destOrd="0" presId="urn:microsoft.com/office/officeart/2005/8/layout/cycle3"/>
    <dgm:cxn modelId="{F287D85F-B8F4-44F7-AA4A-07C51F073C8A}" type="presParOf" srcId="{87B34442-617F-46F0-A655-683035902061}" destId="{70006722-FFAA-431A-9D44-1322424DA6D0}" srcOrd="11" destOrd="0" presId="urn:microsoft.com/office/officeart/2005/8/layout/cycle3"/>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A28EB2E-D10E-473E-85E6-449A7E1999A2}">
      <dsp:nvSpPr>
        <dsp:cNvPr id="0" name=""/>
        <dsp:cNvSpPr/>
      </dsp:nvSpPr>
      <dsp:spPr>
        <a:xfrm>
          <a:off x="18765" y="-16673"/>
          <a:ext cx="590483" cy="590483"/>
        </a:xfrm>
        <a:prstGeom prst="circularArrow">
          <a:avLst>
            <a:gd name="adj1" fmla="val 5544"/>
            <a:gd name="adj2" fmla="val 330680"/>
            <a:gd name="adj3" fmla="val 15329093"/>
            <a:gd name="adj4" fmla="val 16495429"/>
            <a:gd name="adj5" fmla="val 5757"/>
          </a:avLst>
        </a:prstGeom>
        <a:solidFill>
          <a:schemeClr val="dk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A1846F7-AC2C-4633-B83A-A9C1ECDB8758}">
      <dsp:nvSpPr>
        <dsp:cNvPr id="0" name=""/>
        <dsp:cNvSpPr/>
      </dsp:nvSpPr>
      <dsp:spPr>
        <a:xfrm>
          <a:off x="276711" y="711"/>
          <a:ext cx="74592" cy="37296"/>
        </a:xfrm>
        <a:prstGeom prst="roundRect">
          <a:avLst/>
        </a:prstGeom>
        <a:solidFill>
          <a:schemeClr val="accent6">
            <a:lumMod val="40000"/>
            <a:lumOff val="60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278532" y="2532"/>
        <a:ext cx="70950" cy="33654"/>
      </dsp:txXfrm>
    </dsp:sp>
    <dsp:sp modelId="{4FA9A51B-88B2-4952-88C7-B94D7EA3B2E8}">
      <dsp:nvSpPr>
        <dsp:cNvPr id="0" name=""/>
        <dsp:cNvSpPr/>
      </dsp:nvSpPr>
      <dsp:spPr>
        <a:xfrm>
          <a:off x="412847" y="40684"/>
          <a:ext cx="74592" cy="37296"/>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414668" y="42505"/>
        <a:ext cx="70950" cy="33654"/>
      </dsp:txXfrm>
    </dsp:sp>
    <dsp:sp modelId="{E551E5A4-3CEF-411D-8F3F-2D56FE01A6D8}">
      <dsp:nvSpPr>
        <dsp:cNvPr id="0" name=""/>
        <dsp:cNvSpPr/>
      </dsp:nvSpPr>
      <dsp:spPr>
        <a:xfrm>
          <a:off x="505761" y="147913"/>
          <a:ext cx="74592" cy="37296"/>
        </a:xfrm>
        <a:prstGeom prst="roundRect">
          <a:avLst/>
        </a:prstGeom>
        <a:solidFill>
          <a:schemeClr val="accent6">
            <a:lumMod val="40000"/>
            <a:lumOff val="60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507582" y="149734"/>
        <a:ext cx="70950" cy="33654"/>
      </dsp:txXfrm>
    </dsp:sp>
    <dsp:sp modelId="{66C112C7-180D-4FD6-94CE-BEADE88C8243}">
      <dsp:nvSpPr>
        <dsp:cNvPr id="0" name=""/>
        <dsp:cNvSpPr/>
      </dsp:nvSpPr>
      <dsp:spPr>
        <a:xfrm>
          <a:off x="525953" y="288352"/>
          <a:ext cx="74592" cy="37296"/>
        </a:xfrm>
        <a:prstGeom prst="roundRect">
          <a:avLst/>
        </a:prstGeom>
        <a:solidFill>
          <a:schemeClr val="accent6">
            <a:lumMod val="40000"/>
            <a:lumOff val="60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527774" y="290173"/>
        <a:ext cx="70950" cy="33654"/>
      </dsp:txXfrm>
    </dsp:sp>
    <dsp:sp modelId="{B3FFD878-C04B-4A35-9CB8-3B568349B64D}">
      <dsp:nvSpPr>
        <dsp:cNvPr id="0" name=""/>
        <dsp:cNvSpPr/>
      </dsp:nvSpPr>
      <dsp:spPr>
        <a:xfrm>
          <a:off x="467013" y="417414"/>
          <a:ext cx="74592" cy="37296"/>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468834" y="419235"/>
        <a:ext cx="70950" cy="33654"/>
      </dsp:txXfrm>
    </dsp:sp>
    <dsp:sp modelId="{5E8E8361-11F3-46A6-85C4-B0CB4B1047B8}">
      <dsp:nvSpPr>
        <dsp:cNvPr id="0" name=""/>
        <dsp:cNvSpPr/>
      </dsp:nvSpPr>
      <dsp:spPr>
        <a:xfrm>
          <a:off x="347653" y="494122"/>
          <a:ext cx="74592" cy="37296"/>
        </a:xfrm>
        <a:prstGeom prst="roundRect">
          <a:avLst/>
        </a:prstGeom>
        <a:solidFill>
          <a:schemeClr val="accent6">
            <a:lumMod val="40000"/>
            <a:lumOff val="60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349474" y="495943"/>
        <a:ext cx="70950" cy="33654"/>
      </dsp:txXfrm>
    </dsp:sp>
    <dsp:sp modelId="{150656FE-5209-455E-A804-04B0F3560BE0}">
      <dsp:nvSpPr>
        <dsp:cNvPr id="0" name=""/>
        <dsp:cNvSpPr/>
      </dsp:nvSpPr>
      <dsp:spPr>
        <a:xfrm>
          <a:off x="205769" y="494122"/>
          <a:ext cx="74592" cy="37296"/>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207590" y="495943"/>
        <a:ext cx="70950" cy="33654"/>
      </dsp:txXfrm>
    </dsp:sp>
    <dsp:sp modelId="{89DD8FC1-E6BB-412B-B76A-1D4326A44958}">
      <dsp:nvSpPr>
        <dsp:cNvPr id="0" name=""/>
        <dsp:cNvSpPr/>
      </dsp:nvSpPr>
      <dsp:spPr>
        <a:xfrm>
          <a:off x="86409" y="417414"/>
          <a:ext cx="74592" cy="37296"/>
        </a:xfrm>
        <a:prstGeom prst="roundRect">
          <a:avLst/>
        </a:prstGeom>
        <a:solidFill>
          <a:schemeClr val="accent6">
            <a:lumMod val="40000"/>
            <a:lumOff val="60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88230" y="419235"/>
        <a:ext cx="70950" cy="33654"/>
      </dsp:txXfrm>
    </dsp:sp>
    <dsp:sp modelId="{ABC19669-6F0E-4839-93A6-BBDFEFACF4D1}">
      <dsp:nvSpPr>
        <dsp:cNvPr id="0" name=""/>
        <dsp:cNvSpPr/>
      </dsp:nvSpPr>
      <dsp:spPr>
        <a:xfrm>
          <a:off x="27469" y="288352"/>
          <a:ext cx="74592" cy="37296"/>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29290" y="290173"/>
        <a:ext cx="70950" cy="33654"/>
      </dsp:txXfrm>
    </dsp:sp>
    <dsp:sp modelId="{16E9ECB8-3F6D-4844-9A3B-61B150E0B3B0}">
      <dsp:nvSpPr>
        <dsp:cNvPr id="0" name=""/>
        <dsp:cNvSpPr/>
      </dsp:nvSpPr>
      <dsp:spPr>
        <a:xfrm>
          <a:off x="47661" y="147913"/>
          <a:ext cx="74592" cy="37296"/>
        </a:xfrm>
        <a:prstGeom prst="roundRect">
          <a:avLst/>
        </a:prstGeom>
        <a:solidFill>
          <a:schemeClr val="accent6">
            <a:lumMod val="40000"/>
            <a:lumOff val="60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49482" y="149734"/>
        <a:ext cx="70950" cy="33654"/>
      </dsp:txXfrm>
    </dsp:sp>
    <dsp:sp modelId="{70006722-FFAA-431A-9D44-1322424DA6D0}">
      <dsp:nvSpPr>
        <dsp:cNvPr id="0" name=""/>
        <dsp:cNvSpPr/>
      </dsp:nvSpPr>
      <dsp:spPr>
        <a:xfrm>
          <a:off x="140575" y="40684"/>
          <a:ext cx="74592" cy="37296"/>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142396" y="42505"/>
        <a:ext cx="70950" cy="3365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A28EB2E-D10E-473E-85E6-449A7E1999A2}">
      <dsp:nvSpPr>
        <dsp:cNvPr id="0" name=""/>
        <dsp:cNvSpPr/>
      </dsp:nvSpPr>
      <dsp:spPr>
        <a:xfrm>
          <a:off x="18765" y="-16673"/>
          <a:ext cx="590483" cy="590483"/>
        </a:xfrm>
        <a:prstGeom prst="circularArrow">
          <a:avLst>
            <a:gd name="adj1" fmla="val 5544"/>
            <a:gd name="adj2" fmla="val 330680"/>
            <a:gd name="adj3" fmla="val 15329093"/>
            <a:gd name="adj4" fmla="val 16495429"/>
            <a:gd name="adj5" fmla="val 5757"/>
          </a:avLst>
        </a:prstGeom>
        <a:solidFill>
          <a:schemeClr val="dk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A1846F7-AC2C-4633-B83A-A9C1ECDB8758}">
      <dsp:nvSpPr>
        <dsp:cNvPr id="0" name=""/>
        <dsp:cNvSpPr/>
      </dsp:nvSpPr>
      <dsp:spPr>
        <a:xfrm>
          <a:off x="276711" y="711"/>
          <a:ext cx="74592" cy="37296"/>
        </a:xfrm>
        <a:prstGeom prst="roundRect">
          <a:avLst/>
        </a:prstGeom>
        <a:solidFill>
          <a:schemeClr val="accent6">
            <a:lumMod val="40000"/>
            <a:lumOff val="60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278532" y="2532"/>
        <a:ext cx="70950" cy="33654"/>
      </dsp:txXfrm>
    </dsp:sp>
    <dsp:sp modelId="{4FA9A51B-88B2-4952-88C7-B94D7EA3B2E8}">
      <dsp:nvSpPr>
        <dsp:cNvPr id="0" name=""/>
        <dsp:cNvSpPr/>
      </dsp:nvSpPr>
      <dsp:spPr>
        <a:xfrm>
          <a:off x="412847" y="40684"/>
          <a:ext cx="74592" cy="37296"/>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414668" y="42505"/>
        <a:ext cx="70950" cy="33654"/>
      </dsp:txXfrm>
    </dsp:sp>
    <dsp:sp modelId="{E551E5A4-3CEF-411D-8F3F-2D56FE01A6D8}">
      <dsp:nvSpPr>
        <dsp:cNvPr id="0" name=""/>
        <dsp:cNvSpPr/>
      </dsp:nvSpPr>
      <dsp:spPr>
        <a:xfrm>
          <a:off x="505761" y="147913"/>
          <a:ext cx="74592" cy="37296"/>
        </a:xfrm>
        <a:prstGeom prst="roundRect">
          <a:avLst/>
        </a:prstGeom>
        <a:solidFill>
          <a:schemeClr val="accent6">
            <a:lumMod val="40000"/>
            <a:lumOff val="60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507582" y="149734"/>
        <a:ext cx="70950" cy="33654"/>
      </dsp:txXfrm>
    </dsp:sp>
    <dsp:sp modelId="{66C112C7-180D-4FD6-94CE-BEADE88C8243}">
      <dsp:nvSpPr>
        <dsp:cNvPr id="0" name=""/>
        <dsp:cNvSpPr/>
      </dsp:nvSpPr>
      <dsp:spPr>
        <a:xfrm>
          <a:off x="525953" y="288352"/>
          <a:ext cx="74592" cy="37296"/>
        </a:xfrm>
        <a:prstGeom prst="roundRect">
          <a:avLst/>
        </a:prstGeom>
        <a:solidFill>
          <a:schemeClr val="accent6">
            <a:lumMod val="40000"/>
            <a:lumOff val="60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527774" y="290173"/>
        <a:ext cx="70950" cy="33654"/>
      </dsp:txXfrm>
    </dsp:sp>
    <dsp:sp modelId="{B3FFD878-C04B-4A35-9CB8-3B568349B64D}">
      <dsp:nvSpPr>
        <dsp:cNvPr id="0" name=""/>
        <dsp:cNvSpPr/>
      </dsp:nvSpPr>
      <dsp:spPr>
        <a:xfrm>
          <a:off x="467013" y="417414"/>
          <a:ext cx="74592" cy="37296"/>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468834" y="419235"/>
        <a:ext cx="70950" cy="33654"/>
      </dsp:txXfrm>
    </dsp:sp>
    <dsp:sp modelId="{5E8E8361-11F3-46A6-85C4-B0CB4B1047B8}">
      <dsp:nvSpPr>
        <dsp:cNvPr id="0" name=""/>
        <dsp:cNvSpPr/>
      </dsp:nvSpPr>
      <dsp:spPr>
        <a:xfrm>
          <a:off x="347653" y="494122"/>
          <a:ext cx="74592" cy="37296"/>
        </a:xfrm>
        <a:prstGeom prst="roundRect">
          <a:avLst/>
        </a:prstGeom>
        <a:solidFill>
          <a:schemeClr val="accent6">
            <a:lumMod val="40000"/>
            <a:lumOff val="60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349474" y="495943"/>
        <a:ext cx="70950" cy="33654"/>
      </dsp:txXfrm>
    </dsp:sp>
    <dsp:sp modelId="{150656FE-5209-455E-A804-04B0F3560BE0}">
      <dsp:nvSpPr>
        <dsp:cNvPr id="0" name=""/>
        <dsp:cNvSpPr/>
      </dsp:nvSpPr>
      <dsp:spPr>
        <a:xfrm>
          <a:off x="205769" y="494122"/>
          <a:ext cx="74592" cy="37296"/>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207590" y="495943"/>
        <a:ext cx="70950" cy="33654"/>
      </dsp:txXfrm>
    </dsp:sp>
    <dsp:sp modelId="{89DD8FC1-E6BB-412B-B76A-1D4326A44958}">
      <dsp:nvSpPr>
        <dsp:cNvPr id="0" name=""/>
        <dsp:cNvSpPr/>
      </dsp:nvSpPr>
      <dsp:spPr>
        <a:xfrm>
          <a:off x="86409" y="417414"/>
          <a:ext cx="74592" cy="37296"/>
        </a:xfrm>
        <a:prstGeom prst="roundRect">
          <a:avLst/>
        </a:prstGeom>
        <a:solidFill>
          <a:schemeClr val="accent6">
            <a:lumMod val="40000"/>
            <a:lumOff val="60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88230" y="419235"/>
        <a:ext cx="70950" cy="33654"/>
      </dsp:txXfrm>
    </dsp:sp>
    <dsp:sp modelId="{ABC19669-6F0E-4839-93A6-BBDFEFACF4D1}">
      <dsp:nvSpPr>
        <dsp:cNvPr id="0" name=""/>
        <dsp:cNvSpPr/>
      </dsp:nvSpPr>
      <dsp:spPr>
        <a:xfrm>
          <a:off x="27469" y="288352"/>
          <a:ext cx="74592" cy="37296"/>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29290" y="290173"/>
        <a:ext cx="70950" cy="33654"/>
      </dsp:txXfrm>
    </dsp:sp>
    <dsp:sp modelId="{16E9ECB8-3F6D-4844-9A3B-61B150E0B3B0}">
      <dsp:nvSpPr>
        <dsp:cNvPr id="0" name=""/>
        <dsp:cNvSpPr/>
      </dsp:nvSpPr>
      <dsp:spPr>
        <a:xfrm>
          <a:off x="47661" y="147913"/>
          <a:ext cx="74592" cy="37296"/>
        </a:xfrm>
        <a:prstGeom prst="roundRect">
          <a:avLst/>
        </a:prstGeom>
        <a:solidFill>
          <a:schemeClr val="accent6">
            <a:lumMod val="40000"/>
            <a:lumOff val="60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49482" y="149734"/>
        <a:ext cx="70950" cy="33654"/>
      </dsp:txXfrm>
    </dsp:sp>
    <dsp:sp modelId="{70006722-FFAA-431A-9D44-1322424DA6D0}">
      <dsp:nvSpPr>
        <dsp:cNvPr id="0" name=""/>
        <dsp:cNvSpPr/>
      </dsp:nvSpPr>
      <dsp:spPr>
        <a:xfrm>
          <a:off x="140575" y="40684"/>
          <a:ext cx="74592" cy="37296"/>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142396" y="42505"/>
        <a:ext cx="70950" cy="3365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A28EB2E-D10E-473E-85E6-449A7E1999A2}">
      <dsp:nvSpPr>
        <dsp:cNvPr id="0" name=""/>
        <dsp:cNvSpPr/>
      </dsp:nvSpPr>
      <dsp:spPr>
        <a:xfrm>
          <a:off x="18765" y="-16673"/>
          <a:ext cx="590483" cy="590483"/>
        </a:xfrm>
        <a:prstGeom prst="circularArrow">
          <a:avLst>
            <a:gd name="adj1" fmla="val 5544"/>
            <a:gd name="adj2" fmla="val 330680"/>
            <a:gd name="adj3" fmla="val 15329093"/>
            <a:gd name="adj4" fmla="val 16495429"/>
            <a:gd name="adj5" fmla="val 5757"/>
          </a:avLst>
        </a:prstGeom>
        <a:solidFill>
          <a:schemeClr val="dk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A1846F7-AC2C-4633-B83A-A9C1ECDB8758}">
      <dsp:nvSpPr>
        <dsp:cNvPr id="0" name=""/>
        <dsp:cNvSpPr/>
      </dsp:nvSpPr>
      <dsp:spPr>
        <a:xfrm>
          <a:off x="276711" y="711"/>
          <a:ext cx="74592" cy="37296"/>
        </a:xfrm>
        <a:prstGeom prst="roundRect">
          <a:avLst/>
        </a:prstGeom>
        <a:solidFill>
          <a:schemeClr val="accent6">
            <a:lumMod val="40000"/>
            <a:lumOff val="60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278532" y="2532"/>
        <a:ext cx="70950" cy="33654"/>
      </dsp:txXfrm>
    </dsp:sp>
    <dsp:sp modelId="{4FA9A51B-88B2-4952-88C7-B94D7EA3B2E8}">
      <dsp:nvSpPr>
        <dsp:cNvPr id="0" name=""/>
        <dsp:cNvSpPr/>
      </dsp:nvSpPr>
      <dsp:spPr>
        <a:xfrm>
          <a:off x="412847" y="40684"/>
          <a:ext cx="74592" cy="37296"/>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414668" y="42505"/>
        <a:ext cx="70950" cy="33654"/>
      </dsp:txXfrm>
    </dsp:sp>
    <dsp:sp modelId="{E551E5A4-3CEF-411D-8F3F-2D56FE01A6D8}">
      <dsp:nvSpPr>
        <dsp:cNvPr id="0" name=""/>
        <dsp:cNvSpPr/>
      </dsp:nvSpPr>
      <dsp:spPr>
        <a:xfrm>
          <a:off x="505761" y="147913"/>
          <a:ext cx="74592" cy="37296"/>
        </a:xfrm>
        <a:prstGeom prst="roundRect">
          <a:avLst/>
        </a:prstGeom>
        <a:solidFill>
          <a:schemeClr val="accent6">
            <a:lumMod val="40000"/>
            <a:lumOff val="60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507582" y="149734"/>
        <a:ext cx="70950" cy="33654"/>
      </dsp:txXfrm>
    </dsp:sp>
    <dsp:sp modelId="{66C112C7-180D-4FD6-94CE-BEADE88C8243}">
      <dsp:nvSpPr>
        <dsp:cNvPr id="0" name=""/>
        <dsp:cNvSpPr/>
      </dsp:nvSpPr>
      <dsp:spPr>
        <a:xfrm>
          <a:off x="525953" y="288352"/>
          <a:ext cx="74592" cy="37296"/>
        </a:xfrm>
        <a:prstGeom prst="roundRect">
          <a:avLst/>
        </a:prstGeom>
        <a:solidFill>
          <a:schemeClr val="accent6">
            <a:lumMod val="40000"/>
            <a:lumOff val="60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527774" y="290173"/>
        <a:ext cx="70950" cy="33654"/>
      </dsp:txXfrm>
    </dsp:sp>
    <dsp:sp modelId="{B3FFD878-C04B-4A35-9CB8-3B568349B64D}">
      <dsp:nvSpPr>
        <dsp:cNvPr id="0" name=""/>
        <dsp:cNvSpPr/>
      </dsp:nvSpPr>
      <dsp:spPr>
        <a:xfrm>
          <a:off x="467013" y="417414"/>
          <a:ext cx="74592" cy="37296"/>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468834" y="419235"/>
        <a:ext cx="70950" cy="33654"/>
      </dsp:txXfrm>
    </dsp:sp>
    <dsp:sp modelId="{5E8E8361-11F3-46A6-85C4-B0CB4B1047B8}">
      <dsp:nvSpPr>
        <dsp:cNvPr id="0" name=""/>
        <dsp:cNvSpPr/>
      </dsp:nvSpPr>
      <dsp:spPr>
        <a:xfrm>
          <a:off x="347653" y="494122"/>
          <a:ext cx="74592" cy="37296"/>
        </a:xfrm>
        <a:prstGeom prst="roundRect">
          <a:avLst/>
        </a:prstGeom>
        <a:solidFill>
          <a:schemeClr val="accent6">
            <a:lumMod val="40000"/>
            <a:lumOff val="60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349474" y="495943"/>
        <a:ext cx="70950" cy="33654"/>
      </dsp:txXfrm>
    </dsp:sp>
    <dsp:sp modelId="{150656FE-5209-455E-A804-04B0F3560BE0}">
      <dsp:nvSpPr>
        <dsp:cNvPr id="0" name=""/>
        <dsp:cNvSpPr/>
      </dsp:nvSpPr>
      <dsp:spPr>
        <a:xfrm>
          <a:off x="205769" y="494122"/>
          <a:ext cx="74592" cy="37296"/>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207590" y="495943"/>
        <a:ext cx="70950" cy="33654"/>
      </dsp:txXfrm>
    </dsp:sp>
    <dsp:sp modelId="{89DD8FC1-E6BB-412B-B76A-1D4326A44958}">
      <dsp:nvSpPr>
        <dsp:cNvPr id="0" name=""/>
        <dsp:cNvSpPr/>
      </dsp:nvSpPr>
      <dsp:spPr>
        <a:xfrm>
          <a:off x="86409" y="417414"/>
          <a:ext cx="74592" cy="37296"/>
        </a:xfrm>
        <a:prstGeom prst="roundRect">
          <a:avLst/>
        </a:prstGeom>
        <a:solidFill>
          <a:schemeClr val="accent6">
            <a:lumMod val="40000"/>
            <a:lumOff val="60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88230" y="419235"/>
        <a:ext cx="70950" cy="33654"/>
      </dsp:txXfrm>
    </dsp:sp>
    <dsp:sp modelId="{ABC19669-6F0E-4839-93A6-BBDFEFACF4D1}">
      <dsp:nvSpPr>
        <dsp:cNvPr id="0" name=""/>
        <dsp:cNvSpPr/>
      </dsp:nvSpPr>
      <dsp:spPr>
        <a:xfrm>
          <a:off x="27469" y="288352"/>
          <a:ext cx="74592" cy="37296"/>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29290" y="290173"/>
        <a:ext cx="70950" cy="33654"/>
      </dsp:txXfrm>
    </dsp:sp>
    <dsp:sp modelId="{16E9ECB8-3F6D-4844-9A3B-61B150E0B3B0}">
      <dsp:nvSpPr>
        <dsp:cNvPr id="0" name=""/>
        <dsp:cNvSpPr/>
      </dsp:nvSpPr>
      <dsp:spPr>
        <a:xfrm>
          <a:off x="47661" y="147913"/>
          <a:ext cx="74592" cy="37296"/>
        </a:xfrm>
        <a:prstGeom prst="roundRect">
          <a:avLst/>
        </a:prstGeom>
        <a:solidFill>
          <a:schemeClr val="accent6">
            <a:lumMod val="40000"/>
            <a:lumOff val="60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49482" y="149734"/>
        <a:ext cx="70950" cy="33654"/>
      </dsp:txXfrm>
    </dsp:sp>
    <dsp:sp modelId="{70006722-FFAA-431A-9D44-1322424DA6D0}">
      <dsp:nvSpPr>
        <dsp:cNvPr id="0" name=""/>
        <dsp:cNvSpPr/>
      </dsp:nvSpPr>
      <dsp:spPr>
        <a:xfrm>
          <a:off x="140575" y="40684"/>
          <a:ext cx="74592" cy="37296"/>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142396" y="42505"/>
        <a:ext cx="70950" cy="3365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A28EB2E-D10E-473E-85E6-449A7E1999A2}">
      <dsp:nvSpPr>
        <dsp:cNvPr id="0" name=""/>
        <dsp:cNvSpPr/>
      </dsp:nvSpPr>
      <dsp:spPr>
        <a:xfrm>
          <a:off x="18765" y="-16673"/>
          <a:ext cx="590483" cy="590483"/>
        </a:xfrm>
        <a:prstGeom prst="circularArrow">
          <a:avLst>
            <a:gd name="adj1" fmla="val 5544"/>
            <a:gd name="adj2" fmla="val 330680"/>
            <a:gd name="adj3" fmla="val 15329093"/>
            <a:gd name="adj4" fmla="val 16495429"/>
            <a:gd name="adj5" fmla="val 5757"/>
          </a:avLst>
        </a:prstGeom>
        <a:solidFill>
          <a:schemeClr val="dk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A1846F7-AC2C-4633-B83A-A9C1ECDB8758}">
      <dsp:nvSpPr>
        <dsp:cNvPr id="0" name=""/>
        <dsp:cNvSpPr/>
      </dsp:nvSpPr>
      <dsp:spPr>
        <a:xfrm>
          <a:off x="276711" y="711"/>
          <a:ext cx="74592" cy="37296"/>
        </a:xfrm>
        <a:prstGeom prst="roundRect">
          <a:avLst/>
        </a:prstGeom>
        <a:solidFill>
          <a:schemeClr val="accent6">
            <a:lumMod val="40000"/>
            <a:lumOff val="60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278532" y="2532"/>
        <a:ext cx="70950" cy="33654"/>
      </dsp:txXfrm>
    </dsp:sp>
    <dsp:sp modelId="{4FA9A51B-88B2-4952-88C7-B94D7EA3B2E8}">
      <dsp:nvSpPr>
        <dsp:cNvPr id="0" name=""/>
        <dsp:cNvSpPr/>
      </dsp:nvSpPr>
      <dsp:spPr>
        <a:xfrm>
          <a:off x="412847" y="40684"/>
          <a:ext cx="74592" cy="37296"/>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414668" y="42505"/>
        <a:ext cx="70950" cy="33654"/>
      </dsp:txXfrm>
    </dsp:sp>
    <dsp:sp modelId="{E551E5A4-3CEF-411D-8F3F-2D56FE01A6D8}">
      <dsp:nvSpPr>
        <dsp:cNvPr id="0" name=""/>
        <dsp:cNvSpPr/>
      </dsp:nvSpPr>
      <dsp:spPr>
        <a:xfrm>
          <a:off x="505761" y="147913"/>
          <a:ext cx="74592" cy="37296"/>
        </a:xfrm>
        <a:prstGeom prst="roundRect">
          <a:avLst/>
        </a:prstGeom>
        <a:solidFill>
          <a:schemeClr val="accent6">
            <a:lumMod val="40000"/>
            <a:lumOff val="60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507582" y="149734"/>
        <a:ext cx="70950" cy="33654"/>
      </dsp:txXfrm>
    </dsp:sp>
    <dsp:sp modelId="{66C112C7-180D-4FD6-94CE-BEADE88C8243}">
      <dsp:nvSpPr>
        <dsp:cNvPr id="0" name=""/>
        <dsp:cNvSpPr/>
      </dsp:nvSpPr>
      <dsp:spPr>
        <a:xfrm>
          <a:off x="525953" y="288352"/>
          <a:ext cx="74592" cy="37296"/>
        </a:xfrm>
        <a:prstGeom prst="roundRect">
          <a:avLst/>
        </a:prstGeom>
        <a:solidFill>
          <a:schemeClr val="accent6">
            <a:lumMod val="40000"/>
            <a:lumOff val="60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527774" y="290173"/>
        <a:ext cx="70950" cy="33654"/>
      </dsp:txXfrm>
    </dsp:sp>
    <dsp:sp modelId="{B3FFD878-C04B-4A35-9CB8-3B568349B64D}">
      <dsp:nvSpPr>
        <dsp:cNvPr id="0" name=""/>
        <dsp:cNvSpPr/>
      </dsp:nvSpPr>
      <dsp:spPr>
        <a:xfrm>
          <a:off x="467013" y="417414"/>
          <a:ext cx="74592" cy="37296"/>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468834" y="419235"/>
        <a:ext cx="70950" cy="33654"/>
      </dsp:txXfrm>
    </dsp:sp>
    <dsp:sp modelId="{5E8E8361-11F3-46A6-85C4-B0CB4B1047B8}">
      <dsp:nvSpPr>
        <dsp:cNvPr id="0" name=""/>
        <dsp:cNvSpPr/>
      </dsp:nvSpPr>
      <dsp:spPr>
        <a:xfrm>
          <a:off x="347653" y="494122"/>
          <a:ext cx="74592" cy="37296"/>
        </a:xfrm>
        <a:prstGeom prst="roundRect">
          <a:avLst/>
        </a:prstGeom>
        <a:solidFill>
          <a:schemeClr val="accent6">
            <a:lumMod val="40000"/>
            <a:lumOff val="60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349474" y="495943"/>
        <a:ext cx="70950" cy="33654"/>
      </dsp:txXfrm>
    </dsp:sp>
    <dsp:sp modelId="{150656FE-5209-455E-A804-04B0F3560BE0}">
      <dsp:nvSpPr>
        <dsp:cNvPr id="0" name=""/>
        <dsp:cNvSpPr/>
      </dsp:nvSpPr>
      <dsp:spPr>
        <a:xfrm>
          <a:off x="205769" y="494122"/>
          <a:ext cx="74592" cy="37296"/>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207590" y="495943"/>
        <a:ext cx="70950" cy="33654"/>
      </dsp:txXfrm>
    </dsp:sp>
    <dsp:sp modelId="{89DD8FC1-E6BB-412B-B76A-1D4326A44958}">
      <dsp:nvSpPr>
        <dsp:cNvPr id="0" name=""/>
        <dsp:cNvSpPr/>
      </dsp:nvSpPr>
      <dsp:spPr>
        <a:xfrm>
          <a:off x="86409" y="417414"/>
          <a:ext cx="74592" cy="37296"/>
        </a:xfrm>
        <a:prstGeom prst="roundRect">
          <a:avLst/>
        </a:prstGeom>
        <a:solidFill>
          <a:schemeClr val="accent6">
            <a:lumMod val="40000"/>
            <a:lumOff val="60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88230" y="419235"/>
        <a:ext cx="70950" cy="33654"/>
      </dsp:txXfrm>
    </dsp:sp>
    <dsp:sp modelId="{ABC19669-6F0E-4839-93A6-BBDFEFACF4D1}">
      <dsp:nvSpPr>
        <dsp:cNvPr id="0" name=""/>
        <dsp:cNvSpPr/>
      </dsp:nvSpPr>
      <dsp:spPr>
        <a:xfrm>
          <a:off x="27469" y="288352"/>
          <a:ext cx="74592" cy="37296"/>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29290" y="290173"/>
        <a:ext cx="70950" cy="33654"/>
      </dsp:txXfrm>
    </dsp:sp>
    <dsp:sp modelId="{16E9ECB8-3F6D-4844-9A3B-61B150E0B3B0}">
      <dsp:nvSpPr>
        <dsp:cNvPr id="0" name=""/>
        <dsp:cNvSpPr/>
      </dsp:nvSpPr>
      <dsp:spPr>
        <a:xfrm>
          <a:off x="47661" y="147913"/>
          <a:ext cx="74592" cy="37296"/>
        </a:xfrm>
        <a:prstGeom prst="roundRect">
          <a:avLst/>
        </a:prstGeom>
        <a:solidFill>
          <a:schemeClr val="accent6">
            <a:lumMod val="40000"/>
            <a:lumOff val="60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49482" y="149734"/>
        <a:ext cx="70950" cy="33654"/>
      </dsp:txXfrm>
    </dsp:sp>
    <dsp:sp modelId="{70006722-FFAA-431A-9D44-1322424DA6D0}">
      <dsp:nvSpPr>
        <dsp:cNvPr id="0" name=""/>
        <dsp:cNvSpPr/>
      </dsp:nvSpPr>
      <dsp:spPr>
        <a:xfrm>
          <a:off x="140575" y="40684"/>
          <a:ext cx="74592" cy="37296"/>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lt-LT" sz="500" kern="1200"/>
        </a:p>
      </dsp:txBody>
      <dsp:txXfrm>
        <a:off x="142396" y="42505"/>
        <a:ext cx="70950" cy="33654"/>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37F7C5-6BA5-44BD-A275-1BD9851BC220}">
      <dsp:nvSpPr>
        <dsp:cNvPr id="0" name=""/>
        <dsp:cNvSpPr/>
      </dsp:nvSpPr>
      <dsp:spPr>
        <a:xfrm>
          <a:off x="1339" y="226728"/>
          <a:ext cx="1192113" cy="476845"/>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lt-LT" sz="700" kern="1200"/>
            <a:t>Steigimas</a:t>
          </a:r>
        </a:p>
      </dsp:txBody>
      <dsp:txXfrm>
        <a:off x="239762" y="226728"/>
        <a:ext cx="715268" cy="476845"/>
      </dsp:txXfrm>
    </dsp:sp>
    <dsp:sp modelId="{9D3AFEF6-AB40-4BD3-ACBC-AC9A190AF469}">
      <dsp:nvSpPr>
        <dsp:cNvPr id="0" name=""/>
        <dsp:cNvSpPr/>
      </dsp:nvSpPr>
      <dsp:spPr>
        <a:xfrm>
          <a:off x="1074241" y="226728"/>
          <a:ext cx="1192113" cy="476845"/>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lt-LT" sz="700" kern="1200"/>
            <a:t>Kūrimas</a:t>
          </a:r>
        </a:p>
      </dsp:txBody>
      <dsp:txXfrm>
        <a:off x="1312664" y="226728"/>
        <a:ext cx="715268" cy="476845"/>
      </dsp:txXfrm>
    </dsp:sp>
    <dsp:sp modelId="{641AEB72-E8C6-4A70-A382-D853ACA522E5}">
      <dsp:nvSpPr>
        <dsp:cNvPr id="0" name=""/>
        <dsp:cNvSpPr/>
      </dsp:nvSpPr>
      <dsp:spPr>
        <a:xfrm>
          <a:off x="2147143" y="226728"/>
          <a:ext cx="1192113" cy="476845"/>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lt-LT" sz="700" kern="1200"/>
            <a:t>Eksploatavimas</a:t>
          </a:r>
        </a:p>
      </dsp:txBody>
      <dsp:txXfrm>
        <a:off x="2385566" y="226728"/>
        <a:ext cx="715268" cy="476845"/>
      </dsp:txXfrm>
    </dsp:sp>
    <dsp:sp modelId="{76AC0877-4D22-4FB0-AF85-E2254459A693}">
      <dsp:nvSpPr>
        <dsp:cNvPr id="0" name=""/>
        <dsp:cNvSpPr/>
      </dsp:nvSpPr>
      <dsp:spPr>
        <a:xfrm>
          <a:off x="3220045" y="226728"/>
          <a:ext cx="1192113" cy="476845"/>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lt-LT" sz="700" kern="1200"/>
            <a:t>Atnaujinimas</a:t>
          </a:r>
        </a:p>
      </dsp:txBody>
      <dsp:txXfrm>
        <a:off x="3458468" y="226728"/>
        <a:ext cx="715268" cy="476845"/>
      </dsp:txXfrm>
    </dsp:sp>
    <dsp:sp modelId="{503C4197-7D15-46AB-8577-054BE42D22CC}">
      <dsp:nvSpPr>
        <dsp:cNvPr id="0" name=""/>
        <dsp:cNvSpPr/>
      </dsp:nvSpPr>
      <dsp:spPr>
        <a:xfrm>
          <a:off x="4292947" y="226728"/>
          <a:ext cx="1192113" cy="476845"/>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lt-LT" sz="700" kern="1200"/>
            <a:t>Likvidavimas</a:t>
          </a:r>
        </a:p>
      </dsp:txBody>
      <dsp:txXfrm>
        <a:off x="4531370" y="226728"/>
        <a:ext cx="715268" cy="476845"/>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A28EB2E-D10E-473E-85E6-449A7E1999A2}">
      <dsp:nvSpPr>
        <dsp:cNvPr id="0" name=""/>
        <dsp:cNvSpPr/>
      </dsp:nvSpPr>
      <dsp:spPr>
        <a:xfrm>
          <a:off x="969749" y="-52458"/>
          <a:ext cx="3188456" cy="3188456"/>
        </a:xfrm>
        <a:prstGeom prst="circularArrow">
          <a:avLst>
            <a:gd name="adj1" fmla="val 5544"/>
            <a:gd name="adj2" fmla="val 330680"/>
            <a:gd name="adj3" fmla="val 14971087"/>
            <a:gd name="adj4" fmla="val 16693435"/>
            <a:gd name="adj5" fmla="val 5757"/>
          </a:avLst>
        </a:prstGeom>
        <a:solidFill>
          <a:schemeClr val="dk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A1846F7-AC2C-4633-B83A-A9C1ECDB8758}">
      <dsp:nvSpPr>
        <dsp:cNvPr id="0" name=""/>
        <dsp:cNvSpPr/>
      </dsp:nvSpPr>
      <dsp:spPr>
        <a:xfrm>
          <a:off x="2230960" y="963"/>
          <a:ext cx="666033" cy="333016"/>
        </a:xfrm>
        <a:prstGeom prst="roundRect">
          <a:avLst/>
        </a:prstGeom>
        <a:solidFill>
          <a:schemeClr val="accent6">
            <a:lumMod val="40000"/>
            <a:lumOff val="60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lt-LT" sz="500" kern="1200"/>
            <a:t>Sukuriama nauja versija</a:t>
          </a:r>
        </a:p>
      </dsp:txBody>
      <dsp:txXfrm>
        <a:off x="2247217" y="17220"/>
        <a:ext cx="633519" cy="300502"/>
      </dsp:txXfrm>
    </dsp:sp>
    <dsp:sp modelId="{4FA9A51B-88B2-4952-88C7-B94D7EA3B2E8}">
      <dsp:nvSpPr>
        <dsp:cNvPr id="0" name=""/>
        <dsp:cNvSpPr/>
      </dsp:nvSpPr>
      <dsp:spPr>
        <a:xfrm>
          <a:off x="2966060" y="216807"/>
          <a:ext cx="666033" cy="333016"/>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lt-LT" sz="500" kern="1200"/>
            <a:t>Statusas: Kuriama</a:t>
          </a:r>
        </a:p>
      </dsp:txBody>
      <dsp:txXfrm>
        <a:off x="2982317" y="233064"/>
        <a:ext cx="633519" cy="300502"/>
      </dsp:txXfrm>
    </dsp:sp>
    <dsp:sp modelId="{E551E5A4-3CEF-411D-8F3F-2D56FE01A6D8}">
      <dsp:nvSpPr>
        <dsp:cNvPr id="0" name=""/>
        <dsp:cNvSpPr/>
      </dsp:nvSpPr>
      <dsp:spPr>
        <a:xfrm>
          <a:off x="3467771" y="795813"/>
          <a:ext cx="666033" cy="333016"/>
        </a:xfrm>
        <a:prstGeom prst="roundRect">
          <a:avLst/>
        </a:prstGeom>
        <a:solidFill>
          <a:schemeClr val="accent6">
            <a:lumMod val="40000"/>
            <a:lumOff val="60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lt-LT" sz="500" kern="1200"/>
            <a:t>Vyksta duomenų pildymas, tikslinimas, atgalinis ryšys</a:t>
          </a:r>
        </a:p>
      </dsp:txBody>
      <dsp:txXfrm>
        <a:off x="3484028" y="812070"/>
        <a:ext cx="633519" cy="300502"/>
      </dsp:txXfrm>
    </dsp:sp>
    <dsp:sp modelId="{66C112C7-180D-4FD6-94CE-BEADE88C8243}">
      <dsp:nvSpPr>
        <dsp:cNvPr id="0" name=""/>
        <dsp:cNvSpPr/>
      </dsp:nvSpPr>
      <dsp:spPr>
        <a:xfrm>
          <a:off x="3576804" y="1554149"/>
          <a:ext cx="666033" cy="333016"/>
        </a:xfrm>
        <a:prstGeom prst="roundRect">
          <a:avLst/>
        </a:prstGeom>
        <a:solidFill>
          <a:schemeClr val="accent6">
            <a:lumMod val="40000"/>
            <a:lumOff val="60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lt-LT" sz="500" kern="1200"/>
            <a:t>Patvirtinami visi pakeitimai</a:t>
          </a:r>
        </a:p>
      </dsp:txBody>
      <dsp:txXfrm>
        <a:off x="3593061" y="1570406"/>
        <a:ext cx="633519" cy="300502"/>
      </dsp:txXfrm>
    </dsp:sp>
    <dsp:sp modelId="{B3FFD878-C04B-4A35-9CB8-3B568349B64D}">
      <dsp:nvSpPr>
        <dsp:cNvPr id="0" name=""/>
        <dsp:cNvSpPr/>
      </dsp:nvSpPr>
      <dsp:spPr>
        <a:xfrm>
          <a:off x="3258540" y="2251049"/>
          <a:ext cx="666033" cy="333016"/>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lt-LT" sz="500" kern="1200"/>
            <a:t>Statusas: Patvirtinta</a:t>
          </a:r>
        </a:p>
      </dsp:txBody>
      <dsp:txXfrm>
        <a:off x="3274797" y="2267306"/>
        <a:ext cx="633519" cy="300502"/>
      </dsp:txXfrm>
    </dsp:sp>
    <dsp:sp modelId="{5E8E8361-11F3-46A6-85C4-B0CB4B1047B8}">
      <dsp:nvSpPr>
        <dsp:cNvPr id="0" name=""/>
        <dsp:cNvSpPr/>
      </dsp:nvSpPr>
      <dsp:spPr>
        <a:xfrm>
          <a:off x="2614027" y="2665252"/>
          <a:ext cx="666033" cy="333016"/>
        </a:xfrm>
        <a:prstGeom prst="roundRect">
          <a:avLst/>
        </a:prstGeom>
        <a:solidFill>
          <a:schemeClr val="accent6">
            <a:lumMod val="40000"/>
            <a:lumOff val="60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lt-LT" sz="500" kern="1200"/>
            <a:t>Užbaigiami IS gyvavimo ciklo darbai</a:t>
          </a:r>
        </a:p>
      </dsp:txBody>
      <dsp:txXfrm>
        <a:off x="2630284" y="2681509"/>
        <a:ext cx="633519" cy="300502"/>
      </dsp:txXfrm>
    </dsp:sp>
    <dsp:sp modelId="{150656FE-5209-455E-A804-04B0F3560BE0}">
      <dsp:nvSpPr>
        <dsp:cNvPr id="0" name=""/>
        <dsp:cNvSpPr/>
      </dsp:nvSpPr>
      <dsp:spPr>
        <a:xfrm>
          <a:off x="1847893" y="2665252"/>
          <a:ext cx="666033" cy="333016"/>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lt-LT" sz="500" kern="1200"/>
            <a:t>Statusas: Paskelbta [Aktyvi] [Pirminė]</a:t>
          </a:r>
        </a:p>
      </dsp:txBody>
      <dsp:txXfrm>
        <a:off x="1864150" y="2681509"/>
        <a:ext cx="633519" cy="300502"/>
      </dsp:txXfrm>
    </dsp:sp>
    <dsp:sp modelId="{89DD8FC1-E6BB-412B-B76A-1D4326A44958}">
      <dsp:nvSpPr>
        <dsp:cNvPr id="0" name=""/>
        <dsp:cNvSpPr/>
      </dsp:nvSpPr>
      <dsp:spPr>
        <a:xfrm>
          <a:off x="1203381" y="2251049"/>
          <a:ext cx="666033" cy="333016"/>
        </a:xfrm>
        <a:prstGeom prst="roundRect">
          <a:avLst/>
        </a:prstGeom>
        <a:solidFill>
          <a:schemeClr val="accent6">
            <a:lumMod val="40000"/>
            <a:lumOff val="60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lt-LT" sz="500" kern="1200"/>
            <a:t>Paskelbiama kita, naujesnė versija</a:t>
          </a:r>
        </a:p>
      </dsp:txBody>
      <dsp:txXfrm>
        <a:off x="1219638" y="2267306"/>
        <a:ext cx="633519" cy="300502"/>
      </dsp:txXfrm>
    </dsp:sp>
    <dsp:sp modelId="{ABC19669-6F0E-4839-93A6-BBDFEFACF4D1}">
      <dsp:nvSpPr>
        <dsp:cNvPr id="0" name=""/>
        <dsp:cNvSpPr/>
      </dsp:nvSpPr>
      <dsp:spPr>
        <a:xfrm>
          <a:off x="885117" y="1554149"/>
          <a:ext cx="666033" cy="333016"/>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lt-LT" sz="500" kern="1200"/>
            <a:t>Statusas: Paskelbta [Aktyvi]</a:t>
          </a:r>
        </a:p>
      </dsp:txBody>
      <dsp:txXfrm>
        <a:off x="901374" y="1570406"/>
        <a:ext cx="633519" cy="300502"/>
      </dsp:txXfrm>
    </dsp:sp>
    <dsp:sp modelId="{16E9ECB8-3F6D-4844-9A3B-61B150E0B3B0}">
      <dsp:nvSpPr>
        <dsp:cNvPr id="0" name=""/>
        <dsp:cNvSpPr/>
      </dsp:nvSpPr>
      <dsp:spPr>
        <a:xfrm>
          <a:off x="994149" y="795813"/>
          <a:ext cx="666033" cy="333016"/>
        </a:xfrm>
        <a:prstGeom prst="roundRect">
          <a:avLst/>
        </a:prstGeom>
        <a:solidFill>
          <a:schemeClr val="accent6">
            <a:lumMod val="40000"/>
            <a:lumOff val="60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lt-LT" sz="500" kern="1200"/>
            <a:t>Nutraukiama versijos palaikymas</a:t>
          </a:r>
        </a:p>
      </dsp:txBody>
      <dsp:txXfrm>
        <a:off x="1010406" y="812070"/>
        <a:ext cx="633519" cy="300502"/>
      </dsp:txXfrm>
    </dsp:sp>
    <dsp:sp modelId="{70006722-FFAA-431A-9D44-1322424DA6D0}">
      <dsp:nvSpPr>
        <dsp:cNvPr id="0" name=""/>
        <dsp:cNvSpPr/>
      </dsp:nvSpPr>
      <dsp:spPr>
        <a:xfrm>
          <a:off x="1495860" y="216807"/>
          <a:ext cx="666033" cy="333016"/>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lt-LT" sz="500" kern="1200"/>
            <a:t>Statusas: Paskelbta [Neaktyvi]</a:t>
          </a:r>
        </a:p>
      </dsp:txBody>
      <dsp:txXfrm>
        <a:off x="1512117" y="233064"/>
        <a:ext cx="633519" cy="300502"/>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3.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4.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5.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6.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BF78ED-2974-459D-AC04-5A1B87038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63</Pages>
  <Words>73409</Words>
  <Characters>41844</Characters>
  <Application>Microsoft Office Word</Application>
  <DocSecurity>0</DocSecurity>
  <Lines>348</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115023</CharactersWithSpaces>
  <SharedDoc>false</SharedDoc>
  <HLinks>
    <vt:vector size="912" baseType="variant">
      <vt:variant>
        <vt:i4>6750334</vt:i4>
      </vt:variant>
      <vt:variant>
        <vt:i4>516</vt:i4>
      </vt:variant>
      <vt:variant>
        <vt:i4>0</vt:i4>
      </vt:variant>
      <vt:variant>
        <vt:i4>5</vt:i4>
      </vt:variant>
      <vt:variant>
        <vt:lpwstr>http://publications.europa.eu/resource/authority/file-type/ARC</vt:lpwstr>
      </vt:variant>
      <vt:variant>
        <vt:lpwstr/>
      </vt:variant>
      <vt:variant>
        <vt:i4>6619171</vt:i4>
      </vt:variant>
      <vt:variant>
        <vt:i4>513</vt:i4>
      </vt:variant>
      <vt:variant>
        <vt:i4>0</vt:i4>
      </vt:variant>
      <vt:variant>
        <vt:i4>5</vt:i4>
      </vt:variant>
      <vt:variant>
        <vt:lpwstr>http://publications.europa.eu/resource/authority/file-type</vt:lpwstr>
      </vt:variant>
      <vt:variant>
        <vt:lpwstr/>
      </vt:variant>
      <vt:variant>
        <vt:i4>6553628</vt:i4>
      </vt:variant>
      <vt:variant>
        <vt:i4>510</vt:i4>
      </vt:variant>
      <vt:variant>
        <vt:i4>0</vt:i4>
      </vt:variant>
      <vt:variant>
        <vt:i4>5</vt:i4>
      </vt:variant>
      <vt:variant>
        <vt:lpwstr>http://publications.europa.eu/resource/authority/frequency/AS_NEEDED</vt:lpwstr>
      </vt:variant>
      <vt:variant>
        <vt:lpwstr/>
      </vt:variant>
      <vt:variant>
        <vt:i4>6553628</vt:i4>
      </vt:variant>
      <vt:variant>
        <vt:i4>507</vt:i4>
      </vt:variant>
      <vt:variant>
        <vt:i4>0</vt:i4>
      </vt:variant>
      <vt:variant>
        <vt:i4>5</vt:i4>
      </vt:variant>
      <vt:variant>
        <vt:lpwstr>http://publications.europa.eu/resource/authority/frequency/AS_NEEDED</vt:lpwstr>
      </vt:variant>
      <vt:variant>
        <vt:lpwstr/>
      </vt:variant>
      <vt:variant>
        <vt:i4>4063318</vt:i4>
      </vt:variant>
      <vt:variant>
        <vt:i4>504</vt:i4>
      </vt:variant>
      <vt:variant>
        <vt:i4>0</vt:i4>
      </vt:variant>
      <vt:variant>
        <vt:i4>5</vt:i4>
      </vt:variant>
      <vt:variant>
        <vt:lpwstr>http://publications.europa.eu/resource/authority/frequency/NOT_PLANNED</vt:lpwstr>
      </vt:variant>
      <vt:variant>
        <vt:lpwstr/>
      </vt:variant>
      <vt:variant>
        <vt:i4>5308442</vt:i4>
      </vt:variant>
      <vt:variant>
        <vt:i4>501</vt:i4>
      </vt:variant>
      <vt:variant>
        <vt:i4>0</vt:i4>
      </vt:variant>
      <vt:variant>
        <vt:i4>5</vt:i4>
      </vt:variant>
      <vt:variant>
        <vt:lpwstr>http://publications.europa.eu/resource/authority/frequency/ANNUAL</vt:lpwstr>
      </vt:variant>
      <vt:variant>
        <vt:lpwstr/>
      </vt:variant>
      <vt:variant>
        <vt:i4>917622</vt:i4>
      </vt:variant>
      <vt:variant>
        <vt:i4>498</vt:i4>
      </vt:variant>
      <vt:variant>
        <vt:i4>0</vt:i4>
      </vt:variant>
      <vt:variant>
        <vt:i4>5</vt:i4>
      </vt:variant>
      <vt:variant>
        <vt:lpwstr>http://publications.europa.eu/resource/authority/frequency/ANNUAL_3</vt:lpwstr>
      </vt:variant>
      <vt:variant>
        <vt:lpwstr/>
      </vt:variant>
      <vt:variant>
        <vt:i4>917622</vt:i4>
      </vt:variant>
      <vt:variant>
        <vt:i4>495</vt:i4>
      </vt:variant>
      <vt:variant>
        <vt:i4>0</vt:i4>
      </vt:variant>
      <vt:variant>
        <vt:i4>5</vt:i4>
      </vt:variant>
      <vt:variant>
        <vt:lpwstr>http://publications.europa.eu/resource/authority/frequency/ANNUAL_2</vt:lpwstr>
      </vt:variant>
      <vt:variant>
        <vt:lpwstr/>
      </vt:variant>
      <vt:variant>
        <vt:i4>5177375</vt:i4>
      </vt:variant>
      <vt:variant>
        <vt:i4>492</vt:i4>
      </vt:variant>
      <vt:variant>
        <vt:i4>0</vt:i4>
      </vt:variant>
      <vt:variant>
        <vt:i4>5</vt:i4>
      </vt:variant>
      <vt:variant>
        <vt:lpwstr>http://publications.europa.eu/resource/authority/frequency/BIMONTHLY</vt:lpwstr>
      </vt:variant>
      <vt:variant>
        <vt:lpwstr/>
      </vt:variant>
      <vt:variant>
        <vt:i4>3604591</vt:i4>
      </vt:variant>
      <vt:variant>
        <vt:i4>489</vt:i4>
      </vt:variant>
      <vt:variant>
        <vt:i4>0</vt:i4>
      </vt:variant>
      <vt:variant>
        <vt:i4>5</vt:i4>
      </vt:variant>
      <vt:variant>
        <vt:lpwstr>http://publications.europa.eu/resource/authority/frequency/BIENNIAL</vt:lpwstr>
      </vt:variant>
      <vt:variant>
        <vt:lpwstr/>
      </vt:variant>
      <vt:variant>
        <vt:i4>3276910</vt:i4>
      </vt:variant>
      <vt:variant>
        <vt:i4>486</vt:i4>
      </vt:variant>
      <vt:variant>
        <vt:i4>0</vt:i4>
      </vt:variant>
      <vt:variant>
        <vt:i4>5</vt:i4>
      </vt:variant>
      <vt:variant>
        <vt:lpwstr>http://publications.europa.eu/resource/authority/frequency/CONT</vt:lpwstr>
      </vt:variant>
      <vt:variant>
        <vt:lpwstr/>
      </vt:variant>
      <vt:variant>
        <vt:i4>2293862</vt:i4>
      </vt:variant>
      <vt:variant>
        <vt:i4>483</vt:i4>
      </vt:variant>
      <vt:variant>
        <vt:i4>0</vt:i4>
      </vt:variant>
      <vt:variant>
        <vt:i4>5</vt:i4>
      </vt:variant>
      <vt:variant>
        <vt:lpwstr>http://publications.europa.eu/resource/authority/frequency/BIWEEKLY</vt:lpwstr>
      </vt:variant>
      <vt:variant>
        <vt:lpwstr/>
      </vt:variant>
      <vt:variant>
        <vt:i4>7929939</vt:i4>
      </vt:variant>
      <vt:variant>
        <vt:i4>480</vt:i4>
      </vt:variant>
      <vt:variant>
        <vt:i4>0</vt:i4>
      </vt:variant>
      <vt:variant>
        <vt:i4>5</vt:i4>
      </vt:variant>
      <vt:variant>
        <vt:lpwstr>http://publications.europa.eu/resource/authority/frequency/DAILY_2</vt:lpwstr>
      </vt:variant>
      <vt:variant>
        <vt:lpwstr/>
      </vt:variant>
      <vt:variant>
        <vt:i4>4915212</vt:i4>
      </vt:variant>
      <vt:variant>
        <vt:i4>477</vt:i4>
      </vt:variant>
      <vt:variant>
        <vt:i4>0</vt:i4>
      </vt:variant>
      <vt:variant>
        <vt:i4>5</vt:i4>
      </vt:variant>
      <vt:variant>
        <vt:lpwstr>http://publications.europa.eu/resource/authority/frequency/DAILY</vt:lpwstr>
      </vt:variant>
      <vt:variant>
        <vt:lpwstr/>
      </vt:variant>
      <vt:variant>
        <vt:i4>2949238</vt:i4>
      </vt:variant>
      <vt:variant>
        <vt:i4>474</vt:i4>
      </vt:variant>
      <vt:variant>
        <vt:i4>0</vt:i4>
      </vt:variant>
      <vt:variant>
        <vt:i4>5</vt:i4>
      </vt:variant>
      <vt:variant>
        <vt:lpwstr>http://publications.europa.eu/resource/authority/frequency/MONTHLY</vt:lpwstr>
      </vt:variant>
      <vt:variant>
        <vt:lpwstr/>
      </vt:variant>
      <vt:variant>
        <vt:i4>4390934</vt:i4>
      </vt:variant>
      <vt:variant>
        <vt:i4>471</vt:i4>
      </vt:variant>
      <vt:variant>
        <vt:i4>0</vt:i4>
      </vt:variant>
      <vt:variant>
        <vt:i4>5</vt:i4>
      </vt:variant>
      <vt:variant>
        <vt:lpwstr>http://publications.europa.eu/resource/authority/frequency/IRREG</vt:lpwstr>
      </vt:variant>
      <vt:variant>
        <vt:lpwstr/>
      </vt:variant>
      <vt:variant>
        <vt:i4>1966121</vt:i4>
      </vt:variant>
      <vt:variant>
        <vt:i4>468</vt:i4>
      </vt:variant>
      <vt:variant>
        <vt:i4>0</vt:i4>
      </vt:variant>
      <vt:variant>
        <vt:i4>5</vt:i4>
      </vt:variant>
      <vt:variant>
        <vt:lpwstr>http://publications.europa.eu/resource/authority/frequency/MONTHLY_3</vt:lpwstr>
      </vt:variant>
      <vt:variant>
        <vt:lpwstr/>
      </vt:variant>
      <vt:variant>
        <vt:i4>2031657</vt:i4>
      </vt:variant>
      <vt:variant>
        <vt:i4>465</vt:i4>
      </vt:variant>
      <vt:variant>
        <vt:i4>0</vt:i4>
      </vt:variant>
      <vt:variant>
        <vt:i4>5</vt:i4>
      </vt:variant>
      <vt:variant>
        <vt:lpwstr>http://publications.europa.eu/resource/authority/frequency/MONTHLY_2</vt:lpwstr>
      </vt:variant>
      <vt:variant>
        <vt:lpwstr/>
      </vt:variant>
      <vt:variant>
        <vt:i4>7405587</vt:i4>
      </vt:variant>
      <vt:variant>
        <vt:i4>462</vt:i4>
      </vt:variant>
      <vt:variant>
        <vt:i4>0</vt:i4>
      </vt:variant>
      <vt:variant>
        <vt:i4>5</vt:i4>
      </vt:variant>
      <vt:variant>
        <vt:lpwstr>http://publications.europa.eu/resource/authority/frequency/OP_DATPRO</vt:lpwstr>
      </vt:variant>
      <vt:variant>
        <vt:lpwstr/>
      </vt:variant>
      <vt:variant>
        <vt:i4>5570561</vt:i4>
      </vt:variant>
      <vt:variant>
        <vt:i4>459</vt:i4>
      </vt:variant>
      <vt:variant>
        <vt:i4>0</vt:i4>
      </vt:variant>
      <vt:variant>
        <vt:i4>5</vt:i4>
      </vt:variant>
      <vt:variant>
        <vt:lpwstr>http://publications.europa.eu/resource/authority/frequency/NEVER</vt:lpwstr>
      </vt:variant>
      <vt:variant>
        <vt:lpwstr/>
      </vt:variant>
      <vt:variant>
        <vt:i4>4784153</vt:i4>
      </vt:variant>
      <vt:variant>
        <vt:i4>456</vt:i4>
      </vt:variant>
      <vt:variant>
        <vt:i4>0</vt:i4>
      </vt:variant>
      <vt:variant>
        <vt:i4>5</vt:i4>
      </vt:variant>
      <vt:variant>
        <vt:lpwstr>http://publications.europa.eu/resource/authority/frequency/TRIENNIAL</vt:lpwstr>
      </vt:variant>
      <vt:variant>
        <vt:lpwstr/>
      </vt:variant>
      <vt:variant>
        <vt:i4>5242895</vt:i4>
      </vt:variant>
      <vt:variant>
        <vt:i4>453</vt:i4>
      </vt:variant>
      <vt:variant>
        <vt:i4>0</vt:i4>
      </vt:variant>
      <vt:variant>
        <vt:i4>5</vt:i4>
      </vt:variant>
      <vt:variant>
        <vt:lpwstr>http://publications.europa.eu/resource/authority/frequency/QUARTERLY</vt:lpwstr>
      </vt:variant>
      <vt:variant>
        <vt:lpwstr/>
      </vt:variant>
      <vt:variant>
        <vt:i4>1966200</vt:i4>
      </vt:variant>
      <vt:variant>
        <vt:i4>450</vt:i4>
      </vt:variant>
      <vt:variant>
        <vt:i4>0</vt:i4>
      </vt:variant>
      <vt:variant>
        <vt:i4>5</vt:i4>
      </vt:variant>
      <vt:variant>
        <vt:lpwstr>http://publications.europa.eu/resource/authority/frequency/UPDATE_CONT</vt:lpwstr>
      </vt:variant>
      <vt:variant>
        <vt:lpwstr/>
      </vt:variant>
      <vt:variant>
        <vt:i4>2097270</vt:i4>
      </vt:variant>
      <vt:variant>
        <vt:i4>447</vt:i4>
      </vt:variant>
      <vt:variant>
        <vt:i4>0</vt:i4>
      </vt:variant>
      <vt:variant>
        <vt:i4>5</vt:i4>
      </vt:variant>
      <vt:variant>
        <vt:lpwstr>http://publications.europa.eu/resource/authority/frequency/UNKNOWN</vt:lpwstr>
      </vt:variant>
      <vt:variant>
        <vt:lpwstr/>
      </vt:variant>
      <vt:variant>
        <vt:i4>1966198</vt:i4>
      </vt:variant>
      <vt:variant>
        <vt:i4>444</vt:i4>
      </vt:variant>
      <vt:variant>
        <vt:i4>0</vt:i4>
      </vt:variant>
      <vt:variant>
        <vt:i4>5</vt:i4>
      </vt:variant>
      <vt:variant>
        <vt:lpwstr>http://publications.europa.eu/resource/authority/frequency/WEEKLY_3</vt:lpwstr>
      </vt:variant>
      <vt:variant>
        <vt:lpwstr/>
      </vt:variant>
      <vt:variant>
        <vt:i4>1966198</vt:i4>
      </vt:variant>
      <vt:variant>
        <vt:i4>441</vt:i4>
      </vt:variant>
      <vt:variant>
        <vt:i4>0</vt:i4>
      </vt:variant>
      <vt:variant>
        <vt:i4>5</vt:i4>
      </vt:variant>
      <vt:variant>
        <vt:lpwstr>http://publications.europa.eu/resource/authority/frequency/WEEKLY_2</vt:lpwstr>
      </vt:variant>
      <vt:variant>
        <vt:lpwstr/>
      </vt:variant>
      <vt:variant>
        <vt:i4>5439502</vt:i4>
      </vt:variant>
      <vt:variant>
        <vt:i4>438</vt:i4>
      </vt:variant>
      <vt:variant>
        <vt:i4>0</vt:i4>
      </vt:variant>
      <vt:variant>
        <vt:i4>5</vt:i4>
      </vt:variant>
      <vt:variant>
        <vt:lpwstr>http://publications.europa.eu/resource/authority/frequency/DECENNIAL</vt:lpwstr>
      </vt:variant>
      <vt:variant>
        <vt:lpwstr/>
      </vt:variant>
      <vt:variant>
        <vt:i4>3932264</vt:i4>
      </vt:variant>
      <vt:variant>
        <vt:i4>435</vt:i4>
      </vt:variant>
      <vt:variant>
        <vt:i4>0</vt:i4>
      </vt:variant>
      <vt:variant>
        <vt:i4>5</vt:i4>
      </vt:variant>
      <vt:variant>
        <vt:lpwstr>http://publications.europa.eu/resource/authority/frequency/QUINQUENNIAL</vt:lpwstr>
      </vt:variant>
      <vt:variant>
        <vt:lpwstr/>
      </vt:variant>
      <vt:variant>
        <vt:i4>3539066</vt:i4>
      </vt:variant>
      <vt:variant>
        <vt:i4>432</vt:i4>
      </vt:variant>
      <vt:variant>
        <vt:i4>0</vt:i4>
      </vt:variant>
      <vt:variant>
        <vt:i4>5</vt:i4>
      </vt:variant>
      <vt:variant>
        <vt:lpwstr>http://publications.europa.eu/resource/authority/frequency/QUADRENNIAL</vt:lpwstr>
      </vt:variant>
      <vt:variant>
        <vt:lpwstr/>
      </vt:variant>
      <vt:variant>
        <vt:i4>5111836</vt:i4>
      </vt:variant>
      <vt:variant>
        <vt:i4>429</vt:i4>
      </vt:variant>
      <vt:variant>
        <vt:i4>0</vt:i4>
      </vt:variant>
      <vt:variant>
        <vt:i4>5</vt:i4>
      </vt:variant>
      <vt:variant>
        <vt:lpwstr>http://publications.europa.eu/resource/authority/frequency/HOURLY</vt:lpwstr>
      </vt:variant>
      <vt:variant>
        <vt:lpwstr/>
      </vt:variant>
      <vt:variant>
        <vt:i4>4259855</vt:i4>
      </vt:variant>
      <vt:variant>
        <vt:i4>426</vt:i4>
      </vt:variant>
      <vt:variant>
        <vt:i4>0</vt:i4>
      </vt:variant>
      <vt:variant>
        <vt:i4>5</vt:i4>
      </vt:variant>
      <vt:variant>
        <vt:lpwstr>http://publications.europa.eu/resource/authority/frequency/WEEKLY</vt:lpwstr>
      </vt:variant>
      <vt:variant>
        <vt:lpwstr/>
      </vt:variant>
      <vt:variant>
        <vt:i4>4849680</vt:i4>
      </vt:variant>
      <vt:variant>
        <vt:i4>423</vt:i4>
      </vt:variant>
      <vt:variant>
        <vt:i4>0</vt:i4>
      </vt:variant>
      <vt:variant>
        <vt:i4>5</vt:i4>
      </vt:variant>
      <vt:variant>
        <vt:lpwstr>http://publications.europa.eu/resource/authority/frequency/OTHER</vt:lpwstr>
      </vt:variant>
      <vt:variant>
        <vt:lpwstr/>
      </vt:variant>
      <vt:variant>
        <vt:i4>4587522</vt:i4>
      </vt:variant>
      <vt:variant>
        <vt:i4>420</vt:i4>
      </vt:variant>
      <vt:variant>
        <vt:i4>0</vt:i4>
      </vt:variant>
      <vt:variant>
        <vt:i4>5</vt:i4>
      </vt:variant>
      <vt:variant>
        <vt:lpwstr>http://publications.europa.eu/resource/authority/frequency/TRIHOURLY</vt:lpwstr>
      </vt:variant>
      <vt:variant>
        <vt:lpwstr/>
      </vt:variant>
      <vt:variant>
        <vt:i4>2883701</vt:i4>
      </vt:variant>
      <vt:variant>
        <vt:i4>417</vt:i4>
      </vt:variant>
      <vt:variant>
        <vt:i4>0</vt:i4>
      </vt:variant>
      <vt:variant>
        <vt:i4>5</vt:i4>
      </vt:variant>
      <vt:variant>
        <vt:lpwstr>http://publications.europa.eu/resource/authority/frequency/BIHOURLY</vt:lpwstr>
      </vt:variant>
      <vt:variant>
        <vt:lpwstr/>
      </vt:variant>
      <vt:variant>
        <vt:i4>7995441</vt:i4>
      </vt:variant>
      <vt:variant>
        <vt:i4>414</vt:i4>
      </vt:variant>
      <vt:variant>
        <vt:i4>0</vt:i4>
      </vt:variant>
      <vt:variant>
        <vt:i4>5</vt:i4>
      </vt:variant>
      <vt:variant>
        <vt:lpwstr>http://publications.europa.eu/resource/authority/frequency/TRIDECENNIAL%22/%3e</vt:lpwstr>
      </vt:variant>
      <vt:variant>
        <vt:lpwstr/>
      </vt:variant>
      <vt:variant>
        <vt:i4>3211367</vt:i4>
      </vt:variant>
      <vt:variant>
        <vt:i4>411</vt:i4>
      </vt:variant>
      <vt:variant>
        <vt:i4>0</vt:i4>
      </vt:variant>
      <vt:variant>
        <vt:i4>5</vt:i4>
      </vt:variant>
      <vt:variant>
        <vt:lpwstr>http://publications.europa.eu/resource/authority/frequency/BIDECENNIAL</vt:lpwstr>
      </vt:variant>
      <vt:variant>
        <vt:lpwstr/>
      </vt:variant>
      <vt:variant>
        <vt:i4>4128814</vt:i4>
      </vt:variant>
      <vt:variant>
        <vt:i4>408</vt:i4>
      </vt:variant>
      <vt:variant>
        <vt:i4>0</vt:i4>
      </vt:variant>
      <vt:variant>
        <vt:i4>5</vt:i4>
      </vt:variant>
      <vt:variant>
        <vt:lpwstr>http://publications.europa.eu/resource/authority/frequency</vt:lpwstr>
      </vt:variant>
      <vt:variant>
        <vt:lpwstr/>
      </vt:variant>
      <vt:variant>
        <vt:i4>1900643</vt:i4>
      </vt:variant>
      <vt:variant>
        <vt:i4>405</vt:i4>
      </vt:variant>
      <vt:variant>
        <vt:i4>0</vt:i4>
      </vt:variant>
      <vt:variant>
        <vt:i4>5</vt:i4>
      </vt:variant>
      <vt:variant>
        <vt:lpwstr>http://publications.europa.eu/resource/authority/data-service-type/SPARQL_ENDPOINT</vt:lpwstr>
      </vt:variant>
      <vt:variant>
        <vt:lpwstr/>
      </vt:variant>
      <vt:variant>
        <vt:i4>7077919</vt:i4>
      </vt:variant>
      <vt:variant>
        <vt:i4>402</vt:i4>
      </vt:variant>
      <vt:variant>
        <vt:i4>0</vt:i4>
      </vt:variant>
      <vt:variant>
        <vt:i4>5</vt:i4>
      </vt:variant>
      <vt:variant>
        <vt:lpwstr>http://publications.europa.eu/resource/authority/data-service-type/OP_DATPRO</vt:lpwstr>
      </vt:variant>
      <vt:variant>
        <vt:lpwstr/>
      </vt:variant>
      <vt:variant>
        <vt:i4>4325431</vt:i4>
      </vt:variant>
      <vt:variant>
        <vt:i4>399</vt:i4>
      </vt:variant>
      <vt:variant>
        <vt:i4>0</vt:i4>
      </vt:variant>
      <vt:variant>
        <vt:i4>5</vt:i4>
      </vt:variant>
      <vt:variant>
        <vt:lpwstr>http://publications.europa.eu/resource/authority/data-service-type/HUMAN_INTERACTION</vt:lpwstr>
      </vt:variant>
      <vt:variant>
        <vt:lpwstr/>
      </vt:variant>
      <vt:variant>
        <vt:i4>3932259</vt:i4>
      </vt:variant>
      <vt:variant>
        <vt:i4>396</vt:i4>
      </vt:variant>
      <vt:variant>
        <vt:i4>0</vt:i4>
      </vt:variant>
      <vt:variant>
        <vt:i4>5</vt:i4>
      </vt:variant>
      <vt:variant>
        <vt:lpwstr>http://publications.europa.eu/resource/authority/data-service-type/DOWNLOAD</vt:lpwstr>
      </vt:variant>
      <vt:variant>
        <vt:lpwstr/>
      </vt:variant>
      <vt:variant>
        <vt:i4>2752637</vt:i4>
      </vt:variant>
      <vt:variant>
        <vt:i4>393</vt:i4>
      </vt:variant>
      <vt:variant>
        <vt:i4>0</vt:i4>
      </vt:variant>
      <vt:variant>
        <vt:i4>5</vt:i4>
      </vt:variant>
      <vt:variant>
        <vt:lpwstr>http://publications.europa.eu/resource/authority/data-service-type/API</vt:lpwstr>
      </vt:variant>
      <vt:variant>
        <vt:lpwstr/>
      </vt:variant>
      <vt:variant>
        <vt:i4>2228258</vt:i4>
      </vt:variant>
      <vt:variant>
        <vt:i4>390</vt:i4>
      </vt:variant>
      <vt:variant>
        <vt:i4>0</vt:i4>
      </vt:variant>
      <vt:variant>
        <vt:i4>5</vt:i4>
      </vt:variant>
      <vt:variant>
        <vt:lpwstr>http://publications.europa.eu/resource/authority/data-service-type</vt:lpwstr>
      </vt:variant>
      <vt:variant>
        <vt:lpwstr/>
      </vt:variant>
      <vt:variant>
        <vt:i4>196683</vt:i4>
      </vt:variant>
      <vt:variant>
        <vt:i4>387</vt:i4>
      </vt:variant>
      <vt:variant>
        <vt:i4>0</vt:i4>
      </vt:variant>
      <vt:variant>
        <vt:i4>5</vt:i4>
      </vt:variant>
      <vt:variant>
        <vt:lpwstr>http://publications.europa.eu/resource/authority/access-right</vt:lpwstr>
      </vt:variant>
      <vt:variant>
        <vt:lpwstr/>
      </vt:variant>
      <vt:variant>
        <vt:i4>6881393</vt:i4>
      </vt:variant>
      <vt:variant>
        <vt:i4>384</vt:i4>
      </vt:variant>
      <vt:variant>
        <vt:i4>0</vt:i4>
      </vt:variant>
      <vt:variant>
        <vt:i4>5</vt:i4>
      </vt:variant>
      <vt:variant>
        <vt:lpwstr>http://publications.europa.eu/resource/authority/planned-availability/TEMPORARY</vt:lpwstr>
      </vt:variant>
      <vt:variant>
        <vt:lpwstr/>
      </vt:variant>
      <vt:variant>
        <vt:i4>983064</vt:i4>
      </vt:variant>
      <vt:variant>
        <vt:i4>381</vt:i4>
      </vt:variant>
      <vt:variant>
        <vt:i4>0</vt:i4>
      </vt:variant>
      <vt:variant>
        <vt:i4>5</vt:i4>
      </vt:variant>
      <vt:variant>
        <vt:lpwstr>http://publications.europa.eu/resource/authority/planned-availability/STABLE</vt:lpwstr>
      </vt:variant>
      <vt:variant>
        <vt:lpwstr/>
      </vt:variant>
      <vt:variant>
        <vt:i4>7209031</vt:i4>
      </vt:variant>
      <vt:variant>
        <vt:i4>378</vt:i4>
      </vt:variant>
      <vt:variant>
        <vt:i4>0</vt:i4>
      </vt:variant>
      <vt:variant>
        <vt:i4>5</vt:i4>
      </vt:variant>
      <vt:variant>
        <vt:lpwstr>http://publications.europa.eu/resource/authority/planned-availability/OP_DATPRO</vt:lpwstr>
      </vt:variant>
      <vt:variant>
        <vt:lpwstr/>
      </vt:variant>
      <vt:variant>
        <vt:i4>7667811</vt:i4>
      </vt:variant>
      <vt:variant>
        <vt:i4>375</vt:i4>
      </vt:variant>
      <vt:variant>
        <vt:i4>0</vt:i4>
      </vt:variant>
      <vt:variant>
        <vt:i4>5</vt:i4>
      </vt:variant>
      <vt:variant>
        <vt:lpwstr>http://publications.europa.eu/resource/authority/planned-availability/EXPERIMENTAL</vt:lpwstr>
      </vt:variant>
      <vt:variant>
        <vt:lpwstr/>
      </vt:variant>
      <vt:variant>
        <vt:i4>7209064</vt:i4>
      </vt:variant>
      <vt:variant>
        <vt:i4>372</vt:i4>
      </vt:variant>
      <vt:variant>
        <vt:i4>0</vt:i4>
      </vt:variant>
      <vt:variant>
        <vt:i4>5</vt:i4>
      </vt:variant>
      <vt:variant>
        <vt:lpwstr>http://publications.europa.eu/resource/authority/planned-availability/AVAILABLE</vt:lpwstr>
      </vt:variant>
      <vt:variant>
        <vt:lpwstr/>
      </vt:variant>
      <vt:variant>
        <vt:i4>8257592</vt:i4>
      </vt:variant>
      <vt:variant>
        <vt:i4>369</vt:i4>
      </vt:variant>
      <vt:variant>
        <vt:i4>0</vt:i4>
      </vt:variant>
      <vt:variant>
        <vt:i4>5</vt:i4>
      </vt:variant>
      <vt:variant>
        <vt:lpwstr>https://publications.europa.eu/resource/authority/planned-availability</vt:lpwstr>
      </vt:variant>
      <vt:variant>
        <vt:lpwstr/>
      </vt:variant>
      <vt:variant>
        <vt:i4>65614</vt:i4>
      </vt:variant>
      <vt:variant>
        <vt:i4>366</vt:i4>
      </vt:variant>
      <vt:variant>
        <vt:i4>0</vt:i4>
      </vt:variant>
      <vt:variant>
        <vt:i4>5</vt:i4>
      </vt:variant>
      <vt:variant>
        <vt:lpwstr>http://purl.org/adms/status/Withdrawn</vt:lpwstr>
      </vt:variant>
      <vt:variant>
        <vt:lpwstr/>
      </vt:variant>
      <vt:variant>
        <vt:i4>1114183</vt:i4>
      </vt:variant>
      <vt:variant>
        <vt:i4>363</vt:i4>
      </vt:variant>
      <vt:variant>
        <vt:i4>0</vt:i4>
      </vt:variant>
      <vt:variant>
        <vt:i4>5</vt:i4>
      </vt:variant>
      <vt:variant>
        <vt:lpwstr>http://purl.org/adms/status/UnderDevelopment</vt:lpwstr>
      </vt:variant>
      <vt:variant>
        <vt:lpwstr/>
      </vt:variant>
      <vt:variant>
        <vt:i4>6357053</vt:i4>
      </vt:variant>
      <vt:variant>
        <vt:i4>360</vt:i4>
      </vt:variant>
      <vt:variant>
        <vt:i4>0</vt:i4>
      </vt:variant>
      <vt:variant>
        <vt:i4>5</vt:i4>
      </vt:variant>
      <vt:variant>
        <vt:lpwstr>http://purl.org/adms/status/Deprecated</vt:lpwstr>
      </vt:variant>
      <vt:variant>
        <vt:lpwstr/>
      </vt:variant>
      <vt:variant>
        <vt:i4>1704030</vt:i4>
      </vt:variant>
      <vt:variant>
        <vt:i4>357</vt:i4>
      </vt:variant>
      <vt:variant>
        <vt:i4>0</vt:i4>
      </vt:variant>
      <vt:variant>
        <vt:i4>5</vt:i4>
      </vt:variant>
      <vt:variant>
        <vt:lpwstr>http://purl.org/adms/status/Completed</vt:lpwstr>
      </vt:variant>
      <vt:variant>
        <vt:lpwstr/>
      </vt:variant>
      <vt:variant>
        <vt:i4>327752</vt:i4>
      </vt:variant>
      <vt:variant>
        <vt:i4>354</vt:i4>
      </vt:variant>
      <vt:variant>
        <vt:i4>0</vt:i4>
      </vt:variant>
      <vt:variant>
        <vt:i4>5</vt:i4>
      </vt:variant>
      <vt:variant>
        <vt:lpwstr>http://purl.org/adms/status/</vt:lpwstr>
      </vt:variant>
      <vt:variant>
        <vt:lpwstr/>
      </vt:variant>
      <vt:variant>
        <vt:i4>5570634</vt:i4>
      </vt:variant>
      <vt:variant>
        <vt:i4>351</vt:i4>
      </vt:variant>
      <vt:variant>
        <vt:i4>0</vt:i4>
      </vt:variant>
      <vt:variant>
        <vt:i4>5</vt:i4>
      </vt:variant>
      <vt:variant>
        <vt:lpwstr>http://publications.europa.eu/resource/authority/data-theme/TRAN</vt:lpwstr>
      </vt:variant>
      <vt:variant>
        <vt:lpwstr/>
      </vt:variant>
      <vt:variant>
        <vt:i4>4456520</vt:i4>
      </vt:variant>
      <vt:variant>
        <vt:i4>348</vt:i4>
      </vt:variant>
      <vt:variant>
        <vt:i4>0</vt:i4>
      </vt:variant>
      <vt:variant>
        <vt:i4>5</vt:i4>
      </vt:variant>
      <vt:variant>
        <vt:lpwstr>http://publications.europa.eu/resource/authority/data-theme/TECH</vt:lpwstr>
      </vt:variant>
      <vt:variant>
        <vt:lpwstr/>
      </vt:variant>
      <vt:variant>
        <vt:i4>5177423</vt:i4>
      </vt:variant>
      <vt:variant>
        <vt:i4>345</vt:i4>
      </vt:variant>
      <vt:variant>
        <vt:i4>0</vt:i4>
      </vt:variant>
      <vt:variant>
        <vt:i4>5</vt:i4>
      </vt:variant>
      <vt:variant>
        <vt:lpwstr>http://publications.europa.eu/resource/authority/data-theme/SOCI</vt:lpwstr>
      </vt:variant>
      <vt:variant>
        <vt:lpwstr/>
      </vt:variant>
      <vt:variant>
        <vt:i4>4522058</vt:i4>
      </vt:variant>
      <vt:variant>
        <vt:i4>342</vt:i4>
      </vt:variant>
      <vt:variant>
        <vt:i4>0</vt:i4>
      </vt:variant>
      <vt:variant>
        <vt:i4>5</vt:i4>
      </vt:variant>
      <vt:variant>
        <vt:lpwstr>http://publications.europa.eu/resource/authority/data-theme/REGI</vt:lpwstr>
      </vt:variant>
      <vt:variant>
        <vt:lpwstr/>
      </vt:variant>
      <vt:variant>
        <vt:i4>5963902</vt:i4>
      </vt:variant>
      <vt:variant>
        <vt:i4>339</vt:i4>
      </vt:variant>
      <vt:variant>
        <vt:i4>0</vt:i4>
      </vt:variant>
      <vt:variant>
        <vt:i4>5</vt:i4>
      </vt:variant>
      <vt:variant>
        <vt:lpwstr>http://publications.europa.eu/resource/authority/data-theme/OP_DATPRO</vt:lpwstr>
      </vt:variant>
      <vt:variant>
        <vt:lpwstr/>
      </vt:variant>
      <vt:variant>
        <vt:i4>4718662</vt:i4>
      </vt:variant>
      <vt:variant>
        <vt:i4>336</vt:i4>
      </vt:variant>
      <vt:variant>
        <vt:i4>0</vt:i4>
      </vt:variant>
      <vt:variant>
        <vt:i4>5</vt:i4>
      </vt:variant>
      <vt:variant>
        <vt:lpwstr>http://publications.europa.eu/resource/authority/data-theme/JUST</vt:lpwstr>
      </vt:variant>
      <vt:variant>
        <vt:lpwstr/>
      </vt:variant>
      <vt:variant>
        <vt:i4>5570626</vt:i4>
      </vt:variant>
      <vt:variant>
        <vt:i4>333</vt:i4>
      </vt:variant>
      <vt:variant>
        <vt:i4>0</vt:i4>
      </vt:variant>
      <vt:variant>
        <vt:i4>5</vt:i4>
      </vt:variant>
      <vt:variant>
        <vt:lpwstr>http://publications.europa.eu/resource/authority/data-theme/INTR</vt:lpwstr>
      </vt:variant>
      <vt:variant>
        <vt:lpwstr/>
      </vt:variant>
      <vt:variant>
        <vt:i4>4194390</vt:i4>
      </vt:variant>
      <vt:variant>
        <vt:i4>330</vt:i4>
      </vt:variant>
      <vt:variant>
        <vt:i4>0</vt:i4>
      </vt:variant>
      <vt:variant>
        <vt:i4>5</vt:i4>
      </vt:variant>
      <vt:variant>
        <vt:lpwstr>http://publications.europa.eu/resource/authority/data-theme/HEAL</vt:lpwstr>
      </vt:variant>
      <vt:variant>
        <vt:lpwstr/>
      </vt:variant>
      <vt:variant>
        <vt:i4>4390990</vt:i4>
      </vt:variant>
      <vt:variant>
        <vt:i4>327</vt:i4>
      </vt:variant>
      <vt:variant>
        <vt:i4>0</vt:i4>
      </vt:variant>
      <vt:variant>
        <vt:i4>5</vt:i4>
      </vt:variant>
      <vt:variant>
        <vt:lpwstr>http://publications.europa.eu/resource/authority/data-theme/GOVE</vt:lpwstr>
      </vt:variant>
      <vt:variant>
        <vt:lpwstr/>
      </vt:variant>
      <vt:variant>
        <vt:i4>5111884</vt:i4>
      </vt:variant>
      <vt:variant>
        <vt:i4>324</vt:i4>
      </vt:variant>
      <vt:variant>
        <vt:i4>0</vt:i4>
      </vt:variant>
      <vt:variant>
        <vt:i4>5</vt:i4>
      </vt:variant>
      <vt:variant>
        <vt:lpwstr>http://publications.europa.eu/resource/authority/data-theme/ENVI</vt:lpwstr>
      </vt:variant>
      <vt:variant>
        <vt:lpwstr/>
      </vt:variant>
      <vt:variant>
        <vt:i4>5570655</vt:i4>
      </vt:variant>
      <vt:variant>
        <vt:i4>321</vt:i4>
      </vt:variant>
      <vt:variant>
        <vt:i4>0</vt:i4>
      </vt:variant>
      <vt:variant>
        <vt:i4>5</vt:i4>
      </vt:variant>
      <vt:variant>
        <vt:lpwstr>http://publications.europa.eu/resource/authority/data-theme/ENER</vt:lpwstr>
      </vt:variant>
      <vt:variant>
        <vt:lpwstr/>
      </vt:variant>
      <vt:variant>
        <vt:i4>5111887</vt:i4>
      </vt:variant>
      <vt:variant>
        <vt:i4>318</vt:i4>
      </vt:variant>
      <vt:variant>
        <vt:i4>0</vt:i4>
      </vt:variant>
      <vt:variant>
        <vt:i4>5</vt:i4>
      </vt:variant>
      <vt:variant>
        <vt:lpwstr>http://publications.europa.eu/resource/authority/data-theme/EDUC</vt:lpwstr>
      </vt:variant>
      <vt:variant>
        <vt:lpwstr/>
      </vt:variant>
      <vt:variant>
        <vt:i4>3539057</vt:i4>
      </vt:variant>
      <vt:variant>
        <vt:i4>315</vt:i4>
      </vt:variant>
      <vt:variant>
        <vt:i4>0</vt:i4>
      </vt:variant>
      <vt:variant>
        <vt:i4>5</vt:i4>
      </vt:variant>
      <vt:variant>
        <vt:lpwstr>http://publications.europa.eu/resource/authority/data-theme/ECON%22%3e</vt:lpwstr>
      </vt:variant>
      <vt:variant>
        <vt:lpwstr/>
      </vt:variant>
      <vt:variant>
        <vt:i4>4456533</vt:i4>
      </vt:variant>
      <vt:variant>
        <vt:i4>312</vt:i4>
      </vt:variant>
      <vt:variant>
        <vt:i4>0</vt:i4>
      </vt:variant>
      <vt:variant>
        <vt:i4>5</vt:i4>
      </vt:variant>
      <vt:variant>
        <vt:lpwstr>http://publications.europa.eu/resource/authority/data-theme/ECON</vt:lpwstr>
      </vt:variant>
      <vt:variant>
        <vt:lpwstr/>
      </vt:variant>
      <vt:variant>
        <vt:i4>6684730</vt:i4>
      </vt:variant>
      <vt:variant>
        <vt:i4>309</vt:i4>
      </vt:variant>
      <vt:variant>
        <vt:i4>0</vt:i4>
      </vt:variant>
      <vt:variant>
        <vt:i4>5</vt:i4>
      </vt:variant>
      <vt:variant>
        <vt:lpwstr>http://publications.europa.eu/resource/authority/data-theme</vt:lpwstr>
      </vt:variant>
      <vt:variant>
        <vt:lpwstr/>
      </vt:variant>
      <vt:variant>
        <vt:i4>3735587</vt:i4>
      </vt:variant>
      <vt:variant>
        <vt:i4>306</vt:i4>
      </vt:variant>
      <vt:variant>
        <vt:i4>0</vt:i4>
      </vt:variant>
      <vt:variant>
        <vt:i4>5</vt:i4>
      </vt:variant>
      <vt:variant>
        <vt:lpwstr>http://data.europa.eu/r5r/availability/</vt:lpwstr>
      </vt:variant>
      <vt:variant>
        <vt:lpwstr/>
      </vt:variant>
      <vt:variant>
        <vt:i4>3145776</vt:i4>
      </vt:variant>
      <vt:variant>
        <vt:i4>303</vt:i4>
      </vt:variant>
      <vt:variant>
        <vt:i4>0</vt:i4>
      </vt:variant>
      <vt:variant>
        <vt:i4>5</vt:i4>
      </vt:variant>
      <vt:variant>
        <vt:lpwstr>http://purl.org/adms/publishertype/</vt:lpwstr>
      </vt:variant>
      <vt:variant>
        <vt:lpwstr/>
      </vt:variant>
      <vt:variant>
        <vt:i4>7864370</vt:i4>
      </vt:variant>
      <vt:variant>
        <vt:i4>300</vt:i4>
      </vt:variant>
      <vt:variant>
        <vt:i4>0</vt:i4>
      </vt:variant>
      <vt:variant>
        <vt:i4>5</vt:i4>
      </vt:variant>
      <vt:variant>
        <vt:lpwstr>http://publications.europa.eu/resource/authority/resource-type</vt:lpwstr>
      </vt:variant>
      <vt:variant>
        <vt:lpwstr/>
      </vt:variant>
      <vt:variant>
        <vt:i4>2162720</vt:i4>
      </vt:variant>
      <vt:variant>
        <vt:i4>297</vt:i4>
      </vt:variant>
      <vt:variant>
        <vt:i4>0</vt:i4>
      </vt:variant>
      <vt:variant>
        <vt:i4>5</vt:i4>
      </vt:variant>
      <vt:variant>
        <vt:lpwstr>http://publications.europa.eu/resource/dataset/eurovoc</vt:lpwstr>
      </vt:variant>
      <vt:variant>
        <vt:lpwstr/>
      </vt:variant>
      <vt:variant>
        <vt:i4>6684730</vt:i4>
      </vt:variant>
      <vt:variant>
        <vt:i4>294</vt:i4>
      </vt:variant>
      <vt:variant>
        <vt:i4>0</vt:i4>
      </vt:variant>
      <vt:variant>
        <vt:i4>5</vt:i4>
      </vt:variant>
      <vt:variant>
        <vt:lpwstr>http://publications.europa.eu/resource/authority/data-theme</vt:lpwstr>
      </vt:variant>
      <vt:variant>
        <vt:lpwstr/>
      </vt:variant>
      <vt:variant>
        <vt:i4>1376332</vt:i4>
      </vt:variant>
      <vt:variant>
        <vt:i4>291</vt:i4>
      </vt:variant>
      <vt:variant>
        <vt:i4>0</vt:i4>
      </vt:variant>
      <vt:variant>
        <vt:i4>5</vt:i4>
      </vt:variant>
      <vt:variant>
        <vt:lpwstr>http://eurovoc.europa.eu/</vt:lpwstr>
      </vt:variant>
      <vt:variant>
        <vt:lpwstr/>
      </vt:variant>
      <vt:variant>
        <vt:i4>6684730</vt:i4>
      </vt:variant>
      <vt:variant>
        <vt:i4>288</vt:i4>
      </vt:variant>
      <vt:variant>
        <vt:i4>0</vt:i4>
      </vt:variant>
      <vt:variant>
        <vt:i4>5</vt:i4>
      </vt:variant>
      <vt:variant>
        <vt:lpwstr>http://publications.europa.eu/resource/authority/data-theme</vt:lpwstr>
      </vt:variant>
      <vt:variant>
        <vt:lpwstr/>
      </vt:variant>
      <vt:variant>
        <vt:i4>1376332</vt:i4>
      </vt:variant>
      <vt:variant>
        <vt:i4>285</vt:i4>
      </vt:variant>
      <vt:variant>
        <vt:i4>0</vt:i4>
      </vt:variant>
      <vt:variant>
        <vt:i4>5</vt:i4>
      </vt:variant>
      <vt:variant>
        <vt:lpwstr>http://eurovoc.europa.eu/</vt:lpwstr>
      </vt:variant>
      <vt:variant>
        <vt:lpwstr/>
      </vt:variant>
      <vt:variant>
        <vt:i4>327752</vt:i4>
      </vt:variant>
      <vt:variant>
        <vt:i4>282</vt:i4>
      </vt:variant>
      <vt:variant>
        <vt:i4>0</vt:i4>
      </vt:variant>
      <vt:variant>
        <vt:i4>5</vt:i4>
      </vt:variant>
      <vt:variant>
        <vt:lpwstr>http://purl.org/adms/status/</vt:lpwstr>
      </vt:variant>
      <vt:variant>
        <vt:lpwstr/>
      </vt:variant>
      <vt:variant>
        <vt:i4>5701722</vt:i4>
      </vt:variant>
      <vt:variant>
        <vt:i4>279</vt:i4>
      </vt:variant>
      <vt:variant>
        <vt:i4>0</vt:i4>
      </vt:variant>
      <vt:variant>
        <vt:i4>5</vt:i4>
      </vt:variant>
      <vt:variant>
        <vt:lpwstr>http://publications.europa.eu/resource/dataset/place</vt:lpwstr>
      </vt:variant>
      <vt:variant>
        <vt:lpwstr/>
      </vt:variant>
      <vt:variant>
        <vt:i4>3670054</vt:i4>
      </vt:variant>
      <vt:variant>
        <vt:i4>276</vt:i4>
      </vt:variant>
      <vt:variant>
        <vt:i4>0</vt:i4>
      </vt:variant>
      <vt:variant>
        <vt:i4>5</vt:i4>
      </vt:variant>
      <vt:variant>
        <vt:lpwstr>http://publications.europa.eu/resource/dataset/country</vt:lpwstr>
      </vt:variant>
      <vt:variant>
        <vt:lpwstr/>
      </vt:variant>
      <vt:variant>
        <vt:i4>5636174</vt:i4>
      </vt:variant>
      <vt:variant>
        <vt:i4>273</vt:i4>
      </vt:variant>
      <vt:variant>
        <vt:i4>0</vt:i4>
      </vt:variant>
      <vt:variant>
        <vt:i4>5</vt:i4>
      </vt:variant>
      <vt:variant>
        <vt:lpwstr>http://publications.europa.eu/resource/dataset/continent</vt:lpwstr>
      </vt:variant>
      <vt:variant>
        <vt:lpwstr/>
      </vt:variant>
      <vt:variant>
        <vt:i4>6225934</vt:i4>
      </vt:variant>
      <vt:variant>
        <vt:i4>270</vt:i4>
      </vt:variant>
      <vt:variant>
        <vt:i4>0</vt:i4>
      </vt:variant>
      <vt:variant>
        <vt:i4>5</vt:i4>
      </vt:variant>
      <vt:variant>
        <vt:lpwstr>http://publications.europa.eu/resource/dataset/corporate-body</vt:lpwstr>
      </vt:variant>
      <vt:variant>
        <vt:lpwstr/>
      </vt:variant>
      <vt:variant>
        <vt:i4>2424954</vt:i4>
      </vt:variant>
      <vt:variant>
        <vt:i4>267</vt:i4>
      </vt:variant>
      <vt:variant>
        <vt:i4>0</vt:i4>
      </vt:variant>
      <vt:variant>
        <vt:i4>5</vt:i4>
      </vt:variant>
      <vt:variant>
        <vt:lpwstr>https://www.iana.org/assignments/media-types/media-types.xhtml</vt:lpwstr>
      </vt:variant>
      <vt:variant>
        <vt:lpwstr/>
      </vt:variant>
      <vt:variant>
        <vt:i4>5898308</vt:i4>
      </vt:variant>
      <vt:variant>
        <vt:i4>264</vt:i4>
      </vt:variant>
      <vt:variant>
        <vt:i4>0</vt:i4>
      </vt:variant>
      <vt:variant>
        <vt:i4>5</vt:i4>
      </vt:variant>
      <vt:variant>
        <vt:lpwstr>http://publications.europa.eu/resource/authority/licence</vt:lpwstr>
      </vt:variant>
      <vt:variant>
        <vt:lpwstr/>
      </vt:variant>
      <vt:variant>
        <vt:i4>5111884</vt:i4>
      </vt:variant>
      <vt:variant>
        <vt:i4>261</vt:i4>
      </vt:variant>
      <vt:variant>
        <vt:i4>0</vt:i4>
      </vt:variant>
      <vt:variant>
        <vt:i4>5</vt:i4>
      </vt:variant>
      <vt:variant>
        <vt:lpwstr>http://publications.europa.eu/resource/authority/language</vt:lpwstr>
      </vt:variant>
      <vt:variant>
        <vt:lpwstr/>
      </vt:variant>
      <vt:variant>
        <vt:i4>6619171</vt:i4>
      </vt:variant>
      <vt:variant>
        <vt:i4>258</vt:i4>
      </vt:variant>
      <vt:variant>
        <vt:i4>0</vt:i4>
      </vt:variant>
      <vt:variant>
        <vt:i4>5</vt:i4>
      </vt:variant>
      <vt:variant>
        <vt:lpwstr>http://publications.europa.eu/resource/authority/file-type</vt:lpwstr>
      </vt:variant>
      <vt:variant>
        <vt:lpwstr/>
      </vt:variant>
      <vt:variant>
        <vt:i4>6225934</vt:i4>
      </vt:variant>
      <vt:variant>
        <vt:i4>255</vt:i4>
      </vt:variant>
      <vt:variant>
        <vt:i4>0</vt:i4>
      </vt:variant>
      <vt:variant>
        <vt:i4>5</vt:i4>
      </vt:variant>
      <vt:variant>
        <vt:lpwstr>http://publications.europa.eu/resource/dataset/corporate-body</vt:lpwstr>
      </vt:variant>
      <vt:variant>
        <vt:lpwstr/>
      </vt:variant>
      <vt:variant>
        <vt:i4>4128814</vt:i4>
      </vt:variant>
      <vt:variant>
        <vt:i4>252</vt:i4>
      </vt:variant>
      <vt:variant>
        <vt:i4>0</vt:i4>
      </vt:variant>
      <vt:variant>
        <vt:i4>5</vt:i4>
      </vt:variant>
      <vt:variant>
        <vt:lpwstr>http://publications.europa.eu/resource/authority/frequency</vt:lpwstr>
      </vt:variant>
      <vt:variant>
        <vt:lpwstr/>
      </vt:variant>
      <vt:variant>
        <vt:i4>196683</vt:i4>
      </vt:variant>
      <vt:variant>
        <vt:i4>249</vt:i4>
      </vt:variant>
      <vt:variant>
        <vt:i4>0</vt:i4>
      </vt:variant>
      <vt:variant>
        <vt:i4>5</vt:i4>
      </vt:variant>
      <vt:variant>
        <vt:lpwstr>http://publications.europa.eu/resource/authority/access-right</vt:lpwstr>
      </vt:variant>
      <vt:variant>
        <vt:lpwstr/>
      </vt:variant>
      <vt:variant>
        <vt:i4>6160480</vt:i4>
      </vt:variant>
      <vt:variant>
        <vt:i4>246</vt:i4>
      </vt:variant>
      <vt:variant>
        <vt:i4>0</vt:i4>
      </vt:variant>
      <vt:variant>
        <vt:i4>5</vt:i4>
      </vt:variant>
      <vt:variant>
        <vt:lpwstr/>
      </vt:variant>
      <vt:variant>
        <vt:lpwstr>_DSA_pildymas_1</vt:lpwstr>
      </vt:variant>
      <vt:variant>
        <vt:i4>5111900</vt:i4>
      </vt:variant>
      <vt:variant>
        <vt:i4>243</vt:i4>
      </vt:variant>
      <vt:variant>
        <vt:i4>0</vt:i4>
      </vt:variant>
      <vt:variant>
        <vt:i4>5</vt:i4>
      </vt:variant>
      <vt:variant>
        <vt:lpwstr>https://github.com/ivpk/metadata</vt:lpwstr>
      </vt:variant>
      <vt:variant>
        <vt:lpwstr/>
      </vt:variant>
      <vt:variant>
        <vt:i4>6750327</vt:i4>
      </vt:variant>
      <vt:variant>
        <vt:i4>240</vt:i4>
      </vt:variant>
      <vt:variant>
        <vt:i4>0</vt:i4>
      </vt:variant>
      <vt:variant>
        <vt:i4>5</vt:i4>
      </vt:variant>
      <vt:variant>
        <vt:lpwstr>https://github.com/orgs/ivpk/projects/2</vt:lpwstr>
      </vt:variant>
      <vt:variant>
        <vt:lpwstr/>
      </vt:variant>
      <vt:variant>
        <vt:i4>6160480</vt:i4>
      </vt:variant>
      <vt:variant>
        <vt:i4>237</vt:i4>
      </vt:variant>
      <vt:variant>
        <vt:i4>0</vt:i4>
      </vt:variant>
      <vt:variant>
        <vt:i4>5</vt:i4>
      </vt:variant>
      <vt:variant>
        <vt:lpwstr/>
      </vt:variant>
      <vt:variant>
        <vt:lpwstr>_DSA_pildymas_1</vt:lpwstr>
      </vt:variant>
      <vt:variant>
        <vt:i4>65555</vt:i4>
      </vt:variant>
      <vt:variant>
        <vt:i4>234</vt:i4>
      </vt:variant>
      <vt:variant>
        <vt:i4>0</vt:i4>
      </vt:variant>
      <vt:variant>
        <vt:i4>5</vt:i4>
      </vt:variant>
      <vt:variant>
        <vt:lpwstr/>
      </vt:variant>
      <vt:variant>
        <vt:lpwstr>_DSA_pildymas</vt:lpwstr>
      </vt:variant>
      <vt:variant>
        <vt:i4>6160480</vt:i4>
      </vt:variant>
      <vt:variant>
        <vt:i4>231</vt:i4>
      </vt:variant>
      <vt:variant>
        <vt:i4>0</vt:i4>
      </vt:variant>
      <vt:variant>
        <vt:i4>5</vt:i4>
      </vt:variant>
      <vt:variant>
        <vt:lpwstr/>
      </vt:variant>
      <vt:variant>
        <vt:lpwstr>_DSA_pildymas_1</vt:lpwstr>
      </vt:variant>
      <vt:variant>
        <vt:i4>5767265</vt:i4>
      </vt:variant>
      <vt:variant>
        <vt:i4>228</vt:i4>
      </vt:variant>
      <vt:variant>
        <vt:i4>0</vt:i4>
      </vt:variant>
      <vt:variant>
        <vt:i4>5</vt:i4>
      </vt:variant>
      <vt:variant>
        <vt:lpwstr/>
      </vt:variant>
      <vt:variant>
        <vt:lpwstr>_DCAT-AP-LT_Excel_formos</vt:lpwstr>
      </vt:variant>
      <vt:variant>
        <vt:i4>6160480</vt:i4>
      </vt:variant>
      <vt:variant>
        <vt:i4>225</vt:i4>
      </vt:variant>
      <vt:variant>
        <vt:i4>0</vt:i4>
      </vt:variant>
      <vt:variant>
        <vt:i4>5</vt:i4>
      </vt:variant>
      <vt:variant>
        <vt:lpwstr/>
      </vt:variant>
      <vt:variant>
        <vt:lpwstr>_DSA_pildymas_1</vt:lpwstr>
      </vt:variant>
      <vt:variant>
        <vt:i4>6160480</vt:i4>
      </vt:variant>
      <vt:variant>
        <vt:i4>222</vt:i4>
      </vt:variant>
      <vt:variant>
        <vt:i4>0</vt:i4>
      </vt:variant>
      <vt:variant>
        <vt:i4>5</vt:i4>
      </vt:variant>
      <vt:variant>
        <vt:lpwstr/>
      </vt:variant>
      <vt:variant>
        <vt:lpwstr>_DSA_pildymas_1</vt:lpwstr>
      </vt:variant>
      <vt:variant>
        <vt:i4>6160480</vt:i4>
      </vt:variant>
      <vt:variant>
        <vt:i4>219</vt:i4>
      </vt:variant>
      <vt:variant>
        <vt:i4>0</vt:i4>
      </vt:variant>
      <vt:variant>
        <vt:i4>5</vt:i4>
      </vt:variant>
      <vt:variant>
        <vt:lpwstr/>
      </vt:variant>
      <vt:variant>
        <vt:lpwstr>_DSA_pildymas_1</vt:lpwstr>
      </vt:variant>
      <vt:variant>
        <vt:i4>65555</vt:i4>
      </vt:variant>
      <vt:variant>
        <vt:i4>216</vt:i4>
      </vt:variant>
      <vt:variant>
        <vt:i4>0</vt:i4>
      </vt:variant>
      <vt:variant>
        <vt:i4>5</vt:i4>
      </vt:variant>
      <vt:variant>
        <vt:lpwstr/>
      </vt:variant>
      <vt:variant>
        <vt:lpwstr>_DSA_pildymas</vt:lpwstr>
      </vt:variant>
      <vt:variant>
        <vt:i4>983331</vt:i4>
      </vt:variant>
      <vt:variant>
        <vt:i4>213</vt:i4>
      </vt:variant>
      <vt:variant>
        <vt:i4>0</vt:i4>
      </vt:variant>
      <vt:variant>
        <vt:i4>5</vt:i4>
      </vt:variant>
      <vt:variant>
        <vt:lpwstr/>
      </vt:variant>
      <vt:variant>
        <vt:lpwstr>_Koncepcinio_modelio_kūrimas</vt:lpwstr>
      </vt:variant>
      <vt:variant>
        <vt:i4>7405682</vt:i4>
      </vt:variant>
      <vt:variant>
        <vt:i4>210</vt:i4>
      </vt:variant>
      <vt:variant>
        <vt:i4>0</vt:i4>
      </vt:variant>
      <vt:variant>
        <vt:i4>5</vt:i4>
      </vt:variant>
      <vt:variant>
        <vt:lpwstr/>
      </vt:variant>
      <vt:variant>
        <vt:lpwstr>_Dalyvaujantys_atstovai</vt:lpwstr>
      </vt:variant>
      <vt:variant>
        <vt:i4>6160480</vt:i4>
      </vt:variant>
      <vt:variant>
        <vt:i4>207</vt:i4>
      </vt:variant>
      <vt:variant>
        <vt:i4>0</vt:i4>
      </vt:variant>
      <vt:variant>
        <vt:i4>5</vt:i4>
      </vt:variant>
      <vt:variant>
        <vt:lpwstr/>
      </vt:variant>
      <vt:variant>
        <vt:lpwstr>_DSA_pildymas_1</vt:lpwstr>
      </vt:variant>
      <vt:variant>
        <vt:i4>6160480</vt:i4>
      </vt:variant>
      <vt:variant>
        <vt:i4>204</vt:i4>
      </vt:variant>
      <vt:variant>
        <vt:i4>0</vt:i4>
      </vt:variant>
      <vt:variant>
        <vt:i4>5</vt:i4>
      </vt:variant>
      <vt:variant>
        <vt:lpwstr/>
      </vt:variant>
      <vt:variant>
        <vt:lpwstr>_DSA_pildymas_1</vt:lpwstr>
      </vt:variant>
      <vt:variant>
        <vt:i4>7405682</vt:i4>
      </vt:variant>
      <vt:variant>
        <vt:i4>201</vt:i4>
      </vt:variant>
      <vt:variant>
        <vt:i4>0</vt:i4>
      </vt:variant>
      <vt:variant>
        <vt:i4>5</vt:i4>
      </vt:variant>
      <vt:variant>
        <vt:lpwstr/>
      </vt:variant>
      <vt:variant>
        <vt:lpwstr>_Dalyvaujantys_atstovai</vt:lpwstr>
      </vt:variant>
      <vt:variant>
        <vt:i4>8192078</vt:i4>
      </vt:variant>
      <vt:variant>
        <vt:i4>198</vt:i4>
      </vt:variant>
      <vt:variant>
        <vt:i4>0</vt:i4>
      </vt:variant>
      <vt:variant>
        <vt:i4>5</vt:i4>
      </vt:variant>
      <vt:variant>
        <vt:lpwstr/>
      </vt:variant>
      <vt:variant>
        <vt:lpwstr>_Procesas_pildant_DVMS</vt:lpwstr>
      </vt:variant>
      <vt:variant>
        <vt:i4>7864400</vt:i4>
      </vt:variant>
      <vt:variant>
        <vt:i4>195</vt:i4>
      </vt:variant>
      <vt:variant>
        <vt:i4>0</vt:i4>
      </vt:variant>
      <vt:variant>
        <vt:i4>5</vt:i4>
      </vt:variant>
      <vt:variant>
        <vt:lpwstr/>
      </vt:variant>
      <vt:variant>
        <vt:lpwstr>_Procesas_pildant_pagal</vt:lpwstr>
      </vt:variant>
      <vt:variant>
        <vt:i4>3145853</vt:i4>
      </vt:variant>
      <vt:variant>
        <vt:i4>192</vt:i4>
      </vt:variant>
      <vt:variant>
        <vt:i4>0</vt:i4>
      </vt:variant>
      <vt:variant>
        <vt:i4>5</vt:i4>
      </vt:variant>
      <vt:variant>
        <vt:lpwstr>https://ivpk.github.io/DCAT-AP-LT/</vt:lpwstr>
      </vt:variant>
      <vt:variant>
        <vt:lpwstr/>
      </vt:variant>
      <vt:variant>
        <vt:i4>6815840</vt:i4>
      </vt:variant>
      <vt:variant>
        <vt:i4>189</vt:i4>
      </vt:variant>
      <vt:variant>
        <vt:i4>0</vt:i4>
      </vt:variant>
      <vt:variant>
        <vt:i4>5</vt:i4>
      </vt:variant>
      <vt:variant>
        <vt:lpwstr/>
      </vt:variant>
      <vt:variant>
        <vt:lpwstr>pildymas_pagal_sdsa</vt:lpwstr>
      </vt:variant>
      <vt:variant>
        <vt:i4>983331</vt:i4>
      </vt:variant>
      <vt:variant>
        <vt:i4>186</vt:i4>
      </vt:variant>
      <vt:variant>
        <vt:i4>0</vt:i4>
      </vt:variant>
      <vt:variant>
        <vt:i4>5</vt:i4>
      </vt:variant>
      <vt:variant>
        <vt:lpwstr/>
      </vt:variant>
      <vt:variant>
        <vt:lpwstr>_Koncepcinio_modelio_kūrimas</vt:lpwstr>
      </vt:variant>
      <vt:variant>
        <vt:i4>1245215</vt:i4>
      </vt:variant>
      <vt:variant>
        <vt:i4>183</vt:i4>
      </vt:variant>
      <vt:variant>
        <vt:i4>0</vt:i4>
      </vt:variant>
      <vt:variant>
        <vt:i4>5</vt:i4>
      </vt:variant>
      <vt:variant>
        <vt:lpwstr>https://github.com/ivpk/metadata/blob/main/templates/template-DSA.csv</vt:lpwstr>
      </vt:variant>
      <vt:variant>
        <vt:lpwstr/>
      </vt:variant>
      <vt:variant>
        <vt:i4>4325383</vt:i4>
      </vt:variant>
      <vt:variant>
        <vt:i4>180</vt:i4>
      </vt:variant>
      <vt:variant>
        <vt:i4>0</vt:i4>
      </vt:variant>
      <vt:variant>
        <vt:i4>5</vt:i4>
      </vt:variant>
      <vt:variant>
        <vt:lpwstr>https://atviriduomenys.readthedocs.io/spinta.html</vt:lpwstr>
      </vt:variant>
      <vt:variant>
        <vt:lpwstr/>
      </vt:variant>
      <vt:variant>
        <vt:i4>6160479</vt:i4>
      </vt:variant>
      <vt:variant>
        <vt:i4>177</vt:i4>
      </vt:variant>
      <vt:variant>
        <vt:i4>0</vt:i4>
      </vt:variant>
      <vt:variant>
        <vt:i4>5</vt:i4>
      </vt:variant>
      <vt:variant>
        <vt:lpwstr>https://ivpk.github.io/dsa/index.html</vt:lpwstr>
      </vt:variant>
      <vt:variant>
        <vt:lpwstr/>
      </vt:variant>
      <vt:variant>
        <vt:i4>7864370</vt:i4>
      </vt:variant>
      <vt:variant>
        <vt:i4>174</vt:i4>
      </vt:variant>
      <vt:variant>
        <vt:i4>0</vt:i4>
      </vt:variant>
      <vt:variant>
        <vt:i4>5</vt:i4>
      </vt:variant>
      <vt:variant>
        <vt:lpwstr>http://publications.europa.eu/resource/authority/resource-type</vt:lpwstr>
      </vt:variant>
      <vt:variant>
        <vt:lpwstr/>
      </vt:variant>
      <vt:variant>
        <vt:i4>3145776</vt:i4>
      </vt:variant>
      <vt:variant>
        <vt:i4>171</vt:i4>
      </vt:variant>
      <vt:variant>
        <vt:i4>0</vt:i4>
      </vt:variant>
      <vt:variant>
        <vt:i4>5</vt:i4>
      </vt:variant>
      <vt:variant>
        <vt:lpwstr>http://purl.org/adms/publishertype/</vt:lpwstr>
      </vt:variant>
      <vt:variant>
        <vt:lpwstr/>
      </vt:variant>
      <vt:variant>
        <vt:i4>4128814</vt:i4>
      </vt:variant>
      <vt:variant>
        <vt:i4>168</vt:i4>
      </vt:variant>
      <vt:variant>
        <vt:i4>0</vt:i4>
      </vt:variant>
      <vt:variant>
        <vt:i4>5</vt:i4>
      </vt:variant>
      <vt:variant>
        <vt:lpwstr>http://publications.europa.eu/resource/authority/frequency</vt:lpwstr>
      </vt:variant>
      <vt:variant>
        <vt:lpwstr/>
      </vt:variant>
      <vt:variant>
        <vt:i4>6684730</vt:i4>
      </vt:variant>
      <vt:variant>
        <vt:i4>165</vt:i4>
      </vt:variant>
      <vt:variant>
        <vt:i4>0</vt:i4>
      </vt:variant>
      <vt:variant>
        <vt:i4>5</vt:i4>
      </vt:variant>
      <vt:variant>
        <vt:lpwstr>http://publications.europa.eu/resource/authority/data-theme</vt:lpwstr>
      </vt:variant>
      <vt:variant>
        <vt:lpwstr/>
      </vt:variant>
      <vt:variant>
        <vt:i4>6684730</vt:i4>
      </vt:variant>
      <vt:variant>
        <vt:i4>162</vt:i4>
      </vt:variant>
      <vt:variant>
        <vt:i4>0</vt:i4>
      </vt:variant>
      <vt:variant>
        <vt:i4>5</vt:i4>
      </vt:variant>
      <vt:variant>
        <vt:lpwstr>http://publications.europa.eu/resource/authority/data-theme</vt:lpwstr>
      </vt:variant>
      <vt:variant>
        <vt:lpwstr/>
      </vt:variant>
      <vt:variant>
        <vt:i4>19464218</vt:i4>
      </vt:variant>
      <vt:variant>
        <vt:i4>159</vt:i4>
      </vt:variant>
      <vt:variant>
        <vt:i4>0</vt:i4>
      </vt:variant>
      <vt:variant>
        <vt:i4>5</vt:i4>
      </vt:variant>
      <vt:variant>
        <vt:lpwstr/>
      </vt:variant>
      <vt:variant>
        <vt:lpwstr>_Metaduomenų_pateikimas_prieš</vt:lpwstr>
      </vt:variant>
      <vt:variant>
        <vt:i4>2031625</vt:i4>
      </vt:variant>
      <vt:variant>
        <vt:i4>156</vt:i4>
      </vt:variant>
      <vt:variant>
        <vt:i4>0</vt:i4>
      </vt:variant>
      <vt:variant>
        <vt:i4>5</vt:i4>
      </vt:variant>
      <vt:variant>
        <vt:lpwstr>https://ivpk.github.io/DCAT-AP-LT</vt:lpwstr>
      </vt:variant>
      <vt:variant>
        <vt:lpwstr/>
      </vt:variant>
      <vt:variant>
        <vt:i4>1769488</vt:i4>
      </vt:variant>
      <vt:variant>
        <vt:i4>153</vt:i4>
      </vt:variant>
      <vt:variant>
        <vt:i4>0</vt:i4>
      </vt:variant>
      <vt:variant>
        <vt:i4>5</vt:i4>
      </vt:variant>
      <vt:variant>
        <vt:lpwstr/>
      </vt:variant>
      <vt:variant>
        <vt:lpwstr>pap_pildymo_instr</vt:lpwstr>
      </vt:variant>
      <vt:variant>
        <vt:i4>2031625</vt:i4>
      </vt:variant>
      <vt:variant>
        <vt:i4>150</vt:i4>
      </vt:variant>
      <vt:variant>
        <vt:i4>0</vt:i4>
      </vt:variant>
      <vt:variant>
        <vt:i4>5</vt:i4>
      </vt:variant>
      <vt:variant>
        <vt:lpwstr>https://ivpk.github.io/DCAT-AP-LT</vt:lpwstr>
      </vt:variant>
      <vt:variant>
        <vt:lpwstr/>
      </vt:variant>
      <vt:variant>
        <vt:i4>4784128</vt:i4>
      </vt:variant>
      <vt:variant>
        <vt:i4>147</vt:i4>
      </vt:variant>
      <vt:variant>
        <vt:i4>0</vt:i4>
      </vt:variant>
      <vt:variant>
        <vt:i4>5</vt:i4>
      </vt:variant>
      <vt:variant>
        <vt:lpwstr>https://app.diagrams.net/</vt:lpwstr>
      </vt:variant>
      <vt:variant>
        <vt:lpwstr/>
      </vt:variant>
      <vt:variant>
        <vt:i4>3997751</vt:i4>
      </vt:variant>
      <vt:variant>
        <vt:i4>144</vt:i4>
      </vt:variant>
      <vt:variant>
        <vt:i4>0</vt:i4>
      </vt:variant>
      <vt:variant>
        <vt:i4>5</vt:i4>
      </vt:variant>
      <vt:variant>
        <vt:lpwstr>https://ivpk.github.io/dsa/modelis.html</vt:lpwstr>
      </vt:variant>
      <vt:variant>
        <vt:lpwstr/>
      </vt:variant>
      <vt:variant>
        <vt:i4>327701</vt:i4>
      </vt:variant>
      <vt:variant>
        <vt:i4>141</vt:i4>
      </vt:variant>
      <vt:variant>
        <vt:i4>0</vt:i4>
      </vt:variant>
      <vt:variant>
        <vt:i4>5</vt:i4>
      </vt:variant>
      <vt:variant>
        <vt:lpwstr>https://semiceu.github.io/style-guide/1.0.0/gc-conceptual-model-conventions.html</vt:lpwstr>
      </vt:variant>
      <vt:variant>
        <vt:lpwstr/>
      </vt:variant>
      <vt:variant>
        <vt:i4>6029332</vt:i4>
      </vt:variant>
      <vt:variant>
        <vt:i4>138</vt:i4>
      </vt:variant>
      <vt:variant>
        <vt:i4>0</vt:i4>
      </vt:variant>
      <vt:variant>
        <vt:i4>5</vt:i4>
      </vt:variant>
      <vt:variant>
        <vt:lpwstr>https://www.omg.org/spec/UML</vt:lpwstr>
      </vt:variant>
      <vt:variant>
        <vt:lpwstr/>
      </vt:variant>
      <vt:variant>
        <vt:i4>3538981</vt:i4>
      </vt:variant>
      <vt:variant>
        <vt:i4>135</vt:i4>
      </vt:variant>
      <vt:variant>
        <vt:i4>0</vt:i4>
      </vt:variant>
      <vt:variant>
        <vt:i4>5</vt:i4>
      </vt:variant>
      <vt:variant>
        <vt:lpwstr/>
      </vt:variant>
      <vt:variant>
        <vt:lpwstr>_Kontroliuojami__</vt:lpwstr>
      </vt:variant>
      <vt:variant>
        <vt:i4>3276874</vt:i4>
      </vt:variant>
      <vt:variant>
        <vt:i4>132</vt:i4>
      </vt:variant>
      <vt:variant>
        <vt:i4>0</vt:i4>
      </vt:variant>
      <vt:variant>
        <vt:i4>5</vt:i4>
      </vt:variant>
      <vt:variant>
        <vt:lpwstr>https://eur-lex.europa.eu/resource.html?uri=cellar:2c2f2554-0faf-11e7-8a35-01aa75ed71a1.0017.02/DOC_3&amp;format=PDF</vt:lpwstr>
      </vt:variant>
      <vt:variant>
        <vt:lpwstr/>
      </vt:variant>
      <vt:variant>
        <vt:i4>22806646</vt:i4>
      </vt:variant>
      <vt:variant>
        <vt:i4>129</vt:i4>
      </vt:variant>
      <vt:variant>
        <vt:i4>0</vt:i4>
      </vt:variant>
      <vt:variant>
        <vt:i4>5</vt:i4>
      </vt:variant>
      <vt:variant>
        <vt:lpwstr/>
      </vt:variant>
      <vt:variant>
        <vt:lpwstr>_Metaduomenų_katalogo_pildymas</vt:lpwstr>
      </vt:variant>
      <vt:variant>
        <vt:i4>4849720</vt:i4>
      </vt:variant>
      <vt:variant>
        <vt:i4>126</vt:i4>
      </vt:variant>
      <vt:variant>
        <vt:i4>0</vt:i4>
      </vt:variant>
      <vt:variant>
        <vt:i4>5</vt:i4>
      </vt:variant>
      <vt:variant>
        <vt:lpwstr/>
      </vt:variant>
      <vt:variant>
        <vt:lpwstr>_Metaduomenų_pildymo_įrankiai</vt:lpwstr>
      </vt:variant>
      <vt:variant>
        <vt:i4>7405682</vt:i4>
      </vt:variant>
      <vt:variant>
        <vt:i4>123</vt:i4>
      </vt:variant>
      <vt:variant>
        <vt:i4>0</vt:i4>
      </vt:variant>
      <vt:variant>
        <vt:i4>5</vt:i4>
      </vt:variant>
      <vt:variant>
        <vt:lpwstr/>
      </vt:variant>
      <vt:variant>
        <vt:lpwstr>_Dalyvaujantys_atstovai</vt:lpwstr>
      </vt:variant>
      <vt:variant>
        <vt:i4>1900592</vt:i4>
      </vt:variant>
      <vt:variant>
        <vt:i4>116</vt:i4>
      </vt:variant>
      <vt:variant>
        <vt:i4>0</vt:i4>
      </vt:variant>
      <vt:variant>
        <vt:i4>5</vt:i4>
      </vt:variant>
      <vt:variant>
        <vt:lpwstr/>
      </vt:variant>
      <vt:variant>
        <vt:lpwstr>_Toc175813566</vt:lpwstr>
      </vt:variant>
      <vt:variant>
        <vt:i4>1900592</vt:i4>
      </vt:variant>
      <vt:variant>
        <vt:i4>110</vt:i4>
      </vt:variant>
      <vt:variant>
        <vt:i4>0</vt:i4>
      </vt:variant>
      <vt:variant>
        <vt:i4>5</vt:i4>
      </vt:variant>
      <vt:variant>
        <vt:lpwstr/>
      </vt:variant>
      <vt:variant>
        <vt:lpwstr>_Toc175813565</vt:lpwstr>
      </vt:variant>
      <vt:variant>
        <vt:i4>1900592</vt:i4>
      </vt:variant>
      <vt:variant>
        <vt:i4>104</vt:i4>
      </vt:variant>
      <vt:variant>
        <vt:i4>0</vt:i4>
      </vt:variant>
      <vt:variant>
        <vt:i4>5</vt:i4>
      </vt:variant>
      <vt:variant>
        <vt:lpwstr/>
      </vt:variant>
      <vt:variant>
        <vt:lpwstr>_Toc175813564</vt:lpwstr>
      </vt:variant>
      <vt:variant>
        <vt:i4>1900592</vt:i4>
      </vt:variant>
      <vt:variant>
        <vt:i4>98</vt:i4>
      </vt:variant>
      <vt:variant>
        <vt:i4>0</vt:i4>
      </vt:variant>
      <vt:variant>
        <vt:i4>5</vt:i4>
      </vt:variant>
      <vt:variant>
        <vt:lpwstr/>
      </vt:variant>
      <vt:variant>
        <vt:lpwstr>_Toc175813563</vt:lpwstr>
      </vt:variant>
      <vt:variant>
        <vt:i4>1900592</vt:i4>
      </vt:variant>
      <vt:variant>
        <vt:i4>92</vt:i4>
      </vt:variant>
      <vt:variant>
        <vt:i4>0</vt:i4>
      </vt:variant>
      <vt:variant>
        <vt:i4>5</vt:i4>
      </vt:variant>
      <vt:variant>
        <vt:lpwstr/>
      </vt:variant>
      <vt:variant>
        <vt:lpwstr>_Toc175813562</vt:lpwstr>
      </vt:variant>
      <vt:variant>
        <vt:i4>1900592</vt:i4>
      </vt:variant>
      <vt:variant>
        <vt:i4>86</vt:i4>
      </vt:variant>
      <vt:variant>
        <vt:i4>0</vt:i4>
      </vt:variant>
      <vt:variant>
        <vt:i4>5</vt:i4>
      </vt:variant>
      <vt:variant>
        <vt:lpwstr/>
      </vt:variant>
      <vt:variant>
        <vt:lpwstr>_Toc175813561</vt:lpwstr>
      </vt:variant>
      <vt:variant>
        <vt:i4>1900592</vt:i4>
      </vt:variant>
      <vt:variant>
        <vt:i4>80</vt:i4>
      </vt:variant>
      <vt:variant>
        <vt:i4>0</vt:i4>
      </vt:variant>
      <vt:variant>
        <vt:i4>5</vt:i4>
      </vt:variant>
      <vt:variant>
        <vt:lpwstr/>
      </vt:variant>
      <vt:variant>
        <vt:lpwstr>_Toc175813560</vt:lpwstr>
      </vt:variant>
      <vt:variant>
        <vt:i4>1966128</vt:i4>
      </vt:variant>
      <vt:variant>
        <vt:i4>74</vt:i4>
      </vt:variant>
      <vt:variant>
        <vt:i4>0</vt:i4>
      </vt:variant>
      <vt:variant>
        <vt:i4>5</vt:i4>
      </vt:variant>
      <vt:variant>
        <vt:lpwstr/>
      </vt:variant>
      <vt:variant>
        <vt:lpwstr>_Toc175813559</vt:lpwstr>
      </vt:variant>
      <vt:variant>
        <vt:i4>1966128</vt:i4>
      </vt:variant>
      <vt:variant>
        <vt:i4>68</vt:i4>
      </vt:variant>
      <vt:variant>
        <vt:i4>0</vt:i4>
      </vt:variant>
      <vt:variant>
        <vt:i4>5</vt:i4>
      </vt:variant>
      <vt:variant>
        <vt:lpwstr/>
      </vt:variant>
      <vt:variant>
        <vt:lpwstr>_Toc175813558</vt:lpwstr>
      </vt:variant>
      <vt:variant>
        <vt:i4>1966128</vt:i4>
      </vt:variant>
      <vt:variant>
        <vt:i4>62</vt:i4>
      </vt:variant>
      <vt:variant>
        <vt:i4>0</vt:i4>
      </vt:variant>
      <vt:variant>
        <vt:i4>5</vt:i4>
      </vt:variant>
      <vt:variant>
        <vt:lpwstr/>
      </vt:variant>
      <vt:variant>
        <vt:lpwstr>_Toc175813557</vt:lpwstr>
      </vt:variant>
      <vt:variant>
        <vt:i4>1966128</vt:i4>
      </vt:variant>
      <vt:variant>
        <vt:i4>56</vt:i4>
      </vt:variant>
      <vt:variant>
        <vt:i4>0</vt:i4>
      </vt:variant>
      <vt:variant>
        <vt:i4>5</vt:i4>
      </vt:variant>
      <vt:variant>
        <vt:lpwstr/>
      </vt:variant>
      <vt:variant>
        <vt:lpwstr>_Toc175813556</vt:lpwstr>
      </vt:variant>
      <vt:variant>
        <vt:i4>1966128</vt:i4>
      </vt:variant>
      <vt:variant>
        <vt:i4>50</vt:i4>
      </vt:variant>
      <vt:variant>
        <vt:i4>0</vt:i4>
      </vt:variant>
      <vt:variant>
        <vt:i4>5</vt:i4>
      </vt:variant>
      <vt:variant>
        <vt:lpwstr/>
      </vt:variant>
      <vt:variant>
        <vt:lpwstr>_Toc175813555</vt:lpwstr>
      </vt:variant>
      <vt:variant>
        <vt:i4>1966128</vt:i4>
      </vt:variant>
      <vt:variant>
        <vt:i4>44</vt:i4>
      </vt:variant>
      <vt:variant>
        <vt:i4>0</vt:i4>
      </vt:variant>
      <vt:variant>
        <vt:i4>5</vt:i4>
      </vt:variant>
      <vt:variant>
        <vt:lpwstr/>
      </vt:variant>
      <vt:variant>
        <vt:lpwstr>_Toc175813554</vt:lpwstr>
      </vt:variant>
      <vt:variant>
        <vt:i4>1966128</vt:i4>
      </vt:variant>
      <vt:variant>
        <vt:i4>38</vt:i4>
      </vt:variant>
      <vt:variant>
        <vt:i4>0</vt:i4>
      </vt:variant>
      <vt:variant>
        <vt:i4>5</vt:i4>
      </vt:variant>
      <vt:variant>
        <vt:lpwstr/>
      </vt:variant>
      <vt:variant>
        <vt:lpwstr>_Toc175813553</vt:lpwstr>
      </vt:variant>
      <vt:variant>
        <vt:i4>1966128</vt:i4>
      </vt:variant>
      <vt:variant>
        <vt:i4>32</vt:i4>
      </vt:variant>
      <vt:variant>
        <vt:i4>0</vt:i4>
      </vt:variant>
      <vt:variant>
        <vt:i4>5</vt:i4>
      </vt:variant>
      <vt:variant>
        <vt:lpwstr/>
      </vt:variant>
      <vt:variant>
        <vt:lpwstr>_Toc175813552</vt:lpwstr>
      </vt:variant>
      <vt:variant>
        <vt:i4>1966128</vt:i4>
      </vt:variant>
      <vt:variant>
        <vt:i4>26</vt:i4>
      </vt:variant>
      <vt:variant>
        <vt:i4>0</vt:i4>
      </vt:variant>
      <vt:variant>
        <vt:i4>5</vt:i4>
      </vt:variant>
      <vt:variant>
        <vt:lpwstr/>
      </vt:variant>
      <vt:variant>
        <vt:lpwstr>_Toc175813551</vt:lpwstr>
      </vt:variant>
      <vt:variant>
        <vt:i4>1966128</vt:i4>
      </vt:variant>
      <vt:variant>
        <vt:i4>20</vt:i4>
      </vt:variant>
      <vt:variant>
        <vt:i4>0</vt:i4>
      </vt:variant>
      <vt:variant>
        <vt:i4>5</vt:i4>
      </vt:variant>
      <vt:variant>
        <vt:lpwstr/>
      </vt:variant>
      <vt:variant>
        <vt:lpwstr>_Toc175813550</vt:lpwstr>
      </vt:variant>
      <vt:variant>
        <vt:i4>2031664</vt:i4>
      </vt:variant>
      <vt:variant>
        <vt:i4>14</vt:i4>
      </vt:variant>
      <vt:variant>
        <vt:i4>0</vt:i4>
      </vt:variant>
      <vt:variant>
        <vt:i4>5</vt:i4>
      </vt:variant>
      <vt:variant>
        <vt:lpwstr/>
      </vt:variant>
      <vt:variant>
        <vt:lpwstr>_Toc175813549</vt:lpwstr>
      </vt:variant>
      <vt:variant>
        <vt:i4>2031664</vt:i4>
      </vt:variant>
      <vt:variant>
        <vt:i4>8</vt:i4>
      </vt:variant>
      <vt:variant>
        <vt:i4>0</vt:i4>
      </vt:variant>
      <vt:variant>
        <vt:i4>5</vt:i4>
      </vt:variant>
      <vt:variant>
        <vt:lpwstr/>
      </vt:variant>
      <vt:variant>
        <vt:lpwstr>_Toc175813548</vt:lpwstr>
      </vt:variant>
      <vt:variant>
        <vt:i4>2031664</vt:i4>
      </vt:variant>
      <vt:variant>
        <vt:i4>2</vt:i4>
      </vt:variant>
      <vt:variant>
        <vt:i4>0</vt:i4>
      </vt:variant>
      <vt:variant>
        <vt:i4>5</vt:i4>
      </vt:variant>
      <vt:variant>
        <vt:lpwstr/>
      </vt:variant>
      <vt:variant>
        <vt:lpwstr>_Toc175813547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2024-09-19T05:57:00Z</dcterms:created>
  <dcterms:modified xsi:type="dcterms:W3CDTF">2024-11-15T09:53:00Z</dcterms:modified>
</cp:coreProperties>
</file>