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getWindow().getDecorView().setSystemUiVisibility(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View.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SYSTEM_UI_FLAG_LAYOUT_STABLE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|View.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SYSTEM_UI_FLAG_LAYOUT_HIDE_NAVIGATION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|View.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SYSTEM_UI_FLAG_LAYOUT_FULLSCREEN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|View.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SYSTEM_UI_FLAG_HIDE_NAVIGATION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|View.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SYSTEM_UI_FLAG_FULLSCREEN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|View.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SYSTEM_UI_FLAG_IMMERSIVE_STICKY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