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240" w:line="240"/>
        <w:ind w:right="0" w:left="0" w:firstLine="0"/>
        <w:jc w:val="center"/>
        <w:rPr>
          <w:rFonts w:ascii="Calibri" w:hAnsi="Calibri" w:cs="Calibri" w:eastAsia="Calibri"/>
          <w:b/>
          <w:color w:val="345A8A"/>
          <w:spacing w:val="0"/>
          <w:position w:val="0"/>
          <w:sz w:val="36"/>
          <w:shd w:fill="auto" w:val="clear"/>
        </w:rPr>
      </w:pPr>
      <w:r>
        <w:rPr>
          <w:rFonts w:ascii="Calibri" w:hAnsi="Calibri" w:cs="Calibri" w:eastAsia="Calibri"/>
          <w:b/>
          <w:color w:val="345A8A"/>
          <w:spacing w:val="0"/>
          <w:position w:val="0"/>
          <w:sz w:val="36"/>
          <w:shd w:fill="auto" w:val="clear"/>
        </w:rPr>
        <w:t xml:space="preserve">Лабораторная работа </w:t>
      </w:r>
      <w:r>
        <w:rPr>
          <w:rFonts w:ascii="Segoe UI Symbol" w:hAnsi="Segoe UI Symbol" w:cs="Segoe UI Symbol" w:eastAsia="Segoe UI Symbol"/>
          <w:b/>
          <w:color w:val="345A8A"/>
          <w:spacing w:val="0"/>
          <w:position w:val="0"/>
          <w:sz w:val="36"/>
          <w:shd w:fill="auto" w:val="clear"/>
        </w:rPr>
        <w:t xml:space="preserve">№</w:t>
      </w:r>
      <w:r>
        <w:rPr>
          <w:rFonts w:ascii="Calibri" w:hAnsi="Calibri" w:cs="Calibri" w:eastAsia="Calibri"/>
          <w:b/>
          <w:color w:val="345A8A"/>
          <w:spacing w:val="0"/>
          <w:position w:val="0"/>
          <w:sz w:val="36"/>
          <w:shd w:fill="auto" w:val="clear"/>
        </w:rPr>
        <w:t xml:space="preserve">6</w:t>
      </w:r>
    </w:p>
    <w:p>
      <w:pPr>
        <w:keepNext w:val="true"/>
        <w:keepLines w:val="true"/>
        <w:spacing w:before="240" w:after="240" w:line="240"/>
        <w:ind w:right="0" w:left="0" w:firstLine="0"/>
        <w:jc w:val="center"/>
        <w:rPr>
          <w:rFonts w:ascii="Calibri" w:hAnsi="Calibri" w:cs="Calibri" w:eastAsia="Calibri"/>
          <w:b/>
          <w:color w:val="345A8A"/>
          <w:spacing w:val="0"/>
          <w:position w:val="0"/>
          <w:sz w:val="30"/>
          <w:shd w:fill="auto" w:val="clear"/>
        </w:rPr>
      </w:pPr>
      <w:r>
        <w:rPr>
          <w:rFonts w:ascii="Calibri" w:hAnsi="Calibri" w:cs="Calibri" w:eastAsia="Calibri"/>
          <w:b/>
          <w:color w:val="345A8A"/>
          <w:spacing w:val="0"/>
          <w:position w:val="0"/>
          <w:sz w:val="30"/>
          <w:shd w:fill="auto" w:val="clear"/>
        </w:rPr>
        <w:t xml:space="preserve">Поиск файлов. Перенаправление ввода-вывода. Просмотр запущенных процессов</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Рябцев И.В.; НКАбд-03-22</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1</w:t>
        <w:tab/>
      </w:r>
      <w:r>
        <w:rPr>
          <w:rFonts w:ascii="Calibri" w:hAnsi="Calibri" w:cs="Calibri" w:eastAsia="Calibri"/>
          <w:b/>
          <w:color w:val="4F81BD"/>
          <w:spacing w:val="0"/>
          <w:position w:val="0"/>
          <w:sz w:val="32"/>
          <w:shd w:fill="auto" w:val="clear"/>
        </w:rPr>
        <w:t xml:space="preserve">Цель работы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Ознакомиться с инструментами поиска файлов и фильтрации текстовых данных. Приобрести практические навыки: по управлению процессами (и заданиями), по проверке использования диска и обслуживанию файловых систем.</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2</w:t>
        <w:tab/>
      </w:r>
      <w:r>
        <w:rPr>
          <w:rFonts w:ascii="Calibri" w:hAnsi="Calibri" w:cs="Calibri" w:eastAsia="Calibri"/>
          <w:b/>
          <w:color w:val="4F81BD"/>
          <w:spacing w:val="0"/>
          <w:position w:val="0"/>
          <w:sz w:val="32"/>
          <w:shd w:fill="auto" w:val="clear"/>
        </w:rPr>
        <w:t xml:space="preserve">Задание</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Осуществите вход в систему, используя соответствующее имя пользователя.</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имена всех файлов из file.txt, имеющих расширение .conf, после чего запишите их в новый текстовой файл conf.txt.</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Определите, какие файлы в вашем домашнем каталоге имеют имена, начинавшиеся с символа c? Предложите несколько вариантов, как это сделать.</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на экран (по странично) имена файлов из каталога /etc, начинающиеся с символа h.</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в фоновом режиме процесс, который будет записывать в файл ~/logfile файлы, имена которых начинаются с log.</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Удалите файл ~/logfile.</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из консоли в фоновом режиме редактор gedit.</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Определите идентификатор процесса gedit, используя команду ps, конвейер и фильтр grep. Как ещё можно определить идентификатор процесса?</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Прочтите справку (man) команды kill, после чего используйте её для завершения процесса gedit.</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Выполните команды df и du, предварительно получив более подробную информацию об этих командах, с помощью команды man.</w:t>
      </w:r>
    </w:p>
    <w:p>
      <w:pPr>
        <w:numPr>
          <w:ilvl w:val="0"/>
          <w:numId w:val="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Воспользовавшись справкой команды find, выведите имена всех директорий, имеющихся в вашем домашнем каталоге.</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3</w:t>
        <w:tab/>
      </w:r>
      <w:r>
        <w:rPr>
          <w:rFonts w:ascii="Calibri" w:hAnsi="Calibri" w:cs="Calibri" w:eastAsia="Calibri"/>
          <w:b/>
          <w:color w:val="4F81BD"/>
          <w:spacing w:val="0"/>
          <w:position w:val="0"/>
          <w:sz w:val="32"/>
          <w:shd w:fill="auto" w:val="clear"/>
        </w:rPr>
        <w:t xml:space="preserve">Теоретическое введение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 [1]</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 каждой программе, запускаемой в командной строке, по умолчанию подключено три потока данных:</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STDIN (0)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ввода (данные, загружаемые в программу). STDOUT (1)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вывода (данные, которые выводит программа). По умолчанию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терминал. STDERR (2)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вывода диагностических и отладочных сообщений (например, сообщениях об ошибках). По умолчанию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терминал. [2]</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Pipe (</w:t>
      </w:r>
      <w:r>
        <w:rPr>
          <w:rFonts w:ascii="Cambria" w:hAnsi="Cambria" w:cs="Cambria" w:eastAsia="Cambria"/>
          <w:color w:val="auto"/>
          <w:spacing w:val="0"/>
          <w:position w:val="0"/>
          <w:sz w:val="24"/>
          <w:shd w:fill="auto" w:val="clear"/>
        </w:rPr>
        <w:t xml:space="preserve">конвеер)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 ‘|’. [3]</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4</w:t>
        <w:tab/>
      </w:r>
      <w:r>
        <w:rPr>
          <w:rFonts w:ascii="Calibri" w:hAnsi="Calibri" w:cs="Calibri" w:eastAsia="Calibri"/>
          <w:b/>
          <w:color w:val="4F81BD"/>
          <w:spacing w:val="0"/>
          <w:position w:val="0"/>
          <w:sz w:val="32"/>
          <w:shd w:fill="auto" w:val="clear"/>
        </w:rPr>
        <w:t xml:space="preserve">Выполнение лабораторной работы</w:t>
      </w:r>
    </w:p>
    <w:p>
      <w:pPr>
        <w:numPr>
          <w:ilvl w:val="0"/>
          <w:numId w:val="1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Запишим в файл file.txt названия файлов, содержащихся в каталоге /etc. Допишим в этот же файл названия файлов, содержащихся в вашем домашнем каталоге. (рис. 1, 2)</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499" w:dyaOrig="5016">
          <v:rect xmlns:o="urn:schemas-microsoft-com:office:office" xmlns:v="urn:schemas-microsoft-com:vml" id="rectole0000000000" style="width:374.950000pt;height:25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 Запись названий файлов из каталога /etc в файл file.txt</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355" w:dyaOrig="288">
          <v:rect xmlns:o="urn:schemas-microsoft-com:office:office" xmlns:v="urn:schemas-microsoft-com:vml" id="rectole0000000001" style="width:367.750000pt;height:1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2: Запись названий файлов из домашнего каталога в файл file.txt</w:t>
      </w:r>
    </w:p>
    <w:p>
      <w:pPr>
        <w:numPr>
          <w:ilvl w:val="0"/>
          <w:numId w:val="1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имена всех файлов из file.txt, имеющих расширение .conf, после чего запишите их в новый текстовой файл conf.txt. (рис. 3, 4)</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536" w:dyaOrig="4152">
          <v:rect xmlns:o="urn:schemas-microsoft-com:office:office" xmlns:v="urn:schemas-microsoft-com:vml" id="rectole0000000002" style="width:376.800000pt;height:20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3: Имена файлов с расширением .conf</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464" w:dyaOrig="5544">
          <v:rect xmlns:o="urn:schemas-microsoft-com:office:office" xmlns:v="urn:schemas-microsoft-com:vml" id="rectole0000000003" style="width:373.200000pt;height:277.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4: Запись этих имен в файл conf.txt</w:t>
      </w:r>
    </w:p>
    <w:p>
      <w:pPr>
        <w:numPr>
          <w:ilvl w:val="0"/>
          <w:numId w:val="2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Определите, какие файлы в вашем домашнем каталоге имеют имена, начинавшиеся с символа c? Предложите несколько вариантов, как это сделать. (рис. 5, 6)</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64" w:dyaOrig="6096">
          <v:rect xmlns:o="urn:schemas-microsoft-com:office:office" xmlns:v="urn:schemas-microsoft-com:vml" id="rectole0000000004" style="width:403.200000pt;height:304.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5: Команда find</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6732" w:dyaOrig="432">
          <v:rect xmlns:o="urn:schemas-microsoft-com:office:office" xmlns:v="urn:schemas-microsoft-com:vml" id="rectole0000000005" style="width:336.600000pt;height:2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6: Команда grep</w:t>
      </w:r>
    </w:p>
    <w:p>
      <w:pPr>
        <w:numPr>
          <w:ilvl w:val="0"/>
          <w:numId w:val="2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Выведите на экран (по странично) имена файлов из каталога /etc, начинающиеся с символа h. (рис. 7)</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64" w:dyaOrig="6143">
          <v:rect xmlns:o="urn:schemas-microsoft-com:office:office" xmlns:v="urn:schemas-microsoft-com:vml" id="rectole0000000006" style="width:403.200000pt;height:307.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7: Имена файлов из каталога /etc, которые начинаются с символа h</w:t>
      </w:r>
    </w:p>
    <w:p>
      <w:pPr>
        <w:numPr>
          <w:ilvl w:val="0"/>
          <w:numId w:val="29"/>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в фоновом режиме процесс, который будет записывать в файл ~/logfile файлы, имена которых начинаются с log. (рис. 8)</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511" w:dyaOrig="396">
          <v:rect xmlns:o="urn:schemas-microsoft-com:office:office" xmlns:v="urn:schemas-microsoft-com:vml" id="rectole0000000007" style="width:375.550000pt;height:1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8: Запуск процесса в фоновом режиме</w:t>
      </w:r>
    </w:p>
    <w:p>
      <w:pPr>
        <w:numPr>
          <w:ilvl w:val="0"/>
          <w:numId w:val="32"/>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Удалите файл ~/logfile. (рис. 9)</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643" w:dyaOrig="624">
          <v:rect xmlns:o="urn:schemas-microsoft-com:office:office" xmlns:v="urn:schemas-microsoft-com:vml" id="rectole0000000008" style="width:382.150000pt;height:31.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9: Удаление файла ~/logfile</w:t>
      </w:r>
    </w:p>
    <w:p>
      <w:pPr>
        <w:numPr>
          <w:ilvl w:val="0"/>
          <w:numId w:val="3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Запустите из консоли в фоновом режиме редактор gedit. (рис. 10)</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5604" w:dyaOrig="443">
          <v:rect xmlns:o="urn:schemas-microsoft-com:office:office" xmlns:v="urn:schemas-microsoft-com:vml" id="rectole0000000009" style="width:280.200000pt;height:22.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10: Запуск редактора gedit в фоновом режиме</w:t>
      </w:r>
    </w:p>
    <w:p>
      <w:pPr>
        <w:numPr>
          <w:ilvl w:val="0"/>
          <w:numId w:val="3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Определите идентификатор процесса gedit, используя команду ps, конвейер и фильтр grep. Как ещё можно определить идентификатор процесса? (рис. 11)</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75" w:dyaOrig="3492">
          <v:rect xmlns:o="urn:schemas-microsoft-com:office:office" xmlns:v="urn:schemas-microsoft-com:vml" id="rectole0000000010" style="width:403.750000pt;height:17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11: Идентификатор процесса gedit</w:t>
      </w:r>
    </w:p>
    <w:p>
      <w:pPr>
        <w:numPr>
          <w:ilvl w:val="0"/>
          <w:numId w:val="4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Прочтите справку (man) команды kill, после чего используйте её для завершения процесса gedit. (рис. 12, 13)</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28" w:dyaOrig="5964">
          <v:rect xmlns:o="urn:schemas-microsoft-com:office:office" xmlns:v="urn:schemas-microsoft-com:vml" id="rectole0000000011" style="width:401.400000pt;height:298.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12: Справка man kill</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3179" w:dyaOrig="468">
          <v:rect xmlns:o="urn:schemas-microsoft-com:office:office" xmlns:v="urn:schemas-microsoft-com:vml" id="rectole0000000012" style="width:158.950000pt;height:23.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13: Команда kill</w:t>
      </w:r>
    </w:p>
    <w:p>
      <w:pPr>
        <w:numPr>
          <w:ilvl w:val="0"/>
          <w:numId w:val="4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Выполните команды df и du, предварительно получив более подробную информацию об этих командах, с помощью команды man. (рис. 14-17)</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75" w:dyaOrig="6084">
          <v:rect xmlns:o="urn:schemas-microsoft-com:office:office" xmlns:v="urn:schemas-microsoft-com:vml" id="rectole0000000013" style="width:403.750000pt;height:304.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14: man df</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03" w:dyaOrig="6036">
          <v:rect xmlns:o="urn:schemas-microsoft-com:office:office" xmlns:v="urn:schemas-microsoft-com:vml" id="rectole0000000014" style="width:400.150000pt;height:301.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15: man du</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64" w:dyaOrig="2268">
          <v:rect xmlns:o="urn:schemas-microsoft-com:office:office" xmlns:v="urn:schemas-microsoft-com:vml" id="rectole0000000015" style="width:403.200000pt;height:113.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16: Команда df -vi</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87" w:dyaOrig="6048">
          <v:rect xmlns:o="urn:schemas-microsoft-com:office:office" xmlns:v="urn:schemas-microsoft-com:vml" id="rectole0000000016" style="width:404.350000pt;height:302.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17: Команда du -a</w:t>
      </w:r>
    </w:p>
    <w:p>
      <w:pPr>
        <w:numPr>
          <w:ilvl w:val="0"/>
          <w:numId w:val="5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Воспользовавшись справкой команды find, выведите имена всех директорий, имеющихся в вашем домашнем каталоге. (рис. 18, 19)</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52" w:dyaOrig="6096">
          <v:rect xmlns:o="urn:schemas-microsoft-com:office:office" xmlns:v="urn:schemas-microsoft-com:vml" id="rectole0000000017" style="width:402.600000pt;height:304.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18: man find</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28" w:dyaOrig="6131">
          <v:rect xmlns:o="urn:schemas-microsoft-com:office:office" xmlns:v="urn:schemas-microsoft-com:vml" id="rectole0000000018" style="width:401.400000pt;height:306.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19: Команда find -type d</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5</w:t>
        <w:tab/>
      </w:r>
      <w:r>
        <w:rPr>
          <w:rFonts w:ascii="Calibri" w:hAnsi="Calibri" w:cs="Calibri" w:eastAsia="Calibri"/>
          <w:b/>
          <w:color w:val="4F81BD"/>
          <w:spacing w:val="0"/>
          <w:position w:val="0"/>
          <w:sz w:val="32"/>
          <w:shd w:fill="auto" w:val="clear"/>
        </w:rPr>
        <w:t xml:space="preserve">Выводы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процессе выполнения лабораторной работы ознакомился с инструментами поиска файлов и фильтрации текстовых данных. Приобрел практические навыки: по управлению процессами (и заданиями), по проверке использования диска и обслуживанию файловых систем.</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6</w:t>
        <w:tab/>
      </w:r>
      <w:r>
        <w:rPr>
          <w:rFonts w:ascii="Calibri" w:hAnsi="Calibri" w:cs="Calibri" w:eastAsia="Calibri"/>
          <w:b/>
          <w:color w:val="4F81BD"/>
          <w:spacing w:val="0"/>
          <w:position w:val="0"/>
          <w:sz w:val="32"/>
          <w:shd w:fill="auto" w:val="clear"/>
        </w:rPr>
        <w:t xml:space="preserve">Контрольные вопросы</w:t>
      </w:r>
    </w:p>
    <w:p>
      <w:pPr>
        <w:numPr>
          <w:ilvl w:val="0"/>
          <w:numId w:val="6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Какие потоки ввода вывода вы знаете?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системе по умолчанию открыто три специальных потока: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stdin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ввода (по умолчанию: клавиатура), файловый дескриптор 0;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stdout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вывода (по умолчанию: консоль), файловый дескриптор 1;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stderr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стандартный поток вывод сообщений об ошибках (по умолчанию: консоль), файловый дескриптор 2.</w:t>
      </w:r>
    </w:p>
    <w:p>
      <w:pPr>
        <w:numPr>
          <w:ilvl w:val="0"/>
          <w:numId w:val="6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Объясните разницу между операцией &gt; и &gt;&gt;.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Этот знак &gt; - перенаправление ввода/вывода, а &gt;&gt; - перенаправление в режиме добавления.</w:t>
      </w:r>
    </w:p>
    <w:p>
      <w:pPr>
        <w:numPr>
          <w:ilvl w:val="0"/>
          <w:numId w:val="6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конвейер?</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69"/>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процесс? Чем это понятие отличается от программы?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7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PID и GID?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PPID - (parent process ID) </w:t>
      </w:r>
      <w:r>
        <w:rPr>
          <w:rFonts w:ascii="Cambria" w:hAnsi="Cambria" w:cs="Cambria" w:eastAsia="Cambria"/>
          <w:color w:val="auto"/>
          <w:spacing w:val="0"/>
          <w:position w:val="0"/>
          <w:sz w:val="24"/>
          <w:shd w:fill="auto" w:val="clear"/>
        </w:rPr>
        <w:t xml:space="preserve">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задачи и какая команда позволяет ими управлять?</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7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Найдите информацию об утилитах top и htop. Каковы их функции?</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нужно знать кнопку для вывода функции поиска.</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7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и дайте характеристику команде поиска файлов. Приведите примеры использования этой команды.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Команда find имеет такой синтаксис: find [папка] [параметры] критерий шаблон [действие] Пример: find /etc -name “p*” -print</w:t>
      </w:r>
    </w:p>
    <w:p>
      <w:pPr>
        <w:numPr>
          <w:ilvl w:val="0"/>
          <w:numId w:val="79"/>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Можно ли по контексту (содержанию) найти файл? Если да, то как?</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find / -type f -exec grep -H ‘</w:t>
      </w:r>
      <w:r>
        <w:rPr>
          <w:rFonts w:ascii="Cambria" w:hAnsi="Cambria" w:cs="Cambria" w:eastAsia="Cambria"/>
          <w:color w:val="auto"/>
          <w:spacing w:val="0"/>
          <w:position w:val="0"/>
          <w:sz w:val="24"/>
          <w:shd w:fill="auto" w:val="clear"/>
        </w:rPr>
        <w:t xml:space="preserve">текстДляПоиска’ {} ;</w:t>
      </w:r>
    </w:p>
    <w:p>
      <w:pPr>
        <w:numPr>
          <w:ilvl w:val="0"/>
          <w:numId w:val="8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 определить объем свободной памяти на жёстком диске?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команды df -h.</w:t>
      </w:r>
    </w:p>
    <w:p>
      <w:pPr>
        <w:numPr>
          <w:ilvl w:val="0"/>
          <w:numId w:val="8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 определить объем вашего домашнего каталога?</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команды du -s.</w:t>
      </w:r>
    </w:p>
    <w:p>
      <w:pPr>
        <w:numPr>
          <w:ilvl w:val="0"/>
          <w:numId w:val="8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 удалить зависший процесс?</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помощью команды kill% номер задачи.</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Список литературы</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w:t>
        <w:tab/>
      </w:r>
      <w:r>
        <w:rPr>
          <w:rFonts w:ascii="Cambria" w:hAnsi="Cambria" w:cs="Cambria" w:eastAsia="Cambria"/>
          <w:color w:val="auto"/>
          <w:spacing w:val="0"/>
          <w:position w:val="0"/>
          <w:sz w:val="24"/>
          <w:shd w:fill="auto" w:val="clear"/>
        </w:rPr>
        <w:t xml:space="preserve">Перенаправление ввода и вывода [Электронный ресурс]. URL: </w:t>
      </w:r>
      <w:hyperlink xmlns:r="http://schemas.openxmlformats.org/officeDocument/2006/relationships" r:id="docRId38">
        <w:r>
          <w:rPr>
            <w:rFonts w:ascii="Cambria" w:hAnsi="Cambria" w:cs="Cambria" w:eastAsia="Cambria"/>
            <w:color w:val="0000FF"/>
            <w:spacing w:val="0"/>
            <w:position w:val="0"/>
            <w:sz w:val="24"/>
            <w:u w:val="single"/>
            <w:shd w:fill="auto" w:val="clear"/>
          </w:rPr>
          <w:t xml:space="preserve">https://linuxcommand.ru/perenapravlenie-vvoda-vivoda/</w:t>
        </w:r>
      </w:hyperlink>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w:t>
        <w:tab/>
      </w:r>
      <w:r>
        <w:rPr>
          <w:rFonts w:ascii="Cambria" w:hAnsi="Cambria" w:cs="Cambria" w:eastAsia="Cambria"/>
          <w:color w:val="auto"/>
          <w:spacing w:val="0"/>
          <w:position w:val="0"/>
          <w:sz w:val="24"/>
          <w:shd w:fill="auto" w:val="clear"/>
        </w:rPr>
        <w:t xml:space="preserve">Конвейеры и перенаправление ввода-вывода в Linux [Электронный ресурс]. URL: </w:t>
      </w:r>
      <w:hyperlink xmlns:r="http://schemas.openxmlformats.org/officeDocument/2006/relationships" r:id="docRId39">
        <w:r>
          <w:rPr>
            <w:rFonts w:ascii="Cambria" w:hAnsi="Cambria" w:cs="Cambria" w:eastAsia="Cambria"/>
            <w:color w:val="0000FF"/>
            <w:spacing w:val="0"/>
            <w:position w:val="0"/>
            <w:sz w:val="24"/>
            <w:u w:val="single"/>
            <w:shd w:fill="auto" w:val="clear"/>
          </w:rPr>
          <w:t xml:space="preserve">https://codechick.io/tutorials/unix-linux/unix-linux-piping-and-redirection</w:t>
        </w:r>
      </w:hyperlink>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w:t>
        <w:tab/>
        <w:t xml:space="preserve">Linux pipes tips &amp; tricks [</w:t>
      </w:r>
      <w:r>
        <w:rPr>
          <w:rFonts w:ascii="Cambria" w:hAnsi="Cambria" w:cs="Cambria" w:eastAsia="Cambria"/>
          <w:color w:val="auto"/>
          <w:spacing w:val="0"/>
          <w:position w:val="0"/>
          <w:sz w:val="24"/>
          <w:shd w:fill="auto" w:val="clear"/>
        </w:rPr>
        <w:t xml:space="preserve">Электронный ресурс]. URL: </w:t>
      </w:r>
      <w:hyperlink xmlns:r="http://schemas.openxmlformats.org/officeDocument/2006/relationships" r:id="docRId40">
        <w:r>
          <w:rPr>
            <w:rFonts w:ascii="Cambria" w:hAnsi="Cambria" w:cs="Cambria" w:eastAsia="Cambria"/>
            <w:color w:val="0000FF"/>
            <w:spacing w:val="0"/>
            <w:position w:val="0"/>
            <w:sz w:val="24"/>
            <w:u w:val="single"/>
            <w:shd w:fill="auto" w:val="clear"/>
          </w:rPr>
          <w:t xml:space="preserve">https://habr.com/ru/post/195152/</w:t>
        </w:r>
      </w:hyperlink>
      <w:r>
        <w:rPr>
          <w:rFonts w:ascii="Cambria" w:hAnsi="Cambria" w:cs="Cambria" w:eastAsia="Cambria"/>
          <w:color w:val="auto"/>
          <w:spacing w:val="0"/>
          <w:position w:val="0"/>
          <w:sz w:val="24"/>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7">
    <w:abstractNumId w:val="138"/>
  </w:num>
  <w:num w:numId="11">
    <w:abstractNumId w:val="132"/>
  </w:num>
  <w:num w:numId="16">
    <w:abstractNumId w:val="126"/>
  </w:num>
  <w:num w:numId="21">
    <w:abstractNumId w:val="120"/>
  </w:num>
  <w:num w:numId="26">
    <w:abstractNumId w:val="114"/>
  </w:num>
  <w:num w:numId="29">
    <w:abstractNumId w:val="108"/>
  </w:num>
  <w:num w:numId="32">
    <w:abstractNumId w:val="102"/>
  </w:num>
  <w:num w:numId="35">
    <w:abstractNumId w:val="96"/>
  </w:num>
  <w:num w:numId="38">
    <w:abstractNumId w:val="90"/>
  </w:num>
  <w:num w:numId="41">
    <w:abstractNumId w:val="84"/>
  </w:num>
  <w:num w:numId="46">
    <w:abstractNumId w:val="78"/>
  </w:num>
  <w:num w:numId="55">
    <w:abstractNumId w:val="72"/>
  </w:num>
  <w:num w:numId="63">
    <w:abstractNumId w:val="66"/>
  </w:num>
  <w:num w:numId="65">
    <w:abstractNumId w:val="60"/>
  </w:num>
  <w:num w:numId="67">
    <w:abstractNumId w:val="54"/>
  </w:num>
  <w:num w:numId="69">
    <w:abstractNumId w:val="48"/>
  </w:num>
  <w:num w:numId="71">
    <w:abstractNumId w:val="42"/>
  </w:num>
  <w:num w:numId="73">
    <w:abstractNumId w:val="36"/>
  </w:num>
  <w:num w:numId="75">
    <w:abstractNumId w:val="30"/>
  </w:num>
  <w:num w:numId="77">
    <w:abstractNumId w:val="24"/>
  </w:num>
  <w:num w:numId="79">
    <w:abstractNumId w:val="18"/>
  </w:num>
  <w:num w:numId="81">
    <w:abstractNumId w:val="12"/>
  </w:num>
  <w:num w:numId="83">
    <w:abstractNumId w:val="6"/>
  </w:num>
  <w:num w:numId="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numbering.xml" Id="docRId41"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habr.com/ru/post/195152/"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linuxcommand.ru/perenapravlenie-vvoda-vivoda/" Id="docRId38"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codechick.io/tutorials/unix-linux/unix-linux-piping-and-redirection" Id="docRId39" Type="http://schemas.openxmlformats.org/officeDocument/2006/relationships/hyperlink" /><Relationship Target="styles.xml" Id="docRId42"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