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633" w:rsidRDefault="00C40633" w:rsidP="00C40633">
      <w:pPr>
        <w:pStyle w:val="Ttulo"/>
      </w:pPr>
      <w:r>
        <w:t xml:space="preserve">Presentación </w:t>
      </w:r>
      <w:proofErr w:type="spellStart"/>
      <w:r>
        <w:t>FaceBluff</w:t>
      </w:r>
      <w:proofErr w:type="spellEnd"/>
      <w:r>
        <w:tab/>
      </w:r>
      <w:r>
        <w:tab/>
        <w:t xml:space="preserve">   </w:t>
      </w:r>
      <w:r>
        <w:tab/>
        <w:t xml:space="preserve">    Grupo9</w:t>
      </w:r>
    </w:p>
    <w:p w:rsidR="00861556" w:rsidRDefault="00117E2D" w:rsidP="00C40633">
      <w:pPr>
        <w:pStyle w:val="Ttulo1"/>
      </w:pPr>
      <w:r>
        <w:t>Diseño de la base de datos</w:t>
      </w:r>
    </w:p>
    <w:p w:rsidR="00117E2D" w:rsidRDefault="00117E2D">
      <w:r>
        <w:t>Modelo entidad-</w:t>
      </w:r>
      <w:proofErr w:type="spellStart"/>
      <w:r>
        <w:t>relacion</w:t>
      </w:r>
      <w:proofErr w:type="spellEnd"/>
    </w:p>
    <w:p w:rsidR="00117E2D" w:rsidRDefault="00117E2D">
      <w:r>
        <w:t>Modelo relacional</w:t>
      </w:r>
    </w:p>
    <w:p w:rsidR="00117E2D" w:rsidRDefault="00117E2D" w:rsidP="00C40633">
      <w:pPr>
        <w:pStyle w:val="Ttulo1"/>
      </w:pPr>
      <w:r>
        <w:t>Estructura de la aplicación</w:t>
      </w:r>
    </w:p>
    <w:p w:rsidR="00C40633" w:rsidRDefault="00117E2D" w:rsidP="00C40633">
      <w:pPr>
        <w:pStyle w:val="Ttulo2"/>
      </w:pPr>
      <w:r>
        <w:t>Controlador</w:t>
      </w:r>
    </w:p>
    <w:p w:rsidR="00117E2D" w:rsidRDefault="00C40633">
      <w:r>
        <w:t>E</w:t>
      </w:r>
      <w:r w:rsidR="00117E2D">
        <w:t>l controlador de la aplicación se encuentra en el archivo app.js</w:t>
      </w:r>
    </w:p>
    <w:p w:rsidR="00C40633" w:rsidRDefault="00117E2D" w:rsidP="00C40633">
      <w:pPr>
        <w:pStyle w:val="Ttulo2"/>
      </w:pPr>
      <w:r>
        <w:t>Routers</w:t>
      </w:r>
    </w:p>
    <w:p w:rsidR="00117E2D" w:rsidRDefault="00C40633">
      <w:r>
        <w:t>L</w:t>
      </w:r>
      <w:r w:rsidR="00117E2D">
        <w:t>a aplicación contiene dos routers para gestionar las peticiones relativas a usuarios y preguntas. Estos routers se encuentran en los archivos routerUsers.js y routerQuestions.js respectivamente</w:t>
      </w:r>
    </w:p>
    <w:p w:rsidR="00117E2D" w:rsidRDefault="00117E2D" w:rsidP="00C40633">
      <w:pPr>
        <w:pStyle w:val="Ttulo2"/>
      </w:pPr>
      <w:r>
        <w:t>Modelos</w:t>
      </w:r>
    </w:p>
    <w:p w:rsidR="00117E2D" w:rsidRDefault="00117E2D">
      <w:r>
        <w:t xml:space="preserve">Para gestionar el acceso a la BBDD hemos utilizado 4 </w:t>
      </w:r>
      <w:proofErr w:type="spellStart"/>
      <w:r>
        <w:t>DAOs</w:t>
      </w:r>
      <w:proofErr w:type="spellEnd"/>
      <w:r>
        <w:t xml:space="preserve"> diferentes. Estos </w:t>
      </w:r>
      <w:proofErr w:type="spellStart"/>
      <w:r>
        <w:t>DAOs</w:t>
      </w:r>
      <w:proofErr w:type="spellEnd"/>
      <w:r>
        <w:t xml:space="preserve"> se encuentran en los ficheros </w:t>
      </w:r>
      <w:proofErr w:type="spellStart"/>
      <w:r>
        <w:t>DAOAmigo</w:t>
      </w:r>
      <w:proofErr w:type="spellEnd"/>
      <w:r>
        <w:t xml:space="preserve">, </w:t>
      </w:r>
      <w:proofErr w:type="spellStart"/>
      <w:r>
        <w:t>DAOImagenes</w:t>
      </w:r>
      <w:proofErr w:type="spellEnd"/>
      <w:r>
        <w:t xml:space="preserve">, </w:t>
      </w:r>
      <w:proofErr w:type="spellStart"/>
      <w:r>
        <w:t>DAOPreguntas</w:t>
      </w:r>
      <w:proofErr w:type="spellEnd"/>
      <w:r>
        <w:t xml:space="preserve"> y </w:t>
      </w:r>
      <w:proofErr w:type="spellStart"/>
      <w:r>
        <w:t>DAOUsuario</w:t>
      </w:r>
      <w:proofErr w:type="spellEnd"/>
      <w:r>
        <w:t>.</w:t>
      </w:r>
    </w:p>
    <w:p w:rsidR="00117E2D" w:rsidRDefault="00117E2D" w:rsidP="00117E2D">
      <w:pPr>
        <w:pStyle w:val="Prrafodelista"/>
        <w:numPr>
          <w:ilvl w:val="0"/>
          <w:numId w:val="1"/>
        </w:numPr>
      </w:pPr>
      <w:proofErr w:type="spellStart"/>
      <w:r>
        <w:t>DAOAmigo</w:t>
      </w:r>
      <w:proofErr w:type="spellEnd"/>
      <w:r>
        <w:t>: se encarga de gestionar las peticiones y los amigos de la base de datos.</w:t>
      </w:r>
    </w:p>
    <w:p w:rsidR="00117E2D" w:rsidRDefault="00117E2D" w:rsidP="00117E2D">
      <w:pPr>
        <w:pStyle w:val="Prrafodelista"/>
        <w:numPr>
          <w:ilvl w:val="0"/>
          <w:numId w:val="1"/>
        </w:numPr>
      </w:pPr>
      <w:proofErr w:type="spellStart"/>
      <w:r>
        <w:t>DAOImagenes</w:t>
      </w:r>
      <w:proofErr w:type="spellEnd"/>
      <w:r>
        <w:t>: se encarga de insertar y leer tanto la imagen de perfil como las que el usuario añade posteriormente.</w:t>
      </w:r>
    </w:p>
    <w:p w:rsidR="00117E2D" w:rsidRDefault="00117E2D" w:rsidP="00117E2D">
      <w:pPr>
        <w:pStyle w:val="Prrafodelista"/>
        <w:numPr>
          <w:ilvl w:val="0"/>
          <w:numId w:val="1"/>
        </w:numPr>
      </w:pPr>
      <w:proofErr w:type="spellStart"/>
      <w:r>
        <w:t>DAOPreguntas</w:t>
      </w:r>
      <w:proofErr w:type="spellEnd"/>
      <w:r>
        <w:t>:</w:t>
      </w:r>
    </w:p>
    <w:p w:rsidR="00117E2D" w:rsidRDefault="00117E2D" w:rsidP="00117E2D">
      <w:pPr>
        <w:pStyle w:val="Prrafodelista"/>
        <w:numPr>
          <w:ilvl w:val="0"/>
          <w:numId w:val="1"/>
        </w:numPr>
      </w:pPr>
      <w:proofErr w:type="spellStart"/>
      <w:r>
        <w:t>DAOUsuario</w:t>
      </w:r>
      <w:proofErr w:type="spellEnd"/>
      <w:r>
        <w:t>: se encarga</w:t>
      </w:r>
      <w:bookmarkStart w:id="0" w:name="_GoBack"/>
      <w:bookmarkEnd w:id="0"/>
      <w:r>
        <w:t xml:space="preserve"> de insertar, actualizar y leer usuarios.</w:t>
      </w:r>
    </w:p>
    <w:p w:rsidR="00117E2D" w:rsidRDefault="00117E2D" w:rsidP="00C40633">
      <w:pPr>
        <w:pStyle w:val="Ttulo2"/>
      </w:pPr>
      <w:r>
        <w:t>Otros módulos</w:t>
      </w:r>
    </w:p>
    <w:p w:rsidR="00117E2D" w:rsidRDefault="00117E2D">
      <w:r>
        <w:t xml:space="preserve">Para </w:t>
      </w:r>
      <w:r w:rsidR="00C40633">
        <w:t xml:space="preserve">la configuración del pool de conexiones a la base de datos utilizamos el </w:t>
      </w:r>
      <w:r w:rsidR="00C40633" w:rsidRPr="00C40633">
        <w:rPr>
          <w:u w:val="single"/>
        </w:rPr>
        <w:t>módulo</w:t>
      </w:r>
      <w:r w:rsidR="00C40633">
        <w:t xml:space="preserve"> </w:t>
      </w:r>
      <w:proofErr w:type="spellStart"/>
      <w:r w:rsidR="00C40633">
        <w:t>config</w:t>
      </w:r>
      <w:proofErr w:type="spellEnd"/>
      <w:r w:rsidR="00C40633">
        <w:t xml:space="preserve"> (archivo config.js). También empleamos un módulo </w:t>
      </w:r>
      <w:proofErr w:type="spellStart"/>
      <w:r w:rsidR="00C40633">
        <w:t>utils</w:t>
      </w:r>
      <w:proofErr w:type="spellEnd"/>
      <w:r w:rsidR="00C40633">
        <w:t xml:space="preserve"> para realizar algunas operaciones de </w:t>
      </w:r>
      <w:proofErr w:type="spellStart"/>
      <w:r w:rsidR="00C40633">
        <w:t>parseo</w:t>
      </w:r>
      <w:proofErr w:type="spellEnd"/>
      <w:r w:rsidR="00C40633">
        <w:t xml:space="preserve"> de datos.</w:t>
      </w:r>
    </w:p>
    <w:p w:rsidR="00117E2D" w:rsidRDefault="00117E2D" w:rsidP="00C40633">
      <w:pPr>
        <w:pStyle w:val="Ttulo1"/>
      </w:pPr>
      <w:r>
        <w:t>Rutas gestionadas por el servidor</w:t>
      </w:r>
    </w:p>
    <w:p w:rsidR="00117E2D" w:rsidRDefault="00117E2D" w:rsidP="00C40633">
      <w:pPr>
        <w:pStyle w:val="Ttulo1"/>
      </w:pPr>
      <w:r>
        <w:t xml:space="preserve">Implementación de la sesión para un usuario </w:t>
      </w:r>
      <w:proofErr w:type="spellStart"/>
      <w:r>
        <w:t>logueado</w:t>
      </w:r>
      <w:proofErr w:type="spellEnd"/>
    </w:p>
    <w:p w:rsidR="00C40633" w:rsidRDefault="00C40633">
      <w:r>
        <w:t>Al realizar una petición de tipo POST en la ruta /</w:t>
      </w:r>
      <w:proofErr w:type="spellStart"/>
      <w:r>
        <w:t>users</w:t>
      </w:r>
      <w:proofErr w:type="spellEnd"/>
      <w:r>
        <w:t>/</w:t>
      </w:r>
      <w:proofErr w:type="spellStart"/>
      <w:r>
        <w:t>login</w:t>
      </w:r>
      <w:proofErr w:type="spellEnd"/>
      <w:r>
        <w:t xml:space="preserve">, se comprueba que el email y la contraseña coinciden con los de algún usuario de la BBDD. En caso afirmativo, se utiliza el atributo </w:t>
      </w:r>
      <w:proofErr w:type="spellStart"/>
      <w:proofErr w:type="gramStart"/>
      <w:r>
        <w:t>request.session</w:t>
      </w:r>
      <w:proofErr w:type="gramEnd"/>
      <w:r>
        <w:t>.currentUser</w:t>
      </w:r>
      <w:proofErr w:type="spellEnd"/>
      <w:r>
        <w:t xml:space="preserve"> para guardar el usuario </w:t>
      </w:r>
      <w:proofErr w:type="spellStart"/>
      <w:r>
        <w:t>logueado</w:t>
      </w:r>
      <w:proofErr w:type="spellEnd"/>
      <w:r>
        <w:t>. Si no coincide, se redirige a la ruta /</w:t>
      </w:r>
      <w:proofErr w:type="spellStart"/>
      <w:r>
        <w:t>users</w:t>
      </w:r>
      <w:proofErr w:type="spellEnd"/>
      <w:r>
        <w:t>/</w:t>
      </w:r>
      <w:proofErr w:type="spellStart"/>
      <w:r>
        <w:t>login</w:t>
      </w:r>
      <w:proofErr w:type="spellEnd"/>
      <w:r>
        <w:t xml:space="preserve"> con un mensaje de error.</w:t>
      </w:r>
    </w:p>
    <w:p w:rsidR="00117E2D" w:rsidRDefault="00117E2D" w:rsidP="00C40633">
      <w:pPr>
        <w:pStyle w:val="Ttulo1"/>
      </w:pPr>
      <w:r>
        <w:t xml:space="preserve">Restricción de acceso a rutas para usuarios no </w:t>
      </w:r>
      <w:proofErr w:type="spellStart"/>
      <w:r>
        <w:t>logueados</w:t>
      </w:r>
      <w:proofErr w:type="spellEnd"/>
    </w:p>
    <w:p w:rsidR="00C40633" w:rsidRDefault="00C40633">
      <w:r>
        <w:t>En todas las rutas excepto /</w:t>
      </w:r>
      <w:proofErr w:type="spellStart"/>
      <w:r>
        <w:t>users</w:t>
      </w:r>
      <w:proofErr w:type="spellEnd"/>
      <w:r>
        <w:t>/</w:t>
      </w:r>
      <w:proofErr w:type="spellStart"/>
      <w:r>
        <w:t>login</w:t>
      </w:r>
      <w:proofErr w:type="spellEnd"/>
      <w:r>
        <w:t xml:space="preserve"> y </w:t>
      </w:r>
      <w:proofErr w:type="spellStart"/>
      <w:r>
        <w:t>users</w:t>
      </w:r>
      <w:proofErr w:type="spellEnd"/>
      <w:r>
        <w:t>/</w:t>
      </w:r>
      <w:proofErr w:type="spellStart"/>
      <w:r>
        <w:t>new_user</w:t>
      </w:r>
      <w:proofErr w:type="spellEnd"/>
      <w:r>
        <w:t xml:space="preserve"> se introduce un middleware de control de acceso que consiste en una función llamada </w:t>
      </w:r>
      <w:proofErr w:type="spellStart"/>
      <w:r>
        <w:t>accesControl</w:t>
      </w:r>
      <w:proofErr w:type="spellEnd"/>
      <w:r>
        <w:t>. En caso de que el usuario de la sesión actual (</w:t>
      </w:r>
      <w:proofErr w:type="spellStart"/>
      <w:proofErr w:type="gramStart"/>
      <w:r>
        <w:t>request.session</w:t>
      </w:r>
      <w:proofErr w:type="gramEnd"/>
      <w:r>
        <w:t>.currentUser</w:t>
      </w:r>
      <w:proofErr w:type="spellEnd"/>
      <w:r>
        <w:t xml:space="preserve">) sea </w:t>
      </w:r>
      <w:proofErr w:type="spellStart"/>
      <w:r>
        <w:t>null</w:t>
      </w:r>
      <w:proofErr w:type="spellEnd"/>
      <w:r>
        <w:t xml:space="preserve"> o la contraseña introducida no coincida con la de la base de datos, se redirige a la ruta /</w:t>
      </w:r>
      <w:proofErr w:type="spellStart"/>
      <w:r>
        <w:t>users</w:t>
      </w:r>
      <w:proofErr w:type="spellEnd"/>
      <w:r>
        <w:t>/</w:t>
      </w:r>
      <w:proofErr w:type="spellStart"/>
      <w:r>
        <w:t>login</w:t>
      </w:r>
      <w:proofErr w:type="spellEnd"/>
      <w:r>
        <w:t xml:space="preserve"> mostrando un mensaje informativo.</w:t>
      </w:r>
    </w:p>
    <w:p w:rsidR="00117E2D" w:rsidRDefault="00117E2D" w:rsidP="00C40633">
      <w:pPr>
        <w:pStyle w:val="Ttulo1"/>
      </w:pPr>
      <w:r>
        <w:lastRenderedPageBreak/>
        <w:t>Gestión de errores 404 y 500</w:t>
      </w:r>
    </w:p>
    <w:p w:rsidR="00C40633" w:rsidRDefault="00C40633">
      <w:r>
        <w:t xml:space="preserve">Para gestionar el error 404 y el error 500 hemos utilizado dos archivos </w:t>
      </w:r>
      <w:proofErr w:type="spellStart"/>
      <w:r>
        <w:t>ejs</w:t>
      </w:r>
      <w:proofErr w:type="spellEnd"/>
      <w:r>
        <w:t xml:space="preserve"> (error404.ejs y error500.ejs respectivamente). El error 404 se lanza cuando se recibe una petición que no es </w:t>
      </w:r>
      <w:proofErr w:type="spellStart"/>
      <w:r>
        <w:t>repsondida</w:t>
      </w:r>
      <w:proofErr w:type="spellEnd"/>
      <w:r>
        <w:t xml:space="preserve"> por ninguna función y el error 500 al tener algún fallo en la BBDD o al introducir campos erróneos en los formularios.</w:t>
      </w:r>
    </w:p>
    <w:sectPr w:rsidR="00C406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867DF"/>
    <w:multiLevelType w:val="hybridMultilevel"/>
    <w:tmpl w:val="8F924B1A"/>
    <w:lvl w:ilvl="0" w:tplc="87AC41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E2D"/>
    <w:rsid w:val="00117E2D"/>
    <w:rsid w:val="00861556"/>
    <w:rsid w:val="00AC5985"/>
    <w:rsid w:val="00C4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DDF53"/>
  <w15:chartTrackingRefBased/>
  <w15:docId w15:val="{12D7EDB3-F95A-4BB8-8184-C3BA48E1B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06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06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7E2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406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406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0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C406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Vítores Sancho</dc:creator>
  <cp:keywords/>
  <dc:description/>
  <cp:lastModifiedBy>Ignacio Vítores Sancho</cp:lastModifiedBy>
  <cp:revision>1</cp:revision>
  <dcterms:created xsi:type="dcterms:W3CDTF">2019-12-09T11:04:00Z</dcterms:created>
  <dcterms:modified xsi:type="dcterms:W3CDTF">2019-12-09T11:22:00Z</dcterms:modified>
</cp:coreProperties>
</file>